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B0BBA" w14:textId="77777777" w:rsidR="006B135B" w:rsidRPr="005863B9" w:rsidRDefault="006B135B" w:rsidP="006B135B">
      <w:pPr>
        <w:widowControl w:val="0"/>
        <w:autoSpaceDE w:val="0"/>
        <w:autoSpaceDN w:val="0"/>
        <w:adjustRightInd w:val="0"/>
        <w:rPr>
          <w:sz w:val="36"/>
          <w:szCs w:val="36"/>
        </w:rPr>
      </w:pPr>
      <w:bookmarkStart w:id="0" w:name="_Toc491428528"/>
      <w:bookmarkStart w:id="1" w:name="_Toc345790474"/>
      <w:r w:rsidRPr="005863B9">
        <w:rPr>
          <w:noProof/>
          <w:sz w:val="22"/>
          <w:szCs w:val="22"/>
        </w:rPr>
        <mc:AlternateContent>
          <mc:Choice Requires="wps">
            <w:drawing>
              <wp:anchor distT="0" distB="0" distL="114300" distR="114300" simplePos="0" relativeHeight="251687936" behindDoc="0" locked="0" layoutInCell="1" allowOverlap="1" wp14:anchorId="574E5A77" wp14:editId="73F16051">
                <wp:simplePos x="0" y="0"/>
                <wp:positionH relativeFrom="column">
                  <wp:posOffset>2410329</wp:posOffset>
                </wp:positionH>
                <wp:positionV relativeFrom="paragraph">
                  <wp:posOffset>-1796</wp:posOffset>
                </wp:positionV>
                <wp:extent cx="3594538" cy="1462207"/>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594538" cy="146220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5BC1A" w14:textId="77777777" w:rsidR="004C7D4F" w:rsidRPr="00EE595D" w:rsidRDefault="004C7D4F" w:rsidP="006B135B">
                            <w:pPr>
                              <w:widowControl w:val="0"/>
                              <w:autoSpaceDE w:val="0"/>
                              <w:autoSpaceDN w:val="0"/>
                              <w:adjustRightInd w:val="0"/>
                              <w:spacing w:after="240"/>
                              <w:jc w:val="center"/>
                              <w:rPr>
                                <w:sz w:val="40"/>
                                <w:szCs w:val="40"/>
                              </w:rPr>
                            </w:pPr>
                            <w:r>
                              <w:rPr>
                                <w:sz w:val="40"/>
                                <w:szCs w:val="40"/>
                              </w:rPr>
                              <w:t>UFR TEXTES ET SOCIÉTÉS</w:t>
                            </w:r>
                          </w:p>
                          <w:p w14:paraId="442E1E3E" w14:textId="77777777" w:rsidR="004C7D4F" w:rsidRDefault="004C7D4F" w:rsidP="006B135B">
                            <w:pPr>
                              <w:widowControl w:val="0"/>
                              <w:autoSpaceDE w:val="0"/>
                              <w:autoSpaceDN w:val="0"/>
                              <w:adjustRightInd w:val="0"/>
                              <w:jc w:val="center"/>
                              <w:rPr>
                                <w:sz w:val="40"/>
                                <w:szCs w:val="40"/>
                              </w:rPr>
                            </w:pPr>
                            <w:r w:rsidRPr="00EE595D">
                              <w:rPr>
                                <w:sz w:val="40"/>
                                <w:szCs w:val="40"/>
                              </w:rPr>
                              <w:t>DÉPARTEMENT</w:t>
                            </w:r>
                            <w:r>
                              <w:rPr>
                                <w:sz w:val="40"/>
                                <w:szCs w:val="40"/>
                              </w:rPr>
                              <w:t>S</w:t>
                            </w:r>
                          </w:p>
                          <w:p w14:paraId="384B0079" w14:textId="77777777" w:rsidR="004C7D4F" w:rsidRDefault="004C7D4F" w:rsidP="006B135B">
                            <w:pPr>
                              <w:widowControl w:val="0"/>
                              <w:autoSpaceDE w:val="0"/>
                              <w:autoSpaceDN w:val="0"/>
                              <w:adjustRightInd w:val="0"/>
                              <w:jc w:val="center"/>
                              <w:rPr>
                                <w:sz w:val="40"/>
                                <w:szCs w:val="40"/>
                              </w:rPr>
                            </w:pPr>
                            <w:r w:rsidRPr="00EE595D">
                              <w:rPr>
                                <w:sz w:val="40"/>
                                <w:szCs w:val="40"/>
                              </w:rPr>
                              <w:t>D’HISTOIRE</w:t>
                            </w:r>
                          </w:p>
                          <w:p w14:paraId="305DF487" w14:textId="77777777" w:rsidR="004C7D4F" w:rsidRPr="00EE595D" w:rsidRDefault="004C7D4F" w:rsidP="006B135B">
                            <w:pPr>
                              <w:widowControl w:val="0"/>
                              <w:autoSpaceDE w:val="0"/>
                              <w:autoSpaceDN w:val="0"/>
                              <w:adjustRightInd w:val="0"/>
                              <w:jc w:val="center"/>
                              <w:rPr>
                                <w:sz w:val="40"/>
                                <w:szCs w:val="40"/>
                              </w:rPr>
                            </w:pPr>
                            <w:r>
                              <w:rPr>
                                <w:sz w:val="40"/>
                                <w:szCs w:val="40"/>
                              </w:rPr>
                              <w:t>&amp; DE SCIENCE POLITIQUE</w:t>
                            </w:r>
                          </w:p>
                          <w:p w14:paraId="1F7ABF54" w14:textId="77777777" w:rsidR="004C7D4F" w:rsidRPr="00EE595D" w:rsidRDefault="004C7D4F" w:rsidP="006B135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E5A77" id="_x0000_t202" coordsize="21600,21600" o:spt="202" path="m,l,21600r21600,l21600,xe">
                <v:stroke joinstyle="miter"/>
                <v:path gradientshapeok="t" o:connecttype="rect"/>
              </v:shapetype>
              <v:shape id="Zone de texte 21" o:spid="_x0000_s1026" type="#_x0000_t202" style="position:absolute;left:0;text-align:left;margin-left:189.8pt;margin-top:-.15pt;width:283.05pt;height:1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" fillcolor="white [3201]" stroked="f" strokeweight=".5pt">
                <v:fill opacity="0"/>
                <v:textbox>
                  <w:txbxContent>
                    <w:p w14:paraId="6FA5BC1A" w14:textId="77777777" w:rsidR="004C7D4F" w:rsidRPr="00EE595D" w:rsidRDefault="004C7D4F" w:rsidP="006B135B">
                      <w:pPr>
                        <w:widowControl w:val="0"/>
                        <w:autoSpaceDE w:val="0"/>
                        <w:autoSpaceDN w:val="0"/>
                        <w:adjustRightInd w:val="0"/>
                        <w:spacing w:after="240"/>
                        <w:jc w:val="center"/>
                        <w:rPr>
                          <w:sz w:val="40"/>
                          <w:szCs w:val="40"/>
                        </w:rPr>
                      </w:pPr>
                      <w:r>
                        <w:rPr>
                          <w:sz w:val="40"/>
                          <w:szCs w:val="40"/>
                        </w:rPr>
                        <w:t>UFR TEXTES ET SOCIÉTÉS</w:t>
                      </w:r>
                    </w:p>
                    <w:p w14:paraId="442E1E3E" w14:textId="77777777" w:rsidR="004C7D4F" w:rsidRDefault="004C7D4F" w:rsidP="006B135B">
                      <w:pPr>
                        <w:widowControl w:val="0"/>
                        <w:autoSpaceDE w:val="0"/>
                        <w:autoSpaceDN w:val="0"/>
                        <w:adjustRightInd w:val="0"/>
                        <w:jc w:val="center"/>
                        <w:rPr>
                          <w:sz w:val="40"/>
                          <w:szCs w:val="40"/>
                        </w:rPr>
                      </w:pPr>
                      <w:r w:rsidRPr="00EE595D">
                        <w:rPr>
                          <w:sz w:val="40"/>
                          <w:szCs w:val="40"/>
                        </w:rPr>
                        <w:t>DÉPARTEMENT</w:t>
                      </w:r>
                      <w:r>
                        <w:rPr>
                          <w:sz w:val="40"/>
                          <w:szCs w:val="40"/>
                        </w:rPr>
                        <w:t>S</w:t>
                      </w:r>
                    </w:p>
                    <w:p w14:paraId="384B0079" w14:textId="77777777" w:rsidR="004C7D4F" w:rsidRDefault="004C7D4F" w:rsidP="006B135B">
                      <w:pPr>
                        <w:widowControl w:val="0"/>
                        <w:autoSpaceDE w:val="0"/>
                        <w:autoSpaceDN w:val="0"/>
                        <w:adjustRightInd w:val="0"/>
                        <w:jc w:val="center"/>
                        <w:rPr>
                          <w:sz w:val="40"/>
                          <w:szCs w:val="40"/>
                        </w:rPr>
                      </w:pPr>
                      <w:r w:rsidRPr="00EE595D">
                        <w:rPr>
                          <w:sz w:val="40"/>
                          <w:szCs w:val="40"/>
                        </w:rPr>
                        <w:t>D’HISTOIRE</w:t>
                      </w:r>
                    </w:p>
                    <w:p w14:paraId="305DF487" w14:textId="77777777" w:rsidR="004C7D4F" w:rsidRPr="00EE595D" w:rsidRDefault="004C7D4F" w:rsidP="006B135B">
                      <w:pPr>
                        <w:widowControl w:val="0"/>
                        <w:autoSpaceDE w:val="0"/>
                        <w:autoSpaceDN w:val="0"/>
                        <w:adjustRightInd w:val="0"/>
                        <w:jc w:val="center"/>
                        <w:rPr>
                          <w:sz w:val="40"/>
                          <w:szCs w:val="40"/>
                        </w:rPr>
                      </w:pPr>
                      <w:r>
                        <w:rPr>
                          <w:sz w:val="40"/>
                          <w:szCs w:val="40"/>
                        </w:rPr>
                        <w:t>&amp; DE SCIENCE POLITIQUE</w:t>
                      </w:r>
                    </w:p>
                    <w:p w14:paraId="1F7ABF54" w14:textId="77777777" w:rsidR="004C7D4F" w:rsidRPr="00EE595D" w:rsidRDefault="004C7D4F" w:rsidP="006B135B">
                      <w:pPr>
                        <w:jc w:val="center"/>
                        <w:rPr>
                          <w:sz w:val="40"/>
                          <w:szCs w:val="40"/>
                        </w:rPr>
                      </w:pPr>
                    </w:p>
                  </w:txbxContent>
                </v:textbox>
              </v:shape>
            </w:pict>
          </mc:Fallback>
        </mc:AlternateContent>
      </w:r>
      <w:r w:rsidRPr="005863B9">
        <w:rPr>
          <w:noProof/>
          <w:sz w:val="52"/>
          <w:szCs w:val="48"/>
        </w:rPr>
        <w:drawing>
          <wp:inline distT="0" distB="0" distL="0" distR="0" wp14:anchorId="0E090282" wp14:editId="0AB1EB1B">
            <wp:extent cx="2128345" cy="1145168"/>
            <wp:effectExtent l="0" t="0" r="5715" b="0"/>
            <wp:docPr id="5" name="Image 5" descr="C:\Users\mastin\Desktop\LOGO PARI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tin\Desktop\LOGO PARIS 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8345" cy="1145168"/>
                    </a:xfrm>
                    <a:prstGeom prst="rect">
                      <a:avLst/>
                    </a:prstGeom>
                    <a:noFill/>
                    <a:ln>
                      <a:noFill/>
                    </a:ln>
                  </pic:spPr>
                </pic:pic>
              </a:graphicData>
            </a:graphic>
          </wp:inline>
        </w:drawing>
      </w:r>
    </w:p>
    <w:p w14:paraId="229DB57D" w14:textId="77777777" w:rsidR="006B135B" w:rsidRPr="005863B9" w:rsidRDefault="006B135B" w:rsidP="006B135B">
      <w:pPr>
        <w:widowControl w:val="0"/>
        <w:autoSpaceDE w:val="0"/>
        <w:autoSpaceDN w:val="0"/>
        <w:adjustRightInd w:val="0"/>
        <w:rPr>
          <w:sz w:val="36"/>
          <w:szCs w:val="36"/>
        </w:rPr>
      </w:pPr>
    </w:p>
    <w:p w14:paraId="17484ADD" w14:textId="77777777" w:rsidR="006B135B" w:rsidRPr="005863B9" w:rsidRDefault="006B135B" w:rsidP="006B135B">
      <w:pPr>
        <w:widowControl w:val="0"/>
        <w:autoSpaceDE w:val="0"/>
        <w:autoSpaceDN w:val="0"/>
        <w:adjustRightInd w:val="0"/>
        <w:rPr>
          <w:sz w:val="36"/>
          <w:szCs w:val="36"/>
        </w:rPr>
      </w:pPr>
    </w:p>
    <w:p w14:paraId="4B6CBA94" w14:textId="77777777" w:rsidR="006B135B" w:rsidRPr="005863B9" w:rsidRDefault="006B135B" w:rsidP="006B135B">
      <w:pPr>
        <w:widowControl w:val="0"/>
        <w:autoSpaceDE w:val="0"/>
        <w:autoSpaceDN w:val="0"/>
        <w:adjustRightInd w:val="0"/>
        <w:rPr>
          <w:sz w:val="36"/>
          <w:szCs w:val="36"/>
        </w:rPr>
      </w:pPr>
    </w:p>
    <w:p w14:paraId="253EA5BF" w14:textId="77777777" w:rsidR="006B135B" w:rsidRPr="005863B9" w:rsidRDefault="006B135B" w:rsidP="006B135B">
      <w:pPr>
        <w:widowControl w:val="0"/>
        <w:autoSpaceDE w:val="0"/>
        <w:autoSpaceDN w:val="0"/>
        <w:adjustRightInd w:val="0"/>
        <w:rPr>
          <w:sz w:val="36"/>
          <w:szCs w:val="36"/>
        </w:rPr>
      </w:pPr>
      <w:r w:rsidRPr="005863B9">
        <w:rPr>
          <w:noProof/>
          <w:sz w:val="22"/>
          <w:szCs w:val="22"/>
        </w:rPr>
        <mc:AlternateContent>
          <mc:Choice Requires="wps">
            <w:drawing>
              <wp:anchor distT="0" distB="0" distL="114300" distR="114300" simplePos="0" relativeHeight="251686912" behindDoc="0" locked="0" layoutInCell="1" allowOverlap="1" wp14:anchorId="66950EEC" wp14:editId="7F6A62B3">
                <wp:simplePos x="0" y="0"/>
                <wp:positionH relativeFrom="column">
                  <wp:posOffset>84455</wp:posOffset>
                </wp:positionH>
                <wp:positionV relativeFrom="paragraph">
                  <wp:posOffset>97790</wp:posOffset>
                </wp:positionV>
                <wp:extent cx="5862955" cy="263842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5862955" cy="26384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422EB" w14:textId="77777777" w:rsidR="004C7D4F" w:rsidRDefault="004C7D4F" w:rsidP="006B135B">
                            <w:pPr>
                              <w:jc w:val="right"/>
                              <w:rPr>
                                <w:b/>
                                <w:bCs/>
                                <w:smallCaps/>
                                <w:sz w:val="96"/>
                                <w:szCs w:val="96"/>
                              </w:rPr>
                            </w:pPr>
                            <w:r>
                              <w:rPr>
                                <w:b/>
                                <w:bCs/>
                                <w:smallCaps/>
                                <w:sz w:val="96"/>
                                <w:szCs w:val="96"/>
                              </w:rPr>
                              <w:t>la double l</w:t>
                            </w:r>
                            <w:r w:rsidRPr="00EE595D">
                              <w:rPr>
                                <w:b/>
                                <w:bCs/>
                                <w:smallCaps/>
                                <w:sz w:val="96"/>
                                <w:szCs w:val="96"/>
                              </w:rPr>
                              <w:t xml:space="preserve">icence </w:t>
                            </w:r>
                          </w:p>
                          <w:p w14:paraId="69EC5973" w14:textId="77777777" w:rsidR="004C7D4F" w:rsidRDefault="004C7D4F" w:rsidP="006B135B">
                            <w:pPr>
                              <w:jc w:val="right"/>
                              <w:rPr>
                                <w:b/>
                                <w:bCs/>
                                <w:smallCaps/>
                                <w:sz w:val="96"/>
                                <w:szCs w:val="96"/>
                              </w:rPr>
                            </w:pPr>
                            <w:r>
                              <w:rPr>
                                <w:b/>
                                <w:bCs/>
                                <w:smallCaps/>
                                <w:sz w:val="96"/>
                                <w:szCs w:val="96"/>
                              </w:rPr>
                              <w:t>h</w:t>
                            </w:r>
                            <w:r w:rsidRPr="00EE595D">
                              <w:rPr>
                                <w:b/>
                                <w:bCs/>
                                <w:smallCaps/>
                                <w:sz w:val="96"/>
                                <w:szCs w:val="96"/>
                              </w:rPr>
                              <w:t>istoire</w:t>
                            </w:r>
                            <w:r>
                              <w:rPr>
                                <w:b/>
                                <w:bCs/>
                                <w:smallCaps/>
                                <w:sz w:val="96"/>
                                <w:szCs w:val="96"/>
                              </w:rPr>
                              <w:t>-science politique</w:t>
                            </w:r>
                          </w:p>
                          <w:p w14:paraId="2B3086F1" w14:textId="77777777" w:rsidR="004C7D4F" w:rsidRDefault="004C7D4F" w:rsidP="006B135B">
                            <w:pPr>
                              <w:jc w:val="center"/>
                              <w:rPr>
                                <w:b/>
                                <w:bCs/>
                                <w:smallCaps/>
                                <w:sz w:val="48"/>
                                <w:szCs w:val="48"/>
                              </w:rPr>
                            </w:pPr>
                          </w:p>
                          <w:p w14:paraId="7FB5902E" w14:textId="77777777" w:rsidR="004C7D4F" w:rsidRPr="00EE595D" w:rsidRDefault="004C7D4F" w:rsidP="006B135B">
                            <w:pPr>
                              <w:jc w:val="center"/>
                              <w:rPr>
                                <w:b/>
                                <w:bCs/>
                                <w:smallCaps/>
                                <w:sz w:val="60"/>
                                <w:szCs w:val="60"/>
                              </w:rPr>
                            </w:pPr>
                          </w:p>
                          <w:p w14:paraId="73694399" w14:textId="77777777" w:rsidR="004C7D4F" w:rsidRPr="00EE595D" w:rsidRDefault="004C7D4F" w:rsidP="006B135B">
                            <w:pPr>
                              <w:jc w:val="center"/>
                              <w:rPr>
                                <w:sz w:val="40"/>
                                <w:szCs w:val="40"/>
                              </w:rPr>
                            </w:pPr>
                          </w:p>
                          <w:p w14:paraId="28532D69" w14:textId="77777777" w:rsidR="004C7D4F" w:rsidRPr="00EE595D" w:rsidRDefault="004C7D4F" w:rsidP="006B135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0EEC" id="Zone de texte 3" o:spid="_x0000_s1027" type="#_x0000_t202" style="position:absolute;left:0;text-align:left;margin-left:6.65pt;margin-top:7.7pt;width:461.65pt;height:20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" fillcolor="white [3201]" stroked="f" strokeweight=".5pt">
                <v:fill opacity="0"/>
                <v:textbox>
                  <w:txbxContent>
                    <w:p w14:paraId="0DF422EB" w14:textId="77777777" w:rsidR="004C7D4F" w:rsidRDefault="004C7D4F" w:rsidP="006B135B">
                      <w:pPr>
                        <w:jc w:val="right"/>
                        <w:rPr>
                          <w:b/>
                          <w:bCs/>
                          <w:smallCaps/>
                          <w:sz w:val="96"/>
                          <w:szCs w:val="96"/>
                        </w:rPr>
                      </w:pPr>
                      <w:r>
                        <w:rPr>
                          <w:b/>
                          <w:bCs/>
                          <w:smallCaps/>
                          <w:sz w:val="96"/>
                          <w:szCs w:val="96"/>
                        </w:rPr>
                        <w:t>la double l</w:t>
                      </w:r>
                      <w:r w:rsidRPr="00EE595D">
                        <w:rPr>
                          <w:b/>
                          <w:bCs/>
                          <w:smallCaps/>
                          <w:sz w:val="96"/>
                          <w:szCs w:val="96"/>
                        </w:rPr>
                        <w:t xml:space="preserve">icence </w:t>
                      </w:r>
                    </w:p>
                    <w:p w14:paraId="69EC5973" w14:textId="77777777" w:rsidR="004C7D4F" w:rsidRDefault="004C7D4F" w:rsidP="006B135B">
                      <w:pPr>
                        <w:jc w:val="right"/>
                        <w:rPr>
                          <w:b/>
                          <w:bCs/>
                          <w:smallCaps/>
                          <w:sz w:val="96"/>
                          <w:szCs w:val="96"/>
                        </w:rPr>
                      </w:pPr>
                      <w:r>
                        <w:rPr>
                          <w:b/>
                          <w:bCs/>
                          <w:smallCaps/>
                          <w:sz w:val="96"/>
                          <w:szCs w:val="96"/>
                        </w:rPr>
                        <w:t>h</w:t>
                      </w:r>
                      <w:r w:rsidRPr="00EE595D">
                        <w:rPr>
                          <w:b/>
                          <w:bCs/>
                          <w:smallCaps/>
                          <w:sz w:val="96"/>
                          <w:szCs w:val="96"/>
                        </w:rPr>
                        <w:t>istoire</w:t>
                      </w:r>
                      <w:r>
                        <w:rPr>
                          <w:b/>
                          <w:bCs/>
                          <w:smallCaps/>
                          <w:sz w:val="96"/>
                          <w:szCs w:val="96"/>
                        </w:rPr>
                        <w:t>-science politique</w:t>
                      </w:r>
                    </w:p>
                    <w:p w14:paraId="2B3086F1" w14:textId="77777777" w:rsidR="004C7D4F" w:rsidRDefault="004C7D4F" w:rsidP="006B135B">
                      <w:pPr>
                        <w:jc w:val="center"/>
                        <w:rPr>
                          <w:b/>
                          <w:bCs/>
                          <w:smallCaps/>
                          <w:sz w:val="48"/>
                          <w:szCs w:val="48"/>
                        </w:rPr>
                      </w:pPr>
                    </w:p>
                    <w:p w14:paraId="7FB5902E" w14:textId="77777777" w:rsidR="004C7D4F" w:rsidRPr="00EE595D" w:rsidRDefault="004C7D4F" w:rsidP="006B135B">
                      <w:pPr>
                        <w:jc w:val="center"/>
                        <w:rPr>
                          <w:b/>
                          <w:bCs/>
                          <w:smallCaps/>
                          <w:sz w:val="60"/>
                          <w:szCs w:val="60"/>
                        </w:rPr>
                      </w:pPr>
                    </w:p>
                    <w:p w14:paraId="73694399" w14:textId="77777777" w:rsidR="004C7D4F" w:rsidRPr="00EE595D" w:rsidRDefault="004C7D4F" w:rsidP="006B135B">
                      <w:pPr>
                        <w:jc w:val="center"/>
                        <w:rPr>
                          <w:sz w:val="40"/>
                          <w:szCs w:val="40"/>
                        </w:rPr>
                      </w:pPr>
                    </w:p>
                    <w:p w14:paraId="28532D69" w14:textId="77777777" w:rsidR="004C7D4F" w:rsidRPr="00EE595D" w:rsidRDefault="004C7D4F" w:rsidP="006B135B">
                      <w:pPr>
                        <w:jc w:val="center"/>
                        <w:rPr>
                          <w:sz w:val="40"/>
                          <w:szCs w:val="40"/>
                        </w:rPr>
                      </w:pPr>
                    </w:p>
                  </w:txbxContent>
                </v:textbox>
              </v:shape>
            </w:pict>
          </mc:Fallback>
        </mc:AlternateContent>
      </w:r>
    </w:p>
    <w:p w14:paraId="6F694C07" w14:textId="77777777" w:rsidR="006B135B" w:rsidRPr="005863B9" w:rsidRDefault="006B135B" w:rsidP="006B135B">
      <w:pPr>
        <w:widowControl w:val="0"/>
        <w:autoSpaceDE w:val="0"/>
        <w:autoSpaceDN w:val="0"/>
        <w:adjustRightInd w:val="0"/>
        <w:rPr>
          <w:sz w:val="36"/>
          <w:szCs w:val="36"/>
        </w:rPr>
      </w:pPr>
    </w:p>
    <w:p w14:paraId="359698DD" w14:textId="77777777" w:rsidR="006B135B" w:rsidRPr="005863B9" w:rsidRDefault="006B135B" w:rsidP="006B135B">
      <w:pPr>
        <w:widowControl w:val="0"/>
        <w:autoSpaceDE w:val="0"/>
        <w:autoSpaceDN w:val="0"/>
        <w:adjustRightInd w:val="0"/>
        <w:rPr>
          <w:sz w:val="36"/>
          <w:szCs w:val="36"/>
        </w:rPr>
      </w:pPr>
    </w:p>
    <w:p w14:paraId="6D73148C" w14:textId="77777777" w:rsidR="006B135B" w:rsidRPr="005863B9" w:rsidRDefault="006B135B" w:rsidP="006B135B">
      <w:pPr>
        <w:spacing w:before="240" w:after="240"/>
        <w:rPr>
          <w:b/>
          <w:bCs/>
          <w:caps/>
        </w:rPr>
      </w:pPr>
    </w:p>
    <w:p w14:paraId="72E83CE3" w14:textId="77777777" w:rsidR="006B135B" w:rsidRPr="005863B9" w:rsidRDefault="006B135B" w:rsidP="006B135B">
      <w:pPr>
        <w:spacing w:before="240" w:after="240"/>
        <w:rPr>
          <w:b/>
          <w:bCs/>
          <w:caps/>
        </w:rPr>
      </w:pPr>
    </w:p>
    <w:p w14:paraId="5274BE62" w14:textId="77777777" w:rsidR="006B135B" w:rsidRPr="005863B9" w:rsidRDefault="006B135B" w:rsidP="006B135B">
      <w:pPr>
        <w:spacing w:before="240" w:after="240"/>
        <w:rPr>
          <w:b/>
          <w:bCs/>
          <w:caps/>
        </w:rPr>
      </w:pPr>
    </w:p>
    <w:p w14:paraId="63B8A16C" w14:textId="77777777" w:rsidR="006B135B" w:rsidRPr="005863B9" w:rsidRDefault="006B135B" w:rsidP="006B135B"/>
    <w:p w14:paraId="3D1594AF" w14:textId="77777777" w:rsidR="006B135B" w:rsidRPr="005863B9" w:rsidRDefault="006B135B" w:rsidP="006B135B">
      <w:r w:rsidRPr="005863B9">
        <w:rPr>
          <w:noProof/>
        </w:rPr>
        <mc:AlternateContent>
          <mc:Choice Requires="wps">
            <w:drawing>
              <wp:anchor distT="0" distB="0" distL="114300" distR="114300" simplePos="0" relativeHeight="251689984" behindDoc="0" locked="0" layoutInCell="1" allowOverlap="1" wp14:anchorId="2F596D9B" wp14:editId="14CEA176">
                <wp:simplePos x="0" y="0"/>
                <wp:positionH relativeFrom="column">
                  <wp:posOffset>-614787</wp:posOffset>
                </wp:positionH>
                <wp:positionV relativeFrom="paragraph">
                  <wp:posOffset>126208</wp:posOffset>
                </wp:positionV>
                <wp:extent cx="3788228" cy="2636322"/>
                <wp:effectExtent l="0" t="0" r="3175" b="0"/>
                <wp:wrapNone/>
                <wp:docPr id="10" name="Zone de texte 10"/>
                <wp:cNvGraphicFramePr/>
                <a:graphic xmlns:a="http://schemas.openxmlformats.org/drawingml/2006/main">
                  <a:graphicData uri="http://schemas.microsoft.com/office/word/2010/wordprocessingShape">
                    <wps:wsp>
                      <wps:cNvSpPr txBox="1"/>
                      <wps:spPr>
                        <a:xfrm>
                          <a:off x="0" y="0"/>
                          <a:ext cx="3788228" cy="26363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6C5AC" w14:textId="77777777" w:rsidR="004C7D4F" w:rsidRDefault="004C7D4F" w:rsidP="006B135B">
                            <w:r>
                              <w:rPr>
                                <w:noProof/>
                              </w:rPr>
                              <w:drawing>
                                <wp:inline distT="0" distB="0" distL="0" distR="0" wp14:anchorId="325348B4" wp14:editId="4018FCE1">
                                  <wp:extent cx="3598545" cy="225488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ulevards paris.jpg"/>
                                          <pic:cNvPicPr/>
                                        </pic:nvPicPr>
                                        <pic:blipFill>
                                          <a:blip r:embed="rId9"/>
                                          <a:stretch>
                                            <a:fillRect/>
                                          </a:stretch>
                                        </pic:blipFill>
                                        <pic:spPr>
                                          <a:xfrm>
                                            <a:off x="0" y="0"/>
                                            <a:ext cx="3598545" cy="2254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96D9B" id="Zone de texte 10" o:spid="_x0000_s1028" type="#_x0000_t202" style="position:absolute;left:0;text-align:left;margin-left:-48.4pt;margin-top:9.95pt;width:298.3pt;height:20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" fillcolor="white [3201]" stroked="f" strokeweight=".5pt">
                <v:textbox>
                  <w:txbxContent>
                    <w:p w14:paraId="5226C5AC" w14:textId="77777777" w:rsidR="004C7D4F" w:rsidRDefault="004C7D4F" w:rsidP="006B135B">
                      <w:r>
                        <w:rPr>
                          <w:noProof/>
                        </w:rPr>
                        <w:drawing>
                          <wp:inline distT="0" distB="0" distL="0" distR="0" wp14:anchorId="325348B4" wp14:editId="4018FCE1">
                            <wp:extent cx="3598545" cy="225488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ulevards paris.jpg"/>
                                    <pic:cNvPicPr/>
                                  </pic:nvPicPr>
                                  <pic:blipFill>
                                    <a:blip r:embed="rId9"/>
                                    <a:stretch>
                                      <a:fillRect/>
                                    </a:stretch>
                                  </pic:blipFill>
                                  <pic:spPr>
                                    <a:xfrm>
                                      <a:off x="0" y="0"/>
                                      <a:ext cx="3598545" cy="2254885"/>
                                    </a:xfrm>
                                    <a:prstGeom prst="rect">
                                      <a:avLst/>
                                    </a:prstGeom>
                                  </pic:spPr>
                                </pic:pic>
                              </a:graphicData>
                            </a:graphic>
                          </wp:inline>
                        </w:drawing>
                      </w:r>
                    </w:p>
                  </w:txbxContent>
                </v:textbox>
              </v:shape>
            </w:pict>
          </mc:Fallback>
        </mc:AlternateContent>
      </w:r>
    </w:p>
    <w:p w14:paraId="7FF5DF5A" w14:textId="77777777" w:rsidR="006B135B" w:rsidRPr="005863B9" w:rsidRDefault="006B135B" w:rsidP="006B135B"/>
    <w:p w14:paraId="16868179" w14:textId="77777777" w:rsidR="006B135B" w:rsidRPr="005863B9" w:rsidRDefault="006B135B" w:rsidP="006B135B">
      <w:pPr>
        <w:jc w:val="right"/>
      </w:pPr>
      <w:r w:rsidRPr="005863B9">
        <w:rPr>
          <w:noProof/>
          <w:sz w:val="22"/>
          <w:szCs w:val="22"/>
        </w:rPr>
        <mc:AlternateContent>
          <mc:Choice Requires="wps">
            <w:drawing>
              <wp:anchor distT="0" distB="0" distL="114300" distR="114300" simplePos="0" relativeHeight="251688960" behindDoc="0" locked="0" layoutInCell="1" allowOverlap="1" wp14:anchorId="5614F0A6" wp14:editId="7C6106C3">
                <wp:simplePos x="0" y="0"/>
                <wp:positionH relativeFrom="column">
                  <wp:posOffset>3798329</wp:posOffset>
                </wp:positionH>
                <wp:positionV relativeFrom="paragraph">
                  <wp:posOffset>-1752</wp:posOffset>
                </wp:positionV>
                <wp:extent cx="2049517" cy="133985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2049517" cy="133985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22ADF" w14:textId="77777777" w:rsidR="004C7D4F" w:rsidRPr="009F2AF0" w:rsidRDefault="004C7D4F" w:rsidP="006B135B">
                            <w:pPr>
                              <w:jc w:val="right"/>
                              <w:rPr>
                                <w:smallCaps/>
                                <w:sz w:val="60"/>
                                <w:szCs w:val="60"/>
                              </w:rPr>
                            </w:pPr>
                            <w:r w:rsidRPr="009F2AF0">
                              <w:rPr>
                                <w:smallCaps/>
                                <w:sz w:val="60"/>
                                <w:szCs w:val="60"/>
                              </w:rPr>
                              <w:t>guide des études</w:t>
                            </w:r>
                          </w:p>
                          <w:p w14:paraId="6C938BA5" w14:textId="77777777" w:rsidR="004C7D4F" w:rsidRPr="009F2AF0" w:rsidRDefault="004C7D4F" w:rsidP="006B135B">
                            <w:pPr>
                              <w:jc w:val="right"/>
                              <w:rPr>
                                <w:b/>
                                <w:smallCaps/>
                                <w:sz w:val="60"/>
                                <w:szCs w:val="60"/>
                              </w:rPr>
                            </w:pPr>
                            <w:r>
                              <w:rPr>
                                <w:b/>
                                <w:sz w:val="60"/>
                                <w:szCs w:val="60"/>
                              </w:rPr>
                              <w:t>2018-2019</w:t>
                            </w:r>
                          </w:p>
                          <w:p w14:paraId="73612296" w14:textId="77777777" w:rsidR="004C7D4F" w:rsidRDefault="004C7D4F" w:rsidP="006B135B">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14F0A6" id="Zone de texte 1" o:spid="_x0000_s1029" type="#_x0000_t202" style="position:absolute;left:0;text-align:left;margin-left:299.1pt;margin-top:-.15pt;width:161.4pt;height:105.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" fillcolor="white [3201]" stroked="f" strokeweight=".5pt">
                <v:fill opacity="0"/>
                <v:textbox>
                  <w:txbxContent>
                    <w:p w14:paraId="51E22ADF" w14:textId="77777777" w:rsidR="004C7D4F" w:rsidRPr="009F2AF0" w:rsidRDefault="004C7D4F" w:rsidP="006B135B">
                      <w:pPr>
                        <w:jc w:val="right"/>
                        <w:rPr>
                          <w:smallCaps/>
                          <w:sz w:val="60"/>
                          <w:szCs w:val="60"/>
                        </w:rPr>
                      </w:pPr>
                      <w:r w:rsidRPr="009F2AF0">
                        <w:rPr>
                          <w:smallCaps/>
                          <w:sz w:val="60"/>
                          <w:szCs w:val="60"/>
                        </w:rPr>
                        <w:t>guide des études</w:t>
                      </w:r>
                    </w:p>
                    <w:p w14:paraId="6C938BA5" w14:textId="77777777" w:rsidR="004C7D4F" w:rsidRPr="009F2AF0" w:rsidRDefault="004C7D4F" w:rsidP="006B135B">
                      <w:pPr>
                        <w:jc w:val="right"/>
                        <w:rPr>
                          <w:b/>
                          <w:smallCaps/>
                          <w:sz w:val="60"/>
                          <w:szCs w:val="60"/>
                        </w:rPr>
                      </w:pPr>
                      <w:r>
                        <w:rPr>
                          <w:b/>
                          <w:sz w:val="60"/>
                          <w:szCs w:val="60"/>
                        </w:rPr>
                        <w:t>2018-2019</w:t>
                      </w:r>
                    </w:p>
                    <w:p w14:paraId="73612296" w14:textId="77777777" w:rsidR="004C7D4F" w:rsidRDefault="004C7D4F" w:rsidP="006B135B">
                      <w:pPr>
                        <w:jc w:val="right"/>
                      </w:pPr>
                    </w:p>
                  </w:txbxContent>
                </v:textbox>
              </v:shape>
            </w:pict>
          </mc:Fallback>
        </mc:AlternateContent>
      </w:r>
    </w:p>
    <w:p w14:paraId="4121C983" w14:textId="77777777" w:rsidR="006B135B" w:rsidRPr="005863B9" w:rsidRDefault="006B135B" w:rsidP="006B135B"/>
    <w:p w14:paraId="483C762A" w14:textId="77777777" w:rsidR="006B135B" w:rsidRPr="005863B9" w:rsidRDefault="006B135B" w:rsidP="006B135B"/>
    <w:p w14:paraId="528DFF5A" w14:textId="77777777" w:rsidR="006B135B" w:rsidRPr="005863B9" w:rsidRDefault="006B135B" w:rsidP="006B135B"/>
    <w:p w14:paraId="2C89EE39" w14:textId="77777777" w:rsidR="006B135B" w:rsidRPr="005863B9" w:rsidRDefault="006B135B" w:rsidP="006B135B"/>
    <w:p w14:paraId="4284C1F8" w14:textId="77777777" w:rsidR="006B135B" w:rsidRPr="005863B9" w:rsidRDefault="006B135B" w:rsidP="006B135B">
      <w:pPr>
        <w:jc w:val="center"/>
      </w:pPr>
    </w:p>
    <w:p w14:paraId="7A1228F2" w14:textId="77777777" w:rsidR="006B135B" w:rsidRPr="005863B9" w:rsidRDefault="006B135B" w:rsidP="006B135B">
      <w:pPr>
        <w:jc w:val="center"/>
      </w:pPr>
    </w:p>
    <w:p w14:paraId="25B9D4A9" w14:textId="77777777" w:rsidR="006B135B" w:rsidRPr="005863B9" w:rsidRDefault="006B135B" w:rsidP="006B135B">
      <w:pPr>
        <w:jc w:val="center"/>
      </w:pPr>
    </w:p>
    <w:p w14:paraId="65201DE6" w14:textId="77777777" w:rsidR="006B135B" w:rsidRPr="005863B9" w:rsidRDefault="006B135B" w:rsidP="006B135B">
      <w:pPr>
        <w:jc w:val="center"/>
      </w:pPr>
    </w:p>
    <w:p w14:paraId="1C27FDD6" w14:textId="77777777" w:rsidR="006B135B" w:rsidRPr="005863B9" w:rsidRDefault="006B135B" w:rsidP="006B135B">
      <w:pPr>
        <w:jc w:val="center"/>
      </w:pPr>
      <w:r w:rsidRPr="005863B9">
        <w:rPr>
          <w:noProof/>
        </w:rPr>
        <mc:AlternateContent>
          <mc:Choice Requires="wps">
            <w:drawing>
              <wp:anchor distT="0" distB="0" distL="114300" distR="114300" simplePos="0" relativeHeight="251691008" behindDoc="0" locked="0" layoutInCell="1" allowOverlap="1" wp14:anchorId="314D6DB6" wp14:editId="0276B729">
                <wp:simplePos x="0" y="0"/>
                <wp:positionH relativeFrom="column">
                  <wp:posOffset>2221777</wp:posOffset>
                </wp:positionH>
                <wp:positionV relativeFrom="paragraph">
                  <wp:posOffset>29626</wp:posOffset>
                </wp:positionV>
                <wp:extent cx="3750332" cy="2506345"/>
                <wp:effectExtent l="0" t="0" r="2540" b="8255"/>
                <wp:wrapNone/>
                <wp:docPr id="14" name="Zone de texte 14"/>
                <wp:cNvGraphicFramePr/>
                <a:graphic xmlns:a="http://schemas.openxmlformats.org/drawingml/2006/main">
                  <a:graphicData uri="http://schemas.microsoft.com/office/word/2010/wordprocessingShape">
                    <wps:wsp>
                      <wps:cNvSpPr txBox="1"/>
                      <wps:spPr>
                        <a:xfrm>
                          <a:off x="0" y="0"/>
                          <a:ext cx="3750332" cy="2506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0FAA6" w14:textId="77777777" w:rsidR="004C7D4F" w:rsidRDefault="004C7D4F" w:rsidP="006B135B">
                            <w:r>
                              <w:rPr>
                                <w:noProof/>
                              </w:rPr>
                              <w:drawing>
                                <wp:inline distT="0" distB="0" distL="0" distR="0" wp14:anchorId="19AA1543" wp14:editId="2CFE76CB">
                                  <wp:extent cx="3689131" cy="2459421"/>
                                  <wp:effectExtent l="0" t="0" r="6985" b="0"/>
                                  <wp:docPr id="9" name="Image 9" descr="G:\PARIS 8\LICENCE - RESPONSABLE\BROCHURES LICENCE 2017-2018\BROCHURE DOUBLE CURSUS 2017-2018\photo ScPo 3108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RIS 8\LICENCE - RESPONSABLE\BROCHURES LICENCE 2017-2018\BROCHURE DOUBLE CURSUS 2017-2018\photo ScPo 3108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1318" cy="24608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D6DB6" id="Zone de texte 14" o:spid="_x0000_s1030" type="#_x0000_t202" style="position:absolute;left:0;text-align:left;margin-left:174.95pt;margin-top:2.35pt;width:295.3pt;height:19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" fillcolor="white [3201]" stroked="f" strokeweight=".5pt">
                <v:textbox>
                  <w:txbxContent>
                    <w:p w14:paraId="6730FAA6" w14:textId="77777777" w:rsidR="004C7D4F" w:rsidRDefault="004C7D4F" w:rsidP="006B135B">
                      <w:r>
                        <w:rPr>
                          <w:noProof/>
                        </w:rPr>
                        <w:drawing>
                          <wp:inline distT="0" distB="0" distL="0" distR="0" wp14:anchorId="19AA1543" wp14:editId="2CFE76CB">
                            <wp:extent cx="3689131" cy="2459421"/>
                            <wp:effectExtent l="0" t="0" r="6985" b="0"/>
                            <wp:docPr id="9" name="Image 9" descr="G:\PARIS 8\LICENCE - RESPONSABLE\BROCHURES LICENCE 2017-2018\BROCHURE DOUBLE CURSUS 2017-2018\photo ScPo 3108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ARIS 8\LICENCE - RESPONSABLE\BROCHURES LICENCE 2017-2018\BROCHURE DOUBLE CURSUS 2017-2018\photo ScPo 3108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1318" cy="2460879"/>
                                    </a:xfrm>
                                    <a:prstGeom prst="rect">
                                      <a:avLst/>
                                    </a:prstGeom>
                                    <a:noFill/>
                                    <a:ln>
                                      <a:noFill/>
                                    </a:ln>
                                  </pic:spPr>
                                </pic:pic>
                              </a:graphicData>
                            </a:graphic>
                          </wp:inline>
                        </w:drawing>
                      </w:r>
                    </w:p>
                  </w:txbxContent>
                </v:textbox>
              </v:shape>
            </w:pict>
          </mc:Fallback>
        </mc:AlternateContent>
      </w:r>
    </w:p>
    <w:p w14:paraId="4541C931" w14:textId="77777777" w:rsidR="006B135B" w:rsidRPr="005863B9" w:rsidRDefault="006B135B" w:rsidP="006B135B">
      <w:pPr>
        <w:jc w:val="center"/>
      </w:pPr>
    </w:p>
    <w:p w14:paraId="07D03D76" w14:textId="77777777" w:rsidR="006B135B" w:rsidRPr="005863B9" w:rsidRDefault="006B135B" w:rsidP="006B135B">
      <w:pPr>
        <w:jc w:val="center"/>
      </w:pPr>
    </w:p>
    <w:p w14:paraId="5AD2977B" w14:textId="77777777" w:rsidR="006B135B" w:rsidRPr="005863B9" w:rsidRDefault="006B135B" w:rsidP="006B135B">
      <w:pPr>
        <w:jc w:val="center"/>
      </w:pPr>
    </w:p>
    <w:p w14:paraId="5C0A2BB0" w14:textId="77777777" w:rsidR="006B135B" w:rsidRPr="005863B9" w:rsidRDefault="006B135B" w:rsidP="006B135B">
      <w:pPr>
        <w:jc w:val="center"/>
      </w:pPr>
    </w:p>
    <w:p w14:paraId="0D3AEF42" w14:textId="77777777" w:rsidR="006B135B" w:rsidRPr="005863B9" w:rsidRDefault="006B135B" w:rsidP="006B135B">
      <w:pPr>
        <w:jc w:val="center"/>
      </w:pPr>
    </w:p>
    <w:p w14:paraId="28F9752B" w14:textId="77777777" w:rsidR="006B135B" w:rsidRPr="005863B9" w:rsidRDefault="006B135B" w:rsidP="006B135B">
      <w:pPr>
        <w:jc w:val="center"/>
      </w:pPr>
    </w:p>
    <w:p w14:paraId="0510C353" w14:textId="77777777" w:rsidR="006B135B" w:rsidRPr="005863B9" w:rsidRDefault="006B135B" w:rsidP="006B135B">
      <w:pPr>
        <w:jc w:val="center"/>
      </w:pPr>
    </w:p>
    <w:p w14:paraId="6F21EC50" w14:textId="77777777" w:rsidR="006B135B" w:rsidRPr="005863B9" w:rsidRDefault="006B135B" w:rsidP="006B135B">
      <w:pPr>
        <w:jc w:val="center"/>
      </w:pPr>
    </w:p>
    <w:p w14:paraId="0373BCDE" w14:textId="77777777" w:rsidR="006B135B" w:rsidRPr="005863B9" w:rsidRDefault="006B135B" w:rsidP="006B135B">
      <w:pPr>
        <w:jc w:val="center"/>
      </w:pPr>
    </w:p>
    <w:p w14:paraId="0A21313F" w14:textId="77777777" w:rsidR="006B135B" w:rsidRPr="005863B9" w:rsidRDefault="006B135B" w:rsidP="006B135B">
      <w:pPr>
        <w:jc w:val="center"/>
      </w:pPr>
    </w:p>
    <w:p w14:paraId="366AF1E3" w14:textId="77777777" w:rsidR="006B135B" w:rsidRPr="005863B9" w:rsidRDefault="006B135B" w:rsidP="006B135B">
      <w:pPr>
        <w:jc w:val="center"/>
      </w:pPr>
    </w:p>
    <w:p w14:paraId="3FCE6D8D" w14:textId="77777777" w:rsidR="006B135B" w:rsidRPr="005863B9" w:rsidRDefault="006B135B" w:rsidP="006B135B">
      <w:pPr>
        <w:jc w:val="center"/>
      </w:pPr>
    </w:p>
    <w:p w14:paraId="6D4D9D20" w14:textId="77777777" w:rsidR="006B135B" w:rsidRPr="005863B9" w:rsidRDefault="006B135B" w:rsidP="006B135B">
      <w:pPr>
        <w:jc w:val="center"/>
      </w:pPr>
    </w:p>
    <w:p w14:paraId="5591CBD6" w14:textId="77777777" w:rsidR="006B135B" w:rsidRPr="005863B9" w:rsidRDefault="006B135B" w:rsidP="006B135B">
      <w:pPr>
        <w:jc w:val="center"/>
      </w:pPr>
    </w:p>
    <w:p w14:paraId="5545AA48" w14:textId="77777777" w:rsidR="006B135B" w:rsidRPr="005863B9" w:rsidRDefault="006B135B" w:rsidP="006B135B">
      <w:pPr>
        <w:jc w:val="center"/>
      </w:pPr>
      <w:r w:rsidRPr="005863B9">
        <w:t xml:space="preserve">version numérique en ligne : </w:t>
      </w:r>
      <w:hyperlink r:id="rId11" w:history="1">
        <w:r w:rsidRPr="005863B9">
          <w:rPr>
            <w:rStyle w:val="Lienhypertexte"/>
          </w:rPr>
          <w:t>http://www2.univ-paris8.fr/histoire/</w:t>
        </w:r>
      </w:hyperlink>
    </w:p>
    <w:p w14:paraId="6CA26851" w14:textId="77777777" w:rsidR="006B135B" w:rsidRPr="005863B9" w:rsidRDefault="006B135B" w:rsidP="006B135B"/>
    <w:p w14:paraId="2D88D54D" w14:textId="77777777" w:rsidR="006B135B" w:rsidRPr="005863B9" w:rsidRDefault="006B135B" w:rsidP="006B135B"/>
    <w:p w14:paraId="756BB7C5" w14:textId="77777777" w:rsidR="006B135B" w:rsidRPr="005863B9" w:rsidRDefault="006B135B" w:rsidP="006B135B"/>
    <w:p w14:paraId="407607BD" w14:textId="77777777" w:rsidR="006B135B" w:rsidRPr="005863B9" w:rsidRDefault="006B135B" w:rsidP="006B135B"/>
    <w:p w14:paraId="0B13AB37" w14:textId="77777777" w:rsidR="006B135B" w:rsidRPr="005863B9" w:rsidRDefault="006B135B" w:rsidP="006B135B"/>
    <w:p w14:paraId="0C9C1062" w14:textId="77777777" w:rsidR="006B135B" w:rsidRPr="005863B9" w:rsidRDefault="006B135B" w:rsidP="006B135B"/>
    <w:p w14:paraId="5A2D4A4E" w14:textId="77777777" w:rsidR="006B135B" w:rsidRPr="005863B9" w:rsidRDefault="006B135B" w:rsidP="006B135B"/>
    <w:p w14:paraId="16886FD9" w14:textId="77777777" w:rsidR="006B135B" w:rsidRPr="005863B9" w:rsidRDefault="006B135B" w:rsidP="006B135B"/>
    <w:p w14:paraId="0B37A5B0" w14:textId="77777777" w:rsidR="006B135B" w:rsidRPr="005863B9" w:rsidRDefault="006B135B" w:rsidP="006B135B"/>
    <w:p w14:paraId="70DBF9D8" w14:textId="77777777" w:rsidR="006B135B" w:rsidRPr="005863B9" w:rsidRDefault="006B135B" w:rsidP="006B135B"/>
    <w:p w14:paraId="420CDA6A" w14:textId="77777777" w:rsidR="006B135B" w:rsidRPr="005863B9" w:rsidRDefault="006B135B" w:rsidP="006B135B"/>
    <w:p w14:paraId="0223F399" w14:textId="77777777" w:rsidR="006B135B" w:rsidRPr="005863B9" w:rsidRDefault="006B135B" w:rsidP="006B135B"/>
    <w:p w14:paraId="3844D4F4" w14:textId="77777777" w:rsidR="006B135B" w:rsidRPr="005863B9" w:rsidRDefault="006B135B" w:rsidP="006B135B"/>
    <w:p w14:paraId="43AA5A1A" w14:textId="77777777" w:rsidR="006B135B" w:rsidRPr="005863B9" w:rsidRDefault="006B135B" w:rsidP="006B135B"/>
    <w:p w14:paraId="794F7088" w14:textId="77777777" w:rsidR="006B135B" w:rsidRPr="005863B9" w:rsidRDefault="006B135B" w:rsidP="006B135B"/>
    <w:p w14:paraId="779D107B" w14:textId="77777777" w:rsidR="006B135B" w:rsidRPr="005863B9" w:rsidRDefault="006B135B" w:rsidP="006B135B"/>
    <w:p w14:paraId="5F8E4148" w14:textId="77777777" w:rsidR="006B135B" w:rsidRPr="005863B9" w:rsidRDefault="006B135B" w:rsidP="006B135B"/>
    <w:p w14:paraId="6F6B5812" w14:textId="77777777" w:rsidR="006B135B" w:rsidRPr="005863B9" w:rsidRDefault="006B135B" w:rsidP="006B135B"/>
    <w:p w14:paraId="041EA07B" w14:textId="77777777" w:rsidR="006B135B" w:rsidRPr="005863B9" w:rsidRDefault="006B135B" w:rsidP="006B135B"/>
    <w:p w14:paraId="25FF3E91" w14:textId="77777777" w:rsidR="006B135B" w:rsidRPr="005863B9" w:rsidRDefault="006B135B" w:rsidP="006B135B"/>
    <w:p w14:paraId="4C0FF6C6" w14:textId="77777777" w:rsidR="006B135B" w:rsidRPr="005863B9" w:rsidRDefault="006B135B" w:rsidP="006B135B"/>
    <w:p w14:paraId="1B7AE951" w14:textId="77777777" w:rsidR="006B135B" w:rsidRPr="005863B9" w:rsidRDefault="006B135B" w:rsidP="006B135B"/>
    <w:p w14:paraId="555584AB" w14:textId="77777777" w:rsidR="006B135B" w:rsidRPr="005863B9" w:rsidRDefault="006B135B" w:rsidP="006B135B"/>
    <w:p w14:paraId="4CCF6F75" w14:textId="77777777" w:rsidR="006B135B" w:rsidRPr="005863B9" w:rsidRDefault="006B135B" w:rsidP="006B135B"/>
    <w:p w14:paraId="4CF3C574" w14:textId="77777777" w:rsidR="006B135B" w:rsidRPr="005863B9" w:rsidRDefault="006B135B" w:rsidP="006B135B"/>
    <w:p w14:paraId="3EEAC6D6" w14:textId="77777777" w:rsidR="006B135B" w:rsidRPr="005863B9" w:rsidRDefault="006B135B" w:rsidP="006B135B"/>
    <w:p w14:paraId="4FDAD576" w14:textId="77777777" w:rsidR="006B135B" w:rsidRPr="005863B9" w:rsidRDefault="006B135B" w:rsidP="006B135B"/>
    <w:p w14:paraId="193BE1EB" w14:textId="77777777" w:rsidR="006B135B" w:rsidRPr="005863B9" w:rsidRDefault="006B135B" w:rsidP="006B135B">
      <w:pPr>
        <w:pStyle w:val="BrochureL-Paragraphe"/>
        <w:rPr>
          <w:sz w:val="22"/>
          <w:szCs w:val="22"/>
        </w:rPr>
      </w:pPr>
    </w:p>
    <w:p w14:paraId="2956A3E1" w14:textId="77777777" w:rsidR="006B135B" w:rsidRPr="005863B9" w:rsidRDefault="006B135B" w:rsidP="006B135B">
      <w:pPr>
        <w:pStyle w:val="BrochureL-Paragraphe"/>
        <w:rPr>
          <w:sz w:val="22"/>
          <w:szCs w:val="22"/>
        </w:rPr>
      </w:pPr>
    </w:p>
    <w:p w14:paraId="7BD9A85B" w14:textId="77777777" w:rsidR="006B135B" w:rsidRPr="005863B9" w:rsidRDefault="006B135B" w:rsidP="006B135B">
      <w:pPr>
        <w:pStyle w:val="BrochureL-Paragraphe"/>
        <w:rPr>
          <w:sz w:val="22"/>
          <w:szCs w:val="22"/>
        </w:rPr>
      </w:pPr>
    </w:p>
    <w:p w14:paraId="681C9F0C" w14:textId="77777777" w:rsidR="006B135B" w:rsidRPr="005863B9" w:rsidRDefault="006B135B" w:rsidP="006B135B">
      <w:pPr>
        <w:pStyle w:val="BrochureL-Paragraphe"/>
        <w:rPr>
          <w:sz w:val="22"/>
          <w:szCs w:val="22"/>
        </w:rPr>
      </w:pPr>
    </w:p>
    <w:p w14:paraId="2D0E7018" w14:textId="77777777" w:rsidR="006B135B" w:rsidRPr="005863B9" w:rsidRDefault="006B135B" w:rsidP="006B135B">
      <w:pPr>
        <w:pStyle w:val="BrochureL-Paragraphe"/>
        <w:rPr>
          <w:sz w:val="22"/>
          <w:szCs w:val="22"/>
        </w:rPr>
      </w:pPr>
    </w:p>
    <w:p w14:paraId="1DEF0F4E" w14:textId="77777777" w:rsidR="006B135B" w:rsidRPr="005863B9" w:rsidRDefault="006B135B" w:rsidP="006B135B">
      <w:pPr>
        <w:pStyle w:val="BrochureL-Paragraphe"/>
        <w:rPr>
          <w:sz w:val="22"/>
          <w:szCs w:val="22"/>
        </w:rPr>
      </w:pPr>
    </w:p>
    <w:p w14:paraId="772ADADB" w14:textId="77777777" w:rsidR="006B135B" w:rsidRPr="005863B9" w:rsidRDefault="006B135B" w:rsidP="006B135B">
      <w:pPr>
        <w:pStyle w:val="BrochureL-Paragraphe"/>
        <w:rPr>
          <w:sz w:val="22"/>
          <w:szCs w:val="22"/>
        </w:rPr>
      </w:pPr>
    </w:p>
    <w:p w14:paraId="421AF440" w14:textId="77777777" w:rsidR="006B135B" w:rsidRPr="005863B9" w:rsidRDefault="006B135B" w:rsidP="006B135B">
      <w:pPr>
        <w:pStyle w:val="BrochureL-Paragraphe"/>
        <w:rPr>
          <w:sz w:val="22"/>
          <w:szCs w:val="22"/>
        </w:rPr>
      </w:pPr>
    </w:p>
    <w:p w14:paraId="1F191C49" w14:textId="77777777" w:rsidR="006B135B" w:rsidRPr="005863B9" w:rsidRDefault="006B135B" w:rsidP="006B135B">
      <w:pPr>
        <w:pStyle w:val="BrochureL-Paragraphe"/>
        <w:rPr>
          <w:sz w:val="22"/>
          <w:szCs w:val="22"/>
        </w:rPr>
      </w:pPr>
    </w:p>
    <w:p w14:paraId="215ED89D" w14:textId="77777777" w:rsidR="006B135B" w:rsidRPr="005863B9" w:rsidRDefault="006B135B" w:rsidP="006B135B">
      <w:pPr>
        <w:pStyle w:val="BrochureL-Paragraphe"/>
        <w:rPr>
          <w:sz w:val="22"/>
          <w:szCs w:val="22"/>
        </w:rPr>
      </w:pPr>
    </w:p>
    <w:p w14:paraId="4EA8CC6F" w14:textId="77777777" w:rsidR="006B135B" w:rsidRPr="005863B9" w:rsidRDefault="006B135B" w:rsidP="006B135B">
      <w:pPr>
        <w:pStyle w:val="BrochureL-Paragraphe"/>
        <w:rPr>
          <w:sz w:val="22"/>
          <w:szCs w:val="22"/>
        </w:rPr>
      </w:pPr>
    </w:p>
    <w:p w14:paraId="3CB7B084" w14:textId="77777777" w:rsidR="006B135B" w:rsidRPr="005863B9" w:rsidRDefault="006B135B" w:rsidP="006B135B">
      <w:pPr>
        <w:pStyle w:val="BrochureL-Paragraphe"/>
        <w:rPr>
          <w:sz w:val="22"/>
          <w:szCs w:val="22"/>
        </w:rPr>
      </w:pPr>
    </w:p>
    <w:p w14:paraId="6DFB8AE5" w14:textId="77777777" w:rsidR="006B135B" w:rsidRPr="005863B9" w:rsidRDefault="006B135B" w:rsidP="006B135B">
      <w:pPr>
        <w:pStyle w:val="BrochureL-Paragraphe"/>
        <w:rPr>
          <w:sz w:val="22"/>
          <w:szCs w:val="22"/>
        </w:rPr>
      </w:pPr>
    </w:p>
    <w:p w14:paraId="660C7650" w14:textId="77777777" w:rsidR="006B135B" w:rsidRPr="005863B9" w:rsidRDefault="006B135B" w:rsidP="006B135B">
      <w:pPr>
        <w:pStyle w:val="BrochureL-Paragraphe"/>
        <w:rPr>
          <w:sz w:val="22"/>
          <w:szCs w:val="22"/>
        </w:rPr>
      </w:pPr>
    </w:p>
    <w:p w14:paraId="0723D679" w14:textId="77777777" w:rsidR="006B135B" w:rsidRPr="005863B9" w:rsidRDefault="008C134D" w:rsidP="006B135B">
      <w:pPr>
        <w:pStyle w:val="BrochureL-Paragraphe"/>
        <w:sectPr w:rsidR="006B135B" w:rsidRPr="005863B9" w:rsidSect="002515D8">
          <w:footerReference w:type="default" r:id="rId12"/>
          <w:pgSz w:w="11900" w:h="16820"/>
          <w:pgMar w:top="1417" w:right="900" w:bottom="1417" w:left="1417" w:header="720" w:footer="720" w:gutter="0"/>
          <w:pgNumType w:start="1"/>
          <w:cols w:space="720"/>
          <w:noEndnote/>
        </w:sectPr>
      </w:pPr>
      <w:r w:rsidRPr="005863B9">
        <w:t xml:space="preserve"> c</w:t>
      </w:r>
    </w:p>
    <w:p w14:paraId="04E799A8" w14:textId="77777777" w:rsidR="002515D8" w:rsidRPr="005863B9" w:rsidRDefault="005C1F39" w:rsidP="005C1F39">
      <w:pPr>
        <w:pStyle w:val="Brochuretitredechapitre"/>
      </w:pPr>
      <w:r w:rsidRPr="005863B9">
        <w:lastRenderedPageBreak/>
        <w:t>sommaire</w:t>
      </w:r>
      <w:bookmarkEnd w:id="0"/>
    </w:p>
    <w:p w14:paraId="43FE7043" w14:textId="77777777" w:rsidR="005C1F39" w:rsidRPr="005863B9" w:rsidRDefault="005C1F39"/>
    <w:p w14:paraId="132596F4" w14:textId="77777777" w:rsidR="005C1F39" w:rsidRPr="005863B9" w:rsidRDefault="005C1F39"/>
    <w:p w14:paraId="241CD59A" w14:textId="77777777" w:rsidR="00622012" w:rsidRPr="005863B9" w:rsidRDefault="005C1F39">
      <w:pPr>
        <w:pStyle w:val="TM1"/>
        <w:rPr>
          <w:rFonts w:eastAsiaTheme="minorEastAsia"/>
          <w:b w:val="0"/>
          <w:sz w:val="22"/>
          <w:szCs w:val="22"/>
        </w:rPr>
      </w:pPr>
      <w:r w:rsidRPr="005863B9">
        <w:fldChar w:fldCharType="begin"/>
      </w:r>
      <w:r w:rsidRPr="005863B9">
        <w:instrText xml:space="preserve"> TOC \o "1-3" \h \z \u </w:instrText>
      </w:r>
      <w:r w:rsidRPr="005863B9">
        <w:fldChar w:fldCharType="separate"/>
      </w:r>
    </w:p>
    <w:p w14:paraId="013B28F3" w14:textId="77777777" w:rsidR="00622012" w:rsidRPr="005863B9" w:rsidRDefault="00EB4908">
      <w:pPr>
        <w:pStyle w:val="TM1"/>
        <w:rPr>
          <w:rFonts w:eastAsiaTheme="minorEastAsia"/>
          <w:b w:val="0"/>
          <w:sz w:val="22"/>
          <w:szCs w:val="22"/>
        </w:rPr>
      </w:pPr>
      <w:hyperlink w:anchor="_Toc491428529" w:history="1">
        <w:r w:rsidR="00622012" w:rsidRPr="005863B9">
          <w:rPr>
            <w:rStyle w:val="Lienhypertexte"/>
          </w:rPr>
          <w:t>Informations pratiques</w:t>
        </w:r>
        <w:r w:rsidR="00622012" w:rsidRPr="005863B9">
          <w:rPr>
            <w:webHidden/>
          </w:rPr>
          <w:tab/>
        </w:r>
        <w:r w:rsidR="00622012" w:rsidRPr="005863B9">
          <w:rPr>
            <w:webHidden/>
          </w:rPr>
          <w:fldChar w:fldCharType="begin"/>
        </w:r>
        <w:r w:rsidR="00622012" w:rsidRPr="005863B9">
          <w:rPr>
            <w:webHidden/>
          </w:rPr>
          <w:instrText xml:space="preserve"> PAGEREF _Toc491428529 \h </w:instrText>
        </w:r>
        <w:r w:rsidR="00622012" w:rsidRPr="005863B9">
          <w:rPr>
            <w:webHidden/>
          </w:rPr>
        </w:r>
        <w:r w:rsidR="00622012" w:rsidRPr="005863B9">
          <w:rPr>
            <w:webHidden/>
          </w:rPr>
          <w:fldChar w:fldCharType="separate"/>
        </w:r>
        <w:r w:rsidR="006B7053" w:rsidRPr="005863B9">
          <w:rPr>
            <w:webHidden/>
          </w:rPr>
          <w:t>2</w:t>
        </w:r>
        <w:r w:rsidR="00622012" w:rsidRPr="005863B9">
          <w:rPr>
            <w:webHidden/>
          </w:rPr>
          <w:fldChar w:fldCharType="end"/>
        </w:r>
      </w:hyperlink>
    </w:p>
    <w:p w14:paraId="559EA800" w14:textId="77777777" w:rsidR="00622012" w:rsidRPr="005863B9" w:rsidRDefault="00EB4908">
      <w:pPr>
        <w:pStyle w:val="TM2"/>
        <w:rPr>
          <w:rFonts w:eastAsiaTheme="minorEastAsia"/>
          <w:sz w:val="22"/>
          <w:szCs w:val="22"/>
        </w:rPr>
      </w:pPr>
      <w:hyperlink w:anchor="_Toc491428530" w:history="1">
        <w:r w:rsidR="00622012" w:rsidRPr="005863B9">
          <w:rPr>
            <w:rStyle w:val="Lienhypertexte"/>
          </w:rPr>
          <w:t>Deux départements associés dans le DC</w:t>
        </w:r>
        <w:r w:rsidR="00622012" w:rsidRPr="005863B9">
          <w:rPr>
            <w:webHidden/>
          </w:rPr>
          <w:tab/>
        </w:r>
        <w:r w:rsidR="00622012" w:rsidRPr="005863B9">
          <w:rPr>
            <w:webHidden/>
          </w:rPr>
          <w:fldChar w:fldCharType="begin"/>
        </w:r>
        <w:r w:rsidR="00622012" w:rsidRPr="005863B9">
          <w:rPr>
            <w:webHidden/>
          </w:rPr>
          <w:instrText xml:space="preserve"> PAGEREF _Toc491428530 \h </w:instrText>
        </w:r>
        <w:r w:rsidR="00622012" w:rsidRPr="005863B9">
          <w:rPr>
            <w:webHidden/>
          </w:rPr>
        </w:r>
        <w:r w:rsidR="00622012" w:rsidRPr="005863B9">
          <w:rPr>
            <w:webHidden/>
          </w:rPr>
          <w:fldChar w:fldCharType="separate"/>
        </w:r>
        <w:r w:rsidR="006B7053" w:rsidRPr="005863B9">
          <w:rPr>
            <w:webHidden/>
          </w:rPr>
          <w:t>2</w:t>
        </w:r>
        <w:r w:rsidR="00622012" w:rsidRPr="005863B9">
          <w:rPr>
            <w:webHidden/>
          </w:rPr>
          <w:fldChar w:fldCharType="end"/>
        </w:r>
      </w:hyperlink>
    </w:p>
    <w:p w14:paraId="429FEAE8" w14:textId="77777777" w:rsidR="00622012" w:rsidRPr="005863B9" w:rsidRDefault="00EB4908">
      <w:pPr>
        <w:pStyle w:val="TM2"/>
        <w:rPr>
          <w:rFonts w:eastAsiaTheme="minorEastAsia"/>
          <w:sz w:val="22"/>
          <w:szCs w:val="22"/>
        </w:rPr>
      </w:pPr>
      <w:hyperlink w:anchor="_Toc491428533" w:history="1">
        <w:r w:rsidR="00622012" w:rsidRPr="005863B9">
          <w:rPr>
            <w:rStyle w:val="Lienhypertexte"/>
          </w:rPr>
          <w:t>Prérentrée</w:t>
        </w:r>
        <w:r w:rsidR="00622012" w:rsidRPr="005863B9">
          <w:rPr>
            <w:webHidden/>
          </w:rPr>
          <w:tab/>
        </w:r>
        <w:r w:rsidR="00622012" w:rsidRPr="005863B9">
          <w:rPr>
            <w:webHidden/>
          </w:rPr>
          <w:fldChar w:fldCharType="begin"/>
        </w:r>
        <w:r w:rsidR="00622012" w:rsidRPr="005863B9">
          <w:rPr>
            <w:webHidden/>
          </w:rPr>
          <w:instrText xml:space="preserve"> PAGEREF _Toc491428533 \h </w:instrText>
        </w:r>
        <w:r w:rsidR="00622012" w:rsidRPr="005863B9">
          <w:rPr>
            <w:webHidden/>
          </w:rPr>
        </w:r>
        <w:r w:rsidR="00622012" w:rsidRPr="005863B9">
          <w:rPr>
            <w:webHidden/>
          </w:rPr>
          <w:fldChar w:fldCharType="separate"/>
        </w:r>
        <w:r w:rsidR="006B7053" w:rsidRPr="005863B9">
          <w:rPr>
            <w:webHidden/>
          </w:rPr>
          <w:t>4</w:t>
        </w:r>
        <w:r w:rsidR="00622012" w:rsidRPr="005863B9">
          <w:rPr>
            <w:webHidden/>
          </w:rPr>
          <w:fldChar w:fldCharType="end"/>
        </w:r>
      </w:hyperlink>
    </w:p>
    <w:p w14:paraId="0C03A299" w14:textId="77777777" w:rsidR="00622012" w:rsidRPr="005863B9" w:rsidRDefault="00EB4908">
      <w:pPr>
        <w:pStyle w:val="TM2"/>
        <w:rPr>
          <w:rFonts w:eastAsiaTheme="minorEastAsia"/>
          <w:sz w:val="22"/>
          <w:szCs w:val="22"/>
        </w:rPr>
      </w:pPr>
      <w:hyperlink w:anchor="_Toc491428537" w:history="1">
        <w:r w:rsidR="00622012" w:rsidRPr="005863B9">
          <w:rPr>
            <w:rStyle w:val="Lienhypertexte"/>
          </w:rPr>
          <w:t>Inscriptions pédagogiques (IP)</w:t>
        </w:r>
        <w:r w:rsidR="00622012" w:rsidRPr="005863B9">
          <w:rPr>
            <w:webHidden/>
          </w:rPr>
          <w:tab/>
        </w:r>
        <w:r w:rsidR="00622012" w:rsidRPr="005863B9">
          <w:rPr>
            <w:webHidden/>
          </w:rPr>
          <w:fldChar w:fldCharType="begin"/>
        </w:r>
        <w:r w:rsidR="00622012" w:rsidRPr="005863B9">
          <w:rPr>
            <w:webHidden/>
          </w:rPr>
          <w:instrText xml:space="preserve"> PAGEREF _Toc491428537 \h </w:instrText>
        </w:r>
        <w:r w:rsidR="00622012" w:rsidRPr="005863B9">
          <w:rPr>
            <w:webHidden/>
          </w:rPr>
        </w:r>
        <w:r w:rsidR="00622012" w:rsidRPr="005863B9">
          <w:rPr>
            <w:webHidden/>
          </w:rPr>
          <w:fldChar w:fldCharType="separate"/>
        </w:r>
        <w:r w:rsidR="006B7053" w:rsidRPr="005863B9">
          <w:rPr>
            <w:webHidden/>
          </w:rPr>
          <w:t>5</w:t>
        </w:r>
        <w:r w:rsidR="00622012" w:rsidRPr="005863B9">
          <w:rPr>
            <w:webHidden/>
          </w:rPr>
          <w:fldChar w:fldCharType="end"/>
        </w:r>
      </w:hyperlink>
    </w:p>
    <w:p w14:paraId="028172AB" w14:textId="77777777" w:rsidR="00622012" w:rsidRPr="005863B9" w:rsidRDefault="00EB4908">
      <w:pPr>
        <w:pStyle w:val="TM1"/>
        <w:rPr>
          <w:rFonts w:eastAsiaTheme="minorEastAsia"/>
          <w:b w:val="0"/>
          <w:sz w:val="22"/>
          <w:szCs w:val="22"/>
        </w:rPr>
      </w:pPr>
      <w:hyperlink w:anchor="_Toc491428544" w:history="1">
        <w:r w:rsidR="00622012" w:rsidRPr="005863B9">
          <w:rPr>
            <w:rStyle w:val="Lienhypertexte"/>
          </w:rPr>
          <w:t>présentation du double cursus</w:t>
        </w:r>
        <w:r w:rsidR="00622012" w:rsidRPr="005863B9">
          <w:rPr>
            <w:webHidden/>
          </w:rPr>
          <w:tab/>
        </w:r>
        <w:r w:rsidR="00622012" w:rsidRPr="005863B9">
          <w:rPr>
            <w:webHidden/>
          </w:rPr>
          <w:fldChar w:fldCharType="begin"/>
        </w:r>
        <w:r w:rsidR="00622012" w:rsidRPr="005863B9">
          <w:rPr>
            <w:webHidden/>
          </w:rPr>
          <w:instrText xml:space="preserve"> PAGEREF _Toc491428544 \h </w:instrText>
        </w:r>
        <w:r w:rsidR="00622012" w:rsidRPr="005863B9">
          <w:rPr>
            <w:webHidden/>
          </w:rPr>
        </w:r>
        <w:r w:rsidR="00622012" w:rsidRPr="005863B9">
          <w:rPr>
            <w:webHidden/>
          </w:rPr>
          <w:fldChar w:fldCharType="separate"/>
        </w:r>
        <w:r w:rsidR="006B7053" w:rsidRPr="005863B9">
          <w:rPr>
            <w:webHidden/>
          </w:rPr>
          <w:t>7</w:t>
        </w:r>
        <w:r w:rsidR="00622012" w:rsidRPr="005863B9">
          <w:rPr>
            <w:webHidden/>
          </w:rPr>
          <w:fldChar w:fldCharType="end"/>
        </w:r>
      </w:hyperlink>
    </w:p>
    <w:p w14:paraId="3B18CE9B" w14:textId="77777777" w:rsidR="00622012" w:rsidRPr="005863B9" w:rsidRDefault="00EB4908">
      <w:pPr>
        <w:pStyle w:val="TM2"/>
        <w:rPr>
          <w:rFonts w:eastAsiaTheme="minorEastAsia"/>
          <w:sz w:val="22"/>
          <w:szCs w:val="22"/>
        </w:rPr>
      </w:pPr>
      <w:hyperlink w:anchor="_Toc491428545" w:history="1">
        <w:r w:rsidR="00622012" w:rsidRPr="005863B9">
          <w:rPr>
            <w:rStyle w:val="Lienhypertexte"/>
          </w:rPr>
          <w:t>Organisation du double cursus</w:t>
        </w:r>
        <w:r w:rsidR="00622012" w:rsidRPr="005863B9">
          <w:rPr>
            <w:webHidden/>
          </w:rPr>
          <w:tab/>
        </w:r>
        <w:r w:rsidR="00622012" w:rsidRPr="005863B9">
          <w:rPr>
            <w:webHidden/>
          </w:rPr>
          <w:fldChar w:fldCharType="begin"/>
        </w:r>
        <w:r w:rsidR="00622012" w:rsidRPr="005863B9">
          <w:rPr>
            <w:webHidden/>
          </w:rPr>
          <w:instrText xml:space="preserve"> PAGEREF _Toc491428545 \h </w:instrText>
        </w:r>
        <w:r w:rsidR="00622012" w:rsidRPr="005863B9">
          <w:rPr>
            <w:webHidden/>
          </w:rPr>
        </w:r>
        <w:r w:rsidR="00622012" w:rsidRPr="005863B9">
          <w:rPr>
            <w:webHidden/>
          </w:rPr>
          <w:fldChar w:fldCharType="separate"/>
        </w:r>
        <w:r w:rsidR="006B7053" w:rsidRPr="005863B9">
          <w:rPr>
            <w:webHidden/>
          </w:rPr>
          <w:t>7</w:t>
        </w:r>
        <w:r w:rsidR="00622012" w:rsidRPr="005863B9">
          <w:rPr>
            <w:webHidden/>
          </w:rPr>
          <w:fldChar w:fldCharType="end"/>
        </w:r>
      </w:hyperlink>
    </w:p>
    <w:p w14:paraId="41BAEAE6" w14:textId="77777777" w:rsidR="00622012" w:rsidRPr="005863B9" w:rsidRDefault="00EB4908">
      <w:pPr>
        <w:pStyle w:val="TM2"/>
        <w:rPr>
          <w:rFonts w:eastAsiaTheme="minorEastAsia"/>
          <w:sz w:val="22"/>
          <w:szCs w:val="22"/>
        </w:rPr>
      </w:pPr>
      <w:hyperlink w:anchor="_Toc491428546" w:history="1">
        <w:r w:rsidR="00622012" w:rsidRPr="005863B9">
          <w:rPr>
            <w:rStyle w:val="Lienhypertexte"/>
          </w:rPr>
          <w:t>Modalités d’évaluation</w:t>
        </w:r>
        <w:r w:rsidR="00622012" w:rsidRPr="005863B9">
          <w:rPr>
            <w:webHidden/>
          </w:rPr>
          <w:tab/>
        </w:r>
        <w:r w:rsidR="00622012" w:rsidRPr="005863B9">
          <w:rPr>
            <w:webHidden/>
          </w:rPr>
          <w:fldChar w:fldCharType="begin"/>
        </w:r>
        <w:r w:rsidR="00622012" w:rsidRPr="005863B9">
          <w:rPr>
            <w:webHidden/>
          </w:rPr>
          <w:instrText xml:space="preserve"> PAGEREF _Toc491428546 \h </w:instrText>
        </w:r>
        <w:r w:rsidR="00622012" w:rsidRPr="005863B9">
          <w:rPr>
            <w:webHidden/>
          </w:rPr>
        </w:r>
        <w:r w:rsidR="00622012" w:rsidRPr="005863B9">
          <w:rPr>
            <w:webHidden/>
          </w:rPr>
          <w:fldChar w:fldCharType="separate"/>
        </w:r>
        <w:r w:rsidR="006B7053" w:rsidRPr="005863B9">
          <w:rPr>
            <w:webHidden/>
          </w:rPr>
          <w:t>7</w:t>
        </w:r>
        <w:r w:rsidR="00622012" w:rsidRPr="005863B9">
          <w:rPr>
            <w:webHidden/>
          </w:rPr>
          <w:fldChar w:fldCharType="end"/>
        </w:r>
      </w:hyperlink>
    </w:p>
    <w:p w14:paraId="3AD25B30" w14:textId="77777777" w:rsidR="00622012" w:rsidRPr="005863B9" w:rsidRDefault="00EB4908">
      <w:pPr>
        <w:pStyle w:val="TM2"/>
        <w:rPr>
          <w:rFonts w:eastAsiaTheme="minorEastAsia"/>
          <w:sz w:val="22"/>
          <w:szCs w:val="22"/>
        </w:rPr>
      </w:pPr>
      <w:hyperlink w:anchor="_Toc491428552" w:history="1">
        <w:r w:rsidR="00622012" w:rsidRPr="005863B9">
          <w:rPr>
            <w:rStyle w:val="Lienhypertexte"/>
          </w:rPr>
          <w:t>Histoire : conseils de fin de semestre</w:t>
        </w:r>
        <w:r w:rsidR="00622012" w:rsidRPr="005863B9">
          <w:rPr>
            <w:webHidden/>
          </w:rPr>
          <w:tab/>
        </w:r>
        <w:r w:rsidR="00622012" w:rsidRPr="005863B9">
          <w:rPr>
            <w:webHidden/>
          </w:rPr>
          <w:fldChar w:fldCharType="begin"/>
        </w:r>
        <w:r w:rsidR="00622012" w:rsidRPr="005863B9">
          <w:rPr>
            <w:webHidden/>
          </w:rPr>
          <w:instrText xml:space="preserve"> PAGEREF _Toc491428552 \h </w:instrText>
        </w:r>
        <w:r w:rsidR="00622012" w:rsidRPr="005863B9">
          <w:rPr>
            <w:webHidden/>
          </w:rPr>
        </w:r>
        <w:r w:rsidR="00622012" w:rsidRPr="005863B9">
          <w:rPr>
            <w:webHidden/>
          </w:rPr>
          <w:fldChar w:fldCharType="separate"/>
        </w:r>
        <w:r w:rsidR="006B7053" w:rsidRPr="005863B9">
          <w:rPr>
            <w:webHidden/>
          </w:rPr>
          <w:t>9</w:t>
        </w:r>
        <w:r w:rsidR="00622012" w:rsidRPr="005863B9">
          <w:rPr>
            <w:webHidden/>
          </w:rPr>
          <w:fldChar w:fldCharType="end"/>
        </w:r>
      </w:hyperlink>
    </w:p>
    <w:p w14:paraId="33010DEA" w14:textId="77777777" w:rsidR="00622012" w:rsidRPr="005863B9" w:rsidRDefault="00EB4908">
      <w:pPr>
        <w:pStyle w:val="TM1"/>
        <w:rPr>
          <w:rFonts w:eastAsiaTheme="minorEastAsia"/>
          <w:b w:val="0"/>
          <w:sz w:val="22"/>
          <w:szCs w:val="22"/>
        </w:rPr>
      </w:pPr>
      <w:hyperlink w:anchor="_Toc491428555" w:history="1">
        <w:r w:rsidR="00622012" w:rsidRPr="005863B9">
          <w:rPr>
            <w:rStyle w:val="Lienhypertexte"/>
          </w:rPr>
          <w:t>L1</w:t>
        </w:r>
        <w:r w:rsidR="00622012" w:rsidRPr="005863B9">
          <w:rPr>
            <w:webHidden/>
          </w:rPr>
          <w:tab/>
        </w:r>
        <w:r w:rsidR="00622012" w:rsidRPr="005863B9">
          <w:rPr>
            <w:webHidden/>
          </w:rPr>
          <w:fldChar w:fldCharType="begin"/>
        </w:r>
        <w:r w:rsidR="00622012" w:rsidRPr="005863B9">
          <w:rPr>
            <w:webHidden/>
          </w:rPr>
          <w:instrText xml:space="preserve"> PAGEREF _Toc491428555 \h </w:instrText>
        </w:r>
        <w:r w:rsidR="00622012" w:rsidRPr="005863B9">
          <w:rPr>
            <w:webHidden/>
          </w:rPr>
        </w:r>
        <w:r w:rsidR="00622012" w:rsidRPr="005863B9">
          <w:rPr>
            <w:webHidden/>
          </w:rPr>
          <w:fldChar w:fldCharType="separate"/>
        </w:r>
        <w:r w:rsidR="006B7053" w:rsidRPr="005863B9">
          <w:rPr>
            <w:webHidden/>
          </w:rPr>
          <w:t>11</w:t>
        </w:r>
        <w:r w:rsidR="00622012" w:rsidRPr="005863B9">
          <w:rPr>
            <w:webHidden/>
          </w:rPr>
          <w:fldChar w:fldCharType="end"/>
        </w:r>
      </w:hyperlink>
    </w:p>
    <w:p w14:paraId="4A7F9CCE" w14:textId="77777777" w:rsidR="00622012" w:rsidRPr="005863B9" w:rsidRDefault="00EB4908">
      <w:pPr>
        <w:pStyle w:val="TM2"/>
        <w:rPr>
          <w:rFonts w:eastAsiaTheme="minorEastAsia"/>
          <w:sz w:val="22"/>
          <w:szCs w:val="22"/>
        </w:rPr>
      </w:pPr>
      <w:hyperlink w:anchor="_Toc491428556" w:history="1">
        <w:r w:rsidR="00622012" w:rsidRPr="005863B9">
          <w:rPr>
            <w:rStyle w:val="Lienhypertexte"/>
          </w:rPr>
          <w:t>structure de la L1</w:t>
        </w:r>
        <w:r w:rsidR="00622012" w:rsidRPr="005863B9">
          <w:rPr>
            <w:webHidden/>
          </w:rPr>
          <w:tab/>
        </w:r>
        <w:r w:rsidR="00622012" w:rsidRPr="005863B9">
          <w:rPr>
            <w:webHidden/>
          </w:rPr>
          <w:fldChar w:fldCharType="begin"/>
        </w:r>
        <w:r w:rsidR="00622012" w:rsidRPr="005863B9">
          <w:rPr>
            <w:webHidden/>
          </w:rPr>
          <w:instrText xml:space="preserve"> PAGEREF _Toc491428556 \h </w:instrText>
        </w:r>
        <w:r w:rsidR="00622012" w:rsidRPr="005863B9">
          <w:rPr>
            <w:webHidden/>
          </w:rPr>
        </w:r>
        <w:r w:rsidR="00622012" w:rsidRPr="005863B9">
          <w:rPr>
            <w:webHidden/>
          </w:rPr>
          <w:fldChar w:fldCharType="separate"/>
        </w:r>
        <w:r w:rsidR="006B7053" w:rsidRPr="005863B9">
          <w:rPr>
            <w:webHidden/>
          </w:rPr>
          <w:t>11</w:t>
        </w:r>
        <w:r w:rsidR="00622012" w:rsidRPr="005863B9">
          <w:rPr>
            <w:webHidden/>
          </w:rPr>
          <w:fldChar w:fldCharType="end"/>
        </w:r>
      </w:hyperlink>
    </w:p>
    <w:p w14:paraId="1CAF59AA" w14:textId="77777777" w:rsidR="00622012" w:rsidRPr="005863B9" w:rsidRDefault="00EB4908">
      <w:pPr>
        <w:pStyle w:val="TM2"/>
        <w:rPr>
          <w:rFonts w:eastAsiaTheme="minorEastAsia"/>
          <w:sz w:val="22"/>
          <w:szCs w:val="22"/>
        </w:rPr>
      </w:pPr>
      <w:hyperlink w:anchor="_Toc491428557" w:history="1">
        <w:r w:rsidR="00622012" w:rsidRPr="005863B9">
          <w:rPr>
            <w:rStyle w:val="Lienhypertexte"/>
          </w:rPr>
          <w:t>la majeure d’histoire</w:t>
        </w:r>
        <w:r w:rsidR="00622012" w:rsidRPr="005863B9">
          <w:rPr>
            <w:webHidden/>
          </w:rPr>
          <w:tab/>
        </w:r>
        <w:r w:rsidR="00622012" w:rsidRPr="005863B9">
          <w:rPr>
            <w:webHidden/>
          </w:rPr>
          <w:fldChar w:fldCharType="begin"/>
        </w:r>
        <w:r w:rsidR="00622012" w:rsidRPr="005863B9">
          <w:rPr>
            <w:webHidden/>
          </w:rPr>
          <w:instrText xml:space="preserve"> PAGEREF _Toc491428557 \h </w:instrText>
        </w:r>
        <w:r w:rsidR="00622012" w:rsidRPr="005863B9">
          <w:rPr>
            <w:webHidden/>
          </w:rPr>
        </w:r>
        <w:r w:rsidR="00622012" w:rsidRPr="005863B9">
          <w:rPr>
            <w:webHidden/>
          </w:rPr>
          <w:fldChar w:fldCharType="separate"/>
        </w:r>
        <w:r w:rsidR="006B7053" w:rsidRPr="005863B9">
          <w:rPr>
            <w:webHidden/>
          </w:rPr>
          <w:t>11</w:t>
        </w:r>
        <w:r w:rsidR="00622012" w:rsidRPr="005863B9">
          <w:rPr>
            <w:webHidden/>
          </w:rPr>
          <w:fldChar w:fldCharType="end"/>
        </w:r>
      </w:hyperlink>
    </w:p>
    <w:p w14:paraId="0E0F8589" w14:textId="77777777" w:rsidR="00622012" w:rsidRPr="005863B9" w:rsidRDefault="00EB4908">
      <w:pPr>
        <w:pStyle w:val="TM2"/>
        <w:rPr>
          <w:rFonts w:eastAsiaTheme="minorEastAsia"/>
          <w:sz w:val="22"/>
          <w:szCs w:val="22"/>
        </w:rPr>
      </w:pPr>
      <w:hyperlink w:anchor="_Toc491428561" w:history="1">
        <w:r w:rsidR="00622012" w:rsidRPr="005863B9">
          <w:rPr>
            <w:rStyle w:val="Lienhypertexte"/>
          </w:rPr>
          <w:t>La majeure de Science politique</w:t>
        </w:r>
        <w:r w:rsidR="00622012" w:rsidRPr="005863B9">
          <w:rPr>
            <w:webHidden/>
          </w:rPr>
          <w:tab/>
        </w:r>
        <w:r w:rsidR="00622012" w:rsidRPr="005863B9">
          <w:rPr>
            <w:webHidden/>
          </w:rPr>
          <w:fldChar w:fldCharType="begin"/>
        </w:r>
        <w:r w:rsidR="00622012" w:rsidRPr="005863B9">
          <w:rPr>
            <w:webHidden/>
          </w:rPr>
          <w:instrText xml:space="preserve"> PAGEREF _Toc491428561 \h </w:instrText>
        </w:r>
        <w:r w:rsidR="00622012" w:rsidRPr="005863B9">
          <w:rPr>
            <w:webHidden/>
          </w:rPr>
        </w:r>
        <w:r w:rsidR="00622012" w:rsidRPr="005863B9">
          <w:rPr>
            <w:webHidden/>
          </w:rPr>
          <w:fldChar w:fldCharType="separate"/>
        </w:r>
        <w:r w:rsidR="006B7053" w:rsidRPr="005863B9">
          <w:rPr>
            <w:webHidden/>
          </w:rPr>
          <w:t>15</w:t>
        </w:r>
        <w:r w:rsidR="00622012" w:rsidRPr="005863B9">
          <w:rPr>
            <w:webHidden/>
          </w:rPr>
          <w:fldChar w:fldCharType="end"/>
        </w:r>
      </w:hyperlink>
    </w:p>
    <w:p w14:paraId="048283C8" w14:textId="77777777" w:rsidR="00622012" w:rsidRPr="005863B9" w:rsidRDefault="00EB4908">
      <w:pPr>
        <w:pStyle w:val="TM2"/>
        <w:rPr>
          <w:rFonts w:eastAsiaTheme="minorEastAsia"/>
          <w:sz w:val="22"/>
          <w:szCs w:val="22"/>
        </w:rPr>
      </w:pPr>
      <w:hyperlink w:anchor="_Toc491428564" w:history="1">
        <w:r w:rsidR="00622012" w:rsidRPr="005863B9">
          <w:rPr>
            <w:rStyle w:val="Lienhypertexte"/>
          </w:rPr>
          <w:t>Les EC transversaux</w:t>
        </w:r>
        <w:r w:rsidR="00622012" w:rsidRPr="005863B9">
          <w:rPr>
            <w:webHidden/>
          </w:rPr>
          <w:tab/>
        </w:r>
        <w:r w:rsidR="00622012" w:rsidRPr="005863B9">
          <w:rPr>
            <w:webHidden/>
          </w:rPr>
          <w:fldChar w:fldCharType="begin"/>
        </w:r>
        <w:r w:rsidR="00622012" w:rsidRPr="005863B9">
          <w:rPr>
            <w:webHidden/>
          </w:rPr>
          <w:instrText xml:space="preserve"> PAGEREF _Toc491428564 \h </w:instrText>
        </w:r>
        <w:r w:rsidR="00622012" w:rsidRPr="005863B9">
          <w:rPr>
            <w:webHidden/>
          </w:rPr>
        </w:r>
        <w:r w:rsidR="00622012" w:rsidRPr="005863B9">
          <w:rPr>
            <w:webHidden/>
          </w:rPr>
          <w:fldChar w:fldCharType="separate"/>
        </w:r>
        <w:r w:rsidR="006B7053" w:rsidRPr="005863B9">
          <w:rPr>
            <w:webHidden/>
          </w:rPr>
          <w:t>17</w:t>
        </w:r>
        <w:r w:rsidR="00622012" w:rsidRPr="005863B9">
          <w:rPr>
            <w:webHidden/>
          </w:rPr>
          <w:fldChar w:fldCharType="end"/>
        </w:r>
      </w:hyperlink>
    </w:p>
    <w:p w14:paraId="1E064D2D" w14:textId="77777777" w:rsidR="00622012" w:rsidRPr="005863B9" w:rsidRDefault="00EB4908">
      <w:pPr>
        <w:pStyle w:val="TM2"/>
        <w:rPr>
          <w:rFonts w:eastAsiaTheme="minorEastAsia"/>
          <w:sz w:val="22"/>
          <w:szCs w:val="22"/>
        </w:rPr>
      </w:pPr>
      <w:hyperlink w:anchor="_Toc491428568" w:history="1">
        <w:r w:rsidR="00622012" w:rsidRPr="005863B9">
          <w:rPr>
            <w:rStyle w:val="Lienhypertexte"/>
          </w:rPr>
          <w:t>L1 his-scpo -  emploi du temps</w:t>
        </w:r>
        <w:r w:rsidR="00622012" w:rsidRPr="005863B9">
          <w:rPr>
            <w:webHidden/>
          </w:rPr>
          <w:tab/>
        </w:r>
        <w:r w:rsidR="00622012" w:rsidRPr="005863B9">
          <w:rPr>
            <w:webHidden/>
          </w:rPr>
          <w:fldChar w:fldCharType="begin"/>
        </w:r>
        <w:r w:rsidR="00622012" w:rsidRPr="005863B9">
          <w:rPr>
            <w:webHidden/>
          </w:rPr>
          <w:instrText xml:space="preserve"> PAGEREF _Toc491428568 \h </w:instrText>
        </w:r>
        <w:r w:rsidR="00622012" w:rsidRPr="005863B9">
          <w:rPr>
            <w:webHidden/>
          </w:rPr>
        </w:r>
        <w:r w:rsidR="00622012" w:rsidRPr="005863B9">
          <w:rPr>
            <w:webHidden/>
          </w:rPr>
          <w:fldChar w:fldCharType="separate"/>
        </w:r>
        <w:r w:rsidR="006B7053" w:rsidRPr="005863B9">
          <w:rPr>
            <w:webHidden/>
          </w:rPr>
          <w:t>18</w:t>
        </w:r>
        <w:r w:rsidR="00622012" w:rsidRPr="005863B9">
          <w:rPr>
            <w:webHidden/>
          </w:rPr>
          <w:fldChar w:fldCharType="end"/>
        </w:r>
      </w:hyperlink>
    </w:p>
    <w:p w14:paraId="72CB6FB1" w14:textId="77777777" w:rsidR="00622012" w:rsidRPr="005863B9" w:rsidRDefault="00EB4908">
      <w:pPr>
        <w:pStyle w:val="TM1"/>
        <w:rPr>
          <w:rFonts w:eastAsiaTheme="minorEastAsia"/>
          <w:b w:val="0"/>
          <w:sz w:val="22"/>
          <w:szCs w:val="22"/>
        </w:rPr>
      </w:pPr>
      <w:hyperlink w:anchor="_Toc491428571" w:history="1">
        <w:r w:rsidR="00622012" w:rsidRPr="005863B9">
          <w:rPr>
            <w:rStyle w:val="Lienhypertexte"/>
          </w:rPr>
          <w:t>L2</w:t>
        </w:r>
        <w:r w:rsidR="00622012" w:rsidRPr="005863B9">
          <w:rPr>
            <w:webHidden/>
          </w:rPr>
          <w:tab/>
        </w:r>
        <w:r w:rsidR="00622012" w:rsidRPr="005863B9">
          <w:rPr>
            <w:webHidden/>
          </w:rPr>
          <w:fldChar w:fldCharType="begin"/>
        </w:r>
        <w:r w:rsidR="00622012" w:rsidRPr="005863B9">
          <w:rPr>
            <w:webHidden/>
          </w:rPr>
          <w:instrText xml:space="preserve"> PAGEREF _Toc491428571 \h </w:instrText>
        </w:r>
        <w:r w:rsidR="00622012" w:rsidRPr="005863B9">
          <w:rPr>
            <w:webHidden/>
          </w:rPr>
        </w:r>
        <w:r w:rsidR="00622012" w:rsidRPr="005863B9">
          <w:rPr>
            <w:webHidden/>
          </w:rPr>
          <w:fldChar w:fldCharType="separate"/>
        </w:r>
        <w:r w:rsidR="006B7053" w:rsidRPr="005863B9">
          <w:rPr>
            <w:webHidden/>
          </w:rPr>
          <w:t>20</w:t>
        </w:r>
        <w:r w:rsidR="00622012" w:rsidRPr="005863B9">
          <w:rPr>
            <w:webHidden/>
          </w:rPr>
          <w:fldChar w:fldCharType="end"/>
        </w:r>
      </w:hyperlink>
    </w:p>
    <w:p w14:paraId="0188C9EC" w14:textId="77777777" w:rsidR="00622012" w:rsidRPr="005863B9" w:rsidRDefault="00EB4908">
      <w:pPr>
        <w:pStyle w:val="TM2"/>
        <w:rPr>
          <w:rFonts w:eastAsiaTheme="minorEastAsia"/>
          <w:sz w:val="22"/>
          <w:szCs w:val="22"/>
        </w:rPr>
      </w:pPr>
      <w:hyperlink w:anchor="_Toc491428572" w:history="1">
        <w:r w:rsidR="00622012" w:rsidRPr="005863B9">
          <w:rPr>
            <w:rStyle w:val="Lienhypertexte"/>
          </w:rPr>
          <w:t>structure de la L2</w:t>
        </w:r>
        <w:r w:rsidR="00622012" w:rsidRPr="005863B9">
          <w:rPr>
            <w:webHidden/>
          </w:rPr>
          <w:tab/>
        </w:r>
        <w:r w:rsidR="00622012" w:rsidRPr="005863B9">
          <w:rPr>
            <w:webHidden/>
          </w:rPr>
          <w:fldChar w:fldCharType="begin"/>
        </w:r>
        <w:r w:rsidR="00622012" w:rsidRPr="005863B9">
          <w:rPr>
            <w:webHidden/>
          </w:rPr>
          <w:instrText xml:space="preserve"> PAGEREF _Toc491428572 \h </w:instrText>
        </w:r>
        <w:r w:rsidR="00622012" w:rsidRPr="005863B9">
          <w:rPr>
            <w:webHidden/>
          </w:rPr>
        </w:r>
        <w:r w:rsidR="00622012" w:rsidRPr="005863B9">
          <w:rPr>
            <w:webHidden/>
          </w:rPr>
          <w:fldChar w:fldCharType="separate"/>
        </w:r>
        <w:r w:rsidR="006B7053" w:rsidRPr="005863B9">
          <w:rPr>
            <w:webHidden/>
          </w:rPr>
          <w:t>20</w:t>
        </w:r>
        <w:r w:rsidR="00622012" w:rsidRPr="005863B9">
          <w:rPr>
            <w:webHidden/>
          </w:rPr>
          <w:fldChar w:fldCharType="end"/>
        </w:r>
      </w:hyperlink>
    </w:p>
    <w:p w14:paraId="77B71682" w14:textId="77777777" w:rsidR="00622012" w:rsidRPr="005863B9" w:rsidRDefault="00EB4908">
      <w:pPr>
        <w:pStyle w:val="TM2"/>
        <w:rPr>
          <w:rFonts w:eastAsiaTheme="minorEastAsia"/>
          <w:sz w:val="22"/>
          <w:szCs w:val="22"/>
        </w:rPr>
      </w:pPr>
      <w:hyperlink w:anchor="_Toc491428573" w:history="1">
        <w:r w:rsidR="00622012" w:rsidRPr="005863B9">
          <w:rPr>
            <w:rStyle w:val="Lienhypertexte"/>
          </w:rPr>
          <w:t>la majeure d’histoire</w:t>
        </w:r>
        <w:r w:rsidR="00622012" w:rsidRPr="005863B9">
          <w:rPr>
            <w:webHidden/>
          </w:rPr>
          <w:tab/>
        </w:r>
        <w:r w:rsidR="00622012" w:rsidRPr="005863B9">
          <w:rPr>
            <w:webHidden/>
          </w:rPr>
          <w:fldChar w:fldCharType="begin"/>
        </w:r>
        <w:r w:rsidR="00622012" w:rsidRPr="005863B9">
          <w:rPr>
            <w:webHidden/>
          </w:rPr>
          <w:instrText xml:space="preserve"> PAGEREF _Toc491428573 \h </w:instrText>
        </w:r>
        <w:r w:rsidR="00622012" w:rsidRPr="005863B9">
          <w:rPr>
            <w:webHidden/>
          </w:rPr>
        </w:r>
        <w:r w:rsidR="00622012" w:rsidRPr="005863B9">
          <w:rPr>
            <w:webHidden/>
          </w:rPr>
          <w:fldChar w:fldCharType="separate"/>
        </w:r>
        <w:r w:rsidR="006B7053" w:rsidRPr="005863B9">
          <w:rPr>
            <w:webHidden/>
          </w:rPr>
          <w:t>21</w:t>
        </w:r>
        <w:r w:rsidR="00622012" w:rsidRPr="005863B9">
          <w:rPr>
            <w:webHidden/>
          </w:rPr>
          <w:fldChar w:fldCharType="end"/>
        </w:r>
      </w:hyperlink>
    </w:p>
    <w:p w14:paraId="45E766C6" w14:textId="77777777" w:rsidR="00622012" w:rsidRPr="005863B9" w:rsidRDefault="00EB4908">
      <w:pPr>
        <w:pStyle w:val="TM2"/>
        <w:rPr>
          <w:rFonts w:eastAsiaTheme="minorEastAsia"/>
          <w:sz w:val="22"/>
          <w:szCs w:val="22"/>
        </w:rPr>
      </w:pPr>
      <w:hyperlink w:anchor="_Toc491428577" w:history="1">
        <w:r w:rsidR="00622012" w:rsidRPr="005863B9">
          <w:rPr>
            <w:rStyle w:val="Lienhypertexte"/>
          </w:rPr>
          <w:t>la majeure de Science politique</w:t>
        </w:r>
        <w:r w:rsidR="00622012" w:rsidRPr="005863B9">
          <w:rPr>
            <w:webHidden/>
          </w:rPr>
          <w:tab/>
        </w:r>
        <w:r w:rsidR="00622012" w:rsidRPr="005863B9">
          <w:rPr>
            <w:webHidden/>
          </w:rPr>
          <w:fldChar w:fldCharType="begin"/>
        </w:r>
        <w:r w:rsidR="00622012" w:rsidRPr="005863B9">
          <w:rPr>
            <w:webHidden/>
          </w:rPr>
          <w:instrText xml:space="preserve"> PAGEREF _Toc491428577 \h </w:instrText>
        </w:r>
        <w:r w:rsidR="00622012" w:rsidRPr="005863B9">
          <w:rPr>
            <w:webHidden/>
          </w:rPr>
        </w:r>
        <w:r w:rsidR="00622012" w:rsidRPr="005863B9">
          <w:rPr>
            <w:webHidden/>
          </w:rPr>
          <w:fldChar w:fldCharType="separate"/>
        </w:r>
        <w:r w:rsidR="006B7053" w:rsidRPr="005863B9">
          <w:rPr>
            <w:webHidden/>
          </w:rPr>
          <w:t>28</w:t>
        </w:r>
        <w:r w:rsidR="00622012" w:rsidRPr="005863B9">
          <w:rPr>
            <w:webHidden/>
          </w:rPr>
          <w:fldChar w:fldCharType="end"/>
        </w:r>
      </w:hyperlink>
    </w:p>
    <w:p w14:paraId="595E8E5F" w14:textId="77777777" w:rsidR="00622012" w:rsidRPr="005863B9" w:rsidRDefault="00EB4908">
      <w:pPr>
        <w:pStyle w:val="TM2"/>
        <w:rPr>
          <w:rFonts w:eastAsiaTheme="minorEastAsia"/>
          <w:sz w:val="22"/>
          <w:szCs w:val="22"/>
        </w:rPr>
      </w:pPr>
      <w:hyperlink w:anchor="_Toc491428580" w:history="1">
        <w:r w:rsidR="00622012" w:rsidRPr="005863B9">
          <w:rPr>
            <w:rStyle w:val="Lienhypertexte"/>
          </w:rPr>
          <w:t>les EC transversaux</w:t>
        </w:r>
        <w:r w:rsidR="00622012" w:rsidRPr="005863B9">
          <w:rPr>
            <w:webHidden/>
          </w:rPr>
          <w:tab/>
        </w:r>
        <w:r w:rsidR="00622012" w:rsidRPr="005863B9">
          <w:rPr>
            <w:webHidden/>
          </w:rPr>
          <w:fldChar w:fldCharType="begin"/>
        </w:r>
        <w:r w:rsidR="00622012" w:rsidRPr="005863B9">
          <w:rPr>
            <w:webHidden/>
          </w:rPr>
          <w:instrText xml:space="preserve"> PAGEREF _Toc491428580 \h </w:instrText>
        </w:r>
        <w:r w:rsidR="00622012" w:rsidRPr="005863B9">
          <w:rPr>
            <w:webHidden/>
          </w:rPr>
        </w:r>
        <w:r w:rsidR="00622012" w:rsidRPr="005863B9">
          <w:rPr>
            <w:webHidden/>
          </w:rPr>
          <w:fldChar w:fldCharType="separate"/>
        </w:r>
        <w:r w:rsidR="006B7053" w:rsidRPr="005863B9">
          <w:rPr>
            <w:webHidden/>
          </w:rPr>
          <w:t>30</w:t>
        </w:r>
        <w:r w:rsidR="00622012" w:rsidRPr="005863B9">
          <w:rPr>
            <w:webHidden/>
          </w:rPr>
          <w:fldChar w:fldCharType="end"/>
        </w:r>
      </w:hyperlink>
    </w:p>
    <w:p w14:paraId="1B88C78D" w14:textId="77777777" w:rsidR="00622012" w:rsidRPr="005863B9" w:rsidRDefault="00EB4908">
      <w:pPr>
        <w:pStyle w:val="TM2"/>
        <w:rPr>
          <w:rFonts w:eastAsiaTheme="minorEastAsia"/>
          <w:sz w:val="22"/>
          <w:szCs w:val="22"/>
        </w:rPr>
      </w:pPr>
      <w:hyperlink w:anchor="_Toc491428583" w:history="1">
        <w:r w:rsidR="00622012" w:rsidRPr="005863B9">
          <w:rPr>
            <w:rStyle w:val="Lienhypertexte"/>
          </w:rPr>
          <w:t>L2 his-scpo -  emploi du temps</w:t>
        </w:r>
        <w:r w:rsidR="00622012" w:rsidRPr="005863B9">
          <w:rPr>
            <w:webHidden/>
          </w:rPr>
          <w:tab/>
        </w:r>
        <w:r w:rsidR="00622012" w:rsidRPr="005863B9">
          <w:rPr>
            <w:webHidden/>
          </w:rPr>
          <w:fldChar w:fldCharType="begin"/>
        </w:r>
        <w:r w:rsidR="00622012" w:rsidRPr="005863B9">
          <w:rPr>
            <w:webHidden/>
          </w:rPr>
          <w:instrText xml:space="preserve"> PAGEREF _Toc491428583 \h </w:instrText>
        </w:r>
        <w:r w:rsidR="00622012" w:rsidRPr="005863B9">
          <w:rPr>
            <w:webHidden/>
          </w:rPr>
        </w:r>
        <w:r w:rsidR="00622012" w:rsidRPr="005863B9">
          <w:rPr>
            <w:webHidden/>
          </w:rPr>
          <w:fldChar w:fldCharType="separate"/>
        </w:r>
        <w:r w:rsidR="006B7053" w:rsidRPr="005863B9">
          <w:rPr>
            <w:webHidden/>
          </w:rPr>
          <w:t>34</w:t>
        </w:r>
        <w:r w:rsidR="00622012" w:rsidRPr="005863B9">
          <w:rPr>
            <w:webHidden/>
          </w:rPr>
          <w:fldChar w:fldCharType="end"/>
        </w:r>
      </w:hyperlink>
    </w:p>
    <w:p w14:paraId="695C3B6B" w14:textId="77777777" w:rsidR="00622012" w:rsidRPr="005863B9" w:rsidRDefault="00EB4908">
      <w:pPr>
        <w:pStyle w:val="TM1"/>
        <w:rPr>
          <w:rFonts w:eastAsiaTheme="minorEastAsia"/>
          <w:b w:val="0"/>
          <w:sz w:val="22"/>
          <w:szCs w:val="22"/>
        </w:rPr>
      </w:pPr>
      <w:hyperlink w:anchor="_Toc491428586" w:history="1">
        <w:r w:rsidR="00622012" w:rsidRPr="005863B9">
          <w:rPr>
            <w:rStyle w:val="Lienhypertexte"/>
          </w:rPr>
          <w:t>L3</w:t>
        </w:r>
        <w:r w:rsidR="00622012" w:rsidRPr="005863B9">
          <w:rPr>
            <w:webHidden/>
          </w:rPr>
          <w:tab/>
        </w:r>
        <w:r w:rsidR="00622012" w:rsidRPr="005863B9">
          <w:rPr>
            <w:webHidden/>
          </w:rPr>
          <w:fldChar w:fldCharType="begin"/>
        </w:r>
        <w:r w:rsidR="00622012" w:rsidRPr="005863B9">
          <w:rPr>
            <w:webHidden/>
          </w:rPr>
          <w:instrText xml:space="preserve"> PAGEREF _Toc491428586 \h </w:instrText>
        </w:r>
        <w:r w:rsidR="00622012" w:rsidRPr="005863B9">
          <w:rPr>
            <w:webHidden/>
          </w:rPr>
        </w:r>
        <w:r w:rsidR="00622012" w:rsidRPr="005863B9">
          <w:rPr>
            <w:webHidden/>
          </w:rPr>
          <w:fldChar w:fldCharType="separate"/>
        </w:r>
        <w:r w:rsidR="006B7053" w:rsidRPr="005863B9">
          <w:rPr>
            <w:webHidden/>
          </w:rPr>
          <w:t>35</w:t>
        </w:r>
        <w:r w:rsidR="00622012" w:rsidRPr="005863B9">
          <w:rPr>
            <w:webHidden/>
          </w:rPr>
          <w:fldChar w:fldCharType="end"/>
        </w:r>
      </w:hyperlink>
    </w:p>
    <w:p w14:paraId="126077DA" w14:textId="77777777" w:rsidR="00622012" w:rsidRPr="005863B9" w:rsidRDefault="00EB4908">
      <w:pPr>
        <w:pStyle w:val="TM2"/>
        <w:rPr>
          <w:rFonts w:eastAsiaTheme="minorEastAsia"/>
          <w:sz w:val="22"/>
          <w:szCs w:val="22"/>
        </w:rPr>
      </w:pPr>
      <w:hyperlink w:anchor="_Toc491428587" w:history="1">
        <w:r w:rsidR="00622012" w:rsidRPr="005863B9">
          <w:rPr>
            <w:rStyle w:val="Lienhypertexte"/>
          </w:rPr>
          <w:t>structure de la L3</w:t>
        </w:r>
        <w:r w:rsidR="00622012" w:rsidRPr="005863B9">
          <w:rPr>
            <w:webHidden/>
          </w:rPr>
          <w:tab/>
        </w:r>
        <w:r w:rsidR="00622012" w:rsidRPr="005863B9">
          <w:rPr>
            <w:webHidden/>
          </w:rPr>
          <w:fldChar w:fldCharType="begin"/>
        </w:r>
        <w:r w:rsidR="00622012" w:rsidRPr="005863B9">
          <w:rPr>
            <w:webHidden/>
          </w:rPr>
          <w:instrText xml:space="preserve"> PAGEREF _Toc491428587 \h </w:instrText>
        </w:r>
        <w:r w:rsidR="00622012" w:rsidRPr="005863B9">
          <w:rPr>
            <w:webHidden/>
          </w:rPr>
        </w:r>
        <w:r w:rsidR="00622012" w:rsidRPr="005863B9">
          <w:rPr>
            <w:webHidden/>
          </w:rPr>
          <w:fldChar w:fldCharType="separate"/>
        </w:r>
        <w:r w:rsidR="006B7053" w:rsidRPr="005863B9">
          <w:rPr>
            <w:webHidden/>
          </w:rPr>
          <w:t>36</w:t>
        </w:r>
        <w:r w:rsidR="00622012" w:rsidRPr="005863B9">
          <w:rPr>
            <w:webHidden/>
          </w:rPr>
          <w:fldChar w:fldCharType="end"/>
        </w:r>
      </w:hyperlink>
    </w:p>
    <w:p w14:paraId="19E2A2F7" w14:textId="77777777" w:rsidR="00622012" w:rsidRPr="005863B9" w:rsidRDefault="00EB4908">
      <w:pPr>
        <w:pStyle w:val="TM2"/>
        <w:rPr>
          <w:rFonts w:eastAsiaTheme="minorEastAsia"/>
          <w:sz w:val="22"/>
          <w:szCs w:val="22"/>
        </w:rPr>
      </w:pPr>
      <w:hyperlink w:anchor="_Toc491428588" w:history="1">
        <w:r w:rsidR="00622012" w:rsidRPr="005863B9">
          <w:rPr>
            <w:rStyle w:val="Lienhypertexte"/>
          </w:rPr>
          <w:t>la majeure d’histoire</w:t>
        </w:r>
        <w:r w:rsidR="00622012" w:rsidRPr="005863B9">
          <w:rPr>
            <w:webHidden/>
          </w:rPr>
          <w:tab/>
        </w:r>
        <w:r w:rsidR="00622012" w:rsidRPr="005863B9">
          <w:rPr>
            <w:webHidden/>
          </w:rPr>
          <w:fldChar w:fldCharType="begin"/>
        </w:r>
        <w:r w:rsidR="00622012" w:rsidRPr="005863B9">
          <w:rPr>
            <w:webHidden/>
          </w:rPr>
          <w:instrText xml:space="preserve"> PAGEREF _Toc491428588 \h </w:instrText>
        </w:r>
        <w:r w:rsidR="00622012" w:rsidRPr="005863B9">
          <w:rPr>
            <w:webHidden/>
          </w:rPr>
        </w:r>
        <w:r w:rsidR="00622012" w:rsidRPr="005863B9">
          <w:rPr>
            <w:webHidden/>
          </w:rPr>
          <w:fldChar w:fldCharType="separate"/>
        </w:r>
        <w:r w:rsidR="006B7053" w:rsidRPr="005863B9">
          <w:rPr>
            <w:webHidden/>
          </w:rPr>
          <w:t>36</w:t>
        </w:r>
        <w:r w:rsidR="00622012" w:rsidRPr="005863B9">
          <w:rPr>
            <w:webHidden/>
          </w:rPr>
          <w:fldChar w:fldCharType="end"/>
        </w:r>
      </w:hyperlink>
    </w:p>
    <w:p w14:paraId="26929D1F" w14:textId="77777777" w:rsidR="00622012" w:rsidRPr="005863B9" w:rsidRDefault="00EB4908">
      <w:pPr>
        <w:pStyle w:val="TM2"/>
        <w:rPr>
          <w:rFonts w:eastAsiaTheme="minorEastAsia"/>
          <w:sz w:val="22"/>
          <w:szCs w:val="22"/>
        </w:rPr>
      </w:pPr>
      <w:hyperlink w:anchor="_Toc491428592" w:history="1">
        <w:r w:rsidR="00622012" w:rsidRPr="005863B9">
          <w:rPr>
            <w:rStyle w:val="Lienhypertexte"/>
          </w:rPr>
          <w:t>la majeure de science politique</w:t>
        </w:r>
        <w:r w:rsidR="00622012" w:rsidRPr="005863B9">
          <w:rPr>
            <w:webHidden/>
          </w:rPr>
          <w:tab/>
        </w:r>
        <w:r w:rsidR="00622012" w:rsidRPr="005863B9">
          <w:rPr>
            <w:webHidden/>
          </w:rPr>
          <w:fldChar w:fldCharType="begin"/>
        </w:r>
        <w:r w:rsidR="00622012" w:rsidRPr="005863B9">
          <w:rPr>
            <w:webHidden/>
          </w:rPr>
          <w:instrText xml:space="preserve"> PAGEREF _Toc491428592 \h </w:instrText>
        </w:r>
        <w:r w:rsidR="00622012" w:rsidRPr="005863B9">
          <w:rPr>
            <w:webHidden/>
          </w:rPr>
        </w:r>
        <w:r w:rsidR="00622012" w:rsidRPr="005863B9">
          <w:rPr>
            <w:webHidden/>
          </w:rPr>
          <w:fldChar w:fldCharType="separate"/>
        </w:r>
        <w:r w:rsidR="006B7053" w:rsidRPr="005863B9">
          <w:rPr>
            <w:webHidden/>
          </w:rPr>
          <w:t>43</w:t>
        </w:r>
        <w:r w:rsidR="00622012" w:rsidRPr="005863B9">
          <w:rPr>
            <w:webHidden/>
          </w:rPr>
          <w:fldChar w:fldCharType="end"/>
        </w:r>
      </w:hyperlink>
    </w:p>
    <w:p w14:paraId="61A27B5C" w14:textId="77777777" w:rsidR="00622012" w:rsidRPr="005863B9" w:rsidRDefault="00EB4908">
      <w:pPr>
        <w:pStyle w:val="TM2"/>
        <w:rPr>
          <w:rFonts w:eastAsiaTheme="minorEastAsia"/>
          <w:sz w:val="22"/>
          <w:szCs w:val="22"/>
        </w:rPr>
      </w:pPr>
      <w:hyperlink w:anchor="_Toc491428595" w:history="1">
        <w:r w:rsidR="00622012" w:rsidRPr="005863B9">
          <w:rPr>
            <w:rStyle w:val="Lienhypertexte"/>
          </w:rPr>
          <w:t>les EC transversaux</w:t>
        </w:r>
        <w:r w:rsidR="00622012" w:rsidRPr="005863B9">
          <w:rPr>
            <w:webHidden/>
          </w:rPr>
          <w:tab/>
        </w:r>
        <w:r w:rsidR="00622012" w:rsidRPr="005863B9">
          <w:rPr>
            <w:webHidden/>
          </w:rPr>
          <w:fldChar w:fldCharType="begin"/>
        </w:r>
        <w:r w:rsidR="00622012" w:rsidRPr="005863B9">
          <w:rPr>
            <w:webHidden/>
          </w:rPr>
          <w:instrText xml:space="preserve"> PAGEREF _Toc491428595 \h </w:instrText>
        </w:r>
        <w:r w:rsidR="00622012" w:rsidRPr="005863B9">
          <w:rPr>
            <w:webHidden/>
          </w:rPr>
        </w:r>
        <w:r w:rsidR="00622012" w:rsidRPr="005863B9">
          <w:rPr>
            <w:webHidden/>
          </w:rPr>
          <w:fldChar w:fldCharType="separate"/>
        </w:r>
        <w:r w:rsidR="006B7053" w:rsidRPr="005863B9">
          <w:rPr>
            <w:webHidden/>
          </w:rPr>
          <w:t>45</w:t>
        </w:r>
        <w:r w:rsidR="00622012" w:rsidRPr="005863B9">
          <w:rPr>
            <w:webHidden/>
          </w:rPr>
          <w:fldChar w:fldCharType="end"/>
        </w:r>
      </w:hyperlink>
    </w:p>
    <w:p w14:paraId="3163751B" w14:textId="77777777" w:rsidR="00622012" w:rsidRPr="005863B9" w:rsidRDefault="00EB4908">
      <w:pPr>
        <w:pStyle w:val="TM2"/>
        <w:rPr>
          <w:rFonts w:eastAsiaTheme="minorEastAsia"/>
          <w:sz w:val="22"/>
          <w:szCs w:val="22"/>
        </w:rPr>
      </w:pPr>
      <w:hyperlink w:anchor="_Toc491428600" w:history="1">
        <w:r w:rsidR="00622012" w:rsidRPr="005863B9">
          <w:rPr>
            <w:rStyle w:val="Lienhypertexte"/>
          </w:rPr>
          <w:t>L3 his-scpo -  emploi du temps</w:t>
        </w:r>
        <w:r w:rsidR="00622012" w:rsidRPr="005863B9">
          <w:rPr>
            <w:webHidden/>
          </w:rPr>
          <w:tab/>
        </w:r>
        <w:r w:rsidR="00622012" w:rsidRPr="005863B9">
          <w:rPr>
            <w:webHidden/>
          </w:rPr>
          <w:fldChar w:fldCharType="begin"/>
        </w:r>
        <w:r w:rsidR="00622012" w:rsidRPr="005863B9">
          <w:rPr>
            <w:webHidden/>
          </w:rPr>
          <w:instrText xml:space="preserve"> PAGEREF _Toc491428600 \h </w:instrText>
        </w:r>
        <w:r w:rsidR="00622012" w:rsidRPr="005863B9">
          <w:rPr>
            <w:webHidden/>
          </w:rPr>
        </w:r>
        <w:r w:rsidR="00622012" w:rsidRPr="005863B9">
          <w:rPr>
            <w:webHidden/>
          </w:rPr>
          <w:fldChar w:fldCharType="separate"/>
        </w:r>
        <w:r w:rsidR="006B7053" w:rsidRPr="005863B9">
          <w:rPr>
            <w:webHidden/>
          </w:rPr>
          <w:t>47</w:t>
        </w:r>
        <w:r w:rsidR="00622012" w:rsidRPr="005863B9">
          <w:rPr>
            <w:webHidden/>
          </w:rPr>
          <w:fldChar w:fldCharType="end"/>
        </w:r>
      </w:hyperlink>
    </w:p>
    <w:p w14:paraId="4F9049E0" w14:textId="77777777" w:rsidR="00622012" w:rsidRPr="005863B9" w:rsidRDefault="00EB4908">
      <w:pPr>
        <w:pStyle w:val="TM1"/>
        <w:rPr>
          <w:rFonts w:eastAsiaTheme="minorEastAsia"/>
          <w:b w:val="0"/>
          <w:sz w:val="22"/>
          <w:szCs w:val="22"/>
        </w:rPr>
      </w:pPr>
      <w:hyperlink w:anchor="_Toc491428603" w:history="1">
        <w:r w:rsidR="00622012" w:rsidRPr="005863B9">
          <w:rPr>
            <w:rStyle w:val="Lienhypertexte"/>
          </w:rPr>
          <w:t>Mobilité internationale</w:t>
        </w:r>
        <w:r w:rsidR="00622012" w:rsidRPr="005863B9">
          <w:rPr>
            <w:webHidden/>
          </w:rPr>
          <w:tab/>
        </w:r>
        <w:r w:rsidR="00622012" w:rsidRPr="005863B9">
          <w:rPr>
            <w:webHidden/>
          </w:rPr>
          <w:fldChar w:fldCharType="begin"/>
        </w:r>
        <w:r w:rsidR="00622012" w:rsidRPr="005863B9">
          <w:rPr>
            <w:webHidden/>
          </w:rPr>
          <w:instrText xml:space="preserve"> PAGEREF _Toc491428603 \h </w:instrText>
        </w:r>
        <w:r w:rsidR="00622012" w:rsidRPr="005863B9">
          <w:rPr>
            <w:webHidden/>
          </w:rPr>
        </w:r>
        <w:r w:rsidR="00622012" w:rsidRPr="005863B9">
          <w:rPr>
            <w:webHidden/>
          </w:rPr>
          <w:fldChar w:fldCharType="separate"/>
        </w:r>
        <w:r w:rsidR="006B7053" w:rsidRPr="005863B9">
          <w:rPr>
            <w:webHidden/>
          </w:rPr>
          <w:t>48</w:t>
        </w:r>
        <w:r w:rsidR="00622012" w:rsidRPr="005863B9">
          <w:rPr>
            <w:webHidden/>
          </w:rPr>
          <w:fldChar w:fldCharType="end"/>
        </w:r>
      </w:hyperlink>
    </w:p>
    <w:p w14:paraId="6D6EF1A3" w14:textId="77777777" w:rsidR="00622012" w:rsidRPr="005863B9" w:rsidRDefault="00EB4908">
      <w:pPr>
        <w:pStyle w:val="TM1"/>
        <w:rPr>
          <w:rFonts w:eastAsiaTheme="minorEastAsia"/>
          <w:b w:val="0"/>
          <w:sz w:val="22"/>
          <w:szCs w:val="22"/>
        </w:rPr>
      </w:pPr>
      <w:hyperlink w:anchor="_Toc491428604" w:history="1">
        <w:r w:rsidR="00622012" w:rsidRPr="005863B9">
          <w:rPr>
            <w:rStyle w:val="Lienhypertexte"/>
          </w:rPr>
          <w:t>mon parcours pédagogique - L1 his-scpo</w:t>
        </w:r>
        <w:r w:rsidR="00622012" w:rsidRPr="005863B9">
          <w:rPr>
            <w:webHidden/>
          </w:rPr>
          <w:tab/>
        </w:r>
        <w:r w:rsidR="00622012" w:rsidRPr="005863B9">
          <w:rPr>
            <w:webHidden/>
          </w:rPr>
          <w:fldChar w:fldCharType="begin"/>
        </w:r>
        <w:r w:rsidR="00622012" w:rsidRPr="005863B9">
          <w:rPr>
            <w:webHidden/>
          </w:rPr>
          <w:instrText xml:space="preserve"> PAGEREF _Toc491428604 \h </w:instrText>
        </w:r>
        <w:r w:rsidR="00622012" w:rsidRPr="005863B9">
          <w:rPr>
            <w:webHidden/>
          </w:rPr>
        </w:r>
        <w:r w:rsidR="00622012" w:rsidRPr="005863B9">
          <w:rPr>
            <w:webHidden/>
          </w:rPr>
          <w:fldChar w:fldCharType="separate"/>
        </w:r>
        <w:r w:rsidR="006B7053" w:rsidRPr="005863B9">
          <w:rPr>
            <w:webHidden/>
          </w:rPr>
          <w:t>50</w:t>
        </w:r>
        <w:r w:rsidR="00622012" w:rsidRPr="005863B9">
          <w:rPr>
            <w:webHidden/>
          </w:rPr>
          <w:fldChar w:fldCharType="end"/>
        </w:r>
      </w:hyperlink>
    </w:p>
    <w:p w14:paraId="5438DD32" w14:textId="77777777" w:rsidR="00622012" w:rsidRPr="005863B9" w:rsidRDefault="00EB4908">
      <w:pPr>
        <w:pStyle w:val="TM1"/>
        <w:rPr>
          <w:rFonts w:eastAsiaTheme="minorEastAsia"/>
          <w:b w:val="0"/>
          <w:sz w:val="22"/>
          <w:szCs w:val="22"/>
        </w:rPr>
      </w:pPr>
      <w:hyperlink w:anchor="_Toc491428605" w:history="1">
        <w:r w:rsidR="00622012" w:rsidRPr="005863B9">
          <w:rPr>
            <w:rStyle w:val="Lienhypertexte"/>
          </w:rPr>
          <w:t>Mon parcours pédagogique - L2 his-scpo</w:t>
        </w:r>
        <w:r w:rsidR="00622012" w:rsidRPr="005863B9">
          <w:rPr>
            <w:webHidden/>
          </w:rPr>
          <w:tab/>
        </w:r>
        <w:r w:rsidR="00622012" w:rsidRPr="005863B9">
          <w:rPr>
            <w:webHidden/>
          </w:rPr>
          <w:fldChar w:fldCharType="begin"/>
        </w:r>
        <w:r w:rsidR="00622012" w:rsidRPr="005863B9">
          <w:rPr>
            <w:webHidden/>
          </w:rPr>
          <w:instrText xml:space="preserve"> PAGEREF _Toc491428605 \h </w:instrText>
        </w:r>
        <w:r w:rsidR="00622012" w:rsidRPr="005863B9">
          <w:rPr>
            <w:webHidden/>
          </w:rPr>
        </w:r>
        <w:r w:rsidR="00622012" w:rsidRPr="005863B9">
          <w:rPr>
            <w:webHidden/>
          </w:rPr>
          <w:fldChar w:fldCharType="separate"/>
        </w:r>
        <w:r w:rsidR="006B7053" w:rsidRPr="005863B9">
          <w:rPr>
            <w:webHidden/>
          </w:rPr>
          <w:t>51</w:t>
        </w:r>
        <w:r w:rsidR="00622012" w:rsidRPr="005863B9">
          <w:rPr>
            <w:webHidden/>
          </w:rPr>
          <w:fldChar w:fldCharType="end"/>
        </w:r>
      </w:hyperlink>
    </w:p>
    <w:p w14:paraId="248A9F0F" w14:textId="77777777" w:rsidR="00622012" w:rsidRPr="005863B9" w:rsidRDefault="00EB4908">
      <w:pPr>
        <w:pStyle w:val="TM1"/>
        <w:rPr>
          <w:rFonts w:eastAsiaTheme="minorEastAsia"/>
          <w:b w:val="0"/>
          <w:sz w:val="22"/>
          <w:szCs w:val="22"/>
        </w:rPr>
      </w:pPr>
      <w:hyperlink w:anchor="_Toc491428606" w:history="1">
        <w:r w:rsidR="00622012" w:rsidRPr="005863B9">
          <w:rPr>
            <w:rStyle w:val="Lienhypertexte"/>
          </w:rPr>
          <w:t>mon parcours pédagogique - L3 his-scpo</w:t>
        </w:r>
        <w:r w:rsidR="00622012" w:rsidRPr="005863B9">
          <w:rPr>
            <w:webHidden/>
          </w:rPr>
          <w:tab/>
        </w:r>
        <w:r w:rsidR="00622012" w:rsidRPr="005863B9">
          <w:rPr>
            <w:webHidden/>
          </w:rPr>
          <w:fldChar w:fldCharType="begin"/>
        </w:r>
        <w:r w:rsidR="00622012" w:rsidRPr="005863B9">
          <w:rPr>
            <w:webHidden/>
          </w:rPr>
          <w:instrText xml:space="preserve"> PAGEREF _Toc491428606 \h </w:instrText>
        </w:r>
        <w:r w:rsidR="00622012" w:rsidRPr="005863B9">
          <w:rPr>
            <w:webHidden/>
          </w:rPr>
        </w:r>
        <w:r w:rsidR="00622012" w:rsidRPr="005863B9">
          <w:rPr>
            <w:webHidden/>
          </w:rPr>
          <w:fldChar w:fldCharType="separate"/>
        </w:r>
        <w:r w:rsidR="006B7053" w:rsidRPr="005863B9">
          <w:rPr>
            <w:webHidden/>
          </w:rPr>
          <w:t>52</w:t>
        </w:r>
        <w:r w:rsidR="00622012" w:rsidRPr="005863B9">
          <w:rPr>
            <w:webHidden/>
          </w:rPr>
          <w:fldChar w:fldCharType="end"/>
        </w:r>
      </w:hyperlink>
    </w:p>
    <w:p w14:paraId="7504B865" w14:textId="77777777" w:rsidR="002515D8" w:rsidRPr="005863B9" w:rsidRDefault="005C1F39">
      <w:r w:rsidRPr="005863B9">
        <w:fldChar w:fldCharType="end"/>
      </w:r>
    </w:p>
    <w:p w14:paraId="5122F280" w14:textId="77777777" w:rsidR="002515D8" w:rsidRPr="005863B9" w:rsidRDefault="002515D8"/>
    <w:p w14:paraId="44BE036C" w14:textId="77777777" w:rsidR="002515D8" w:rsidRPr="005863B9" w:rsidRDefault="002515D8"/>
    <w:p w14:paraId="489627CA" w14:textId="77777777" w:rsidR="002515D8" w:rsidRPr="005863B9" w:rsidRDefault="002515D8"/>
    <w:p w14:paraId="43815D41" w14:textId="77777777" w:rsidR="002515D8" w:rsidRPr="005863B9" w:rsidRDefault="002515D8"/>
    <w:p w14:paraId="54E35D87" w14:textId="77777777" w:rsidR="002515D8" w:rsidRPr="005863B9" w:rsidRDefault="002515D8"/>
    <w:p w14:paraId="3187F8DB" w14:textId="77777777" w:rsidR="002515D8" w:rsidRPr="005863B9" w:rsidRDefault="002515D8"/>
    <w:p w14:paraId="4862CA37" w14:textId="77777777" w:rsidR="0035091E" w:rsidRPr="005863B9" w:rsidRDefault="0035091E" w:rsidP="0035091E">
      <w:pPr>
        <w:pStyle w:val="Brochuretitredechapitre"/>
      </w:pPr>
      <w:bookmarkStart w:id="2" w:name="_Toc488262644"/>
      <w:bookmarkStart w:id="3" w:name="_Toc488262885"/>
      <w:bookmarkStart w:id="4" w:name="_Toc491428529"/>
      <w:r w:rsidRPr="005863B9">
        <w:rPr>
          <w:noProof/>
        </w:rPr>
        <w:lastRenderedPageBreak/>
        <mc:AlternateContent>
          <mc:Choice Requires="wps">
            <w:drawing>
              <wp:anchor distT="0" distB="0" distL="114300" distR="114300" simplePos="0" relativeHeight="251665408" behindDoc="0" locked="0" layoutInCell="1" allowOverlap="1" wp14:anchorId="1F5D63C8" wp14:editId="5CC9B8DD">
                <wp:simplePos x="0" y="0"/>
                <wp:positionH relativeFrom="column">
                  <wp:posOffset>-13970</wp:posOffset>
                </wp:positionH>
                <wp:positionV relativeFrom="paragraph">
                  <wp:posOffset>-130810</wp:posOffset>
                </wp:positionV>
                <wp:extent cx="6150610" cy="533400"/>
                <wp:effectExtent l="50800" t="50800" r="123190" b="127000"/>
                <wp:wrapNone/>
                <wp:docPr id="47" name="Rectangle à coins arrondis 47"/>
                <wp:cNvGraphicFramePr/>
                <a:graphic xmlns:a="http://schemas.openxmlformats.org/drawingml/2006/main">
                  <a:graphicData uri="http://schemas.microsoft.com/office/word/2010/wordprocessingShape">
                    <wps:wsp>
                      <wps:cNvSpPr/>
                      <wps:spPr>
                        <a:xfrm>
                          <a:off x="0" y="0"/>
                          <a:ext cx="6150610" cy="533400"/>
                        </a:xfrm>
                        <a:prstGeom prst="roundRect">
                          <a:avLst/>
                        </a:prstGeom>
                        <a:noFill/>
                        <a:ln w="38100">
                          <a:solidFill>
                            <a:schemeClr val="tx1">
                              <a:lumMod val="50000"/>
                              <a:lumOff val="5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680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4C9C6" id="Rectangle à coins arrondis 47" o:spid="_x0000_s1026" style="position:absolute;margin-left:-1.1pt;margin-top:-10.3pt;width:484.3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" filled="f" strokecolor="gray [1629]" strokeweight="3pt">
                <v:shadow on="t" color="black" opacity="26214f" origin="-.5,-.5" offset=".74836mm,.74836mm"/>
                <v:textbox inset=",1.3mm"/>
              </v:roundrect>
            </w:pict>
          </mc:Fallback>
        </mc:AlternateContent>
      </w:r>
      <w:r w:rsidRPr="005863B9">
        <w:t>Informations pratiques</w:t>
      </w:r>
      <w:bookmarkEnd w:id="1"/>
      <w:bookmarkEnd w:id="2"/>
      <w:bookmarkEnd w:id="3"/>
      <w:bookmarkEnd w:id="4"/>
    </w:p>
    <w:p w14:paraId="10F485F6" w14:textId="77777777" w:rsidR="0035091E" w:rsidRPr="005863B9" w:rsidRDefault="0035091E" w:rsidP="0035091E">
      <w:pPr>
        <w:widowControl w:val="0"/>
        <w:autoSpaceDE w:val="0"/>
        <w:autoSpaceDN w:val="0"/>
        <w:adjustRightInd w:val="0"/>
        <w:jc w:val="center"/>
      </w:pPr>
    </w:p>
    <w:p w14:paraId="0FC3EA03" w14:textId="77777777" w:rsidR="002515D8" w:rsidRPr="005863B9" w:rsidRDefault="002515D8" w:rsidP="002515D8">
      <w:pPr>
        <w:pStyle w:val="BrochureL-Paragraphe"/>
        <w:rPr>
          <w:b/>
        </w:rPr>
      </w:pPr>
    </w:p>
    <w:p w14:paraId="69F53F0B" w14:textId="77777777" w:rsidR="002515D8" w:rsidRPr="005863B9" w:rsidRDefault="002515D8" w:rsidP="002515D8">
      <w:pPr>
        <w:pStyle w:val="BrochureL-Paragraphe"/>
        <w:rPr>
          <w:b/>
        </w:rPr>
      </w:pPr>
      <w:r w:rsidRPr="005863B9">
        <w:rPr>
          <w:b/>
        </w:rPr>
        <w:t>Responsables pédagogiques</w:t>
      </w:r>
    </w:p>
    <w:p w14:paraId="00806D8E" w14:textId="77777777" w:rsidR="002515D8" w:rsidRPr="005863B9" w:rsidRDefault="002515D8" w:rsidP="00A5767C">
      <w:pPr>
        <w:pStyle w:val="BrochureL-Paragraphe"/>
        <w:numPr>
          <w:ilvl w:val="0"/>
          <w:numId w:val="27"/>
        </w:numPr>
        <w:jc w:val="left"/>
      </w:pPr>
      <w:r w:rsidRPr="005863B9">
        <w:t>Histoire : Boris Bove (</w:t>
      </w:r>
      <w:hyperlink r:id="rId13" w:history="1">
        <w:r w:rsidRPr="005863B9">
          <w:rPr>
            <w:rStyle w:val="Lienhypertexte"/>
          </w:rPr>
          <w:t>boris.bove@univ-paris8.fr</w:t>
        </w:r>
      </w:hyperlink>
      <w:r w:rsidRPr="005863B9">
        <w:t xml:space="preserve">) </w:t>
      </w:r>
    </w:p>
    <w:p w14:paraId="59F78AEB" w14:textId="77777777" w:rsidR="002515D8" w:rsidRPr="005863B9" w:rsidRDefault="002515D8" w:rsidP="002515D8">
      <w:pPr>
        <w:pStyle w:val="BrochureL-Paragraphe"/>
        <w:ind w:left="720"/>
        <w:jc w:val="left"/>
      </w:pPr>
      <w:r w:rsidRPr="005863B9">
        <w:t xml:space="preserve">Les responsables pédagogiques de la licence d’histoire sont : </w:t>
      </w:r>
      <w:r w:rsidR="001159DD" w:rsidRPr="005863B9">
        <w:t xml:space="preserve">Caroline </w:t>
      </w:r>
      <w:r w:rsidR="001159DD" w:rsidRPr="005863B9">
        <w:rPr>
          <w:smallCaps/>
        </w:rPr>
        <w:t xml:space="preserve">Douki </w:t>
      </w:r>
      <w:r w:rsidR="001159DD" w:rsidRPr="005863B9">
        <w:t>(</w:t>
      </w:r>
      <w:r w:rsidR="001159DD" w:rsidRPr="005863B9">
        <w:rPr>
          <w:rStyle w:val="go"/>
        </w:rPr>
        <w:t>caroline.douki@univ-paris8.fr)</w:t>
      </w:r>
      <w:r w:rsidRPr="005863B9">
        <w:t xml:space="preserve"> et </w:t>
      </w:r>
      <w:r w:rsidR="001159DD" w:rsidRPr="005863B9">
        <w:t xml:space="preserve">Vincent </w:t>
      </w:r>
      <w:r w:rsidR="001159DD" w:rsidRPr="005863B9">
        <w:rPr>
          <w:smallCaps/>
        </w:rPr>
        <w:t>Milliot</w:t>
      </w:r>
      <w:r w:rsidR="001159DD" w:rsidRPr="005863B9">
        <w:t xml:space="preserve"> (vincent.milliot@univ-paris8.fr)</w:t>
      </w:r>
      <w:r w:rsidRPr="005863B9">
        <w:t xml:space="preserve"> </w:t>
      </w:r>
    </w:p>
    <w:p w14:paraId="08994B44" w14:textId="77777777" w:rsidR="002515D8" w:rsidRPr="005863B9" w:rsidRDefault="002515D8" w:rsidP="00A5767C">
      <w:pPr>
        <w:pStyle w:val="BrochureL-Paragraphe"/>
        <w:numPr>
          <w:ilvl w:val="0"/>
          <w:numId w:val="27"/>
        </w:numPr>
        <w:jc w:val="left"/>
        <w:rPr>
          <w:lang w:val="en-US"/>
        </w:rPr>
      </w:pPr>
      <w:r w:rsidRPr="005863B9">
        <w:rPr>
          <w:lang w:val="en-US"/>
        </w:rPr>
        <w:t>Sc Po : Florence Hulak (</w:t>
      </w:r>
      <w:hyperlink r:id="rId14" w:history="1">
        <w:r w:rsidRPr="005863B9">
          <w:rPr>
            <w:rStyle w:val="Lienhypertexte"/>
            <w:lang w:val="en-US"/>
          </w:rPr>
          <w:t>florence.hulak@univ-paris8.fr</w:t>
        </w:r>
      </w:hyperlink>
      <w:r w:rsidRPr="005863B9">
        <w:rPr>
          <w:lang w:val="en-US"/>
        </w:rPr>
        <w:t xml:space="preserve">) </w:t>
      </w:r>
    </w:p>
    <w:p w14:paraId="7BE9323C" w14:textId="77777777" w:rsidR="007A4515" w:rsidRPr="005863B9" w:rsidRDefault="007A4515" w:rsidP="002515D8">
      <w:pPr>
        <w:pStyle w:val="BrochureL-Paragraphe"/>
        <w:rPr>
          <w:b/>
          <w:lang w:val="en-US"/>
        </w:rPr>
      </w:pPr>
    </w:p>
    <w:p w14:paraId="3C393364" w14:textId="77777777" w:rsidR="002515D8" w:rsidRPr="005863B9" w:rsidRDefault="002515D8" w:rsidP="002515D8">
      <w:pPr>
        <w:pStyle w:val="BrochureL-Paragraphe"/>
        <w:rPr>
          <w:b/>
        </w:rPr>
      </w:pPr>
      <w:r w:rsidRPr="005863B9">
        <w:rPr>
          <w:b/>
        </w:rPr>
        <w:t>Responsables administratives</w:t>
      </w:r>
    </w:p>
    <w:p w14:paraId="79754616" w14:textId="77777777" w:rsidR="002515D8" w:rsidRPr="005863B9" w:rsidRDefault="002515D8" w:rsidP="00A5767C">
      <w:pPr>
        <w:pStyle w:val="BrochureL-Paragraphe"/>
        <w:numPr>
          <w:ilvl w:val="0"/>
          <w:numId w:val="28"/>
        </w:numPr>
        <w:jc w:val="left"/>
      </w:pPr>
      <w:r w:rsidRPr="005863B9">
        <w:t>Histoire : Guylène Deruel (</w:t>
      </w:r>
      <w:hyperlink r:id="rId15" w:history="1">
        <w:r w:rsidRPr="005863B9">
          <w:rPr>
            <w:rStyle w:val="Lienhypertexte"/>
          </w:rPr>
          <w:t>guylene.deruel@univ-paris8.fr</w:t>
        </w:r>
      </w:hyperlink>
      <w:r w:rsidRPr="005863B9">
        <w:t xml:space="preserve">). </w:t>
      </w:r>
    </w:p>
    <w:p w14:paraId="230EB421" w14:textId="77777777" w:rsidR="007A4515" w:rsidRPr="005863B9" w:rsidRDefault="002515D8" w:rsidP="00A5767C">
      <w:pPr>
        <w:pStyle w:val="BrochureL-Paragraphe"/>
        <w:numPr>
          <w:ilvl w:val="0"/>
          <w:numId w:val="28"/>
        </w:numPr>
        <w:jc w:val="left"/>
      </w:pPr>
      <w:r w:rsidRPr="005863B9">
        <w:t>Sc Po : Inès Khelifa (</w:t>
      </w:r>
      <w:hyperlink r:id="rId16" w:history="1">
        <w:r w:rsidRPr="005863B9">
          <w:rPr>
            <w:rStyle w:val="Lienhypertexte"/>
          </w:rPr>
          <w:t>anisse.khelifa@univ-paris8.fr</w:t>
        </w:r>
      </w:hyperlink>
      <w:r w:rsidRPr="005863B9">
        <w:t>) et Patricia Ebring (</w:t>
      </w:r>
      <w:hyperlink r:id="rId17" w:history="1">
        <w:r w:rsidRPr="005863B9">
          <w:rPr>
            <w:rStyle w:val="Lienhypertexte"/>
          </w:rPr>
          <w:t>patricia.ebring@univ-paris8.fr</w:t>
        </w:r>
      </w:hyperlink>
      <w:r w:rsidRPr="005863B9">
        <w:t>)</w:t>
      </w:r>
    </w:p>
    <w:p w14:paraId="06210C77" w14:textId="77777777" w:rsidR="007A4515" w:rsidRPr="005863B9" w:rsidRDefault="007A4515" w:rsidP="007A4515">
      <w:pPr>
        <w:pStyle w:val="BrochureL-Paragraphe"/>
        <w:rPr>
          <w:b/>
        </w:rPr>
      </w:pPr>
    </w:p>
    <w:p w14:paraId="3CE7E6BB" w14:textId="77777777" w:rsidR="007A4515" w:rsidRPr="005863B9" w:rsidRDefault="007A4515" w:rsidP="007A4515">
      <w:pPr>
        <w:pStyle w:val="BrochureL-Paragraphe"/>
        <w:rPr>
          <w:b/>
        </w:rPr>
      </w:pPr>
      <w:r w:rsidRPr="005863B9">
        <w:rPr>
          <w:b/>
        </w:rPr>
        <w:t>Inscriptions administratives (IA)</w:t>
      </w:r>
    </w:p>
    <w:p w14:paraId="278B61F0" w14:textId="77777777" w:rsidR="007A4515" w:rsidRPr="005863B9" w:rsidRDefault="00C71F8B" w:rsidP="00A5767C">
      <w:pPr>
        <w:pStyle w:val="BrochureL-Paragraphe"/>
        <w:numPr>
          <w:ilvl w:val="0"/>
          <w:numId w:val="14"/>
        </w:numPr>
      </w:pPr>
      <w:r w:rsidRPr="005863B9">
        <w:t>Jusqu’au 28/09/2018</w:t>
      </w:r>
    </w:p>
    <w:p w14:paraId="2938EB09" w14:textId="77777777" w:rsidR="007A4515" w:rsidRPr="005863B9" w:rsidRDefault="007A4515" w:rsidP="007A4515">
      <w:pPr>
        <w:pStyle w:val="BrochureL-Paragraphe"/>
      </w:pPr>
      <w:r w:rsidRPr="005863B9">
        <w:t xml:space="preserve">C’est le préalable indispensable aux inscriptions pédagogiques : vous ne pouvez pas suivre de cours sans avoir de </w:t>
      </w:r>
      <w:r w:rsidRPr="005863B9">
        <w:rPr>
          <w:b/>
        </w:rPr>
        <w:t>numéro d’étudiant</w:t>
      </w:r>
      <w:r w:rsidRPr="005863B9">
        <w:t xml:space="preserve"> et de carte d’étudiant.</w:t>
      </w:r>
    </w:p>
    <w:p w14:paraId="079D909D" w14:textId="77777777" w:rsidR="007A4515" w:rsidRPr="005863B9" w:rsidRDefault="007A4515" w:rsidP="007A4515">
      <w:pPr>
        <w:pStyle w:val="BrochureL-Paragraphe"/>
      </w:pPr>
      <w:r w:rsidRPr="005863B9">
        <w:t>Pour une première inscription à Paris 8 : prenez rdv avec le secrétariat de la scolarité.</w:t>
      </w:r>
    </w:p>
    <w:p w14:paraId="42C1906E" w14:textId="77777777" w:rsidR="007A4515" w:rsidRPr="005863B9" w:rsidRDefault="007A4515" w:rsidP="007A4515">
      <w:pPr>
        <w:pStyle w:val="BrochureL-Paragraphe"/>
      </w:pPr>
      <w:r w:rsidRPr="005863B9">
        <w:t>Pour toute information, consultez la page web de la direction de la scolarité :</w:t>
      </w:r>
    </w:p>
    <w:p w14:paraId="16CEAB0C" w14:textId="77777777" w:rsidR="007A4515" w:rsidRPr="005863B9" w:rsidRDefault="00EB4908" w:rsidP="00A5767C">
      <w:pPr>
        <w:pStyle w:val="Titre4"/>
        <w:numPr>
          <w:ilvl w:val="0"/>
          <w:numId w:val="13"/>
        </w:numPr>
        <w:spacing w:before="0"/>
        <w:rPr>
          <w:i w:val="0"/>
          <w:sz w:val="24"/>
          <w:szCs w:val="24"/>
          <w:lang w:val="fr-FR"/>
        </w:rPr>
      </w:pPr>
      <w:hyperlink r:id="rId18" w:anchor="scolarite" w:history="1">
        <w:r w:rsidR="007A4515" w:rsidRPr="005863B9">
          <w:rPr>
            <w:rStyle w:val="Lienhypertexte"/>
            <w:i w:val="0"/>
            <w:sz w:val="24"/>
            <w:szCs w:val="24"/>
            <w:lang w:val="fr-FR"/>
          </w:rPr>
          <w:t>http://www.univ-paris8.fr/Contacts-et-horaires-de-la-direction-de-la-scolarite#scolarite</w:t>
        </w:r>
      </w:hyperlink>
    </w:p>
    <w:p w14:paraId="1184B218" w14:textId="77777777" w:rsidR="007A4515" w:rsidRPr="005863B9" w:rsidRDefault="007A4515" w:rsidP="007A4515">
      <w:pPr>
        <w:pStyle w:val="BrochureL-Paragraphe"/>
      </w:pPr>
      <w:r w:rsidRPr="005863B9">
        <w:rPr>
          <w:rStyle w:val="lev"/>
          <w:bCs w:val="0"/>
        </w:rPr>
        <w:t>Secrétariat de la scolarité</w:t>
      </w:r>
      <w:r w:rsidRPr="005863B9">
        <w:rPr>
          <w:rStyle w:val="lev"/>
          <w:b w:val="0"/>
          <w:bCs w:val="0"/>
        </w:rPr>
        <w:t xml:space="preserve"> : </w:t>
      </w:r>
      <w:r w:rsidRPr="005863B9">
        <w:t>Bâtiment G - Bureau 112 - Tél : 01 49 40 64 30</w:t>
      </w:r>
    </w:p>
    <w:p w14:paraId="2AB1082E" w14:textId="77777777" w:rsidR="007A4515" w:rsidRPr="005863B9" w:rsidRDefault="007A4515" w:rsidP="007A4515">
      <w:pPr>
        <w:pStyle w:val="BrochureL-Paragraphe"/>
      </w:pPr>
      <w:r w:rsidRPr="005863B9">
        <w:rPr>
          <w:rStyle w:val="lev"/>
          <w:bCs w:val="0"/>
        </w:rPr>
        <w:t>Bureau des inscriptions</w:t>
      </w:r>
      <w:r w:rsidRPr="005863B9">
        <w:rPr>
          <w:rStyle w:val="lev"/>
          <w:b w:val="0"/>
          <w:bCs w:val="0"/>
        </w:rPr>
        <w:t xml:space="preserve"> : </w:t>
      </w:r>
      <w:r w:rsidRPr="005863B9">
        <w:t>Rez-de-chaussée du bâtiment G - Bureau 017 - Tél : 01 49 40 65 21 / 01 49 40 64 40 / 01 49 40 64 42 - En juillet et en septembre, le Bureau est délocalisé au bâtiment C (ouverture de 08h15 à 17h en continu)</w:t>
      </w:r>
    </w:p>
    <w:p w14:paraId="64938ECC" w14:textId="77777777" w:rsidR="002515D8" w:rsidRPr="005863B9" w:rsidRDefault="002515D8" w:rsidP="0035091E">
      <w:pPr>
        <w:pStyle w:val="Brochuretitrederubrique"/>
      </w:pPr>
    </w:p>
    <w:p w14:paraId="0BDA09E5" w14:textId="77777777" w:rsidR="0035091E" w:rsidRPr="005863B9" w:rsidRDefault="000A09AE" w:rsidP="0035091E">
      <w:pPr>
        <w:pStyle w:val="Brochuretitrederubrique"/>
      </w:pPr>
      <w:bookmarkStart w:id="5" w:name="_Toc488262645"/>
      <w:bookmarkStart w:id="6" w:name="_Toc488262886"/>
      <w:bookmarkStart w:id="7" w:name="_Toc491428530"/>
      <w:r w:rsidRPr="005863B9">
        <w:t>Deux départements associés dans le DC</w:t>
      </w:r>
      <w:bookmarkEnd w:id="5"/>
      <w:bookmarkEnd w:id="6"/>
      <w:bookmarkEnd w:id="7"/>
    </w:p>
    <w:p w14:paraId="46BA4B3E" w14:textId="77777777" w:rsidR="000A09AE" w:rsidRPr="005863B9" w:rsidRDefault="000A09AE" w:rsidP="000A09AE">
      <w:pPr>
        <w:pStyle w:val="Brochuretitrede"/>
      </w:pPr>
      <w:bookmarkStart w:id="8" w:name="_Toc488262646"/>
      <w:bookmarkStart w:id="9" w:name="_Toc488262887"/>
      <w:bookmarkStart w:id="10" w:name="_Toc491428362"/>
      <w:bookmarkStart w:id="11" w:name="_Toc491428531"/>
      <w:r w:rsidRPr="005863B9">
        <w:t>Le département d’histoire</w:t>
      </w:r>
      <w:bookmarkEnd w:id="8"/>
      <w:bookmarkEnd w:id="9"/>
      <w:bookmarkEnd w:id="10"/>
      <w:bookmarkEnd w:id="11"/>
    </w:p>
    <w:p w14:paraId="73E55413" w14:textId="77777777" w:rsidR="0035091E" w:rsidRPr="005863B9" w:rsidRDefault="0035091E" w:rsidP="0035091E">
      <w:pPr>
        <w:widowControl w:val="0"/>
        <w:autoSpaceDE w:val="0"/>
        <w:autoSpaceDN w:val="0"/>
        <w:adjustRightInd w:val="0"/>
      </w:pPr>
      <w:r w:rsidRPr="005863B9">
        <w:t>Bâtiment B 2, bureaux B 345 (enseignants) et B 346 (secrétariat)</w:t>
      </w:r>
    </w:p>
    <w:p w14:paraId="3FD752D7" w14:textId="77777777" w:rsidR="0035091E" w:rsidRPr="005863B9" w:rsidRDefault="0035091E" w:rsidP="0035091E">
      <w:pPr>
        <w:widowControl w:val="0"/>
        <w:autoSpaceDE w:val="0"/>
        <w:autoSpaceDN w:val="0"/>
        <w:adjustRightInd w:val="0"/>
      </w:pPr>
      <w:r w:rsidRPr="005863B9">
        <w:t>Téléphone du secrétariat : 01 49 40 68 25</w:t>
      </w:r>
    </w:p>
    <w:p w14:paraId="4291D859" w14:textId="77777777" w:rsidR="0035091E" w:rsidRPr="005863B9" w:rsidRDefault="0035091E" w:rsidP="0035091E"/>
    <w:p w14:paraId="7025AACA" w14:textId="77777777" w:rsidR="0035091E" w:rsidRPr="005863B9" w:rsidRDefault="0035091E" w:rsidP="0035091E">
      <w:pPr>
        <w:widowControl w:val="0"/>
        <w:autoSpaceDE w:val="0"/>
        <w:autoSpaceDN w:val="0"/>
        <w:adjustRightInd w:val="0"/>
      </w:pPr>
      <w:r w:rsidRPr="005863B9">
        <w:t>Département d’histoire, Université Paris 8, 2 rue de la Liberté, 93526 Saint-Denis Cedex</w:t>
      </w:r>
    </w:p>
    <w:p w14:paraId="70160D21" w14:textId="77777777" w:rsidR="0035091E" w:rsidRPr="005863B9" w:rsidRDefault="00EB4908" w:rsidP="0035091E">
      <w:pPr>
        <w:widowControl w:val="0"/>
        <w:autoSpaceDE w:val="0"/>
        <w:autoSpaceDN w:val="0"/>
        <w:adjustRightInd w:val="0"/>
        <w:rPr>
          <w:color w:val="000000" w:themeColor="text1"/>
          <w:u w:val="single"/>
        </w:rPr>
      </w:pPr>
      <w:hyperlink r:id="rId19" w:history="1">
        <w:r w:rsidR="0035091E" w:rsidRPr="005863B9">
          <w:rPr>
            <w:rStyle w:val="Lienhypertexte"/>
            <w:bCs/>
            <w:color w:val="000000" w:themeColor="text1"/>
          </w:rPr>
          <w:t>http://www.univ-paris8.fr/histoire</w:t>
        </w:r>
      </w:hyperlink>
    </w:p>
    <w:p w14:paraId="19028DAC" w14:textId="77777777" w:rsidR="002515D8" w:rsidRPr="005863B9" w:rsidRDefault="002515D8" w:rsidP="0035091E">
      <w:pPr>
        <w:widowControl w:val="0"/>
        <w:autoSpaceDE w:val="0"/>
        <w:autoSpaceDN w:val="0"/>
        <w:adjustRightInd w:val="0"/>
        <w:rPr>
          <w:b/>
          <w:bCs/>
          <w:smallCaps/>
          <w:sz w:val="40"/>
          <w:szCs w:val="32"/>
        </w:rPr>
      </w:pPr>
    </w:p>
    <w:p w14:paraId="1201BB81" w14:textId="77777777" w:rsidR="0035091E" w:rsidRPr="005863B9" w:rsidRDefault="0035091E" w:rsidP="0035091E">
      <w:pPr>
        <w:widowControl w:val="0"/>
        <w:autoSpaceDE w:val="0"/>
        <w:autoSpaceDN w:val="0"/>
        <w:adjustRightInd w:val="0"/>
      </w:pPr>
      <w:r w:rsidRPr="005863B9">
        <w:rPr>
          <w:b/>
          <w:bCs/>
        </w:rPr>
        <w:t>Directrice du département</w:t>
      </w:r>
    </w:p>
    <w:p w14:paraId="67830A4B" w14:textId="77777777" w:rsidR="001159DD" w:rsidRPr="005863B9" w:rsidRDefault="001159DD" w:rsidP="001159DD">
      <w:pPr>
        <w:widowControl w:val="0"/>
        <w:autoSpaceDE w:val="0"/>
        <w:autoSpaceDN w:val="0"/>
        <w:adjustRightInd w:val="0"/>
        <w:rPr>
          <w:rStyle w:val="Lienhypertexte"/>
        </w:rPr>
      </w:pPr>
      <w:r w:rsidRPr="005863B9">
        <w:t xml:space="preserve">Armelle </w:t>
      </w:r>
      <w:r w:rsidRPr="005863B9">
        <w:rPr>
          <w:smallCaps/>
        </w:rPr>
        <w:t>Enders</w:t>
      </w:r>
      <w:r w:rsidRPr="005863B9">
        <w:t xml:space="preserve"> (</w:t>
      </w:r>
      <w:hyperlink r:id="rId20" w:history="1">
        <w:r w:rsidRPr="005863B9">
          <w:rPr>
            <w:rStyle w:val="Lienhypertexte"/>
          </w:rPr>
          <w:t>direction.histoire@univ-paris8.fr</w:t>
        </w:r>
      </w:hyperlink>
      <w:r w:rsidRPr="005863B9">
        <w:rPr>
          <w:rStyle w:val="Lienhypertexte"/>
        </w:rPr>
        <w:t> ; armelle.s@univ-paris8.fr)</w:t>
      </w:r>
    </w:p>
    <w:p w14:paraId="292ED58F" w14:textId="77777777" w:rsidR="0035091E" w:rsidRPr="005863B9" w:rsidRDefault="0035091E" w:rsidP="0035091E">
      <w:pPr>
        <w:widowControl w:val="0"/>
        <w:autoSpaceDE w:val="0"/>
        <w:autoSpaceDN w:val="0"/>
        <w:adjustRightInd w:val="0"/>
      </w:pPr>
    </w:p>
    <w:p w14:paraId="04C3A186" w14:textId="77777777" w:rsidR="0035091E" w:rsidRPr="005863B9" w:rsidRDefault="0035091E" w:rsidP="0035091E">
      <w:pPr>
        <w:widowControl w:val="0"/>
        <w:autoSpaceDE w:val="0"/>
        <w:autoSpaceDN w:val="0"/>
        <w:adjustRightInd w:val="0"/>
        <w:rPr>
          <w:b/>
          <w:bCs/>
        </w:rPr>
      </w:pPr>
      <w:r w:rsidRPr="005863B9">
        <w:rPr>
          <w:b/>
          <w:bCs/>
        </w:rPr>
        <w:lastRenderedPageBreak/>
        <w:t>Responsables de la licence</w:t>
      </w:r>
    </w:p>
    <w:p w14:paraId="60184B99" w14:textId="77777777" w:rsidR="001159DD" w:rsidRPr="005863B9" w:rsidRDefault="001159DD" w:rsidP="001159DD">
      <w:pPr>
        <w:widowControl w:val="0"/>
        <w:autoSpaceDE w:val="0"/>
        <w:autoSpaceDN w:val="0"/>
        <w:adjustRightInd w:val="0"/>
        <w:rPr>
          <w:highlight w:val="yellow"/>
        </w:rPr>
      </w:pPr>
      <w:r w:rsidRPr="005863B9">
        <w:t>1</w:t>
      </w:r>
      <w:r w:rsidRPr="005863B9">
        <w:rPr>
          <w:vertAlign w:val="superscript"/>
        </w:rPr>
        <w:t>re</w:t>
      </w:r>
      <w:r w:rsidRPr="005863B9">
        <w:t xml:space="preserve"> année (L1)</w:t>
      </w:r>
      <w:r w:rsidRPr="005863B9">
        <w:tab/>
      </w:r>
      <w:r w:rsidRPr="005863B9">
        <w:tab/>
      </w:r>
      <w:r w:rsidRPr="005863B9">
        <w:tab/>
        <w:t xml:space="preserve">Vincent </w:t>
      </w:r>
      <w:r w:rsidRPr="005863B9">
        <w:rPr>
          <w:smallCaps/>
        </w:rPr>
        <w:t>Milliot</w:t>
      </w:r>
      <w:r w:rsidRPr="005863B9">
        <w:t xml:space="preserve"> (vincent.milliot@univ-paris8.fr)</w:t>
      </w:r>
    </w:p>
    <w:p w14:paraId="1F191615" w14:textId="77777777" w:rsidR="001159DD" w:rsidRPr="005863B9" w:rsidRDefault="001159DD" w:rsidP="001159DD">
      <w:pPr>
        <w:widowControl w:val="0"/>
        <w:autoSpaceDE w:val="0"/>
        <w:autoSpaceDN w:val="0"/>
        <w:adjustRightInd w:val="0"/>
      </w:pPr>
      <w:r w:rsidRPr="005863B9">
        <w:t>2</w:t>
      </w:r>
      <w:r w:rsidRPr="005863B9">
        <w:rPr>
          <w:vertAlign w:val="superscript"/>
        </w:rPr>
        <w:t>e</w:t>
      </w:r>
      <w:r w:rsidRPr="005863B9">
        <w:t xml:space="preserve"> et 3</w:t>
      </w:r>
      <w:r w:rsidRPr="005863B9">
        <w:rPr>
          <w:vertAlign w:val="superscript"/>
        </w:rPr>
        <w:t>e</w:t>
      </w:r>
      <w:r w:rsidRPr="005863B9">
        <w:t xml:space="preserve"> année (L2/L3)</w:t>
      </w:r>
      <w:r w:rsidRPr="005863B9">
        <w:tab/>
      </w:r>
      <w:r w:rsidRPr="005863B9">
        <w:tab/>
        <w:t xml:space="preserve">Caroline </w:t>
      </w:r>
      <w:r w:rsidRPr="005863B9">
        <w:rPr>
          <w:smallCaps/>
        </w:rPr>
        <w:t xml:space="preserve">Douki </w:t>
      </w:r>
      <w:r w:rsidRPr="005863B9">
        <w:t>(</w:t>
      </w:r>
      <w:r w:rsidRPr="005863B9">
        <w:rPr>
          <w:rStyle w:val="go"/>
        </w:rPr>
        <w:t>caroline.douki@univ-paris8.fr)</w:t>
      </w:r>
    </w:p>
    <w:p w14:paraId="2070F3E1" w14:textId="77777777" w:rsidR="0035091E" w:rsidRPr="005863B9" w:rsidRDefault="0035091E" w:rsidP="0035091E">
      <w:pPr>
        <w:widowControl w:val="0"/>
        <w:autoSpaceDE w:val="0"/>
        <w:autoSpaceDN w:val="0"/>
        <w:adjustRightInd w:val="0"/>
        <w:rPr>
          <w:b/>
          <w:bCs/>
        </w:rPr>
      </w:pPr>
    </w:p>
    <w:p w14:paraId="2848C6D2" w14:textId="77777777" w:rsidR="0035091E" w:rsidRPr="005863B9" w:rsidRDefault="0035091E" w:rsidP="0035091E">
      <w:pPr>
        <w:widowControl w:val="0"/>
        <w:autoSpaceDE w:val="0"/>
        <w:autoSpaceDN w:val="0"/>
        <w:adjustRightInd w:val="0"/>
        <w:rPr>
          <w:b/>
          <w:bCs/>
        </w:rPr>
      </w:pPr>
      <w:r w:rsidRPr="005863B9">
        <w:rPr>
          <w:b/>
          <w:bCs/>
        </w:rPr>
        <w:t>Gestionnaire administrative de la licence</w:t>
      </w:r>
    </w:p>
    <w:p w14:paraId="0B003617" w14:textId="77777777" w:rsidR="0035091E" w:rsidRPr="005863B9" w:rsidRDefault="0035091E" w:rsidP="0035091E">
      <w:pPr>
        <w:widowControl w:val="0"/>
        <w:autoSpaceDE w:val="0"/>
        <w:autoSpaceDN w:val="0"/>
        <w:adjustRightInd w:val="0"/>
      </w:pPr>
      <w:r w:rsidRPr="005863B9">
        <w:t xml:space="preserve">Guylène </w:t>
      </w:r>
      <w:r w:rsidRPr="005863B9">
        <w:rPr>
          <w:smallCaps/>
        </w:rPr>
        <w:t>Deruel</w:t>
      </w:r>
      <w:r w:rsidRPr="005863B9">
        <w:t xml:space="preserve"> (guylene.deruel@univ-paris8.fr)</w:t>
      </w:r>
    </w:p>
    <w:p w14:paraId="2227D4FE" w14:textId="77777777" w:rsidR="0035091E" w:rsidRPr="005863B9" w:rsidRDefault="0035091E" w:rsidP="0035091E">
      <w:pPr>
        <w:widowControl w:val="0"/>
        <w:autoSpaceDE w:val="0"/>
        <w:autoSpaceDN w:val="0"/>
        <w:adjustRightInd w:val="0"/>
        <w:rPr>
          <w:b/>
          <w:bCs/>
        </w:rPr>
      </w:pPr>
    </w:p>
    <w:p w14:paraId="6D22D66F" w14:textId="77777777" w:rsidR="0035091E" w:rsidRPr="005863B9" w:rsidRDefault="0035091E" w:rsidP="0035091E">
      <w:pPr>
        <w:widowControl w:val="0"/>
        <w:autoSpaceDE w:val="0"/>
        <w:autoSpaceDN w:val="0"/>
        <w:adjustRightInd w:val="0"/>
      </w:pPr>
      <w:r w:rsidRPr="005863B9">
        <w:rPr>
          <w:b/>
          <w:bCs/>
        </w:rPr>
        <w:t>Responsable des séjours d’études à l’étranger</w:t>
      </w:r>
    </w:p>
    <w:p w14:paraId="6C894912" w14:textId="77777777" w:rsidR="001159DD" w:rsidRPr="005863B9" w:rsidRDefault="001159DD" w:rsidP="001159DD">
      <w:pPr>
        <w:widowControl w:val="0"/>
        <w:autoSpaceDE w:val="0"/>
        <w:autoSpaceDN w:val="0"/>
        <w:adjustRightInd w:val="0"/>
        <w:rPr>
          <w:highlight w:val="yellow"/>
        </w:rPr>
      </w:pPr>
      <w:r w:rsidRPr="005863B9">
        <w:t xml:space="preserve">Claudia </w:t>
      </w:r>
      <w:r w:rsidRPr="005863B9">
        <w:rPr>
          <w:smallCaps/>
        </w:rPr>
        <w:t>Moatti</w:t>
      </w:r>
      <w:r w:rsidRPr="005863B9">
        <w:t xml:space="preserve"> (</w:t>
      </w:r>
      <w:hyperlink r:id="rId21" w:history="1">
        <w:r w:rsidRPr="005863B9">
          <w:rPr>
            <w:rStyle w:val="Lienhypertexte"/>
          </w:rPr>
          <w:t>claudia.moatti@gmail.com</w:t>
        </w:r>
      </w:hyperlink>
      <w:r w:rsidRPr="005863B9">
        <w:t>)</w:t>
      </w:r>
    </w:p>
    <w:p w14:paraId="69C53557" w14:textId="77777777" w:rsidR="0035091E" w:rsidRPr="005863B9" w:rsidRDefault="0035091E" w:rsidP="0035091E"/>
    <w:p w14:paraId="4D9C49E8" w14:textId="77777777" w:rsidR="0035091E" w:rsidRPr="005863B9" w:rsidRDefault="0035091E" w:rsidP="0035091E">
      <w:pPr>
        <w:widowControl w:val="0"/>
        <w:autoSpaceDE w:val="0"/>
        <w:autoSpaceDN w:val="0"/>
        <w:adjustRightInd w:val="0"/>
        <w:rPr>
          <w:b/>
          <w:bCs/>
        </w:rPr>
      </w:pPr>
      <w:r w:rsidRPr="005863B9">
        <w:rPr>
          <w:b/>
          <w:bCs/>
        </w:rPr>
        <w:t>Responsable des stages</w:t>
      </w:r>
    </w:p>
    <w:p w14:paraId="7FCC3A6B" w14:textId="77777777" w:rsidR="0035091E" w:rsidRPr="005863B9" w:rsidRDefault="0035091E" w:rsidP="0035091E">
      <w:pPr>
        <w:widowControl w:val="0"/>
        <w:autoSpaceDE w:val="0"/>
        <w:autoSpaceDN w:val="0"/>
        <w:adjustRightInd w:val="0"/>
      </w:pPr>
      <w:r w:rsidRPr="005863B9">
        <w:t xml:space="preserve">Philippe </w:t>
      </w:r>
      <w:r w:rsidRPr="005863B9">
        <w:rPr>
          <w:smallCaps/>
        </w:rPr>
        <w:t>Verheyde</w:t>
      </w:r>
      <w:r w:rsidRPr="005863B9">
        <w:t xml:space="preserve"> (</w:t>
      </w:r>
      <w:hyperlink r:id="rId22" w:history="1">
        <w:r w:rsidRPr="005863B9">
          <w:t>philippe.verheyde@univ-paris8.fr</w:t>
        </w:r>
      </w:hyperlink>
      <w:r w:rsidRPr="005863B9">
        <w:t>)</w:t>
      </w:r>
    </w:p>
    <w:p w14:paraId="58EA25B6" w14:textId="77777777" w:rsidR="002515D8" w:rsidRPr="005863B9" w:rsidRDefault="002515D8" w:rsidP="0035091E">
      <w:pPr>
        <w:widowControl w:val="0"/>
        <w:autoSpaceDE w:val="0"/>
        <w:autoSpaceDN w:val="0"/>
        <w:adjustRightInd w:val="0"/>
      </w:pPr>
    </w:p>
    <w:p w14:paraId="29B5A749" w14:textId="77777777" w:rsidR="007F4F70" w:rsidRPr="005863B9" w:rsidRDefault="007F4F70" w:rsidP="007F4F70">
      <w:pPr>
        <w:rPr>
          <w:color w:val="000000" w:themeColor="text1"/>
        </w:rPr>
      </w:pPr>
      <w:r w:rsidRPr="005863B9">
        <w:rPr>
          <w:noProof/>
        </w:rPr>
        <w:drawing>
          <wp:inline distT="0" distB="0" distL="0" distR="0" wp14:anchorId="41C5D286" wp14:editId="5D2A2928">
            <wp:extent cx="403761" cy="288400"/>
            <wp:effectExtent l="0" t="0" r="0" b="0"/>
            <wp:docPr id="14352" name="Image 14352" descr="C:\Users\mastin\Desktop\white_right_pointing_index_u261E_icon_256x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stin\Desktop\white_right_pointing_index_u261E_icon_256x25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595" cy="292567"/>
                    </a:xfrm>
                    <a:prstGeom prst="rect">
                      <a:avLst/>
                    </a:prstGeom>
                    <a:noFill/>
                    <a:ln>
                      <a:noFill/>
                    </a:ln>
                  </pic:spPr>
                </pic:pic>
              </a:graphicData>
            </a:graphic>
          </wp:inline>
        </w:drawing>
      </w:r>
      <w:r w:rsidRPr="005863B9">
        <w:rPr>
          <w:noProof/>
        </w:rPr>
        <mc:AlternateContent>
          <mc:Choice Requires="wps">
            <w:drawing>
              <wp:anchor distT="0" distB="0" distL="114300" distR="114300" simplePos="0" relativeHeight="251671552" behindDoc="0" locked="0" layoutInCell="1" allowOverlap="1" wp14:anchorId="3579D280" wp14:editId="1D8D52B7">
                <wp:simplePos x="0" y="0"/>
                <wp:positionH relativeFrom="column">
                  <wp:posOffset>465455</wp:posOffset>
                </wp:positionH>
                <wp:positionV relativeFrom="paragraph">
                  <wp:posOffset>21591</wp:posOffset>
                </wp:positionV>
                <wp:extent cx="5566410" cy="1466850"/>
                <wp:effectExtent l="57150" t="57150" r="129540" b="133350"/>
                <wp:wrapNone/>
                <wp:docPr id="36" name="Zone de texte 36"/>
                <wp:cNvGraphicFramePr/>
                <a:graphic xmlns:a="http://schemas.openxmlformats.org/drawingml/2006/main">
                  <a:graphicData uri="http://schemas.microsoft.com/office/word/2010/wordprocessingShape">
                    <wps:wsp>
                      <wps:cNvSpPr txBox="1"/>
                      <wps:spPr>
                        <a:xfrm>
                          <a:off x="0" y="0"/>
                          <a:ext cx="5566410" cy="1466850"/>
                        </a:xfrm>
                        <a:prstGeom prst="rect">
                          <a:avLst/>
                        </a:prstGeom>
                        <a:solidFill>
                          <a:schemeClr val="bg1">
                            <a:lumMod val="85000"/>
                          </a:schemeClr>
                        </a:solidFill>
                        <a:ln w="57150">
                          <a:solidFill>
                            <a:schemeClr val="bg1">
                              <a:lumMod val="65000"/>
                            </a:schemeClr>
                          </a:solid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49968901" w14:textId="77777777" w:rsidR="004C7D4F" w:rsidRDefault="004C7D4F" w:rsidP="00420754">
                            <w:pPr>
                              <w:spacing w:after="120"/>
                              <w:ind w:left="357"/>
                              <w:rPr>
                                <w:b/>
                                <w:i/>
                              </w:rPr>
                            </w:pPr>
                            <w:r w:rsidRPr="0012746E">
                              <w:rPr>
                                <w:b/>
                                <w:i/>
                              </w:rPr>
                              <w:t xml:space="preserve">Toutes informations utiles sur la page Web du département : </w:t>
                            </w:r>
                            <w:hyperlink r:id="rId24" w:history="1">
                              <w:r w:rsidRPr="00494CC3">
                                <w:rPr>
                                  <w:rStyle w:val="Lienhypertexte"/>
                                  <w:b/>
                                  <w:i/>
                                </w:rPr>
                                <w:t>http://www2.univ-paris8.fr/histoire</w:t>
                              </w:r>
                            </w:hyperlink>
                          </w:p>
                          <w:p w14:paraId="2F12C641" w14:textId="77777777" w:rsidR="004C7D4F" w:rsidRDefault="004C7D4F" w:rsidP="007F4F70">
                            <w:pPr>
                              <w:ind w:left="360"/>
                              <w:rPr>
                                <w:b/>
                                <w:i/>
                              </w:rPr>
                            </w:pPr>
                            <w:r w:rsidRPr="0012746E">
                              <w:rPr>
                                <w:b/>
                                <w:i/>
                              </w:rPr>
                              <w:t xml:space="preserve">Dans tout courrier adressé à un responsable ou à un enseignant, précisez </w:t>
                            </w:r>
                          </w:p>
                          <w:p w14:paraId="7E4C6BC0" w14:textId="77777777" w:rsidR="004C7D4F" w:rsidRDefault="004C7D4F" w:rsidP="00A5767C">
                            <w:pPr>
                              <w:pStyle w:val="Paragraphedeliste"/>
                              <w:numPr>
                                <w:ilvl w:val="0"/>
                                <w:numId w:val="20"/>
                              </w:numPr>
                              <w:rPr>
                                <w:b/>
                                <w:i/>
                              </w:rPr>
                            </w:pPr>
                            <w:r>
                              <w:rPr>
                                <w:b/>
                                <w:i/>
                              </w:rPr>
                              <w:t>vos NOM et Prénom</w:t>
                            </w:r>
                          </w:p>
                          <w:p w14:paraId="54CE912C" w14:textId="77777777" w:rsidR="004C7D4F" w:rsidRDefault="004C7D4F" w:rsidP="00A5767C">
                            <w:pPr>
                              <w:pStyle w:val="Paragraphedeliste"/>
                              <w:numPr>
                                <w:ilvl w:val="0"/>
                                <w:numId w:val="20"/>
                              </w:numPr>
                              <w:rPr>
                                <w:b/>
                                <w:i/>
                              </w:rPr>
                            </w:pPr>
                            <w:r w:rsidRPr="006E0135">
                              <w:rPr>
                                <w:b/>
                                <w:i/>
                              </w:rPr>
                              <w:t xml:space="preserve">votre NUMÉRO D’ÉTUDIANT </w:t>
                            </w:r>
                          </w:p>
                          <w:p w14:paraId="13A41888" w14:textId="77777777" w:rsidR="004C7D4F" w:rsidRPr="006E0135" w:rsidRDefault="004C7D4F" w:rsidP="00A5767C">
                            <w:pPr>
                              <w:pStyle w:val="Paragraphedeliste"/>
                              <w:numPr>
                                <w:ilvl w:val="0"/>
                                <w:numId w:val="20"/>
                              </w:numPr>
                              <w:rPr>
                                <w:b/>
                                <w:i/>
                              </w:rPr>
                            </w:pPr>
                            <w:r w:rsidRPr="006E0135">
                              <w:rPr>
                                <w:b/>
                                <w:i/>
                              </w:rPr>
                              <w:t>et, si besoin, le CODE APOGÉE du cours concerné.</w:t>
                            </w:r>
                          </w:p>
                          <w:p w14:paraId="194DE131" w14:textId="77777777" w:rsidR="004C7D4F" w:rsidRDefault="004C7D4F" w:rsidP="007F4F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9D280" id="Zone de texte 36" o:spid="_x0000_s1031" type="#_x0000_t202" style="position:absolute;left:0;text-align:left;margin-left:36.65pt;margin-top:1.7pt;width:438.3pt;height: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" fillcolor="#d8d8d8 [2732]" strokecolor="#a5a5a5 [2092]" strokeweight="4.5pt">
                <v:shadow on="t" color="black" opacity="26214f" origin="-.5,-.5" offset=".74836mm,.74836mm"/>
                <v:textbox>
                  <w:txbxContent>
                    <w:p w14:paraId="49968901" w14:textId="77777777" w:rsidR="004C7D4F" w:rsidRDefault="004C7D4F" w:rsidP="00420754">
                      <w:pPr>
                        <w:spacing w:after="120"/>
                        <w:ind w:left="357"/>
                        <w:rPr>
                          <w:b/>
                          <w:i/>
                        </w:rPr>
                      </w:pPr>
                      <w:r w:rsidRPr="0012746E">
                        <w:rPr>
                          <w:b/>
                          <w:i/>
                        </w:rPr>
                        <w:t xml:space="preserve">Toutes informations utiles sur la page Web du département : </w:t>
                      </w:r>
                      <w:hyperlink r:id="rId25" w:history="1">
                        <w:r w:rsidRPr="00494CC3">
                          <w:rPr>
                            <w:rStyle w:val="Lienhypertexte"/>
                            <w:b/>
                            <w:i/>
                          </w:rPr>
                          <w:t>http://www2.univ-paris8.fr/histoire</w:t>
                        </w:r>
                      </w:hyperlink>
                    </w:p>
                    <w:p w14:paraId="2F12C641" w14:textId="77777777" w:rsidR="004C7D4F" w:rsidRDefault="004C7D4F" w:rsidP="007F4F70">
                      <w:pPr>
                        <w:ind w:left="360"/>
                        <w:rPr>
                          <w:b/>
                          <w:i/>
                        </w:rPr>
                      </w:pPr>
                      <w:r w:rsidRPr="0012746E">
                        <w:rPr>
                          <w:b/>
                          <w:i/>
                        </w:rPr>
                        <w:t xml:space="preserve">Dans tout courrier adressé à un responsable ou à un enseignant, précisez </w:t>
                      </w:r>
                    </w:p>
                    <w:p w14:paraId="7E4C6BC0" w14:textId="77777777" w:rsidR="004C7D4F" w:rsidRDefault="004C7D4F" w:rsidP="00A5767C">
                      <w:pPr>
                        <w:pStyle w:val="Paragraphedeliste"/>
                        <w:numPr>
                          <w:ilvl w:val="0"/>
                          <w:numId w:val="20"/>
                        </w:numPr>
                        <w:rPr>
                          <w:b/>
                          <w:i/>
                        </w:rPr>
                      </w:pPr>
                      <w:r>
                        <w:rPr>
                          <w:b/>
                          <w:i/>
                        </w:rPr>
                        <w:t>vos NOM et Prénom</w:t>
                      </w:r>
                    </w:p>
                    <w:p w14:paraId="54CE912C" w14:textId="77777777" w:rsidR="004C7D4F" w:rsidRDefault="004C7D4F" w:rsidP="00A5767C">
                      <w:pPr>
                        <w:pStyle w:val="Paragraphedeliste"/>
                        <w:numPr>
                          <w:ilvl w:val="0"/>
                          <w:numId w:val="20"/>
                        </w:numPr>
                        <w:rPr>
                          <w:b/>
                          <w:i/>
                        </w:rPr>
                      </w:pPr>
                      <w:r w:rsidRPr="006E0135">
                        <w:rPr>
                          <w:b/>
                          <w:i/>
                        </w:rPr>
                        <w:t xml:space="preserve">votre NUMÉRO D’ÉTUDIANT </w:t>
                      </w:r>
                    </w:p>
                    <w:p w14:paraId="13A41888" w14:textId="77777777" w:rsidR="004C7D4F" w:rsidRPr="006E0135" w:rsidRDefault="004C7D4F" w:rsidP="00A5767C">
                      <w:pPr>
                        <w:pStyle w:val="Paragraphedeliste"/>
                        <w:numPr>
                          <w:ilvl w:val="0"/>
                          <w:numId w:val="20"/>
                        </w:numPr>
                        <w:rPr>
                          <w:b/>
                          <w:i/>
                        </w:rPr>
                      </w:pPr>
                      <w:r w:rsidRPr="006E0135">
                        <w:rPr>
                          <w:b/>
                          <w:i/>
                        </w:rPr>
                        <w:t>et, si besoin, le CODE APOGÉE du cours concerné.</w:t>
                      </w:r>
                    </w:p>
                    <w:p w14:paraId="194DE131" w14:textId="77777777" w:rsidR="004C7D4F" w:rsidRDefault="004C7D4F" w:rsidP="007F4F70"/>
                  </w:txbxContent>
                </v:textbox>
              </v:shape>
            </w:pict>
          </mc:Fallback>
        </mc:AlternateContent>
      </w:r>
    </w:p>
    <w:p w14:paraId="38DF7223" w14:textId="77777777" w:rsidR="007A4515" w:rsidRPr="005863B9" w:rsidRDefault="007A4515" w:rsidP="007A4515">
      <w:pPr>
        <w:pStyle w:val="Brochuretitrederubrique"/>
        <w:rPr>
          <w:highlight w:val="yellow"/>
        </w:rPr>
      </w:pPr>
    </w:p>
    <w:p w14:paraId="6F2A81A7" w14:textId="77777777" w:rsidR="007A4515" w:rsidRPr="005863B9" w:rsidRDefault="007A4515" w:rsidP="007A4515">
      <w:pPr>
        <w:pStyle w:val="Brochuretitrederubrique"/>
        <w:rPr>
          <w:highlight w:val="yellow"/>
        </w:rPr>
      </w:pPr>
    </w:p>
    <w:p w14:paraId="4CBCD4CF" w14:textId="77777777" w:rsidR="007A4515" w:rsidRPr="005863B9" w:rsidRDefault="007A4515" w:rsidP="007A4515">
      <w:pPr>
        <w:pStyle w:val="Brochuretitrederubrique"/>
        <w:rPr>
          <w:highlight w:val="yellow"/>
        </w:rPr>
      </w:pPr>
    </w:p>
    <w:p w14:paraId="033CEDD5" w14:textId="77777777" w:rsidR="007A4515" w:rsidRPr="005863B9" w:rsidRDefault="007A4515" w:rsidP="007A4515">
      <w:pPr>
        <w:pStyle w:val="Brochuretitrederubrique"/>
        <w:rPr>
          <w:highlight w:val="yellow"/>
        </w:rPr>
      </w:pPr>
    </w:p>
    <w:p w14:paraId="537CB5AE" w14:textId="77777777" w:rsidR="007A4515" w:rsidRPr="005863B9" w:rsidRDefault="007A4515" w:rsidP="00420754">
      <w:pPr>
        <w:pStyle w:val="Brochuretitrede"/>
      </w:pPr>
      <w:bookmarkStart w:id="12" w:name="_Toc488262647"/>
      <w:bookmarkStart w:id="13" w:name="_Toc488262888"/>
      <w:bookmarkStart w:id="14" w:name="_Toc491428363"/>
      <w:bookmarkStart w:id="15" w:name="_Toc491428532"/>
      <w:r w:rsidRPr="005863B9">
        <w:t>Le département de science politique</w:t>
      </w:r>
      <w:bookmarkEnd w:id="12"/>
      <w:bookmarkEnd w:id="13"/>
      <w:bookmarkEnd w:id="14"/>
      <w:bookmarkEnd w:id="15"/>
    </w:p>
    <w:p w14:paraId="7252C1FB" w14:textId="77777777" w:rsidR="006700D8" w:rsidRPr="005863B9" w:rsidRDefault="006700D8" w:rsidP="006700D8">
      <w:pPr>
        <w:widowControl w:val="0"/>
        <w:autoSpaceDE w:val="0"/>
        <w:autoSpaceDN w:val="0"/>
        <w:adjustRightInd w:val="0"/>
      </w:pPr>
      <w:r w:rsidRPr="005863B9">
        <w:t>Bâtiment B 2, 3</w:t>
      </w:r>
      <w:r w:rsidRPr="005863B9">
        <w:rPr>
          <w:vertAlign w:val="superscript"/>
        </w:rPr>
        <w:t>e</w:t>
      </w:r>
      <w:r w:rsidRPr="005863B9">
        <w:t xml:space="preserve"> étage, bureaux B</w:t>
      </w:r>
      <w:r w:rsidR="001C70A7" w:rsidRPr="005863B9">
        <w:t xml:space="preserve"> 332</w:t>
      </w:r>
      <w:r w:rsidRPr="005863B9">
        <w:t xml:space="preserve">  (enseignants) et B 334 (secrétariat)</w:t>
      </w:r>
    </w:p>
    <w:p w14:paraId="6BE8AEFF" w14:textId="77777777" w:rsidR="006700D8" w:rsidRPr="005863B9" w:rsidRDefault="006700D8" w:rsidP="00EB2660">
      <w:pPr>
        <w:widowControl w:val="0"/>
        <w:autoSpaceDE w:val="0"/>
        <w:autoSpaceDN w:val="0"/>
        <w:adjustRightInd w:val="0"/>
      </w:pPr>
      <w:r w:rsidRPr="005863B9">
        <w:t>Téléphone du secrétariat : 01 49 40 68 67 / 66 31</w:t>
      </w:r>
    </w:p>
    <w:p w14:paraId="588E4D5E" w14:textId="77777777" w:rsidR="006700D8" w:rsidRPr="005863B9" w:rsidRDefault="006700D8" w:rsidP="006700D8">
      <w:pPr>
        <w:widowControl w:val="0"/>
        <w:autoSpaceDE w:val="0"/>
        <w:autoSpaceDN w:val="0"/>
        <w:adjustRightInd w:val="0"/>
      </w:pPr>
      <w:r w:rsidRPr="005863B9">
        <w:t>Département de science politique, Université Paris 8, 2 rue de la Liberté, 93526 Saint-Denis Cedex</w:t>
      </w:r>
    </w:p>
    <w:p w14:paraId="663AFC2B" w14:textId="77777777" w:rsidR="00EB2660" w:rsidRPr="005863B9" w:rsidRDefault="00EB2660" w:rsidP="006700D8">
      <w:pPr>
        <w:widowControl w:val="0"/>
        <w:autoSpaceDE w:val="0"/>
        <w:autoSpaceDN w:val="0"/>
        <w:adjustRightInd w:val="0"/>
        <w:rPr>
          <w:bCs/>
        </w:rPr>
      </w:pPr>
    </w:p>
    <w:p w14:paraId="7FE8E279" w14:textId="77777777" w:rsidR="001C70A7" w:rsidRPr="005863B9" w:rsidRDefault="00EB2660" w:rsidP="006700D8">
      <w:pPr>
        <w:widowControl w:val="0"/>
        <w:autoSpaceDE w:val="0"/>
        <w:autoSpaceDN w:val="0"/>
        <w:adjustRightInd w:val="0"/>
        <w:rPr>
          <w:bCs/>
        </w:rPr>
      </w:pPr>
      <w:r w:rsidRPr="005863B9">
        <w:rPr>
          <w:bCs/>
        </w:rPr>
        <w:t>Le blog du secrétariat, sur lequel se trouvent toutes les informations récentes, doit être consulté très régulièrement : http://sciencepoparis8.hautetfort.com</w:t>
      </w:r>
    </w:p>
    <w:p w14:paraId="24452888" w14:textId="77777777" w:rsidR="00EB2660" w:rsidRPr="005863B9" w:rsidRDefault="00EB2660" w:rsidP="006700D8">
      <w:pPr>
        <w:widowControl w:val="0"/>
        <w:autoSpaceDE w:val="0"/>
        <w:autoSpaceDN w:val="0"/>
        <w:adjustRightInd w:val="0"/>
        <w:rPr>
          <w:b/>
          <w:bCs/>
          <w:smallCaps/>
          <w:sz w:val="40"/>
          <w:szCs w:val="32"/>
        </w:rPr>
      </w:pPr>
    </w:p>
    <w:p w14:paraId="0C30A487" w14:textId="77777777" w:rsidR="006700D8" w:rsidRPr="005863B9" w:rsidRDefault="001C70A7" w:rsidP="006700D8">
      <w:pPr>
        <w:widowControl w:val="0"/>
        <w:autoSpaceDE w:val="0"/>
        <w:autoSpaceDN w:val="0"/>
        <w:adjustRightInd w:val="0"/>
      </w:pPr>
      <w:r w:rsidRPr="005863B9">
        <w:rPr>
          <w:b/>
          <w:bCs/>
        </w:rPr>
        <w:t>Direction</w:t>
      </w:r>
      <w:r w:rsidR="006700D8" w:rsidRPr="005863B9">
        <w:rPr>
          <w:b/>
          <w:bCs/>
        </w:rPr>
        <w:t xml:space="preserve"> du département</w:t>
      </w:r>
    </w:p>
    <w:p w14:paraId="41248E95" w14:textId="77777777" w:rsidR="001C70A7" w:rsidRPr="005863B9" w:rsidRDefault="00C71F8B" w:rsidP="006700D8">
      <w:pPr>
        <w:widowControl w:val="0"/>
        <w:autoSpaceDE w:val="0"/>
        <w:autoSpaceDN w:val="0"/>
        <w:adjustRightInd w:val="0"/>
      </w:pPr>
      <w:r w:rsidRPr="005863B9">
        <w:t>Vanessa Codaccioni (vanessa.codaccioni</w:t>
      </w:r>
      <w:r w:rsidR="001C70A7" w:rsidRPr="005863B9">
        <w:t>@univ-paris8.fr)</w:t>
      </w:r>
    </w:p>
    <w:p w14:paraId="327EC52B" w14:textId="77777777" w:rsidR="006700D8" w:rsidRPr="005863B9" w:rsidRDefault="006700D8" w:rsidP="006700D8">
      <w:pPr>
        <w:widowControl w:val="0"/>
        <w:autoSpaceDE w:val="0"/>
        <w:autoSpaceDN w:val="0"/>
        <w:adjustRightInd w:val="0"/>
      </w:pPr>
      <w:r w:rsidRPr="005863B9">
        <w:t>Bertrand Guillarme</w:t>
      </w:r>
      <w:r w:rsidR="001C70A7" w:rsidRPr="005863B9">
        <w:t xml:space="preserve"> (bertrand.guillarme@univ-paris8.fr)</w:t>
      </w:r>
    </w:p>
    <w:p w14:paraId="445ED0B2" w14:textId="77777777" w:rsidR="006700D8" w:rsidRPr="005863B9" w:rsidRDefault="006700D8" w:rsidP="006700D8">
      <w:pPr>
        <w:widowControl w:val="0"/>
        <w:autoSpaceDE w:val="0"/>
        <w:autoSpaceDN w:val="0"/>
        <w:adjustRightInd w:val="0"/>
      </w:pPr>
    </w:p>
    <w:p w14:paraId="047920D9" w14:textId="77777777" w:rsidR="006700D8" w:rsidRPr="005863B9" w:rsidRDefault="006700D8" w:rsidP="006700D8">
      <w:pPr>
        <w:widowControl w:val="0"/>
        <w:autoSpaceDE w:val="0"/>
        <w:autoSpaceDN w:val="0"/>
        <w:adjustRightInd w:val="0"/>
        <w:rPr>
          <w:b/>
          <w:bCs/>
        </w:rPr>
      </w:pPr>
      <w:r w:rsidRPr="005863B9">
        <w:rPr>
          <w:b/>
          <w:bCs/>
        </w:rPr>
        <w:t>Responsables de la licence</w:t>
      </w:r>
    </w:p>
    <w:p w14:paraId="35EDD2B0" w14:textId="77777777" w:rsidR="006700D8" w:rsidRPr="005863B9" w:rsidRDefault="006700D8" w:rsidP="006700D8">
      <w:pPr>
        <w:widowControl w:val="0"/>
        <w:autoSpaceDE w:val="0"/>
        <w:autoSpaceDN w:val="0"/>
        <w:adjustRightInd w:val="0"/>
        <w:rPr>
          <w:rStyle w:val="go"/>
        </w:rPr>
      </w:pPr>
      <w:r w:rsidRPr="005863B9">
        <w:rPr>
          <w:rStyle w:val="go"/>
        </w:rPr>
        <w:t>Odile Henry</w:t>
      </w:r>
      <w:r w:rsidR="001C70A7" w:rsidRPr="005863B9">
        <w:rPr>
          <w:rStyle w:val="go"/>
        </w:rPr>
        <w:t xml:space="preserve"> (odile.henry@univ-paris8.fr)</w:t>
      </w:r>
    </w:p>
    <w:p w14:paraId="7FB88A11" w14:textId="77777777" w:rsidR="001C70A7" w:rsidRPr="005863B9" w:rsidRDefault="001C70A7" w:rsidP="001C70A7">
      <w:pPr>
        <w:widowControl w:val="0"/>
        <w:autoSpaceDE w:val="0"/>
        <w:autoSpaceDN w:val="0"/>
        <w:adjustRightInd w:val="0"/>
        <w:rPr>
          <w:rStyle w:val="go"/>
        </w:rPr>
      </w:pPr>
      <w:r w:rsidRPr="005863B9">
        <w:rPr>
          <w:rStyle w:val="go"/>
        </w:rPr>
        <w:t>Michel Vakaloulis (michel.vakaloulis@univ-paris8.fr)</w:t>
      </w:r>
    </w:p>
    <w:p w14:paraId="6595B019" w14:textId="77777777" w:rsidR="006700D8" w:rsidRPr="005863B9" w:rsidRDefault="006700D8" w:rsidP="006700D8">
      <w:pPr>
        <w:widowControl w:val="0"/>
        <w:autoSpaceDE w:val="0"/>
        <w:autoSpaceDN w:val="0"/>
        <w:adjustRightInd w:val="0"/>
      </w:pPr>
    </w:p>
    <w:p w14:paraId="3A91AE16" w14:textId="77777777" w:rsidR="006700D8" w:rsidRPr="005863B9" w:rsidRDefault="006700D8" w:rsidP="006700D8">
      <w:pPr>
        <w:widowControl w:val="0"/>
        <w:autoSpaceDE w:val="0"/>
        <w:autoSpaceDN w:val="0"/>
        <w:adjustRightInd w:val="0"/>
        <w:rPr>
          <w:b/>
          <w:bCs/>
        </w:rPr>
      </w:pPr>
      <w:r w:rsidRPr="005863B9">
        <w:rPr>
          <w:b/>
          <w:bCs/>
        </w:rPr>
        <w:t>Gestionnaire</w:t>
      </w:r>
      <w:r w:rsidR="001C70A7" w:rsidRPr="005863B9">
        <w:rPr>
          <w:b/>
          <w:bCs/>
        </w:rPr>
        <w:t>s</w:t>
      </w:r>
      <w:r w:rsidRPr="005863B9">
        <w:rPr>
          <w:b/>
          <w:bCs/>
        </w:rPr>
        <w:t xml:space="preserve"> administrative</w:t>
      </w:r>
      <w:r w:rsidR="001C70A7" w:rsidRPr="005863B9">
        <w:rPr>
          <w:b/>
          <w:bCs/>
        </w:rPr>
        <w:t>s</w:t>
      </w:r>
      <w:r w:rsidRPr="005863B9">
        <w:rPr>
          <w:b/>
          <w:bCs/>
        </w:rPr>
        <w:t xml:space="preserve"> de la licence</w:t>
      </w:r>
    </w:p>
    <w:p w14:paraId="01D05744" w14:textId="77777777" w:rsidR="001C70A7" w:rsidRPr="005863B9" w:rsidRDefault="001C70A7" w:rsidP="006700D8">
      <w:pPr>
        <w:widowControl w:val="0"/>
        <w:autoSpaceDE w:val="0"/>
        <w:autoSpaceDN w:val="0"/>
        <w:adjustRightInd w:val="0"/>
        <w:rPr>
          <w:rFonts w:eastAsiaTheme="minorHAnsi"/>
          <w:lang w:eastAsia="en-US"/>
        </w:rPr>
      </w:pPr>
      <w:r w:rsidRPr="005863B9">
        <w:rPr>
          <w:bCs/>
        </w:rPr>
        <w:t>Inès Khélifa (</w:t>
      </w:r>
      <w:r w:rsidRPr="005863B9">
        <w:rPr>
          <w:rFonts w:eastAsiaTheme="minorHAnsi"/>
          <w:lang w:eastAsia="en-US"/>
        </w:rPr>
        <w:t>anisse.khelifa@univ-paris8.fr)</w:t>
      </w:r>
    </w:p>
    <w:p w14:paraId="30B073F1" w14:textId="77777777" w:rsidR="001C70A7" w:rsidRPr="005863B9" w:rsidRDefault="001C70A7" w:rsidP="006700D8">
      <w:pPr>
        <w:widowControl w:val="0"/>
        <w:autoSpaceDE w:val="0"/>
        <w:autoSpaceDN w:val="0"/>
        <w:adjustRightInd w:val="0"/>
        <w:rPr>
          <w:bCs/>
          <w:lang w:val="en-GB"/>
        </w:rPr>
      </w:pPr>
      <w:r w:rsidRPr="005863B9">
        <w:rPr>
          <w:rFonts w:eastAsiaTheme="minorHAnsi"/>
          <w:lang w:val="en-US" w:eastAsia="en-US"/>
        </w:rPr>
        <w:t>Patricia Ebring (patricia.ebring@univ-paris8.fr)</w:t>
      </w:r>
    </w:p>
    <w:p w14:paraId="7C5CACC8" w14:textId="77777777" w:rsidR="006700D8" w:rsidRPr="005863B9" w:rsidRDefault="006700D8" w:rsidP="006700D8">
      <w:pPr>
        <w:widowControl w:val="0"/>
        <w:autoSpaceDE w:val="0"/>
        <w:autoSpaceDN w:val="0"/>
        <w:adjustRightInd w:val="0"/>
        <w:rPr>
          <w:b/>
          <w:bCs/>
          <w:lang w:val="en-GB"/>
        </w:rPr>
      </w:pPr>
    </w:p>
    <w:p w14:paraId="0A5D6966" w14:textId="77777777" w:rsidR="006700D8" w:rsidRPr="005863B9" w:rsidRDefault="006700D8" w:rsidP="006700D8">
      <w:pPr>
        <w:widowControl w:val="0"/>
        <w:autoSpaceDE w:val="0"/>
        <w:autoSpaceDN w:val="0"/>
        <w:adjustRightInd w:val="0"/>
        <w:rPr>
          <w:b/>
          <w:bCs/>
        </w:rPr>
      </w:pPr>
      <w:r w:rsidRPr="005863B9">
        <w:rPr>
          <w:b/>
          <w:bCs/>
        </w:rPr>
        <w:t>Responsable des séjours d’études à l’étranger</w:t>
      </w:r>
    </w:p>
    <w:p w14:paraId="3CA12188" w14:textId="77777777" w:rsidR="001C70A7" w:rsidRPr="005863B9" w:rsidRDefault="001C70A7" w:rsidP="006700D8">
      <w:pPr>
        <w:widowControl w:val="0"/>
        <w:autoSpaceDE w:val="0"/>
        <w:autoSpaceDN w:val="0"/>
        <w:adjustRightInd w:val="0"/>
      </w:pPr>
      <w:r w:rsidRPr="005863B9">
        <w:rPr>
          <w:bCs/>
        </w:rPr>
        <w:t>Clemens Zobel (clemenszobel@yahoo.fr)</w:t>
      </w:r>
    </w:p>
    <w:p w14:paraId="0C903015" w14:textId="77777777" w:rsidR="006700D8" w:rsidRPr="005863B9" w:rsidRDefault="006700D8" w:rsidP="006700D8"/>
    <w:p w14:paraId="129148A8" w14:textId="77777777" w:rsidR="001C70A7" w:rsidRPr="005863B9" w:rsidRDefault="006700D8" w:rsidP="001C70A7">
      <w:pPr>
        <w:widowControl w:val="0"/>
        <w:autoSpaceDE w:val="0"/>
        <w:autoSpaceDN w:val="0"/>
        <w:adjustRightInd w:val="0"/>
        <w:rPr>
          <w:b/>
          <w:bCs/>
        </w:rPr>
      </w:pPr>
      <w:r w:rsidRPr="005863B9">
        <w:rPr>
          <w:b/>
          <w:bCs/>
        </w:rPr>
        <w:t>Responsable des stages</w:t>
      </w:r>
    </w:p>
    <w:p w14:paraId="6A9D2341" w14:textId="77777777" w:rsidR="007A4515" w:rsidRPr="005863B9" w:rsidRDefault="006700D8" w:rsidP="001C70A7">
      <w:pPr>
        <w:widowControl w:val="0"/>
        <w:autoSpaceDE w:val="0"/>
        <w:autoSpaceDN w:val="0"/>
        <w:adjustRightInd w:val="0"/>
        <w:rPr>
          <w:b/>
          <w:bCs/>
        </w:rPr>
      </w:pPr>
      <w:r w:rsidRPr="005863B9">
        <w:t>Florence Hulak (florence.hulak@univ-paris8.fr)</w:t>
      </w:r>
    </w:p>
    <w:p w14:paraId="295E66BB" w14:textId="77777777" w:rsidR="001159DD" w:rsidRPr="005863B9" w:rsidRDefault="001159DD" w:rsidP="001159DD">
      <w:pPr>
        <w:pStyle w:val="Titre3"/>
        <w:spacing w:after="120"/>
      </w:pPr>
      <w:r w:rsidRPr="005863B9">
        <w:lastRenderedPageBreak/>
        <w:t>Prérentrée</w:t>
      </w:r>
      <w:r w:rsidR="00E87A7A" w:rsidRPr="005863B9">
        <w:t xml:space="preserve"> </w:t>
      </w:r>
    </w:p>
    <w:p w14:paraId="2597DFEA" w14:textId="77777777" w:rsidR="00E87A7A" w:rsidRPr="005863B9" w:rsidRDefault="00E87A7A" w:rsidP="001159DD">
      <w:pPr>
        <w:spacing w:after="120"/>
        <w:rPr>
          <w:rFonts w:eastAsia="SimSun"/>
          <w:b/>
          <w:iCs/>
          <w:lang w:eastAsia="zh-CN"/>
        </w:rPr>
      </w:pPr>
    </w:p>
    <w:p w14:paraId="4E75CE87" w14:textId="77777777" w:rsidR="00E87A7A" w:rsidRPr="005863B9" w:rsidRDefault="001159DD" w:rsidP="001159DD">
      <w:pPr>
        <w:spacing w:after="120"/>
        <w:rPr>
          <w:rFonts w:eastAsia="SimSun"/>
          <w:iCs/>
          <w:lang w:eastAsia="zh-CN"/>
        </w:rPr>
      </w:pPr>
      <w:r w:rsidRPr="005863B9">
        <w:rPr>
          <w:rFonts w:eastAsia="SimSun"/>
          <w:b/>
          <w:iCs/>
          <w:lang w:eastAsia="zh-CN"/>
        </w:rPr>
        <w:t>La présence est</w:t>
      </w:r>
      <w:r w:rsidRPr="005863B9">
        <w:rPr>
          <w:rFonts w:eastAsia="SimSun"/>
          <w:iCs/>
          <w:lang w:eastAsia="zh-CN"/>
        </w:rPr>
        <w:t xml:space="preserve"> </w:t>
      </w:r>
      <w:r w:rsidRPr="005863B9">
        <w:rPr>
          <w:rFonts w:eastAsia="SimSun"/>
          <w:b/>
          <w:iCs/>
          <w:lang w:eastAsia="zh-CN"/>
        </w:rPr>
        <w:t>obligatoire</w:t>
      </w:r>
      <w:r w:rsidRPr="005863B9">
        <w:rPr>
          <w:rFonts w:eastAsia="SimSun"/>
          <w:iCs/>
          <w:lang w:eastAsia="zh-CN"/>
        </w:rPr>
        <w:t xml:space="preserve"> pour tous les étudiants, y compris les AJ (ajournés) et AJAC (ajournés </w:t>
      </w:r>
    </w:p>
    <w:p w14:paraId="1880E591" w14:textId="77777777" w:rsidR="001159DD" w:rsidRPr="005863B9" w:rsidRDefault="001159DD" w:rsidP="001159DD">
      <w:pPr>
        <w:spacing w:after="120"/>
        <w:rPr>
          <w:rFonts w:eastAsia="SimSun"/>
          <w:iCs/>
          <w:lang w:eastAsia="zh-CN"/>
        </w:rPr>
      </w:pPr>
      <w:r w:rsidRPr="005863B9">
        <w:rPr>
          <w:rFonts w:eastAsia="SimSun"/>
          <w:iCs/>
          <w:lang w:eastAsia="zh-CN"/>
        </w:rPr>
        <w:t>dans un niveau, admis à continuer au niveau supérieur).</w:t>
      </w:r>
    </w:p>
    <w:p w14:paraId="23F39AF5" w14:textId="77777777" w:rsidR="001159DD" w:rsidRPr="005863B9" w:rsidRDefault="001159DD" w:rsidP="001159DD">
      <w:pPr>
        <w:spacing w:after="120"/>
        <w:rPr>
          <w:rFonts w:eastAsia="SimSun"/>
          <w:iCs/>
          <w:lang w:eastAsia="zh-CN"/>
        </w:rPr>
      </w:pPr>
      <w:r w:rsidRPr="005863B9">
        <w:rPr>
          <w:rFonts w:eastAsia="SimSun"/>
          <w:iCs/>
          <w:lang w:eastAsia="zh-CN"/>
        </w:rPr>
        <w:t>Les AJAC se présentent à la prérentrée du niveau supérieur auquel ils accèdent (ex : AJAC L1/L2 =&gt; prérentrée des L2).</w:t>
      </w:r>
    </w:p>
    <w:p w14:paraId="538C7415" w14:textId="77777777" w:rsidR="001159DD" w:rsidRPr="005863B9" w:rsidRDefault="001159DD" w:rsidP="001159DD">
      <w:pPr>
        <w:spacing w:after="120"/>
        <w:rPr>
          <w:rFonts w:eastAsia="SimSun"/>
          <w:iCs/>
          <w:lang w:eastAsia="zh-CN"/>
        </w:rPr>
      </w:pPr>
      <w:r w:rsidRPr="005863B9">
        <w:rPr>
          <w:rFonts w:eastAsia="SimSun"/>
          <w:iCs/>
          <w:lang w:eastAsia="zh-CN"/>
        </w:rPr>
        <w:t xml:space="preserve">La prérentrée permet : </w:t>
      </w:r>
    </w:p>
    <w:p w14:paraId="4E4E239E" w14:textId="77777777" w:rsidR="001159DD" w:rsidRPr="005863B9" w:rsidRDefault="001159DD" w:rsidP="001159DD">
      <w:pPr>
        <w:pStyle w:val="Paragraphedeliste"/>
        <w:numPr>
          <w:ilvl w:val="0"/>
          <w:numId w:val="17"/>
        </w:numPr>
        <w:spacing w:after="120"/>
        <w:rPr>
          <w:rFonts w:eastAsia="SimSun"/>
          <w:iCs/>
          <w:lang w:eastAsia="zh-CN"/>
        </w:rPr>
      </w:pPr>
      <w:r w:rsidRPr="005863B9">
        <w:rPr>
          <w:rFonts w:eastAsia="SimSun"/>
          <w:iCs/>
          <w:lang w:eastAsia="zh-CN"/>
        </w:rPr>
        <w:t>de prendre connaissance de l’organisation de l’année universitaire et des études ;</w:t>
      </w:r>
    </w:p>
    <w:p w14:paraId="26B94402" w14:textId="77777777" w:rsidR="001159DD" w:rsidRPr="005863B9" w:rsidRDefault="001159DD" w:rsidP="001159DD">
      <w:pPr>
        <w:pStyle w:val="Paragraphedeliste"/>
        <w:numPr>
          <w:ilvl w:val="0"/>
          <w:numId w:val="17"/>
        </w:numPr>
        <w:spacing w:after="120"/>
        <w:rPr>
          <w:rFonts w:eastAsia="SimSun"/>
          <w:iCs/>
          <w:lang w:eastAsia="zh-CN"/>
        </w:rPr>
      </w:pPr>
      <w:r w:rsidRPr="005863B9">
        <w:rPr>
          <w:rFonts w:eastAsia="SimSun"/>
          <w:iCs/>
          <w:lang w:eastAsia="zh-CN"/>
        </w:rPr>
        <w:t xml:space="preserve">de rencontrer les enseignants responsables de la licence ; </w:t>
      </w:r>
    </w:p>
    <w:p w14:paraId="2C72D1E0" w14:textId="77777777" w:rsidR="001159DD" w:rsidRPr="005863B9" w:rsidRDefault="001159DD" w:rsidP="001159DD">
      <w:pPr>
        <w:pStyle w:val="Paragraphedeliste"/>
        <w:numPr>
          <w:ilvl w:val="0"/>
          <w:numId w:val="17"/>
        </w:numPr>
        <w:spacing w:after="120"/>
        <w:rPr>
          <w:rFonts w:eastAsia="SimSun"/>
          <w:iCs/>
          <w:lang w:eastAsia="zh-CN"/>
        </w:rPr>
      </w:pPr>
      <w:r w:rsidRPr="005863B9">
        <w:rPr>
          <w:rFonts w:eastAsia="SimSun"/>
          <w:iCs/>
          <w:lang w:eastAsia="zh-CN"/>
        </w:rPr>
        <w:t>de faire vos inscriptions pédagogiques (IP) c’est-à-dire vos choix de cours.</w:t>
      </w:r>
    </w:p>
    <w:p w14:paraId="4BEA4D59" w14:textId="77777777" w:rsidR="001159DD" w:rsidRPr="005863B9" w:rsidRDefault="001159DD" w:rsidP="001159DD">
      <w:pPr>
        <w:spacing w:after="120"/>
        <w:rPr>
          <w:rFonts w:eastAsia="SimSun"/>
          <w:iCs/>
          <w:lang w:eastAsia="zh-CN"/>
        </w:rPr>
      </w:pPr>
      <w:r w:rsidRPr="005863B9">
        <w:rPr>
          <w:rFonts w:eastAsia="SimSun"/>
          <w:iCs/>
          <w:lang w:eastAsia="zh-CN"/>
        </w:rPr>
        <w:t>Si vous ne pouvez pas venir, informez-en l’enseignant responsable de votre année.</w:t>
      </w:r>
    </w:p>
    <w:p w14:paraId="76A63A67" w14:textId="77777777" w:rsidR="00E87A7A" w:rsidRPr="005863B9" w:rsidRDefault="00E87A7A" w:rsidP="001159DD">
      <w:pPr>
        <w:spacing w:after="120"/>
        <w:rPr>
          <w:rFonts w:eastAsia="SimSun"/>
          <w:iCs/>
          <w:lang w:eastAsia="zh-CN"/>
        </w:rPr>
      </w:pPr>
    </w:p>
    <w:p w14:paraId="621B70E9" w14:textId="77777777" w:rsidR="001159DD" w:rsidRPr="005863B9" w:rsidRDefault="001159DD" w:rsidP="001159DD">
      <w:pPr>
        <w:pStyle w:val="Titre5"/>
        <w:ind w:firstLine="0"/>
        <w:rPr>
          <w:rFonts w:eastAsia="SimSun"/>
          <w:b/>
          <w:lang w:eastAsia="zh-CN"/>
        </w:rPr>
      </w:pPr>
      <w:r w:rsidRPr="005863B9">
        <w:rPr>
          <w:rFonts w:eastAsia="SimSun"/>
          <w:b/>
          <w:lang w:eastAsia="zh-CN"/>
        </w:rPr>
        <w:t xml:space="preserve">L1 Histoire + double cursus L1 : </w:t>
      </w:r>
      <w:r w:rsidRPr="005863B9">
        <w:rPr>
          <w:rFonts w:eastAsia="SimSun"/>
          <w:b/>
          <w:bCs w:val="0"/>
          <w:lang w:eastAsia="zh-CN"/>
        </w:rPr>
        <w:t>lundi 10 septembre</w:t>
      </w:r>
    </w:p>
    <w:p w14:paraId="51C77F46" w14:textId="77777777" w:rsidR="001159DD" w:rsidRPr="005863B9" w:rsidRDefault="001159DD" w:rsidP="001159DD">
      <w:pPr>
        <w:pStyle w:val="BrochureL-Paragraphe"/>
        <w:numPr>
          <w:ilvl w:val="0"/>
          <w:numId w:val="16"/>
        </w:numPr>
        <w:rPr>
          <w:rFonts w:eastAsia="SimSun"/>
          <w:lang w:eastAsia="zh-CN"/>
        </w:rPr>
      </w:pPr>
      <w:r w:rsidRPr="005863B9">
        <w:rPr>
          <w:rFonts w:eastAsia="SimSun"/>
          <w:lang w:eastAsia="zh-CN"/>
        </w:rPr>
        <w:t>10h30-12h30, salle </w:t>
      </w:r>
      <w:r w:rsidR="00E87A7A" w:rsidRPr="005863B9">
        <w:rPr>
          <w:rFonts w:eastAsia="SimSun"/>
          <w:lang w:eastAsia="zh-CN"/>
        </w:rPr>
        <w:t>C104</w:t>
      </w:r>
      <w:r w:rsidRPr="005863B9">
        <w:rPr>
          <w:rFonts w:eastAsia="SimSun"/>
          <w:lang w:eastAsia="zh-CN"/>
        </w:rPr>
        <w:t> : présentation du département et de son équipe ; présentation du programme d’histoire ; mode d’emploi pour les inscriptions pédagogiques ;</w:t>
      </w:r>
      <w:r w:rsidRPr="005863B9">
        <w:rPr>
          <w:color w:val="000000"/>
          <w:sz w:val="27"/>
          <w:szCs w:val="27"/>
          <w:shd w:val="clear" w:color="auto" w:fill="FFFFFF"/>
        </w:rPr>
        <w:t xml:space="preserve"> </w:t>
      </w:r>
      <w:r w:rsidRPr="005863B9">
        <w:rPr>
          <w:color w:val="000000"/>
          <w:shd w:val="clear" w:color="auto" w:fill="FFFFFF"/>
        </w:rPr>
        <w:t>intervention </w:t>
      </w:r>
      <w:r w:rsidRPr="005863B9">
        <w:rPr>
          <w:color w:val="000000"/>
          <w:bdr w:val="none" w:sz="0" w:space="0" w:color="auto" w:frame="1"/>
          <w:shd w:val="clear" w:color="auto" w:fill="FFFFFF"/>
        </w:rPr>
        <w:t>du SCIUO, des enseignants du Centre de Langues, du département de Géographie. Présentation des Relations internationales pour ceux qui veulent partir en L2</w:t>
      </w:r>
    </w:p>
    <w:p w14:paraId="6D6A7818" w14:textId="299AB904" w:rsidR="001159DD" w:rsidRPr="005863B9" w:rsidRDefault="001159DD" w:rsidP="001159DD">
      <w:pPr>
        <w:pStyle w:val="BrochureL-Paragraphe"/>
        <w:numPr>
          <w:ilvl w:val="0"/>
          <w:numId w:val="16"/>
        </w:numPr>
        <w:rPr>
          <w:rFonts w:eastAsia="SimSun"/>
          <w:lang w:eastAsia="zh-CN"/>
        </w:rPr>
      </w:pPr>
      <w:r w:rsidRPr="005863B9">
        <w:rPr>
          <w:rFonts w:eastAsia="SimSun"/>
          <w:lang w:eastAsia="zh-CN"/>
        </w:rPr>
        <w:t xml:space="preserve">A partir de </w:t>
      </w:r>
      <w:r w:rsidRPr="005A15E7">
        <w:rPr>
          <w:rFonts w:eastAsia="SimSun"/>
          <w:color w:val="FF0000"/>
          <w:lang w:eastAsia="zh-CN"/>
        </w:rPr>
        <w:t>13h</w:t>
      </w:r>
      <w:r w:rsidR="005A15E7" w:rsidRPr="005A15E7">
        <w:rPr>
          <w:rFonts w:eastAsia="SimSun"/>
          <w:color w:val="FF0000"/>
          <w:lang w:eastAsia="zh-CN"/>
        </w:rPr>
        <w:t>30</w:t>
      </w:r>
      <w:r w:rsidRPr="005A15E7">
        <w:rPr>
          <w:rFonts w:eastAsia="SimSun"/>
          <w:color w:val="FF0000"/>
          <w:lang w:eastAsia="zh-CN"/>
        </w:rPr>
        <w:t xml:space="preserve">, </w:t>
      </w:r>
      <w:r w:rsidR="00E87A7A" w:rsidRPr="005A15E7">
        <w:rPr>
          <w:rFonts w:eastAsia="SimSun"/>
          <w:color w:val="FF0000"/>
          <w:lang w:eastAsia="zh-CN"/>
        </w:rPr>
        <w:t>A 2</w:t>
      </w:r>
      <w:r w:rsidR="005A15E7" w:rsidRPr="005A15E7">
        <w:rPr>
          <w:rFonts w:eastAsia="SimSun"/>
          <w:color w:val="FF0000"/>
          <w:lang w:eastAsia="zh-CN"/>
        </w:rPr>
        <w:t>1</w:t>
      </w:r>
      <w:r w:rsidR="00E87A7A" w:rsidRPr="005A15E7">
        <w:rPr>
          <w:rFonts w:eastAsia="SimSun"/>
          <w:color w:val="FF0000"/>
          <w:lang w:eastAsia="zh-CN"/>
        </w:rPr>
        <w:t>7</w:t>
      </w:r>
      <w:r w:rsidRPr="005A15E7">
        <w:rPr>
          <w:rFonts w:eastAsia="SimSun"/>
          <w:color w:val="FF0000"/>
          <w:lang w:eastAsia="zh-CN"/>
        </w:rPr>
        <w:t xml:space="preserve"> </w:t>
      </w:r>
      <w:r w:rsidRPr="005863B9">
        <w:rPr>
          <w:rFonts w:eastAsia="SimSun"/>
          <w:lang w:eastAsia="zh-CN"/>
        </w:rPr>
        <w:t>: Inscriptions pédagogiques</w:t>
      </w:r>
    </w:p>
    <w:p w14:paraId="288E1E7E" w14:textId="77777777" w:rsidR="001159DD" w:rsidRPr="005863B9" w:rsidRDefault="001159DD" w:rsidP="001159DD">
      <w:pPr>
        <w:pStyle w:val="Titre5"/>
        <w:ind w:firstLine="0"/>
        <w:rPr>
          <w:rFonts w:eastAsia="SimSun"/>
          <w:b/>
          <w:lang w:eastAsia="zh-CN"/>
        </w:rPr>
      </w:pPr>
      <w:r w:rsidRPr="005863B9">
        <w:rPr>
          <w:rFonts w:eastAsia="SimSun"/>
          <w:b/>
          <w:lang w:eastAsia="zh-CN"/>
        </w:rPr>
        <w:t>L2 Histoire + double cursus L2</w:t>
      </w:r>
      <w:r w:rsidRPr="005863B9">
        <w:rPr>
          <w:rFonts w:eastAsia="SimSun"/>
          <w:b/>
          <w:bCs w:val="0"/>
          <w:lang w:eastAsia="zh-CN"/>
        </w:rPr>
        <w:t> : mardi 12 septembre</w:t>
      </w:r>
    </w:p>
    <w:p w14:paraId="6F347F4B" w14:textId="77777777" w:rsidR="001159DD" w:rsidRPr="005863B9" w:rsidRDefault="001159DD" w:rsidP="001159DD">
      <w:pPr>
        <w:pStyle w:val="BrochureL-Paragraphe"/>
        <w:numPr>
          <w:ilvl w:val="0"/>
          <w:numId w:val="18"/>
        </w:numPr>
        <w:rPr>
          <w:rFonts w:eastAsia="SimSun"/>
          <w:lang w:eastAsia="zh-CN"/>
        </w:rPr>
      </w:pPr>
      <w:r w:rsidRPr="005863B9">
        <w:rPr>
          <w:rFonts w:eastAsia="SimSun"/>
          <w:lang w:eastAsia="zh-CN"/>
        </w:rPr>
        <w:t>10h30-12h30, salle</w:t>
      </w:r>
      <w:r w:rsidR="00E87A7A" w:rsidRPr="005863B9">
        <w:rPr>
          <w:rFonts w:eastAsia="SimSun"/>
          <w:lang w:eastAsia="zh-CN"/>
        </w:rPr>
        <w:t> A2</w:t>
      </w:r>
      <w:r w:rsidRPr="005863B9">
        <w:rPr>
          <w:rFonts w:eastAsia="SimSun"/>
          <w:lang w:eastAsia="zh-CN"/>
        </w:rPr>
        <w:t xml:space="preserve"> : </w:t>
      </w:r>
      <w:r w:rsidRPr="005863B9">
        <w:rPr>
          <w:shd w:val="clear" w:color="auto" w:fill="FFFFFF"/>
        </w:rPr>
        <w:t>Intervention de représentants de départements </w:t>
      </w:r>
      <w:r w:rsidRPr="005863B9">
        <w:rPr>
          <w:bdr w:val="none" w:sz="0" w:space="0" w:color="auto" w:frame="1"/>
          <w:shd w:val="clear" w:color="auto" w:fill="FFFFFF"/>
        </w:rPr>
        <w:t>associés pour les mineures. Présentation des Relations internationales pour ceux qui veulent partir en L3</w:t>
      </w:r>
    </w:p>
    <w:p w14:paraId="4C0450F0" w14:textId="77777777" w:rsidR="001159DD" w:rsidRPr="005863B9" w:rsidRDefault="001159DD" w:rsidP="001159DD">
      <w:pPr>
        <w:pStyle w:val="BrochureL-Paragraphe"/>
        <w:numPr>
          <w:ilvl w:val="0"/>
          <w:numId w:val="18"/>
        </w:numPr>
        <w:rPr>
          <w:rFonts w:eastAsia="SimSun"/>
          <w:lang w:eastAsia="zh-CN"/>
        </w:rPr>
      </w:pPr>
      <w:r w:rsidRPr="005863B9">
        <w:rPr>
          <w:rFonts w:eastAsia="SimSun"/>
          <w:lang w:eastAsia="zh-CN"/>
        </w:rPr>
        <w:t xml:space="preserve">A partie de 13h, </w:t>
      </w:r>
      <w:r w:rsidR="00E87A7A" w:rsidRPr="005863B9">
        <w:rPr>
          <w:rFonts w:eastAsia="SimSun"/>
          <w:lang w:eastAsia="zh-CN"/>
        </w:rPr>
        <w:t>salle A217</w:t>
      </w:r>
      <w:r w:rsidRPr="005863B9">
        <w:rPr>
          <w:rFonts w:eastAsia="SimSun"/>
          <w:lang w:eastAsia="zh-CN"/>
        </w:rPr>
        <w:t xml:space="preserve"> : IP </w:t>
      </w:r>
    </w:p>
    <w:p w14:paraId="5CA1E838" w14:textId="77777777" w:rsidR="001159DD" w:rsidRPr="005863B9" w:rsidRDefault="001159DD" w:rsidP="001159DD">
      <w:pPr>
        <w:pStyle w:val="Titre5"/>
        <w:ind w:firstLine="0"/>
        <w:rPr>
          <w:rFonts w:eastAsia="SimSun"/>
          <w:b/>
          <w:lang w:eastAsia="zh-CN"/>
        </w:rPr>
      </w:pPr>
      <w:r w:rsidRPr="005863B9">
        <w:rPr>
          <w:rFonts w:eastAsia="SimSun"/>
          <w:b/>
          <w:lang w:eastAsia="zh-CN"/>
        </w:rPr>
        <w:t xml:space="preserve">L3 Histoire + double cursus L3 : </w:t>
      </w:r>
      <w:r w:rsidRPr="005863B9">
        <w:rPr>
          <w:rFonts w:eastAsia="SimSun"/>
          <w:b/>
          <w:bCs w:val="0"/>
          <w:lang w:eastAsia="zh-CN"/>
        </w:rPr>
        <w:t>mercredi 13 septembre</w:t>
      </w:r>
    </w:p>
    <w:p w14:paraId="4A568ECD" w14:textId="77777777" w:rsidR="001159DD" w:rsidRPr="005863B9" w:rsidRDefault="001159DD" w:rsidP="001159DD">
      <w:pPr>
        <w:pStyle w:val="BrochureL-Paragraphe"/>
        <w:numPr>
          <w:ilvl w:val="0"/>
          <w:numId w:val="19"/>
        </w:numPr>
        <w:rPr>
          <w:rFonts w:eastAsia="SimSun"/>
          <w:lang w:eastAsia="zh-CN"/>
        </w:rPr>
      </w:pPr>
      <w:r w:rsidRPr="005863B9">
        <w:rPr>
          <w:rFonts w:eastAsia="SimSun"/>
          <w:lang w:eastAsia="zh-CN"/>
        </w:rPr>
        <w:t>10h30-12h30</w:t>
      </w:r>
      <w:r w:rsidRPr="005863B9">
        <w:rPr>
          <w:rFonts w:eastAsia="SimSun"/>
          <w:bCs/>
          <w:lang w:eastAsia="zh-CN"/>
        </w:rPr>
        <w:t>, salle </w:t>
      </w:r>
      <w:r w:rsidR="00E87A7A" w:rsidRPr="005863B9">
        <w:rPr>
          <w:rFonts w:eastAsia="SimSun"/>
          <w:bCs/>
          <w:lang w:eastAsia="zh-CN"/>
        </w:rPr>
        <w:t>A2</w:t>
      </w:r>
      <w:r w:rsidRPr="005863B9">
        <w:rPr>
          <w:rFonts w:eastAsia="SimSun"/>
          <w:bCs/>
          <w:lang w:eastAsia="zh-CN"/>
        </w:rPr>
        <w:t> </w:t>
      </w:r>
      <w:r w:rsidRPr="005863B9">
        <w:rPr>
          <w:rFonts w:eastAsia="SimSun"/>
          <w:lang w:eastAsia="zh-CN"/>
        </w:rPr>
        <w:t>: présentation des cours, du mémoire de licence et des stages</w:t>
      </w:r>
    </w:p>
    <w:p w14:paraId="75B11BDF" w14:textId="77777777" w:rsidR="001159DD" w:rsidRPr="005863B9" w:rsidRDefault="001159DD" w:rsidP="001159DD">
      <w:pPr>
        <w:pStyle w:val="BrochureL-Paragraphe"/>
        <w:numPr>
          <w:ilvl w:val="0"/>
          <w:numId w:val="19"/>
        </w:numPr>
        <w:rPr>
          <w:rFonts w:eastAsia="SimSun"/>
          <w:lang w:eastAsia="zh-CN"/>
        </w:rPr>
      </w:pPr>
      <w:r w:rsidRPr="005863B9">
        <w:rPr>
          <w:rFonts w:eastAsia="SimSun"/>
          <w:lang w:eastAsia="zh-CN"/>
        </w:rPr>
        <w:t>A partir de 13h, salle</w:t>
      </w:r>
      <w:r w:rsidR="00E87A7A" w:rsidRPr="005863B9">
        <w:rPr>
          <w:rFonts w:eastAsia="SimSun"/>
          <w:lang w:eastAsia="zh-CN"/>
        </w:rPr>
        <w:t> A281</w:t>
      </w:r>
      <w:r w:rsidRPr="005863B9">
        <w:rPr>
          <w:rFonts w:eastAsia="SimSun"/>
          <w:lang w:eastAsia="zh-CN"/>
        </w:rPr>
        <w:t> : IP</w:t>
      </w:r>
    </w:p>
    <w:p w14:paraId="26872C34" w14:textId="77777777" w:rsidR="001159DD" w:rsidRPr="005863B9" w:rsidRDefault="001159DD" w:rsidP="001159DD">
      <w:pPr>
        <w:rPr>
          <w:rFonts w:eastAsia="SimSun"/>
          <w:lang w:eastAsia="zh-CN"/>
        </w:rPr>
      </w:pPr>
    </w:p>
    <w:p w14:paraId="2AB799D6" w14:textId="77777777" w:rsidR="001159DD" w:rsidRPr="005863B9" w:rsidRDefault="001159DD" w:rsidP="001159DD">
      <w:pPr>
        <w:rPr>
          <w:rFonts w:eastAsia="SimSun"/>
          <w:lang w:eastAsia="zh-CN"/>
        </w:rPr>
      </w:pPr>
    </w:p>
    <w:p w14:paraId="60958380" w14:textId="77777777" w:rsidR="001159DD" w:rsidRPr="005863B9" w:rsidRDefault="00E87A7A" w:rsidP="00E87A7A">
      <w:pPr>
        <w:pStyle w:val="Brochuretitrede"/>
        <w:rPr>
          <w:rFonts w:eastAsia="SimSun"/>
          <w:sz w:val="26"/>
          <w:szCs w:val="26"/>
        </w:rPr>
      </w:pPr>
      <w:bookmarkStart w:id="16" w:name="_Toc488262650"/>
      <w:bookmarkStart w:id="17" w:name="_Toc488262891"/>
      <w:bookmarkStart w:id="18" w:name="_Toc491428366"/>
      <w:bookmarkStart w:id="19" w:name="_Toc491428535"/>
      <w:r w:rsidRPr="005863B9">
        <w:rPr>
          <w:rFonts w:eastAsia="SimSun"/>
          <w:sz w:val="26"/>
          <w:szCs w:val="26"/>
        </w:rPr>
        <w:t>L1-L3 Science politique : 13</w:t>
      </w:r>
      <w:r w:rsidR="001159DD" w:rsidRPr="005863B9">
        <w:rPr>
          <w:rFonts w:eastAsia="SimSun"/>
          <w:sz w:val="26"/>
          <w:szCs w:val="26"/>
        </w:rPr>
        <w:t xml:space="preserve"> septembre 201</w:t>
      </w:r>
      <w:bookmarkEnd w:id="16"/>
      <w:bookmarkEnd w:id="17"/>
      <w:bookmarkEnd w:id="18"/>
      <w:bookmarkEnd w:id="19"/>
      <w:r w:rsidRPr="005863B9">
        <w:rPr>
          <w:rFonts w:eastAsia="SimSun"/>
          <w:sz w:val="26"/>
          <w:szCs w:val="26"/>
        </w:rPr>
        <w:t>8</w:t>
      </w:r>
    </w:p>
    <w:p w14:paraId="62E2C0C1" w14:textId="77777777" w:rsidR="001159DD" w:rsidRPr="005863B9" w:rsidRDefault="001159DD" w:rsidP="00E87A7A">
      <w:pPr>
        <w:pStyle w:val="Titre3"/>
        <w:spacing w:after="120"/>
        <w:ind w:left="0"/>
        <w:rPr>
          <w:rFonts w:eastAsia="SimSun"/>
        </w:rPr>
      </w:pPr>
    </w:p>
    <w:p w14:paraId="3009A499" w14:textId="77777777" w:rsidR="00E87A7A" w:rsidRPr="005863B9" w:rsidRDefault="00E87A7A" w:rsidP="00E87A7A">
      <w:pPr>
        <w:pStyle w:val="BrochureL-Paragraphe"/>
        <w:numPr>
          <w:ilvl w:val="0"/>
          <w:numId w:val="19"/>
        </w:numPr>
        <w:rPr>
          <w:rFonts w:eastAsia="SimSun"/>
          <w:lang w:eastAsia="zh-CN"/>
        </w:rPr>
      </w:pPr>
      <w:r w:rsidRPr="005863B9">
        <w:rPr>
          <w:rFonts w:eastAsia="SimSun"/>
          <w:lang w:eastAsia="zh-CN"/>
        </w:rPr>
        <w:t>9h30-11h</w:t>
      </w:r>
      <w:r w:rsidRPr="005863B9">
        <w:rPr>
          <w:rFonts w:eastAsia="SimSun"/>
          <w:bCs/>
          <w:lang w:eastAsia="zh-CN"/>
        </w:rPr>
        <w:t>, amphi D001</w:t>
      </w:r>
      <w:r w:rsidRPr="005863B9">
        <w:rPr>
          <w:rFonts w:eastAsia="SimSun"/>
          <w:bCs/>
          <w:color w:val="FF0000"/>
          <w:lang w:eastAsia="zh-CN"/>
        </w:rPr>
        <w:t> </w:t>
      </w:r>
      <w:r w:rsidRPr="005863B9">
        <w:rPr>
          <w:rFonts w:eastAsia="SimSun"/>
          <w:lang w:eastAsia="zh-CN"/>
        </w:rPr>
        <w:t>: présentation de la première année de licence</w:t>
      </w:r>
    </w:p>
    <w:p w14:paraId="7CFC5E6A" w14:textId="77777777" w:rsidR="00E87A7A" w:rsidRPr="005863B9" w:rsidRDefault="00E87A7A" w:rsidP="00E87A7A">
      <w:pPr>
        <w:pStyle w:val="BrochureL-Paragraphe"/>
        <w:numPr>
          <w:ilvl w:val="0"/>
          <w:numId w:val="19"/>
        </w:numPr>
        <w:rPr>
          <w:rFonts w:eastAsia="SimSun"/>
          <w:lang w:eastAsia="zh-CN"/>
        </w:rPr>
      </w:pPr>
      <w:r w:rsidRPr="005863B9">
        <w:rPr>
          <w:rFonts w:eastAsia="SimSun"/>
          <w:lang w:eastAsia="zh-CN"/>
        </w:rPr>
        <w:t xml:space="preserve">11h-12h, </w:t>
      </w:r>
      <w:r w:rsidRPr="005863B9">
        <w:rPr>
          <w:rFonts w:eastAsia="SimSun"/>
          <w:bCs/>
          <w:lang w:eastAsia="zh-CN"/>
        </w:rPr>
        <w:t>amphi D001</w:t>
      </w:r>
      <w:r w:rsidRPr="005863B9">
        <w:rPr>
          <w:rFonts w:eastAsia="SimSun"/>
          <w:bCs/>
          <w:color w:val="FF0000"/>
          <w:lang w:eastAsia="zh-CN"/>
        </w:rPr>
        <w:t> </w:t>
      </w:r>
      <w:r w:rsidRPr="005863B9">
        <w:rPr>
          <w:rFonts w:eastAsia="SimSun"/>
          <w:lang w:eastAsia="zh-CN"/>
        </w:rPr>
        <w:t>: présentation de des 2</w:t>
      </w:r>
      <w:r w:rsidRPr="005863B9">
        <w:rPr>
          <w:rFonts w:eastAsia="SimSun"/>
          <w:vertAlign w:val="superscript"/>
          <w:lang w:eastAsia="zh-CN"/>
        </w:rPr>
        <w:t>e</w:t>
      </w:r>
      <w:r w:rsidRPr="005863B9">
        <w:rPr>
          <w:rFonts w:eastAsia="SimSun"/>
          <w:lang w:eastAsia="zh-CN"/>
        </w:rPr>
        <w:t xml:space="preserve"> et 3</w:t>
      </w:r>
      <w:r w:rsidRPr="005863B9">
        <w:rPr>
          <w:rFonts w:eastAsia="SimSun"/>
          <w:vertAlign w:val="superscript"/>
          <w:lang w:eastAsia="zh-CN"/>
        </w:rPr>
        <w:t>e</w:t>
      </w:r>
      <w:r w:rsidRPr="005863B9">
        <w:rPr>
          <w:rFonts w:eastAsia="SimSun"/>
          <w:lang w:eastAsia="zh-CN"/>
        </w:rPr>
        <w:t xml:space="preserve"> années de licence</w:t>
      </w:r>
    </w:p>
    <w:p w14:paraId="78BF0ABB" w14:textId="77777777" w:rsidR="00E87A7A" w:rsidRPr="005863B9" w:rsidRDefault="00E87A7A" w:rsidP="00E87A7A">
      <w:pPr>
        <w:rPr>
          <w:rFonts w:eastAsia="SimSun"/>
        </w:rPr>
      </w:pPr>
    </w:p>
    <w:p w14:paraId="540B9C72" w14:textId="77777777" w:rsidR="00E87A7A" w:rsidRPr="005863B9" w:rsidRDefault="00E87A7A" w:rsidP="00E87A7A">
      <w:pPr>
        <w:pStyle w:val="Titre3"/>
        <w:spacing w:after="120"/>
        <w:ind w:left="0"/>
        <w:rPr>
          <w:rFonts w:eastAsia="SimSun"/>
        </w:rPr>
      </w:pPr>
    </w:p>
    <w:p w14:paraId="5C7DACA3" w14:textId="77777777" w:rsidR="001159DD" w:rsidRPr="005863B9" w:rsidRDefault="001159DD" w:rsidP="00E87A7A">
      <w:pPr>
        <w:pStyle w:val="Titre3"/>
        <w:spacing w:after="120"/>
        <w:ind w:left="0"/>
        <w:rPr>
          <w:rFonts w:eastAsia="SimSun"/>
        </w:rPr>
      </w:pPr>
      <w:r w:rsidRPr="005863B9">
        <w:rPr>
          <w:rFonts w:eastAsia="SimSun"/>
        </w:rPr>
        <w:t>Début des cours : lundi 17 septembre 2018</w:t>
      </w:r>
    </w:p>
    <w:p w14:paraId="5C54C048" w14:textId="77777777" w:rsidR="007F4F70" w:rsidRPr="005863B9" w:rsidRDefault="007F4F70" w:rsidP="007F4F70">
      <w:pPr>
        <w:rPr>
          <w:rFonts w:eastAsia="SimSun"/>
          <w:lang w:eastAsia="zh-CN"/>
        </w:rPr>
      </w:pPr>
    </w:p>
    <w:p w14:paraId="3A61668B" w14:textId="77777777" w:rsidR="001159DD" w:rsidRPr="005863B9" w:rsidRDefault="001159DD" w:rsidP="007F4F70">
      <w:pPr>
        <w:rPr>
          <w:rFonts w:eastAsia="SimSun"/>
          <w:lang w:eastAsia="zh-CN"/>
        </w:rPr>
      </w:pPr>
    </w:p>
    <w:p w14:paraId="45A7BAE9" w14:textId="77777777" w:rsidR="001159DD" w:rsidRPr="005863B9" w:rsidRDefault="001159DD" w:rsidP="007F4F70">
      <w:pPr>
        <w:rPr>
          <w:rFonts w:eastAsia="SimSun"/>
          <w:lang w:eastAsia="zh-CN"/>
        </w:rPr>
      </w:pPr>
    </w:p>
    <w:p w14:paraId="4EBA635F" w14:textId="77777777" w:rsidR="00420754" w:rsidRPr="005863B9" w:rsidRDefault="00420754" w:rsidP="007A4515">
      <w:pPr>
        <w:pStyle w:val="Brochuretitrederubrique"/>
        <w:rPr>
          <w:sz w:val="26"/>
          <w:szCs w:val="26"/>
        </w:rPr>
      </w:pPr>
      <w:bookmarkStart w:id="20" w:name="_Toc488262652"/>
      <w:bookmarkStart w:id="21" w:name="_Toc488262893"/>
      <w:bookmarkStart w:id="22" w:name="_Toc491428537"/>
      <w:r w:rsidRPr="005863B9">
        <w:t>Inscriptions pédagogiques (IP)</w:t>
      </w:r>
      <w:bookmarkEnd w:id="20"/>
      <w:bookmarkEnd w:id="21"/>
      <w:bookmarkEnd w:id="22"/>
    </w:p>
    <w:p w14:paraId="5F830E79" w14:textId="77777777" w:rsidR="007A4515" w:rsidRPr="005863B9" w:rsidRDefault="007A4515" w:rsidP="007A4515">
      <w:pPr>
        <w:pStyle w:val="Brochuretitrede"/>
      </w:pPr>
      <w:bookmarkStart w:id="23" w:name="_Toc488262653"/>
      <w:bookmarkStart w:id="24" w:name="_Toc488262894"/>
      <w:bookmarkStart w:id="25" w:name="_Toc491428369"/>
      <w:bookmarkStart w:id="26" w:name="_Toc491428538"/>
      <w:r w:rsidRPr="005863B9">
        <w:t>Histoire</w:t>
      </w:r>
      <w:bookmarkEnd w:id="23"/>
      <w:bookmarkEnd w:id="24"/>
      <w:bookmarkEnd w:id="25"/>
      <w:bookmarkEnd w:id="26"/>
    </w:p>
    <w:p w14:paraId="41CF256D" w14:textId="77777777" w:rsidR="00420754" w:rsidRPr="005863B9" w:rsidRDefault="00420754" w:rsidP="00420754">
      <w:pPr>
        <w:widowControl w:val="0"/>
        <w:autoSpaceDE w:val="0"/>
        <w:autoSpaceDN w:val="0"/>
        <w:adjustRightInd w:val="0"/>
        <w:spacing w:after="120"/>
      </w:pPr>
      <w:r w:rsidRPr="005863B9">
        <w:t xml:space="preserve">L’inscription aux cours d’histoire se fait </w:t>
      </w:r>
      <w:r w:rsidRPr="005863B9">
        <w:rPr>
          <w:b/>
        </w:rPr>
        <w:t>auprès des tuteurs</w:t>
      </w:r>
      <w:r w:rsidRPr="005863B9">
        <w:t> </w:t>
      </w:r>
    </w:p>
    <w:p w14:paraId="42DBAEE6" w14:textId="77777777" w:rsidR="00420754" w:rsidRPr="005863B9" w:rsidRDefault="00420754" w:rsidP="00A5767C">
      <w:pPr>
        <w:pStyle w:val="Paragraphedeliste"/>
        <w:numPr>
          <w:ilvl w:val="0"/>
          <w:numId w:val="15"/>
        </w:numPr>
        <w:spacing w:after="120"/>
      </w:pPr>
      <w:r w:rsidRPr="005863B9">
        <w:t xml:space="preserve">durant la semaine de prérentrée ; </w:t>
      </w:r>
    </w:p>
    <w:p w14:paraId="00D18167" w14:textId="77777777" w:rsidR="00420754" w:rsidRPr="005863B9" w:rsidRDefault="00420754" w:rsidP="00A5767C">
      <w:pPr>
        <w:pStyle w:val="Paragraphedeliste"/>
        <w:numPr>
          <w:ilvl w:val="0"/>
          <w:numId w:val="15"/>
        </w:numPr>
        <w:spacing w:after="120"/>
        <w:rPr>
          <w:b/>
        </w:rPr>
      </w:pPr>
      <w:r w:rsidRPr="005863B9">
        <w:t xml:space="preserve">éventuellement durant les trois premières semaines de cours (voir sur le site web du département les horaires de permanence des tuteurs). </w:t>
      </w:r>
      <w:r w:rsidRPr="005863B9">
        <w:rPr>
          <w:b/>
        </w:rPr>
        <w:t>Passé ce délai, aucun étudiant ne peut être admis dans un cours.</w:t>
      </w:r>
    </w:p>
    <w:p w14:paraId="005E09B7" w14:textId="77777777" w:rsidR="00420754" w:rsidRPr="005863B9" w:rsidRDefault="00420754" w:rsidP="00420754">
      <w:pPr>
        <w:pStyle w:val="BrochureL-Paragraphe"/>
      </w:pPr>
      <w:r w:rsidRPr="005863B9">
        <w:t>Les étudiants AJ (« ajournés ») et AJAC (« admis à continuer au niveau supérieur ») doivent se munir de leur fiche de parcours pédagogique dûment complétée afin d’être guidés au mieux dans leurs choix de cours et d’éviter toute erreur. Il est par exemple impossible de reprendre un cours déjà suivi l’année précédente.</w:t>
      </w:r>
    </w:p>
    <w:p w14:paraId="32A754ED" w14:textId="77777777" w:rsidR="00420754" w:rsidRPr="005863B9" w:rsidRDefault="00420754" w:rsidP="00A5767C">
      <w:pPr>
        <w:pStyle w:val="BrochureL-Paragraphe"/>
        <w:numPr>
          <w:ilvl w:val="0"/>
          <w:numId w:val="21"/>
        </w:numPr>
        <w:ind w:left="0"/>
      </w:pPr>
      <w:r w:rsidRPr="005863B9">
        <w:rPr>
          <w:b/>
        </w:rPr>
        <w:t>Attention ! Les enseignants n’inscrivent pas les étudiants à leur cours</w:t>
      </w:r>
      <w:r w:rsidRPr="005863B9">
        <w:t xml:space="preserve">. </w:t>
      </w:r>
    </w:p>
    <w:p w14:paraId="5871C3DA" w14:textId="77777777" w:rsidR="00420754" w:rsidRPr="005863B9" w:rsidRDefault="00420754" w:rsidP="00A5767C">
      <w:pPr>
        <w:pStyle w:val="BrochureL-Paragraphe"/>
        <w:numPr>
          <w:ilvl w:val="0"/>
          <w:numId w:val="21"/>
        </w:numPr>
        <w:ind w:left="0"/>
      </w:pPr>
      <w:r w:rsidRPr="005863B9">
        <w:t>Si la procédure n’est pas respectée, l’IP ne sera pas faite, et vous risquez de suivre un cours sans avoir de note.</w:t>
      </w:r>
    </w:p>
    <w:p w14:paraId="1F7355AB" w14:textId="77777777" w:rsidR="007A4515" w:rsidRPr="005863B9" w:rsidRDefault="007A4515" w:rsidP="00420754">
      <w:pPr>
        <w:pStyle w:val="BrochureL-Paragraphe"/>
        <w:rPr>
          <w:b/>
        </w:rPr>
      </w:pPr>
    </w:p>
    <w:p w14:paraId="26AA41F0" w14:textId="77777777" w:rsidR="007A4515" w:rsidRPr="005863B9" w:rsidRDefault="007A4515" w:rsidP="007A4515">
      <w:pPr>
        <w:pStyle w:val="Brochuretitrede"/>
      </w:pPr>
      <w:bookmarkStart w:id="27" w:name="_Toc488262654"/>
      <w:bookmarkStart w:id="28" w:name="_Toc488262895"/>
      <w:bookmarkStart w:id="29" w:name="_Toc491428370"/>
      <w:bookmarkStart w:id="30" w:name="_Toc491428539"/>
      <w:r w:rsidRPr="005863B9">
        <w:t>Science politique</w:t>
      </w:r>
      <w:bookmarkEnd w:id="27"/>
      <w:bookmarkEnd w:id="28"/>
      <w:bookmarkEnd w:id="29"/>
      <w:bookmarkEnd w:id="30"/>
      <w:r w:rsidRPr="005863B9">
        <w:t xml:space="preserve"> </w:t>
      </w:r>
    </w:p>
    <w:p w14:paraId="6CB04C3B" w14:textId="77777777" w:rsidR="00DC5E7E" w:rsidRPr="005863B9" w:rsidRDefault="00DC5E7E" w:rsidP="007A4515">
      <w:pPr>
        <w:pStyle w:val="Brochuretitrede"/>
        <w:rPr>
          <w:b w:val="0"/>
          <w:sz w:val="24"/>
          <w:szCs w:val="24"/>
        </w:rPr>
      </w:pPr>
      <w:bookmarkStart w:id="31" w:name="_Toc488262655"/>
      <w:bookmarkStart w:id="32" w:name="_Toc488262896"/>
      <w:bookmarkStart w:id="33" w:name="_Toc491428371"/>
      <w:bookmarkStart w:id="34" w:name="_Toc491428540"/>
      <w:r w:rsidRPr="005863B9">
        <w:rPr>
          <w:b w:val="0"/>
          <w:sz w:val="24"/>
          <w:szCs w:val="24"/>
        </w:rPr>
        <w:t>Les étudiants de double cursus n’ont pas d’inscription pédagogique à faire pour les cours de science politique, car ils n’ont pas de choix de cours. Ils sont inscrits par le secrétariat. Quand deux groupes doivent être distingués, ils sont constitués par ordre alphabétique.</w:t>
      </w:r>
      <w:bookmarkEnd w:id="31"/>
      <w:bookmarkEnd w:id="32"/>
      <w:bookmarkEnd w:id="33"/>
      <w:bookmarkEnd w:id="34"/>
      <w:r w:rsidRPr="005863B9">
        <w:rPr>
          <w:b w:val="0"/>
          <w:sz w:val="24"/>
          <w:szCs w:val="24"/>
        </w:rPr>
        <w:t xml:space="preserve"> </w:t>
      </w:r>
    </w:p>
    <w:p w14:paraId="42696E8A" w14:textId="77777777" w:rsidR="007A4515" w:rsidRPr="005863B9" w:rsidRDefault="007A4515" w:rsidP="00420754">
      <w:pPr>
        <w:pStyle w:val="BrochureL-Paragraphe"/>
        <w:rPr>
          <w:b/>
        </w:rPr>
      </w:pPr>
    </w:p>
    <w:p w14:paraId="61C28EC1" w14:textId="77777777" w:rsidR="007A4515" w:rsidRPr="005863B9" w:rsidRDefault="00860D63" w:rsidP="007A4515">
      <w:pPr>
        <w:pStyle w:val="Brochuretitrede"/>
      </w:pPr>
      <w:bookmarkStart w:id="35" w:name="_Toc488262656"/>
      <w:bookmarkStart w:id="36" w:name="_Toc488262897"/>
      <w:bookmarkStart w:id="37" w:name="_Toc491428372"/>
      <w:bookmarkStart w:id="38" w:name="_Toc491428541"/>
      <w:r w:rsidRPr="005863B9">
        <w:t>Langues et EC libres :</w:t>
      </w:r>
      <w:bookmarkEnd w:id="35"/>
      <w:bookmarkEnd w:id="36"/>
      <w:bookmarkEnd w:id="37"/>
      <w:bookmarkEnd w:id="38"/>
    </w:p>
    <w:p w14:paraId="7FEB6E28" w14:textId="77777777" w:rsidR="00420754" w:rsidRPr="005863B9" w:rsidRDefault="00420754" w:rsidP="00420754">
      <w:pPr>
        <w:pStyle w:val="BrochureL-Paragraphe"/>
      </w:pPr>
      <w:r w:rsidRPr="005863B9">
        <w:rPr>
          <w:b/>
        </w:rPr>
        <w:t xml:space="preserve">Les IP </w:t>
      </w:r>
      <w:r w:rsidRPr="005863B9">
        <w:t>se font aux secrétariats des départements concernés.</w:t>
      </w:r>
    </w:p>
    <w:p w14:paraId="05EDF1E4" w14:textId="77777777" w:rsidR="007A4515" w:rsidRPr="005863B9" w:rsidRDefault="007A4515" w:rsidP="00420754">
      <w:pPr>
        <w:pStyle w:val="BrochureL-Paragraphe"/>
      </w:pPr>
    </w:p>
    <w:p w14:paraId="146566F6" w14:textId="77777777" w:rsidR="00420754" w:rsidRPr="005863B9" w:rsidRDefault="00420754" w:rsidP="00420754">
      <w:pPr>
        <w:pStyle w:val="BrochureL-Paragraphe"/>
        <w:ind w:left="360"/>
      </w:pPr>
      <w:r w:rsidRPr="005863B9">
        <w:rPr>
          <w:noProof/>
        </w:rPr>
        <mc:AlternateContent>
          <mc:Choice Requires="wps">
            <w:drawing>
              <wp:anchor distT="0" distB="0" distL="114300" distR="114300" simplePos="0" relativeHeight="251673600" behindDoc="0" locked="0" layoutInCell="1" allowOverlap="1" wp14:anchorId="51AB04A1" wp14:editId="28DD7FA3">
                <wp:simplePos x="0" y="0"/>
                <wp:positionH relativeFrom="column">
                  <wp:posOffset>760730</wp:posOffset>
                </wp:positionH>
                <wp:positionV relativeFrom="paragraph">
                  <wp:posOffset>10160</wp:posOffset>
                </wp:positionV>
                <wp:extent cx="5343525" cy="704850"/>
                <wp:effectExtent l="57150" t="57150" r="142875" b="133350"/>
                <wp:wrapNone/>
                <wp:docPr id="42" name="Zone de texte 42"/>
                <wp:cNvGraphicFramePr/>
                <a:graphic xmlns:a="http://schemas.openxmlformats.org/drawingml/2006/main">
                  <a:graphicData uri="http://schemas.microsoft.com/office/word/2010/wordprocessingShape">
                    <wps:wsp>
                      <wps:cNvSpPr txBox="1"/>
                      <wps:spPr>
                        <a:xfrm>
                          <a:off x="0" y="0"/>
                          <a:ext cx="5343525" cy="704850"/>
                        </a:xfrm>
                        <a:prstGeom prst="rect">
                          <a:avLst/>
                        </a:prstGeom>
                        <a:solidFill>
                          <a:schemeClr val="bg1">
                            <a:lumMod val="85000"/>
                          </a:schemeClr>
                        </a:solidFill>
                        <a:ln w="57150">
                          <a:solidFill>
                            <a:schemeClr val="bg1">
                              <a:lumMod val="65000"/>
                            </a:schemeClr>
                          </a:solid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27555CB1" w14:textId="77777777" w:rsidR="004C7D4F" w:rsidRPr="00D0619A" w:rsidRDefault="004C7D4F" w:rsidP="00420754">
                            <w:pPr>
                              <w:rPr>
                                <w:b/>
                              </w:rPr>
                            </w:pPr>
                            <w:r w:rsidRPr="00D0619A">
                              <w:rPr>
                                <w:b/>
                              </w:rPr>
                              <w:t xml:space="preserve">Renseignez-vous sur les modalités d’inscription de chacun de </w:t>
                            </w:r>
                            <w:r>
                              <w:rPr>
                                <w:b/>
                              </w:rPr>
                              <w:t>ces</w:t>
                            </w:r>
                            <w:r w:rsidRPr="00D0619A">
                              <w:rPr>
                                <w:b/>
                              </w:rPr>
                              <w:t xml:space="preserve"> cours, qui peuvent varier d’un département à l’autre (ex : IP web + présence obligatoire au premier cours) et rendez-vous sur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B04A1" id="Zone de texte 42" o:spid="_x0000_s1032" type="#_x0000_t202" style="position:absolute;left:0;text-align:left;margin-left:59.9pt;margin-top:.8pt;width:420.75pt;height: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" fillcolor="#d8d8d8 [2732]" strokecolor="#a5a5a5 [2092]" strokeweight="4.5pt">
                <v:shadow on="t" color="black" opacity="26214f" origin="-.5,-.5" offset=".74836mm,.74836mm"/>
                <v:textbox>
                  <w:txbxContent>
                    <w:p w14:paraId="27555CB1" w14:textId="77777777" w:rsidR="004C7D4F" w:rsidRPr="00D0619A" w:rsidRDefault="004C7D4F" w:rsidP="00420754">
                      <w:pPr>
                        <w:rPr>
                          <w:b/>
                        </w:rPr>
                      </w:pPr>
                      <w:r w:rsidRPr="00D0619A">
                        <w:rPr>
                          <w:b/>
                        </w:rPr>
                        <w:t xml:space="preserve">Renseignez-vous sur les modalités d’inscription de chacun de </w:t>
                      </w:r>
                      <w:r>
                        <w:rPr>
                          <w:b/>
                        </w:rPr>
                        <w:t>ces</w:t>
                      </w:r>
                      <w:r w:rsidRPr="00D0619A">
                        <w:rPr>
                          <w:b/>
                        </w:rPr>
                        <w:t xml:space="preserve"> cours, qui peuvent varier d’un département à l’autre (ex : IP web + présence obligatoire au premier cours) et rendez-vous sur place</w:t>
                      </w:r>
                    </w:p>
                  </w:txbxContent>
                </v:textbox>
              </v:shape>
            </w:pict>
          </mc:Fallback>
        </mc:AlternateContent>
      </w:r>
      <w:r w:rsidRPr="005863B9">
        <w:rPr>
          <w:noProof/>
        </w:rPr>
        <w:drawing>
          <wp:inline distT="0" distB="0" distL="0" distR="0" wp14:anchorId="54766050" wp14:editId="5C59BD92">
            <wp:extent cx="403761" cy="288400"/>
            <wp:effectExtent l="0" t="0" r="0" b="0"/>
            <wp:docPr id="14353" name="Image 14353" descr="C:\Users\mastin\Desktop\white_right_pointing_index_u261E_icon_256x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stin\Desktop\white_right_pointing_index_u261E_icon_256x25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595" cy="292567"/>
                    </a:xfrm>
                    <a:prstGeom prst="rect">
                      <a:avLst/>
                    </a:prstGeom>
                    <a:noFill/>
                    <a:ln>
                      <a:noFill/>
                    </a:ln>
                  </pic:spPr>
                </pic:pic>
              </a:graphicData>
            </a:graphic>
          </wp:inline>
        </w:drawing>
      </w:r>
    </w:p>
    <w:p w14:paraId="112BA883" w14:textId="77777777" w:rsidR="00420754" w:rsidRPr="005863B9" w:rsidRDefault="00420754" w:rsidP="00420754">
      <w:pPr>
        <w:pStyle w:val="BrochureL-Paragraphe"/>
      </w:pPr>
    </w:p>
    <w:p w14:paraId="52EC6575" w14:textId="77777777" w:rsidR="002515D8" w:rsidRPr="005863B9" w:rsidRDefault="002515D8" w:rsidP="002515D8">
      <w:pPr>
        <w:pStyle w:val="Brochuretitrederubrique"/>
      </w:pPr>
    </w:p>
    <w:p w14:paraId="51FD185D" w14:textId="77777777" w:rsidR="007A4515" w:rsidRPr="005863B9" w:rsidRDefault="000A09AE" w:rsidP="000A09AE">
      <w:pPr>
        <w:pStyle w:val="Brochuretitrede"/>
      </w:pPr>
      <w:bookmarkStart w:id="39" w:name="_Toc488262657"/>
      <w:bookmarkStart w:id="40" w:name="_Toc488262898"/>
      <w:bookmarkStart w:id="41" w:name="_Toc491428373"/>
      <w:bookmarkStart w:id="42" w:name="_Toc491428542"/>
      <w:r w:rsidRPr="005863B9">
        <w:t>Langues</w:t>
      </w:r>
      <w:bookmarkEnd w:id="39"/>
      <w:bookmarkEnd w:id="40"/>
      <w:bookmarkEnd w:id="41"/>
      <w:bookmarkEnd w:id="42"/>
      <w:r w:rsidRPr="005863B9">
        <w:t xml:space="preserve"> </w:t>
      </w:r>
    </w:p>
    <w:p w14:paraId="759C7FF9" w14:textId="77777777" w:rsidR="00F2372A" w:rsidRPr="005863B9" w:rsidRDefault="00F2372A" w:rsidP="0031719A">
      <w:pPr>
        <w:pStyle w:val="Brochuretitrede"/>
        <w:rPr>
          <w:b w:val="0"/>
          <w:sz w:val="24"/>
          <w:szCs w:val="24"/>
        </w:rPr>
      </w:pPr>
      <w:r w:rsidRPr="005863B9">
        <w:rPr>
          <w:b w:val="0"/>
          <w:sz w:val="24"/>
          <w:szCs w:val="24"/>
        </w:rPr>
        <w:t>Pour suivre un cours d’anglais, il faut d’abord passer le test de niveau administré par Oxford Testing Services. (Les étudiants ayant déjà validé un cours d’anglais à Paris 8 n’ont pas besoin de le repasser). Les tests s’effectuent sur internet. Pour plus d’informations, voir le Centre De Langues (CDL) : http://www2.univ-paris8.fr/cdl/spip.php?article8</w:t>
      </w:r>
    </w:p>
    <w:p w14:paraId="0FE66BA5" w14:textId="77777777" w:rsidR="00F2372A" w:rsidRPr="005863B9" w:rsidRDefault="00F2372A" w:rsidP="0031719A">
      <w:pPr>
        <w:pStyle w:val="Brochuretitrede"/>
      </w:pPr>
    </w:p>
    <w:p w14:paraId="15BC59E8" w14:textId="77777777" w:rsidR="0031719A" w:rsidRPr="005863B9" w:rsidRDefault="0031719A" w:rsidP="0031719A">
      <w:pPr>
        <w:pStyle w:val="Brochuretitrede"/>
      </w:pPr>
      <w:bookmarkStart w:id="43" w:name="_Toc488262658"/>
      <w:bookmarkStart w:id="44" w:name="_Toc488262899"/>
      <w:bookmarkStart w:id="45" w:name="_Toc491428374"/>
      <w:bookmarkStart w:id="46" w:name="_Toc491428543"/>
      <w:r w:rsidRPr="005863B9">
        <w:t xml:space="preserve">Préparation au </w:t>
      </w:r>
      <w:r w:rsidR="005A1D5E" w:rsidRPr="005863B9">
        <w:t xml:space="preserve">PIX (ancien </w:t>
      </w:r>
      <w:r w:rsidRPr="005863B9">
        <w:t>C2i</w:t>
      </w:r>
      <w:bookmarkEnd w:id="43"/>
      <w:bookmarkEnd w:id="44"/>
      <w:bookmarkEnd w:id="45"/>
      <w:bookmarkEnd w:id="46"/>
      <w:r w:rsidR="005A1D5E" w:rsidRPr="005863B9">
        <w:t>)</w:t>
      </w:r>
    </w:p>
    <w:p w14:paraId="75D1DF43" w14:textId="77777777" w:rsidR="0031719A" w:rsidRPr="005863B9" w:rsidRDefault="0031719A" w:rsidP="0031719A">
      <w:pPr>
        <w:widowControl w:val="0"/>
        <w:autoSpaceDE w:val="0"/>
        <w:autoSpaceDN w:val="0"/>
        <w:adjustRightInd w:val="0"/>
        <w:spacing w:after="120"/>
      </w:pPr>
      <w:r w:rsidRPr="005863B9">
        <w:t xml:space="preserve">Il est nécessaire de s’informer </w:t>
      </w:r>
      <w:r w:rsidRPr="005863B9">
        <w:rPr>
          <w:b/>
        </w:rPr>
        <w:t>dès le mois d’août</w:t>
      </w:r>
      <w:r w:rsidRPr="005863B9">
        <w:t xml:space="preserve"> sur les modalités d’inscription en cours.</w:t>
      </w:r>
    </w:p>
    <w:p w14:paraId="0F6F0035" w14:textId="77777777" w:rsidR="000A09AE" w:rsidRPr="005863B9" w:rsidRDefault="00EB4908" w:rsidP="00F2372A">
      <w:pPr>
        <w:pStyle w:val="Paragraphedeliste"/>
        <w:numPr>
          <w:ilvl w:val="0"/>
          <w:numId w:val="7"/>
        </w:numPr>
      </w:pPr>
      <w:hyperlink r:id="rId26" w:history="1">
        <w:r w:rsidR="0031719A" w:rsidRPr="005863B9">
          <w:rPr>
            <w:rStyle w:val="Lienhypertexte"/>
          </w:rPr>
          <w:t>http://bapn.univ-paris8.fr/?page_id=145</w:t>
        </w:r>
      </w:hyperlink>
      <w:r w:rsidR="000A09AE" w:rsidRPr="005863B9">
        <w:br w:type="page"/>
      </w:r>
    </w:p>
    <w:p w14:paraId="3067B644" w14:textId="77777777" w:rsidR="0035091E" w:rsidRPr="005863B9" w:rsidRDefault="002515D8" w:rsidP="002515D8">
      <w:pPr>
        <w:pStyle w:val="Brochuretitredechapitre"/>
      </w:pPr>
      <w:bookmarkStart w:id="47" w:name="_Toc488262659"/>
      <w:bookmarkStart w:id="48" w:name="_Toc488262900"/>
      <w:bookmarkStart w:id="49" w:name="_Toc491428544"/>
      <w:r w:rsidRPr="005863B9">
        <w:rPr>
          <w:noProof/>
        </w:rPr>
        <mc:AlternateContent>
          <mc:Choice Requires="wps">
            <w:drawing>
              <wp:anchor distT="0" distB="0" distL="114300" distR="114300" simplePos="0" relativeHeight="251669504" behindDoc="0" locked="0" layoutInCell="1" allowOverlap="1" wp14:anchorId="79CA6214" wp14:editId="64218383">
                <wp:simplePos x="0" y="0"/>
                <wp:positionH relativeFrom="column">
                  <wp:posOffset>-213995</wp:posOffset>
                </wp:positionH>
                <wp:positionV relativeFrom="paragraph">
                  <wp:posOffset>-280670</wp:posOffset>
                </wp:positionV>
                <wp:extent cx="6391275" cy="923925"/>
                <wp:effectExtent l="57150" t="57150" r="123825" b="123825"/>
                <wp:wrapNone/>
                <wp:docPr id="7" name="Rectangle à coins arrondis 7"/>
                <wp:cNvGraphicFramePr/>
                <a:graphic xmlns:a="http://schemas.openxmlformats.org/drawingml/2006/main">
                  <a:graphicData uri="http://schemas.microsoft.com/office/word/2010/wordprocessingShape">
                    <wps:wsp>
                      <wps:cNvSpPr/>
                      <wps:spPr>
                        <a:xfrm>
                          <a:off x="0" y="0"/>
                          <a:ext cx="6391275" cy="923925"/>
                        </a:xfrm>
                        <a:prstGeom prst="roundRect">
                          <a:avLst/>
                        </a:prstGeom>
                        <a:noFill/>
                        <a:ln w="38100">
                          <a:solidFill>
                            <a:schemeClr val="tx1">
                              <a:lumMod val="50000"/>
                              <a:lumOff val="5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680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FEFEB" id="Rectangle à coins arrondis 7" o:spid="_x0000_s1026" style="position:absolute;margin-left:-16.85pt;margin-top:-22.1pt;width:503.25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" filled="f" strokecolor="gray [1629]" strokeweight="3pt">
                <v:shadow on="t" color="black" opacity="26214f" origin="-.5,-.5" offset=".74836mm,.74836mm"/>
                <v:textbox inset=",1.3mm"/>
              </v:roundrect>
            </w:pict>
          </mc:Fallback>
        </mc:AlternateContent>
      </w:r>
      <w:r w:rsidR="0035091E" w:rsidRPr="005863B9">
        <w:t>présentation du double cursus</w:t>
      </w:r>
      <w:bookmarkEnd w:id="47"/>
      <w:bookmarkEnd w:id="48"/>
      <w:bookmarkEnd w:id="49"/>
      <w:r w:rsidR="0035091E" w:rsidRPr="005863B9">
        <w:t xml:space="preserve"> </w:t>
      </w:r>
    </w:p>
    <w:p w14:paraId="15C80D59" w14:textId="77777777" w:rsidR="002515D8" w:rsidRPr="005863B9" w:rsidRDefault="002515D8" w:rsidP="0035091E">
      <w:pPr>
        <w:pStyle w:val="Brochuretitrederubrique"/>
      </w:pPr>
    </w:p>
    <w:p w14:paraId="36B4BD1D" w14:textId="77777777" w:rsidR="00961534" w:rsidRPr="005863B9" w:rsidRDefault="00961534" w:rsidP="00961534">
      <w:pPr>
        <w:pStyle w:val="Brochuretitrede"/>
      </w:pPr>
    </w:p>
    <w:p w14:paraId="4EC7DAB3" w14:textId="77777777" w:rsidR="00961534" w:rsidRPr="005863B9" w:rsidRDefault="00961534" w:rsidP="00860D63">
      <w:pPr>
        <w:pStyle w:val="Brochuretitrederubrique"/>
      </w:pPr>
      <w:bookmarkStart w:id="50" w:name="_Toc488262660"/>
      <w:bookmarkStart w:id="51" w:name="_Toc488262901"/>
      <w:bookmarkStart w:id="52" w:name="_Toc491428545"/>
      <w:r w:rsidRPr="005863B9">
        <w:t>Organisation du double cursus</w:t>
      </w:r>
      <w:bookmarkEnd w:id="50"/>
      <w:bookmarkEnd w:id="51"/>
      <w:bookmarkEnd w:id="52"/>
    </w:p>
    <w:sdt>
      <w:sdtPr>
        <w:id w:val="-136652007"/>
        <w:placeholder>
          <w:docPart w:val="80DCADCC8E654F418F3187FC47CC132A"/>
        </w:placeholder>
      </w:sdtPr>
      <w:sdtEndPr>
        <w:rPr>
          <w:rStyle w:val="Lienhypertexte"/>
          <w:rFonts w:eastAsiaTheme="majorEastAsia"/>
          <w:color w:val="0000FF"/>
          <w:u w:val="single"/>
        </w:rPr>
      </w:sdtEndPr>
      <w:sdtContent>
        <w:sdt>
          <w:sdtPr>
            <w:rPr>
              <w:rStyle w:val="style-remplissage"/>
            </w:rPr>
            <w:id w:val="465326179"/>
            <w:placeholder>
              <w:docPart w:val="C6E6E2A18CCC4B5C9562BE955F1AFBBB"/>
            </w:placeholder>
          </w:sdtPr>
          <w:sdtEndPr>
            <w:rPr>
              <w:rStyle w:val="style-remplissage"/>
            </w:rPr>
          </w:sdtEndPr>
          <w:sdtContent>
            <w:p w14:paraId="641DE4B5" w14:textId="77777777" w:rsidR="0035091E" w:rsidRPr="005863B9" w:rsidRDefault="0035091E" w:rsidP="00961534">
              <w:pPr>
                <w:pStyle w:val="BrochureL-Paragraphe"/>
              </w:pPr>
              <w:r w:rsidRPr="005863B9">
                <w:t xml:space="preserve">Le double cursus aménagé « histoire - science politique » a pour objectif de former un bon historien et un bon politiste. L'étudiant suivra tous les cours de majeure d'Histoire et tous les cours de majeure de Science Politique, ainsi que des cours de mineure et langues mutualisés. </w:t>
              </w:r>
            </w:p>
            <w:p w14:paraId="69DBF23B" w14:textId="77777777" w:rsidR="0035091E" w:rsidRPr="005863B9" w:rsidRDefault="0035091E" w:rsidP="0035091E">
              <w:pPr>
                <w:pStyle w:val="BrochureL-Paragraphe"/>
              </w:pPr>
              <w:r w:rsidRPr="005863B9">
                <w:t xml:space="preserve">À la sortie des deux licences auxquelles il est inscrit, l'étudiant obtient </w:t>
              </w:r>
              <w:r w:rsidRPr="005863B9">
                <w:rPr>
                  <w:b/>
                </w:rPr>
                <w:t>deux diplômes</w:t>
              </w:r>
              <w:r w:rsidRPr="005863B9">
                <w:t xml:space="preserve"> complets :</w:t>
              </w:r>
            </w:p>
            <w:p w14:paraId="35E8B2A7" w14:textId="77777777" w:rsidR="0035091E" w:rsidRPr="005863B9" w:rsidRDefault="0035091E" w:rsidP="00A5767C">
              <w:pPr>
                <w:pStyle w:val="BrochureL-Paragraphe"/>
                <w:numPr>
                  <w:ilvl w:val="0"/>
                  <w:numId w:val="29"/>
                </w:numPr>
                <w:rPr>
                  <w:b/>
                </w:rPr>
              </w:pPr>
              <w:r w:rsidRPr="005863B9">
                <w:rPr>
                  <w:b/>
                </w:rPr>
                <w:t xml:space="preserve">une licence d'histoire </w:t>
              </w:r>
            </w:p>
            <w:p w14:paraId="3B1A75C1" w14:textId="77777777" w:rsidR="0035091E" w:rsidRPr="005863B9" w:rsidRDefault="0035091E" w:rsidP="00A5767C">
              <w:pPr>
                <w:pStyle w:val="BrochureL-Paragraphe"/>
                <w:numPr>
                  <w:ilvl w:val="0"/>
                  <w:numId w:val="29"/>
                </w:numPr>
              </w:pPr>
              <w:r w:rsidRPr="005863B9">
                <w:rPr>
                  <w:b/>
                </w:rPr>
                <w:t>une licence de science politique</w:t>
              </w:r>
              <w:r w:rsidRPr="005863B9">
                <w:t xml:space="preserve">, </w:t>
              </w:r>
            </w:p>
            <w:p w14:paraId="012432BA" w14:textId="77777777" w:rsidR="0035091E" w:rsidRPr="005863B9" w:rsidRDefault="0035091E" w:rsidP="0035091E">
              <w:pPr>
                <w:pStyle w:val="BrochureL-Paragraphe"/>
              </w:pPr>
              <w:r w:rsidRPr="005863B9">
                <w:t>sans pour autant avoir eu besoin de suivre les cours redondants de ces deux formations.</w:t>
              </w:r>
            </w:p>
            <w:p w14:paraId="64BAB33B" w14:textId="77777777" w:rsidR="0035091E" w:rsidRPr="005863B9" w:rsidRDefault="0035091E" w:rsidP="0035091E">
              <w:pPr>
                <w:pStyle w:val="BrochureL-Paragraphe"/>
              </w:pPr>
              <w:r w:rsidRPr="005863B9">
                <w:t>Sur les 3 années de licence, les étudiants suivent :</w:t>
              </w:r>
            </w:p>
            <w:p w14:paraId="697AB7F9" w14:textId="77777777" w:rsidR="0035091E" w:rsidRPr="005863B9" w:rsidRDefault="0035091E" w:rsidP="00A5767C">
              <w:pPr>
                <w:pStyle w:val="BrochureL-Paragraphe"/>
                <w:numPr>
                  <w:ilvl w:val="0"/>
                  <w:numId w:val="30"/>
                </w:numPr>
              </w:pPr>
              <w:r w:rsidRPr="005863B9">
                <w:t>tous les cours de la majeure Histoire</w:t>
              </w:r>
            </w:p>
            <w:p w14:paraId="23F0B316" w14:textId="77777777" w:rsidR="0035091E" w:rsidRPr="005863B9" w:rsidRDefault="0035091E" w:rsidP="00A5767C">
              <w:pPr>
                <w:pStyle w:val="BrochureL-Paragraphe"/>
                <w:numPr>
                  <w:ilvl w:val="0"/>
                  <w:numId w:val="30"/>
                </w:numPr>
              </w:pPr>
              <w:r w:rsidRPr="005863B9">
                <w:t>tous les cours de la majeure Science Politique</w:t>
              </w:r>
            </w:p>
            <w:p w14:paraId="64130E7C" w14:textId="77777777" w:rsidR="0035091E" w:rsidRPr="005863B9" w:rsidRDefault="0035091E" w:rsidP="00A5767C">
              <w:pPr>
                <w:pStyle w:val="BrochureL-Paragraphe"/>
                <w:numPr>
                  <w:ilvl w:val="0"/>
                  <w:numId w:val="30"/>
                </w:numPr>
              </w:pPr>
              <w:r w:rsidRPr="005863B9">
                <w:t>3 EC de langue</w:t>
              </w:r>
            </w:p>
            <w:p w14:paraId="4A1F8D6D" w14:textId="77777777" w:rsidR="0035091E" w:rsidRPr="005863B9" w:rsidRDefault="0035091E" w:rsidP="00A5767C">
              <w:pPr>
                <w:pStyle w:val="BrochureL-Paragraphe"/>
                <w:numPr>
                  <w:ilvl w:val="0"/>
                  <w:numId w:val="30"/>
                </w:numPr>
              </w:pPr>
              <w:r w:rsidRPr="005863B9">
                <w:t>3 EC libres (1EC libre dit de découverte d’une SHS, et 2 EC libres « fléchés langue »)</w:t>
              </w:r>
            </w:p>
            <w:p w14:paraId="37817B65" w14:textId="77777777" w:rsidR="0035091E" w:rsidRPr="005863B9" w:rsidRDefault="0035091E" w:rsidP="00A5767C">
              <w:pPr>
                <w:pStyle w:val="BrochureL-Paragraphe"/>
                <w:numPr>
                  <w:ilvl w:val="0"/>
                  <w:numId w:val="30"/>
                </w:numPr>
              </w:pPr>
              <w:r w:rsidRPr="005863B9">
                <w:t>2 EC spécifiques (Histoire - Science politique)</w:t>
              </w:r>
            </w:p>
            <w:p w14:paraId="7D67A1A3" w14:textId="77777777" w:rsidR="0035091E" w:rsidRPr="005863B9" w:rsidRDefault="0035091E" w:rsidP="00A5767C">
              <w:pPr>
                <w:pStyle w:val="BrochureL-Paragraphe"/>
                <w:numPr>
                  <w:ilvl w:val="0"/>
                  <w:numId w:val="30"/>
                </w:numPr>
              </w:pPr>
              <w:r w:rsidRPr="005863B9">
                <w:t>1 EC de méthodologie (pour le mémoire de recherche de L3)</w:t>
              </w:r>
            </w:p>
            <w:p w14:paraId="0BB0E327" w14:textId="77777777" w:rsidR="0035091E" w:rsidRPr="005863B9" w:rsidRDefault="0035091E" w:rsidP="00A5767C">
              <w:pPr>
                <w:pStyle w:val="BrochureL-Paragraphe"/>
                <w:numPr>
                  <w:ilvl w:val="0"/>
                  <w:numId w:val="30"/>
                </w:numPr>
              </w:pPr>
              <w:r w:rsidRPr="005863B9">
                <w:t>et ils doivent réaliser 1 mémoire de recherche (en L3)</w:t>
              </w:r>
            </w:p>
          </w:sdtContent>
        </w:sdt>
      </w:sdtContent>
    </w:sdt>
    <w:p w14:paraId="1C07093D" w14:textId="77777777" w:rsidR="0035091E" w:rsidRPr="005863B9" w:rsidRDefault="0035091E" w:rsidP="0035091E"/>
    <w:p w14:paraId="54FA3A3B" w14:textId="77777777" w:rsidR="0035091E" w:rsidRPr="005863B9" w:rsidRDefault="0035091E" w:rsidP="0035091E">
      <w:r w:rsidRPr="005863B9">
        <w:t xml:space="preserve">Chaque département reste souverain sur son cursus, gère ses notes et ses codes dans Apogée. </w:t>
      </w:r>
    </w:p>
    <w:p w14:paraId="1E98D7CE" w14:textId="77777777" w:rsidR="002515D8" w:rsidRPr="005863B9" w:rsidRDefault="002515D8" w:rsidP="002515D8"/>
    <w:p w14:paraId="689BC2AA" w14:textId="77777777" w:rsidR="0035091E" w:rsidRPr="005863B9" w:rsidRDefault="002515D8" w:rsidP="002515D8">
      <w:r w:rsidRPr="005863B9">
        <w:t xml:space="preserve">Chaque département délivre un diplôme autonome : 60 ECTS par année-niveau (30 par semestre). </w:t>
      </w:r>
      <w:r w:rsidR="0035091E" w:rsidRPr="005863B9">
        <w:t>Les notes des cours mutualisés (« compétences transversale ») sont</w:t>
      </w:r>
      <w:r w:rsidRPr="005863B9">
        <w:t xml:space="preserve"> en effet</w:t>
      </w:r>
      <w:r w:rsidR="0035091E" w:rsidRPr="005863B9">
        <w:t xml:space="preserve"> reportées dans les relevés de notes de chaque licence (ils comptent donc deux fois). Leurs codes Apogée sont les mêmes dans les 2 maquettes. </w:t>
      </w:r>
    </w:p>
    <w:p w14:paraId="3A87E2E1" w14:textId="77777777" w:rsidR="0035091E" w:rsidRPr="005863B9" w:rsidRDefault="0035091E"/>
    <w:p w14:paraId="0A179387" w14:textId="77777777" w:rsidR="00961534" w:rsidRPr="005863B9" w:rsidRDefault="00961534"/>
    <w:p w14:paraId="458367F3" w14:textId="77777777" w:rsidR="00961534" w:rsidRPr="005863B9" w:rsidRDefault="00961534" w:rsidP="00961534">
      <w:pPr>
        <w:pStyle w:val="Brochuretitrederubrique"/>
        <w:spacing w:after="240"/>
      </w:pPr>
      <w:bookmarkStart w:id="53" w:name="_Toc345790483"/>
      <w:bookmarkStart w:id="54" w:name="_Toc488262661"/>
      <w:bookmarkStart w:id="55" w:name="_Toc488262902"/>
      <w:bookmarkStart w:id="56" w:name="_Toc491428546"/>
      <w:r w:rsidRPr="005863B9">
        <w:t>Modalités d’évaluation</w:t>
      </w:r>
      <w:bookmarkEnd w:id="53"/>
      <w:bookmarkEnd w:id="54"/>
      <w:bookmarkEnd w:id="55"/>
      <w:bookmarkEnd w:id="56"/>
      <w:r w:rsidRPr="005863B9">
        <w:t xml:space="preserve"> </w:t>
      </w:r>
    </w:p>
    <w:p w14:paraId="5D37C12C" w14:textId="77777777" w:rsidR="00961534" w:rsidRPr="005863B9" w:rsidRDefault="00961534" w:rsidP="00A5767C">
      <w:pPr>
        <w:pStyle w:val="Paragraphedeliste"/>
        <w:numPr>
          <w:ilvl w:val="0"/>
          <w:numId w:val="7"/>
        </w:numPr>
        <w:spacing w:before="120" w:after="120"/>
        <w:ind w:left="1281" w:hanging="357"/>
        <w:jc w:val="left"/>
      </w:pPr>
      <w:r w:rsidRPr="005863B9">
        <w:rPr>
          <w:b/>
        </w:rPr>
        <w:t>MCC (Modalités de contrôle des connaissances)</w:t>
      </w:r>
      <w:r w:rsidRPr="005863B9">
        <w:t xml:space="preserve"> de Paris 8 (texte voté par la CFVU le 23/04/2015 pour la période </w:t>
      </w:r>
      <w:r w:rsidRPr="005863B9">
        <w:rPr>
          <w:b/>
        </w:rPr>
        <w:t>2015-2019</w:t>
      </w:r>
      <w:r w:rsidRPr="005863B9">
        <w:t xml:space="preserve">) : </w:t>
      </w:r>
      <w:hyperlink r:id="rId27" w:history="1">
        <w:r w:rsidRPr="005863B9">
          <w:rPr>
            <w:rStyle w:val="Lienhypertexte"/>
          </w:rPr>
          <w:t>https://www.univ-paris8.fr/IMG/pdf/modalites-de-controle-des-connaissances-2015-2019.pdf</w:t>
        </w:r>
      </w:hyperlink>
    </w:p>
    <w:p w14:paraId="3EFAA467" w14:textId="77777777" w:rsidR="00961534" w:rsidRPr="005863B9" w:rsidRDefault="00961534" w:rsidP="00961534">
      <w:pPr>
        <w:pStyle w:val="Paragraphedeliste"/>
        <w:numPr>
          <w:ilvl w:val="0"/>
          <w:numId w:val="0"/>
        </w:numPr>
        <w:spacing w:before="120" w:after="120"/>
        <w:ind w:left="1281"/>
        <w:jc w:val="left"/>
      </w:pPr>
    </w:p>
    <w:p w14:paraId="3081E114" w14:textId="77777777" w:rsidR="00961534" w:rsidRPr="005863B9" w:rsidRDefault="00961534" w:rsidP="00A5767C">
      <w:pPr>
        <w:pStyle w:val="Paragraphedeliste"/>
        <w:numPr>
          <w:ilvl w:val="0"/>
          <w:numId w:val="7"/>
        </w:numPr>
        <w:spacing w:before="120"/>
        <w:ind w:left="1281" w:hanging="357"/>
        <w:jc w:val="left"/>
      </w:pPr>
      <w:r w:rsidRPr="005863B9">
        <w:rPr>
          <w:b/>
        </w:rPr>
        <w:t>Voir l’annexe aux MCC propre au département d’histoire :</w:t>
      </w:r>
      <w:r w:rsidRPr="005863B9">
        <w:t xml:space="preserve"> elle est affichée au secrétariat (B 346)</w:t>
      </w:r>
    </w:p>
    <w:p w14:paraId="01A4980F" w14:textId="77777777" w:rsidR="00961534" w:rsidRPr="005863B9" w:rsidRDefault="00961534" w:rsidP="00961534">
      <w:pPr>
        <w:pStyle w:val="BrochureL-Paragraphe"/>
      </w:pPr>
    </w:p>
    <w:p w14:paraId="226A181F" w14:textId="77777777" w:rsidR="00961534" w:rsidRPr="005863B9" w:rsidRDefault="00961534" w:rsidP="00961534">
      <w:pPr>
        <w:pStyle w:val="BrochureL-Paragraphe"/>
      </w:pPr>
    </w:p>
    <w:p w14:paraId="5B2C183B" w14:textId="77777777" w:rsidR="00961534" w:rsidRPr="005863B9" w:rsidRDefault="00961534" w:rsidP="00961534">
      <w:pPr>
        <w:pStyle w:val="Brochuretitrede"/>
      </w:pPr>
      <w:bookmarkStart w:id="57" w:name="_Toc488262662"/>
      <w:bookmarkStart w:id="58" w:name="_Toc488262903"/>
      <w:bookmarkStart w:id="59" w:name="_Toc491428378"/>
      <w:bookmarkStart w:id="60" w:name="_Toc491428547"/>
      <w:r w:rsidRPr="005863B9">
        <w:t>Le contrôle continu (session 1)</w:t>
      </w:r>
      <w:bookmarkEnd w:id="57"/>
      <w:bookmarkEnd w:id="58"/>
      <w:bookmarkEnd w:id="59"/>
      <w:bookmarkEnd w:id="60"/>
    </w:p>
    <w:p w14:paraId="45AA72E7" w14:textId="77777777" w:rsidR="00961534" w:rsidRPr="005863B9" w:rsidRDefault="00961534" w:rsidP="00961534">
      <w:pPr>
        <w:pStyle w:val="BrochureL-Paragraphe"/>
      </w:pPr>
      <w:r w:rsidRPr="005863B9">
        <w:t xml:space="preserve">L’évaluation et la notation s’effectuent en </w:t>
      </w:r>
      <w:r w:rsidRPr="005863B9">
        <w:rPr>
          <w:bCs/>
        </w:rPr>
        <w:t>contrôle continu</w:t>
      </w:r>
      <w:r w:rsidRPr="005863B9">
        <w:t>. Celui-ci implique :</w:t>
      </w:r>
    </w:p>
    <w:p w14:paraId="3706D372" w14:textId="77777777" w:rsidR="00961534" w:rsidRPr="005863B9" w:rsidRDefault="00961534" w:rsidP="00A5767C">
      <w:pPr>
        <w:pStyle w:val="BrochureL-Paragraphe"/>
        <w:numPr>
          <w:ilvl w:val="0"/>
          <w:numId w:val="22"/>
        </w:numPr>
      </w:pPr>
      <w:r w:rsidRPr="005863B9">
        <w:rPr>
          <w:b/>
        </w:rPr>
        <w:t>L’assiduité</w:t>
      </w:r>
      <w:r w:rsidRPr="005863B9">
        <w:t xml:space="preserve"> en cours</w:t>
      </w:r>
    </w:p>
    <w:p w14:paraId="1BEA99DA" w14:textId="77777777" w:rsidR="00961534" w:rsidRPr="005863B9" w:rsidRDefault="00961534" w:rsidP="00A5767C">
      <w:pPr>
        <w:pStyle w:val="BrochureL-Paragraphe"/>
        <w:numPr>
          <w:ilvl w:val="0"/>
          <w:numId w:val="22"/>
        </w:numPr>
      </w:pPr>
      <w:r w:rsidRPr="005863B9">
        <w:t xml:space="preserve">La </w:t>
      </w:r>
      <w:r w:rsidRPr="005863B9">
        <w:rPr>
          <w:b/>
        </w:rPr>
        <w:t>ponctualité</w:t>
      </w:r>
      <w:r w:rsidRPr="005863B9">
        <w:t>. Un enseignant n’est pas tenu d’accepter un étudiant en retard.</w:t>
      </w:r>
    </w:p>
    <w:p w14:paraId="121D0715" w14:textId="77777777" w:rsidR="00961534" w:rsidRPr="005863B9" w:rsidRDefault="00961534" w:rsidP="00A5767C">
      <w:pPr>
        <w:pStyle w:val="BrochureL-Paragraphe"/>
        <w:numPr>
          <w:ilvl w:val="0"/>
          <w:numId w:val="23"/>
        </w:numPr>
      </w:pPr>
      <w:r w:rsidRPr="005863B9">
        <w:t xml:space="preserve">Règle de bonne conduite : </w:t>
      </w:r>
      <w:r w:rsidRPr="005863B9">
        <w:rPr>
          <w:b/>
        </w:rPr>
        <w:t>éteignez votre téléphone portable</w:t>
      </w:r>
      <w:r w:rsidRPr="005863B9">
        <w:t xml:space="preserve"> avant d’entrer en cours ! </w:t>
      </w:r>
    </w:p>
    <w:p w14:paraId="7EA55DA8" w14:textId="77777777" w:rsidR="00961534" w:rsidRPr="005863B9" w:rsidRDefault="00961534" w:rsidP="00961534">
      <w:pPr>
        <w:pStyle w:val="BrochureL-Paragraphe"/>
      </w:pPr>
      <w:r w:rsidRPr="005863B9">
        <w:rPr>
          <w:b/>
        </w:rPr>
        <w:t>Liberté pédagogique</w:t>
      </w:r>
      <w:r w:rsidRPr="005863B9">
        <w:t xml:space="preserve"> : chaque enseignant établit son propre calendrier d’examens et toutes activités de contrôle de son cours. Ce calendrier n’est pas négociable et les étudiants doivent être présents à tous les contrôles (partiels, exercices en classe). Néanmoins, l’évaluation en contrôle continu comprend </w:t>
      </w:r>
      <w:r w:rsidRPr="005863B9">
        <w:rPr>
          <w:b/>
        </w:rPr>
        <w:t>au moins 2 partiels</w:t>
      </w:r>
      <w:r w:rsidRPr="005863B9">
        <w:t xml:space="preserve"> (un de mi-semestre et un de fin de semestre), c’est-à-dire au moins deux notes. La note finale est la moyenne de toutes les notes acquises au cours du semestre, affectées de coefficients déterminés par les enseignants eux-mêmes.</w:t>
      </w:r>
    </w:p>
    <w:p w14:paraId="2906FC9B" w14:textId="77777777" w:rsidR="00961534" w:rsidRPr="005863B9" w:rsidRDefault="00961534" w:rsidP="00961534">
      <w:pPr>
        <w:pStyle w:val="BrochureL-Paragraphe"/>
        <w:rPr>
          <w:b/>
        </w:rPr>
      </w:pPr>
      <w:r w:rsidRPr="005863B9">
        <w:rPr>
          <w:b/>
        </w:rPr>
        <w:t>Partiels :</w:t>
      </w:r>
    </w:p>
    <w:p w14:paraId="0C15827B" w14:textId="77777777" w:rsidR="00961534" w:rsidRPr="005863B9" w:rsidRDefault="00961534" w:rsidP="00A5767C">
      <w:pPr>
        <w:pStyle w:val="BrochureL-Paragraphe"/>
        <w:numPr>
          <w:ilvl w:val="0"/>
          <w:numId w:val="24"/>
        </w:numPr>
      </w:pPr>
      <w:r w:rsidRPr="005863B9">
        <w:rPr>
          <w:b/>
        </w:rPr>
        <w:t>Absence à un partiel</w:t>
      </w:r>
      <w:r w:rsidRPr="005863B9">
        <w:t> : elle est sanctionnée par une note de zéro pour ce partiel. Cette note faisant bien souvent chuter la moyenne sous la barre de 10/20, l’étudiant(e) doit alors passer le rattrapage.</w:t>
      </w:r>
    </w:p>
    <w:p w14:paraId="303B56B1" w14:textId="77777777" w:rsidR="00961534" w:rsidRPr="005863B9" w:rsidRDefault="00961534" w:rsidP="00A5767C">
      <w:pPr>
        <w:pStyle w:val="BrochureL-Paragraphe"/>
        <w:numPr>
          <w:ilvl w:val="0"/>
          <w:numId w:val="24"/>
        </w:numPr>
      </w:pPr>
      <w:r w:rsidRPr="005863B9">
        <w:rPr>
          <w:b/>
        </w:rPr>
        <w:t xml:space="preserve">Conditions </w:t>
      </w:r>
      <w:r w:rsidRPr="005863B9">
        <w:t>: la ponctualité de l’étudiant est obligatoire ; les téléphones portables sont interdits ; les oreilles doivent être dégagées ; les sacs et en général tout contenant doivent être tenus éloignés.</w:t>
      </w:r>
    </w:p>
    <w:p w14:paraId="6F798C01" w14:textId="77777777" w:rsidR="00961534" w:rsidRPr="005863B9" w:rsidRDefault="00961534" w:rsidP="00961534">
      <w:pPr>
        <w:widowControl w:val="0"/>
        <w:autoSpaceDE w:val="0"/>
        <w:autoSpaceDN w:val="0"/>
        <w:adjustRightInd w:val="0"/>
      </w:pPr>
    </w:p>
    <w:p w14:paraId="24FCFC0C" w14:textId="77777777" w:rsidR="00961534" w:rsidRPr="005863B9" w:rsidRDefault="00961534" w:rsidP="00961534">
      <w:pPr>
        <w:pStyle w:val="Brochuretitrede"/>
        <w:rPr>
          <w:highlight w:val="white"/>
        </w:rPr>
      </w:pPr>
      <w:bookmarkStart w:id="61" w:name="_Toc488262663"/>
      <w:bookmarkStart w:id="62" w:name="_Toc488262904"/>
      <w:bookmarkStart w:id="63" w:name="_Toc491428379"/>
      <w:bookmarkStart w:id="64" w:name="_Toc491428548"/>
      <w:r w:rsidRPr="005863B9">
        <w:rPr>
          <w:highlight w:val="white"/>
        </w:rPr>
        <w:t>Règles de validation et de compensation</w:t>
      </w:r>
      <w:bookmarkEnd w:id="61"/>
      <w:bookmarkEnd w:id="62"/>
      <w:bookmarkEnd w:id="63"/>
      <w:bookmarkEnd w:id="64"/>
    </w:p>
    <w:p w14:paraId="185E319A" w14:textId="77777777" w:rsidR="00961534" w:rsidRPr="005863B9" w:rsidRDefault="00961534" w:rsidP="00961534">
      <w:pPr>
        <w:pStyle w:val="BrochureL-Paragraphe"/>
      </w:pPr>
      <w:r w:rsidRPr="005863B9">
        <w:t>Une note attribuée est définitive.</w:t>
      </w:r>
    </w:p>
    <w:p w14:paraId="70A1A13B" w14:textId="77777777" w:rsidR="00961534" w:rsidRPr="005863B9" w:rsidRDefault="00961534" w:rsidP="00961534">
      <w:pPr>
        <w:pStyle w:val="BrochureL-Paragraphe"/>
      </w:pPr>
      <w:r w:rsidRPr="005863B9">
        <w:t xml:space="preserve">Un EC est validé par une note ≥ 10. Cette note est capitalisable (on la garde d’une année à l’autre, en cas de doublement). </w:t>
      </w:r>
    </w:p>
    <w:p w14:paraId="03B34ECC" w14:textId="77777777" w:rsidR="00961534" w:rsidRPr="005863B9" w:rsidRDefault="00961534" w:rsidP="00961534">
      <w:pPr>
        <w:pStyle w:val="BrochureL-Paragraphe"/>
      </w:pPr>
      <w:r w:rsidRPr="005863B9">
        <w:t xml:space="preserve">Si la note obtenue à un EC est &lt; 10, l’EC n’est pas validé, et les crédits affectés à cet EC ne sont pas acquis, sauf </w:t>
      </w:r>
      <w:r w:rsidRPr="005863B9">
        <w:rPr>
          <w:b/>
        </w:rPr>
        <w:t>compensation</w:t>
      </w:r>
      <w:r w:rsidRPr="005863B9">
        <w:t xml:space="preserve"> </w:t>
      </w:r>
      <w:r w:rsidRPr="005863B9">
        <w:rPr>
          <w:b/>
        </w:rPr>
        <w:t>avec un autre EC au sein de la même UE</w:t>
      </w:r>
      <w:r w:rsidRPr="005863B9">
        <w:t>, si la moyenne des deux est ≥ 10. Exemple : en L1, l’UE 5 comprend deux EC affectés chacun de 3 ECTS ; si vous obtenez 9 à l’un et 11 à l’autre, vous pouvez valider le premier grâce à la compensation, car vous avez 10 de moyenne sur cette UE, et les 3 ECTS de cet EC sont définitivement acquis.</w:t>
      </w:r>
    </w:p>
    <w:p w14:paraId="10E28D0D" w14:textId="77777777" w:rsidR="00961534" w:rsidRPr="005863B9" w:rsidRDefault="00961534" w:rsidP="00961534">
      <w:pPr>
        <w:pStyle w:val="BrochureL-Paragraphe"/>
      </w:pPr>
      <w:r w:rsidRPr="005863B9">
        <w:t>Attention ! Pour calculer si la compensation joue ou non, vous devez tenir compte du nombre d’ECTS affectés à chaque EC (qui représente un coefficient).</w:t>
      </w:r>
    </w:p>
    <w:p w14:paraId="5E49F440" w14:textId="77777777" w:rsidR="00961534" w:rsidRPr="005863B9" w:rsidRDefault="00961534" w:rsidP="00961534">
      <w:pPr>
        <w:pStyle w:val="BrochureL-Paragraphe"/>
      </w:pPr>
      <w:r w:rsidRPr="005863B9">
        <w:rPr>
          <w:b/>
        </w:rPr>
        <w:t>De même, la compensation joue entre deux UE, au sein d’un même semestre ; et entre deux semestres</w:t>
      </w:r>
      <w:r w:rsidRPr="005863B9">
        <w:t>.</w:t>
      </w:r>
    </w:p>
    <w:p w14:paraId="562C34DC" w14:textId="77777777" w:rsidR="00961534" w:rsidRPr="005863B9" w:rsidRDefault="00961534" w:rsidP="00961534">
      <w:pPr>
        <w:pStyle w:val="BrochureL-Paragraphe"/>
      </w:pPr>
      <w:r w:rsidRPr="005863B9">
        <w:t xml:space="preserve">Remarques </w:t>
      </w:r>
      <w:r w:rsidRPr="005863B9">
        <w:rPr>
          <w:szCs w:val="20"/>
        </w:rPr>
        <w:t xml:space="preserve">: </w:t>
      </w:r>
      <w:r w:rsidRPr="005863B9">
        <w:rPr>
          <w:b/>
          <w:szCs w:val="20"/>
        </w:rPr>
        <w:t>les notes &lt; 10 et non compensées ne peuvent pas être conservées</w:t>
      </w:r>
      <w:r w:rsidRPr="005863B9">
        <w:rPr>
          <w:szCs w:val="20"/>
        </w:rPr>
        <w:t xml:space="preserve"> d’une année à l’autre. Il faut repasser les EC concernés.</w:t>
      </w:r>
    </w:p>
    <w:p w14:paraId="78F4AE31" w14:textId="77777777" w:rsidR="00961534" w:rsidRPr="005863B9" w:rsidRDefault="00961534" w:rsidP="00961534">
      <w:pPr>
        <w:pStyle w:val="BrochureL-Paragraphe"/>
      </w:pPr>
    </w:p>
    <w:p w14:paraId="5DCB7892" w14:textId="77777777" w:rsidR="00961534" w:rsidRPr="005863B9" w:rsidRDefault="00961534" w:rsidP="00961534">
      <w:pPr>
        <w:pStyle w:val="Brochuretitrede"/>
      </w:pPr>
      <w:bookmarkStart w:id="65" w:name="_Toc488262664"/>
      <w:bookmarkStart w:id="66" w:name="_Toc488262905"/>
      <w:bookmarkStart w:id="67" w:name="_Toc491428380"/>
      <w:bookmarkStart w:id="68" w:name="_Toc491428549"/>
      <w:r w:rsidRPr="005863B9">
        <w:t>Passage au niveau supérieur</w:t>
      </w:r>
      <w:bookmarkEnd w:id="65"/>
      <w:bookmarkEnd w:id="66"/>
      <w:bookmarkEnd w:id="67"/>
      <w:bookmarkEnd w:id="68"/>
    </w:p>
    <w:p w14:paraId="61DD7318" w14:textId="77777777" w:rsidR="00961534" w:rsidRPr="005863B9" w:rsidRDefault="00961534" w:rsidP="00961534">
      <w:pPr>
        <w:pStyle w:val="BrochureL-Paragraphe"/>
      </w:pPr>
      <w:r w:rsidRPr="005863B9">
        <w:rPr>
          <w:lang w:val="fr"/>
        </w:rPr>
        <w:t>Il ne peut se faire qu’après avoir acquis au minimum</w:t>
      </w:r>
      <w:r w:rsidRPr="005863B9">
        <w:t xml:space="preserve"> 30 ECTS dans une année-niveau. </w:t>
      </w:r>
    </w:p>
    <w:p w14:paraId="07955BCE" w14:textId="77777777" w:rsidR="00961534" w:rsidRPr="005863B9" w:rsidRDefault="00961534" w:rsidP="00961534">
      <w:pPr>
        <w:pStyle w:val="BrochureL-Paragraphe"/>
      </w:pPr>
      <w:r w:rsidRPr="005863B9">
        <w:t>On peut passer d’une année-niveau à l’autre à l’intersemestre. Pour cela, un formulaire de demande de passage au niveau supérieur est à remplir et à déposer au secrétariat, à l’issue du conseil du premier semestre.</w:t>
      </w:r>
    </w:p>
    <w:p w14:paraId="07EF9986" w14:textId="77777777" w:rsidR="00961534" w:rsidRPr="005863B9" w:rsidRDefault="00961534" w:rsidP="00961534">
      <w:pPr>
        <w:pStyle w:val="BrochureL-Paragraphe"/>
      </w:pPr>
      <w:r w:rsidRPr="005863B9">
        <w:t>Il est interdit de s’inscrire sur trois années différentes : il faut valider la L1 pour s’inscrire en L3.</w:t>
      </w:r>
    </w:p>
    <w:p w14:paraId="0DE15930" w14:textId="77777777" w:rsidR="00961534" w:rsidRPr="005863B9" w:rsidRDefault="00961534" w:rsidP="00961534">
      <w:pPr>
        <w:pStyle w:val="BrochureL-Paragraphe"/>
      </w:pPr>
      <w:r w:rsidRPr="005863B9">
        <w:t xml:space="preserve">Par ailleurs, les étudiants qui doivent </w:t>
      </w:r>
      <w:r w:rsidRPr="005863B9">
        <w:rPr>
          <w:bCs/>
        </w:rPr>
        <w:t>repasser un EC ne peuvent ni reprendre le même cours, ni choisir le même enseignant.</w:t>
      </w:r>
    </w:p>
    <w:p w14:paraId="1927400F" w14:textId="77777777" w:rsidR="00961534" w:rsidRPr="005863B9" w:rsidRDefault="00961534" w:rsidP="00961534">
      <w:pPr>
        <w:pStyle w:val="Brochuretitrede"/>
      </w:pPr>
      <w:bookmarkStart w:id="69" w:name="_Toc488262665"/>
      <w:bookmarkStart w:id="70" w:name="_Toc488262906"/>
      <w:bookmarkStart w:id="71" w:name="_Toc491428381"/>
      <w:bookmarkStart w:id="72" w:name="_Toc491428550"/>
      <w:r w:rsidRPr="005863B9">
        <w:t>Rattrapages (session 2)</w:t>
      </w:r>
      <w:bookmarkEnd w:id="69"/>
      <w:bookmarkEnd w:id="70"/>
      <w:bookmarkEnd w:id="71"/>
      <w:bookmarkEnd w:id="72"/>
    </w:p>
    <w:p w14:paraId="11D14D14" w14:textId="77777777" w:rsidR="00961534" w:rsidRPr="005863B9" w:rsidRDefault="00961534" w:rsidP="00961534">
      <w:pPr>
        <w:pStyle w:val="BrochureL-Paragraphe"/>
      </w:pPr>
      <w:r w:rsidRPr="005863B9">
        <w:rPr>
          <w:bCs/>
        </w:rPr>
        <w:t>Une</w:t>
      </w:r>
      <w:r w:rsidRPr="005863B9">
        <w:rPr>
          <w:b/>
          <w:bCs/>
        </w:rPr>
        <w:t xml:space="preserve"> </w:t>
      </w:r>
      <w:r w:rsidRPr="005863B9">
        <w:rPr>
          <w:bCs/>
        </w:rPr>
        <w:t xml:space="preserve">deuxième session d’examens, dite </w:t>
      </w:r>
      <w:r w:rsidRPr="005863B9">
        <w:rPr>
          <w:b/>
          <w:bCs/>
        </w:rPr>
        <w:t>session de rattrapage</w:t>
      </w:r>
      <w:r w:rsidRPr="005863B9">
        <w:t xml:space="preserve"> est prévue pour l’ensemble des cours d’histoire de l’année. Cette deuxième session a lieu fin mai-début juin, sur deux semaines  et relève des règles communes relatives aux examens.</w:t>
      </w:r>
    </w:p>
    <w:p w14:paraId="2586B2A3" w14:textId="77777777" w:rsidR="00961534" w:rsidRPr="005863B9" w:rsidRDefault="00961534" w:rsidP="00961534">
      <w:pPr>
        <w:pStyle w:val="BrochureL-Paragraphe"/>
      </w:pPr>
      <w:r w:rsidRPr="005863B9">
        <w:t>Tout étudiant n’est admis au rattrapage que s’il est effectivement inscrit dans le cours.</w:t>
      </w:r>
    </w:p>
    <w:p w14:paraId="3B7FDDCC" w14:textId="77777777" w:rsidR="00961534" w:rsidRPr="005863B9" w:rsidRDefault="00961534" w:rsidP="00961534">
      <w:pPr>
        <w:pStyle w:val="BrochureL-Paragraphe"/>
      </w:pPr>
      <w:r w:rsidRPr="005863B9">
        <w:t>Les dates des examens de la deuxième session sont fixées une fois pour toutes, et ne peuvent être changées quel que soit le motif, sauf conflit d’horaire avec un autre examen de rattrapage.</w:t>
      </w:r>
    </w:p>
    <w:p w14:paraId="336CB8FF" w14:textId="77777777" w:rsidR="00961534" w:rsidRPr="005863B9" w:rsidRDefault="00961534" w:rsidP="00961534">
      <w:pPr>
        <w:pStyle w:val="BrochureL-Paragraphe"/>
      </w:pPr>
      <w:r w:rsidRPr="005863B9">
        <w:t xml:space="preserve">Le </w:t>
      </w:r>
      <w:r w:rsidRPr="005863B9">
        <w:rPr>
          <w:b/>
        </w:rPr>
        <w:t>rattrapage est de droit</w:t>
      </w:r>
      <w:r w:rsidRPr="005863B9">
        <w:t> : tout étudiant ayant eu une note &lt; 10 en session 1 peut se présenter aux épreuves de rattrapage, sans faire aucune déclaration préalable.</w:t>
      </w:r>
    </w:p>
    <w:p w14:paraId="6D01D8F7" w14:textId="77777777" w:rsidR="00961534" w:rsidRPr="005863B9" w:rsidRDefault="00961534" w:rsidP="00961534">
      <w:pPr>
        <w:pStyle w:val="BrochureL-Paragraphe"/>
      </w:pPr>
      <w:r w:rsidRPr="005863B9">
        <w:t xml:space="preserve">Cependant, tout étudiant qui a eu une note &lt; 10 à un EC, qui peut valider cet EC par compensation mais qui veut améliorer sa note en repassant l’EC en session 2, doit remplir une </w:t>
      </w:r>
      <w:r w:rsidRPr="005863B9">
        <w:rPr>
          <w:b/>
        </w:rPr>
        <w:t>demande de renonciation à la compensation</w:t>
      </w:r>
      <w:r w:rsidRPr="005863B9">
        <w:t>, et la remettre au secrétariat de licence avant la tenue des rattrapages. Si cette formalité n’est pas remplie, la compensation s’opère automatiquement, et le rattrapage est donc nul et non avenu.</w:t>
      </w:r>
    </w:p>
    <w:p w14:paraId="7AED5CC2" w14:textId="77777777" w:rsidR="00961534" w:rsidRPr="005863B9" w:rsidRDefault="00C26CBA" w:rsidP="00961534">
      <w:pPr>
        <w:pStyle w:val="BrochureL-Paragraphe"/>
      </w:pPr>
      <w:r w:rsidRPr="005863B9">
        <w:t>À</w:t>
      </w:r>
      <w:r w:rsidR="00961534" w:rsidRPr="005863B9">
        <w:t xml:space="preserve"> l’issue des rattrapages, seule la meilleure note est conservée. Si la note de session 2 est inférieure à la note obtenue lors de la session 1, elle n’est pas enregistrée, l’étudiant garde sa première note. </w:t>
      </w:r>
    </w:p>
    <w:p w14:paraId="7F0C875E" w14:textId="77777777" w:rsidR="00961534" w:rsidRPr="005863B9" w:rsidRDefault="00961534" w:rsidP="00961534">
      <w:pPr>
        <w:widowControl w:val="0"/>
        <w:autoSpaceDE w:val="0"/>
        <w:autoSpaceDN w:val="0"/>
        <w:adjustRightInd w:val="0"/>
        <w:ind w:left="360"/>
      </w:pPr>
    </w:p>
    <w:p w14:paraId="1EB21BF5" w14:textId="77777777" w:rsidR="00961534" w:rsidRPr="005863B9" w:rsidRDefault="00961534" w:rsidP="00961534">
      <w:pPr>
        <w:widowControl w:val="0"/>
        <w:autoSpaceDE w:val="0"/>
        <w:autoSpaceDN w:val="0"/>
        <w:adjustRightInd w:val="0"/>
      </w:pPr>
      <w:r w:rsidRPr="005863B9">
        <w:rPr>
          <w:noProof/>
        </w:rPr>
        <mc:AlternateContent>
          <mc:Choice Requires="wps">
            <w:drawing>
              <wp:anchor distT="0" distB="0" distL="114300" distR="114300" simplePos="0" relativeHeight="251675648" behindDoc="0" locked="0" layoutInCell="1" allowOverlap="1" wp14:anchorId="74BF284E" wp14:editId="647A31DE">
                <wp:simplePos x="0" y="0"/>
                <wp:positionH relativeFrom="column">
                  <wp:posOffset>274955</wp:posOffset>
                </wp:positionH>
                <wp:positionV relativeFrom="paragraph">
                  <wp:posOffset>10160</wp:posOffset>
                </wp:positionV>
                <wp:extent cx="5791200" cy="498417"/>
                <wp:effectExtent l="57150" t="57150" r="133350" b="130810"/>
                <wp:wrapNone/>
                <wp:docPr id="45" name="Zone de texte 45"/>
                <wp:cNvGraphicFramePr/>
                <a:graphic xmlns:a="http://schemas.openxmlformats.org/drawingml/2006/main">
                  <a:graphicData uri="http://schemas.microsoft.com/office/word/2010/wordprocessingShape">
                    <wps:wsp>
                      <wps:cNvSpPr txBox="1"/>
                      <wps:spPr>
                        <a:xfrm>
                          <a:off x="0" y="0"/>
                          <a:ext cx="5791200" cy="498417"/>
                        </a:xfrm>
                        <a:prstGeom prst="rect">
                          <a:avLst/>
                        </a:prstGeom>
                        <a:solidFill>
                          <a:schemeClr val="bg1">
                            <a:lumMod val="85000"/>
                          </a:schemeClr>
                        </a:solidFill>
                        <a:ln w="57150">
                          <a:solidFill>
                            <a:schemeClr val="bg1">
                              <a:lumMod val="65000"/>
                            </a:schemeClr>
                          </a:solid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57CB7E34" w14:textId="77777777" w:rsidR="004C7D4F" w:rsidRPr="00403C31" w:rsidRDefault="004C7D4F" w:rsidP="00961534">
                            <w:pPr>
                              <w:widowControl w:val="0"/>
                              <w:autoSpaceDE w:val="0"/>
                              <w:autoSpaceDN w:val="0"/>
                              <w:adjustRightInd w:val="0"/>
                              <w:rPr>
                                <w:b/>
                                <w:i/>
                              </w:rPr>
                            </w:pPr>
                            <w:r w:rsidRPr="00403C31">
                              <w:rPr>
                                <w:b/>
                                <w:i/>
                                <w:noProof/>
                              </w:rPr>
                              <w:t xml:space="preserve">Toutes les </w:t>
                            </w:r>
                            <w:r w:rsidRPr="00403C31">
                              <w:rPr>
                                <w:b/>
                                <w:i/>
                              </w:rPr>
                              <w:t>informations concernant le rattrapage (dates, salles...) sont publiées</w:t>
                            </w:r>
                            <w:r>
                              <w:rPr>
                                <w:b/>
                                <w:i/>
                              </w:rPr>
                              <w:t xml:space="preserve"> en temps et en heure</w:t>
                            </w:r>
                            <w:r w:rsidRPr="00403C31">
                              <w:rPr>
                                <w:b/>
                                <w:i/>
                              </w:rPr>
                              <w:t xml:space="preserve"> sur le site </w:t>
                            </w:r>
                            <w:r>
                              <w:rPr>
                                <w:b/>
                                <w:i/>
                              </w:rPr>
                              <w:t>des départements d’Histoire et de Science Politique</w:t>
                            </w:r>
                            <w:r w:rsidRPr="00403C31">
                              <w:rPr>
                                <w:b/>
                                <w:i/>
                              </w:rPr>
                              <w:t> </w:t>
                            </w:r>
                          </w:p>
                          <w:p w14:paraId="34B56DE1" w14:textId="77777777" w:rsidR="004C7D4F" w:rsidRDefault="004C7D4F" w:rsidP="009615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F284E" id="Zone de texte 45" o:spid="_x0000_s1033" type="#_x0000_t202" style="position:absolute;left:0;text-align:left;margin-left:21.65pt;margin-top:.8pt;width:456pt;height:3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" fillcolor="#d8d8d8 [2732]" strokecolor="#a5a5a5 [2092]" strokeweight="4.5pt">
                <v:shadow on="t" color="black" opacity="26214f" origin="-.5,-.5" offset=".74836mm,.74836mm"/>
                <v:textbox>
                  <w:txbxContent>
                    <w:p w14:paraId="57CB7E34" w14:textId="77777777" w:rsidR="004C7D4F" w:rsidRPr="00403C31" w:rsidRDefault="004C7D4F" w:rsidP="00961534">
                      <w:pPr>
                        <w:widowControl w:val="0"/>
                        <w:autoSpaceDE w:val="0"/>
                        <w:autoSpaceDN w:val="0"/>
                        <w:adjustRightInd w:val="0"/>
                        <w:rPr>
                          <w:b/>
                          <w:i/>
                        </w:rPr>
                      </w:pPr>
                      <w:r w:rsidRPr="00403C31">
                        <w:rPr>
                          <w:b/>
                          <w:i/>
                          <w:noProof/>
                        </w:rPr>
                        <w:t xml:space="preserve">Toutes les </w:t>
                      </w:r>
                      <w:r w:rsidRPr="00403C31">
                        <w:rPr>
                          <w:b/>
                          <w:i/>
                        </w:rPr>
                        <w:t>informations concernant le rattrapage (dates, salles...) sont publiées</w:t>
                      </w:r>
                      <w:r>
                        <w:rPr>
                          <w:b/>
                          <w:i/>
                        </w:rPr>
                        <w:t xml:space="preserve"> en temps et en heure</w:t>
                      </w:r>
                      <w:r w:rsidRPr="00403C31">
                        <w:rPr>
                          <w:b/>
                          <w:i/>
                        </w:rPr>
                        <w:t xml:space="preserve"> sur le site </w:t>
                      </w:r>
                      <w:r>
                        <w:rPr>
                          <w:b/>
                          <w:i/>
                        </w:rPr>
                        <w:t>des départements d’Histoire et de Science Politique</w:t>
                      </w:r>
                      <w:r w:rsidRPr="00403C31">
                        <w:rPr>
                          <w:b/>
                          <w:i/>
                        </w:rPr>
                        <w:t> </w:t>
                      </w:r>
                    </w:p>
                    <w:p w14:paraId="34B56DE1" w14:textId="77777777" w:rsidR="004C7D4F" w:rsidRDefault="004C7D4F" w:rsidP="00961534"/>
                  </w:txbxContent>
                </v:textbox>
              </v:shape>
            </w:pict>
          </mc:Fallback>
        </mc:AlternateContent>
      </w:r>
      <w:r w:rsidRPr="005863B9">
        <w:rPr>
          <w:b/>
          <w:i/>
          <w:noProof/>
        </w:rPr>
        <mc:AlternateContent>
          <mc:Choice Requires="wps">
            <w:drawing>
              <wp:anchor distT="0" distB="0" distL="114300" distR="114300" simplePos="0" relativeHeight="251676672" behindDoc="0" locked="0" layoutInCell="1" allowOverlap="1" wp14:anchorId="3ED80377" wp14:editId="0009C2B4">
                <wp:simplePos x="0" y="0"/>
                <wp:positionH relativeFrom="column">
                  <wp:posOffset>-376555</wp:posOffset>
                </wp:positionH>
                <wp:positionV relativeFrom="paragraph">
                  <wp:posOffset>93980</wp:posOffset>
                </wp:positionV>
                <wp:extent cx="581660" cy="415290"/>
                <wp:effectExtent l="0" t="0" r="8890" b="3810"/>
                <wp:wrapNone/>
                <wp:docPr id="46" name="Zone de texte 46"/>
                <wp:cNvGraphicFramePr/>
                <a:graphic xmlns:a="http://schemas.openxmlformats.org/drawingml/2006/main">
                  <a:graphicData uri="http://schemas.microsoft.com/office/word/2010/wordprocessingShape">
                    <wps:wsp>
                      <wps:cNvSpPr txBox="1"/>
                      <wps:spPr>
                        <a:xfrm>
                          <a:off x="0" y="0"/>
                          <a:ext cx="581660" cy="415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3C81C" w14:textId="77777777" w:rsidR="004C7D4F" w:rsidRDefault="004C7D4F" w:rsidP="00961534">
                            <w:r>
                              <w:rPr>
                                <w:noProof/>
                              </w:rPr>
                              <w:drawing>
                                <wp:inline distT="0" distB="0" distL="0" distR="0" wp14:anchorId="39202037" wp14:editId="2080A8FC">
                                  <wp:extent cx="403761" cy="288400"/>
                                  <wp:effectExtent l="0" t="0" r="0" b="0"/>
                                  <wp:docPr id="11" name="Image 11" descr="C:\Users\mastin\Desktop\white_right_pointing_index_u261E_icon_256x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stin\Desktop\white_right_pointing_index_u261E_icon_256x25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95" cy="292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80377" id="Zone de texte 46" o:spid="_x0000_s1034" type="#_x0000_t202" style="position:absolute;left:0;text-align:left;margin-left:-29.65pt;margin-top:7.4pt;width:45.8pt;height:3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" fillcolor="white [3201]" stroked="f" strokeweight=".5pt">
                <v:textbox>
                  <w:txbxContent>
                    <w:p w14:paraId="0823C81C" w14:textId="77777777" w:rsidR="004C7D4F" w:rsidRDefault="004C7D4F" w:rsidP="00961534">
                      <w:r>
                        <w:rPr>
                          <w:noProof/>
                        </w:rPr>
                        <w:drawing>
                          <wp:inline distT="0" distB="0" distL="0" distR="0" wp14:anchorId="39202037" wp14:editId="2080A8FC">
                            <wp:extent cx="403761" cy="288400"/>
                            <wp:effectExtent l="0" t="0" r="0" b="0"/>
                            <wp:docPr id="11" name="Image 11" descr="C:\Users\mastin\Desktop\white_right_pointing_index_u261E_icon_256x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stin\Desktop\white_right_pointing_index_u261E_icon_256x25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95" cy="292567"/>
                                    </a:xfrm>
                                    <a:prstGeom prst="rect">
                                      <a:avLst/>
                                    </a:prstGeom>
                                    <a:noFill/>
                                    <a:ln>
                                      <a:noFill/>
                                    </a:ln>
                                  </pic:spPr>
                                </pic:pic>
                              </a:graphicData>
                            </a:graphic>
                          </wp:inline>
                        </w:drawing>
                      </w:r>
                    </w:p>
                  </w:txbxContent>
                </v:textbox>
              </v:shape>
            </w:pict>
          </mc:Fallback>
        </mc:AlternateContent>
      </w:r>
    </w:p>
    <w:p w14:paraId="31E754C1" w14:textId="77777777" w:rsidR="00961534" w:rsidRPr="005863B9" w:rsidRDefault="00961534" w:rsidP="00961534"/>
    <w:p w14:paraId="12AB4649" w14:textId="77777777" w:rsidR="00961534" w:rsidRPr="005863B9" w:rsidRDefault="00961534" w:rsidP="00961534">
      <w:pPr>
        <w:widowControl w:val="0"/>
        <w:autoSpaceDE w:val="0"/>
        <w:autoSpaceDN w:val="0"/>
        <w:adjustRightInd w:val="0"/>
        <w:rPr>
          <w:i/>
        </w:rPr>
      </w:pPr>
    </w:p>
    <w:p w14:paraId="4FB40DA6" w14:textId="77777777" w:rsidR="00961534" w:rsidRPr="005863B9" w:rsidRDefault="00961534" w:rsidP="00961534">
      <w:pPr>
        <w:widowControl w:val="0"/>
        <w:autoSpaceDE w:val="0"/>
        <w:autoSpaceDN w:val="0"/>
        <w:adjustRightInd w:val="0"/>
        <w:rPr>
          <w:i/>
        </w:rPr>
      </w:pPr>
    </w:p>
    <w:p w14:paraId="497C7CCF" w14:textId="77777777" w:rsidR="00961534" w:rsidRPr="005863B9" w:rsidRDefault="00961534" w:rsidP="00961534">
      <w:pPr>
        <w:pStyle w:val="Brochuretitrede"/>
      </w:pPr>
      <w:bookmarkStart w:id="73" w:name="_Toc488262666"/>
      <w:bookmarkStart w:id="74" w:name="_Toc488262907"/>
      <w:bookmarkStart w:id="75" w:name="_Toc491428382"/>
      <w:bookmarkStart w:id="76" w:name="_Toc491428551"/>
      <w:r w:rsidRPr="005863B9">
        <w:t>Fraude aux examens</w:t>
      </w:r>
      <w:bookmarkEnd w:id="73"/>
      <w:bookmarkEnd w:id="74"/>
      <w:bookmarkEnd w:id="75"/>
      <w:bookmarkEnd w:id="76"/>
    </w:p>
    <w:p w14:paraId="47CCF36E" w14:textId="77777777" w:rsidR="00961534" w:rsidRPr="005863B9" w:rsidRDefault="00961534" w:rsidP="00961534">
      <w:pPr>
        <w:pStyle w:val="BrochureL-Paragraphe"/>
      </w:pPr>
      <w:r w:rsidRPr="005863B9">
        <w:t>Les étudiants convaincus de tricherie ou de plagiat s’exposent à être traduits devant la section disciplinaire de l’université. Celle-ci peut décider leur exclusion définitive de l’Université (</w:t>
      </w:r>
      <w:r w:rsidR="00C21F62" w:rsidRPr="005863B9">
        <w:t>voir guide de l’étudiant</w:t>
      </w:r>
      <w:r w:rsidRPr="005863B9">
        <w:t>).</w:t>
      </w:r>
    </w:p>
    <w:p w14:paraId="1CA3A1D3" w14:textId="77777777" w:rsidR="00961534" w:rsidRPr="005863B9" w:rsidRDefault="00961534" w:rsidP="00961534">
      <w:pPr>
        <w:widowControl w:val="0"/>
        <w:autoSpaceDE w:val="0"/>
        <w:autoSpaceDN w:val="0"/>
        <w:adjustRightInd w:val="0"/>
      </w:pPr>
    </w:p>
    <w:p w14:paraId="4C83CD7B" w14:textId="77777777" w:rsidR="005A1D5E" w:rsidRPr="005863B9" w:rsidRDefault="005A1D5E" w:rsidP="005A1D5E">
      <w:pPr>
        <w:spacing w:line="360" w:lineRule="auto"/>
        <w:rPr>
          <w:b/>
          <w:sz w:val="32"/>
          <w:szCs w:val="32"/>
        </w:rPr>
      </w:pPr>
      <w:bookmarkStart w:id="77" w:name="_Toc345790484"/>
      <w:r w:rsidRPr="005863B9">
        <w:rPr>
          <w:b/>
          <w:sz w:val="32"/>
          <w:szCs w:val="32"/>
        </w:rPr>
        <w:t>Le plagiat est une faute grave</w:t>
      </w:r>
    </w:p>
    <w:p w14:paraId="776EB981" w14:textId="77777777" w:rsidR="005A1D5E" w:rsidRPr="005863B9" w:rsidRDefault="005A1D5E" w:rsidP="005A1D5E">
      <w:pPr>
        <w:autoSpaceDE w:val="0"/>
        <w:autoSpaceDN w:val="0"/>
        <w:adjustRightInd w:val="0"/>
        <w:rPr>
          <w:sz w:val="22"/>
          <w:szCs w:val="22"/>
        </w:rPr>
      </w:pPr>
      <w:r w:rsidRPr="005863B9">
        <w:rPr>
          <w:sz w:val="22"/>
          <w:szCs w:val="22"/>
        </w:rPr>
        <w:t>Tous les devoirs à préparer et à rendre doivent être le fruit d’un travail personnel de l’étudiant.e.</w:t>
      </w:r>
    </w:p>
    <w:p w14:paraId="6DCF7130" w14:textId="77777777" w:rsidR="005A1D5E" w:rsidRPr="005863B9" w:rsidRDefault="005A1D5E" w:rsidP="005A1D5E">
      <w:pPr>
        <w:autoSpaceDE w:val="0"/>
        <w:autoSpaceDN w:val="0"/>
        <w:adjustRightInd w:val="0"/>
        <w:rPr>
          <w:sz w:val="22"/>
          <w:szCs w:val="22"/>
        </w:rPr>
      </w:pPr>
      <w:r w:rsidRPr="005863B9">
        <w:rPr>
          <w:sz w:val="22"/>
          <w:szCs w:val="22"/>
        </w:rPr>
        <w:t>Le plagiat est l’acte de présenter délibérément comme si c’étaient les vôtres les écrits et les idées de quelqu’un d’autre.</w:t>
      </w:r>
    </w:p>
    <w:p w14:paraId="4A362ADC" w14:textId="77777777" w:rsidR="005A1D5E" w:rsidRPr="005863B9" w:rsidRDefault="005A1D5E" w:rsidP="005A1D5E">
      <w:pPr>
        <w:autoSpaceDE w:val="0"/>
        <w:autoSpaceDN w:val="0"/>
        <w:adjustRightInd w:val="0"/>
        <w:rPr>
          <w:sz w:val="22"/>
          <w:szCs w:val="22"/>
        </w:rPr>
      </w:pPr>
      <w:r w:rsidRPr="005863B9">
        <w:rPr>
          <w:sz w:val="22"/>
          <w:szCs w:val="22"/>
        </w:rPr>
        <w:t>Concrètement, un plagiat consiste à recopier dans votre devoir– ou à paraphraser de très près – des extraits d’un livre, d’un article scientifique ou de journal, ou encore d’un site internet, sans mettre de guillemets et sans indiquer clairement le véritable auteur et la source dans laquelle vous les avez trouvés. Proposer, comme si vous en étiez l’auteur, un « copié-collé » réalisé à partir de sites internet est aussi grave que recopier un livre.</w:t>
      </w:r>
    </w:p>
    <w:p w14:paraId="1B170D78" w14:textId="77777777" w:rsidR="005A1D5E" w:rsidRPr="005863B9" w:rsidRDefault="005A1D5E" w:rsidP="005A1D5E">
      <w:pPr>
        <w:autoSpaceDE w:val="0"/>
        <w:autoSpaceDN w:val="0"/>
        <w:adjustRightInd w:val="0"/>
        <w:rPr>
          <w:sz w:val="22"/>
          <w:szCs w:val="22"/>
        </w:rPr>
      </w:pPr>
    </w:p>
    <w:p w14:paraId="5E6C7C60" w14:textId="77777777" w:rsidR="005A1D5E" w:rsidRPr="005863B9" w:rsidRDefault="005A1D5E" w:rsidP="005A1D5E">
      <w:pPr>
        <w:autoSpaceDE w:val="0"/>
        <w:autoSpaceDN w:val="0"/>
        <w:adjustRightInd w:val="0"/>
        <w:rPr>
          <w:sz w:val="22"/>
          <w:szCs w:val="22"/>
        </w:rPr>
      </w:pPr>
      <w:r w:rsidRPr="005863B9">
        <w:rPr>
          <w:sz w:val="22"/>
          <w:szCs w:val="22"/>
        </w:rPr>
        <w:t>L’interdiction du plagiat est valable pour les devoirs écrits comme pour les exposés à l’oral.</w:t>
      </w:r>
    </w:p>
    <w:p w14:paraId="02EC492B" w14:textId="77777777" w:rsidR="005A1D5E" w:rsidRPr="005863B9" w:rsidRDefault="005A1D5E" w:rsidP="005A1D5E">
      <w:pPr>
        <w:autoSpaceDE w:val="0"/>
        <w:autoSpaceDN w:val="0"/>
        <w:adjustRightInd w:val="0"/>
        <w:rPr>
          <w:sz w:val="22"/>
          <w:szCs w:val="22"/>
        </w:rPr>
      </w:pPr>
    </w:p>
    <w:p w14:paraId="3DBFA560" w14:textId="77777777" w:rsidR="005A1D5E" w:rsidRPr="005863B9" w:rsidRDefault="005A1D5E" w:rsidP="005A1D5E">
      <w:pPr>
        <w:autoSpaceDE w:val="0"/>
        <w:autoSpaceDN w:val="0"/>
        <w:adjustRightInd w:val="0"/>
        <w:rPr>
          <w:sz w:val="22"/>
          <w:szCs w:val="22"/>
        </w:rPr>
      </w:pPr>
      <w:r w:rsidRPr="005863B9">
        <w:rPr>
          <w:sz w:val="22"/>
          <w:szCs w:val="22"/>
        </w:rPr>
        <w:t xml:space="preserve">Nous rappelons que les enseignant.e.s sont équipé.e.s par l’université de logiciels détecteurs de plagiat. </w:t>
      </w:r>
    </w:p>
    <w:p w14:paraId="7C383AE7" w14:textId="77777777" w:rsidR="005A1D5E" w:rsidRPr="005863B9" w:rsidRDefault="005A1D5E" w:rsidP="005A1D5E">
      <w:pPr>
        <w:autoSpaceDE w:val="0"/>
        <w:autoSpaceDN w:val="0"/>
        <w:adjustRightInd w:val="0"/>
        <w:rPr>
          <w:sz w:val="22"/>
          <w:szCs w:val="22"/>
        </w:rPr>
      </w:pPr>
      <w:r w:rsidRPr="005863B9">
        <w:rPr>
          <w:iCs/>
          <w:sz w:val="22"/>
          <w:szCs w:val="22"/>
        </w:rPr>
        <w:t>Tout étudiant.e ayant rendu par écrit ou présenté à l’oral un devoir plagié (partiellement ou entièrement) sera sanctionné.e dans l’évaluation.</w:t>
      </w:r>
    </w:p>
    <w:p w14:paraId="14389766" w14:textId="77777777" w:rsidR="005A1D5E" w:rsidRPr="005863B9" w:rsidRDefault="005A1D5E" w:rsidP="005A1D5E">
      <w:pPr>
        <w:autoSpaceDE w:val="0"/>
        <w:autoSpaceDN w:val="0"/>
        <w:adjustRightInd w:val="0"/>
        <w:rPr>
          <w:i/>
          <w:iCs/>
          <w:sz w:val="22"/>
          <w:szCs w:val="22"/>
        </w:rPr>
      </w:pPr>
      <w:r w:rsidRPr="005863B9">
        <w:rPr>
          <w:sz w:val="22"/>
          <w:szCs w:val="22"/>
        </w:rPr>
        <w:t>Le plagiat constitue une violation des règles universitaires et peut donc, en plus de la note-sanction, donner lieu à des suites plus graves.</w:t>
      </w:r>
    </w:p>
    <w:p w14:paraId="5A14D1AF" w14:textId="77777777" w:rsidR="005A1D5E" w:rsidRPr="005863B9" w:rsidRDefault="005A1D5E" w:rsidP="005A1D5E">
      <w:pPr>
        <w:pStyle w:val="BrochureL-Paragraphe"/>
      </w:pPr>
    </w:p>
    <w:p w14:paraId="6BBD182A" w14:textId="77777777" w:rsidR="005A1D5E" w:rsidRPr="005863B9" w:rsidRDefault="005A1D5E" w:rsidP="005A1D5E">
      <w:pPr>
        <w:rPr>
          <w:b/>
          <w:sz w:val="32"/>
          <w:szCs w:val="32"/>
        </w:rPr>
      </w:pPr>
      <w:r w:rsidRPr="005863B9">
        <w:rPr>
          <w:b/>
          <w:sz w:val="32"/>
          <w:szCs w:val="32"/>
        </w:rPr>
        <w:t>Correspondance électronique des étudiants avec les gestionnaires administratifs et les enseignants</w:t>
      </w:r>
    </w:p>
    <w:p w14:paraId="5054EB2F" w14:textId="77777777" w:rsidR="005A1D5E" w:rsidRPr="005863B9" w:rsidRDefault="005A1D5E" w:rsidP="005A1D5E">
      <w:pPr>
        <w:rPr>
          <w:b/>
          <w:sz w:val="28"/>
          <w:szCs w:val="28"/>
        </w:rPr>
      </w:pPr>
    </w:p>
    <w:p w14:paraId="64CF4183" w14:textId="77777777" w:rsidR="005A1D5E" w:rsidRPr="005863B9" w:rsidRDefault="005A1D5E" w:rsidP="005A1D5E">
      <w:r w:rsidRPr="005863B9">
        <w:t xml:space="preserve">Tous les </w:t>
      </w:r>
      <w:r w:rsidRPr="005863B9">
        <w:rPr>
          <w:rStyle w:val="lev"/>
        </w:rPr>
        <w:t>étudiants de Paris 8</w:t>
      </w:r>
      <w:r w:rsidRPr="005863B9">
        <w:t xml:space="preserve"> bénéficient d’une messagerie (avec une adresse spécifique : </w:t>
      </w:r>
      <w:hyperlink r:id="rId29" w:history="1">
        <w:r w:rsidRPr="005863B9">
          <w:rPr>
            <w:color w:val="386EFF"/>
            <w:u w:val="single" w:color="386EFF"/>
          </w:rPr>
          <w:t>prénom.nom@etud.univ-paris8.fr</w:t>
        </w:r>
      </w:hyperlink>
      <w:r w:rsidRPr="005863B9">
        <w:t>) :</w:t>
      </w:r>
    </w:p>
    <w:p w14:paraId="7E113DD1" w14:textId="77777777" w:rsidR="005A1D5E" w:rsidRPr="005863B9" w:rsidRDefault="005A1D5E" w:rsidP="005A1D5E">
      <w:r w:rsidRPr="005863B9">
        <w:t>C’est en quelque sorte leur boite mail professionnelle d’étudiant.</w:t>
      </w:r>
    </w:p>
    <w:p w14:paraId="767D6519" w14:textId="77777777" w:rsidR="005A1D5E" w:rsidRPr="005863B9" w:rsidRDefault="005A1D5E" w:rsidP="005A1D5E"/>
    <w:p w14:paraId="439C58C2" w14:textId="77777777" w:rsidR="005A1D5E" w:rsidRPr="005863B9" w:rsidRDefault="005A1D5E" w:rsidP="005A1D5E">
      <w:pPr>
        <w:pStyle w:val="Paragraphedeliste"/>
        <w:widowControl/>
        <w:numPr>
          <w:ilvl w:val="0"/>
          <w:numId w:val="46"/>
        </w:numPr>
        <w:autoSpaceDE/>
        <w:autoSpaceDN/>
        <w:adjustRightInd/>
        <w:ind w:left="709"/>
      </w:pPr>
      <w:r w:rsidRPr="005863B9">
        <w:t xml:space="preserve">Ils doivent l’activer immédiatement à l'aide des identifiants obtenus avec les certificats de scolarité </w:t>
      </w:r>
    </w:p>
    <w:p w14:paraId="6005DADF" w14:textId="77777777" w:rsidR="005A1D5E" w:rsidRPr="005863B9" w:rsidRDefault="005A1D5E" w:rsidP="005A1D5E">
      <w:pPr>
        <w:pStyle w:val="Paragraphedeliste"/>
        <w:ind w:left="709"/>
      </w:pPr>
      <w:r w:rsidRPr="005863B9">
        <w:t xml:space="preserve">Pour cela : se rendre sur la page </w:t>
      </w:r>
      <w:hyperlink r:id="rId30" w:history="1">
        <w:r w:rsidRPr="005863B9">
          <w:rPr>
            <w:rStyle w:val="Lienhypertexte"/>
          </w:rPr>
          <w:t>https://numerique.univ-paris8.fr/index.php?page=act</w:t>
        </w:r>
      </w:hyperlink>
      <w:r w:rsidRPr="005863B9">
        <w:t>)</w:t>
      </w:r>
    </w:p>
    <w:p w14:paraId="5BAA9964" w14:textId="77777777" w:rsidR="005A1D5E" w:rsidRPr="005863B9" w:rsidRDefault="005A1D5E" w:rsidP="005A1D5E">
      <w:pPr>
        <w:pStyle w:val="Paragraphedeliste"/>
        <w:numPr>
          <w:ilvl w:val="0"/>
          <w:numId w:val="0"/>
        </w:numPr>
        <w:ind w:left="709"/>
      </w:pPr>
    </w:p>
    <w:p w14:paraId="3ACB7F40" w14:textId="77777777" w:rsidR="005A1D5E" w:rsidRPr="005863B9" w:rsidRDefault="005A1D5E" w:rsidP="005A1D5E">
      <w:pPr>
        <w:pStyle w:val="Paragraphedeliste"/>
        <w:widowControl/>
        <w:numPr>
          <w:ilvl w:val="0"/>
          <w:numId w:val="46"/>
        </w:numPr>
        <w:autoSpaceDE/>
        <w:autoSpaceDN/>
        <w:adjustRightInd/>
        <w:ind w:left="709"/>
      </w:pPr>
      <w:r w:rsidRPr="005863B9">
        <w:t>Durant toute la durée des études, Ils doivent consulter cette messagerie très régulièrement pour recevoir des informations pédagogiques et administratives de la part des services centraux de l’Université et de la part des gestionnaires et des enseignants responsables de la licence du département d’histoire.</w:t>
      </w:r>
    </w:p>
    <w:p w14:paraId="2BDD7FA3" w14:textId="77777777" w:rsidR="005A1D5E" w:rsidRPr="005863B9" w:rsidRDefault="005A1D5E" w:rsidP="005A1D5E">
      <w:pPr>
        <w:ind w:left="709"/>
      </w:pPr>
    </w:p>
    <w:p w14:paraId="6B764B55" w14:textId="77777777" w:rsidR="005A1D5E" w:rsidRPr="005863B9" w:rsidRDefault="005A1D5E" w:rsidP="005A1D5E">
      <w:pPr>
        <w:pStyle w:val="Paragraphedeliste"/>
        <w:widowControl/>
        <w:numPr>
          <w:ilvl w:val="0"/>
          <w:numId w:val="46"/>
        </w:numPr>
        <w:autoSpaceDE/>
        <w:autoSpaceDN/>
        <w:adjustRightInd/>
        <w:ind w:left="709"/>
      </w:pPr>
      <w:r w:rsidRPr="005863B9">
        <w:t>Ils doivent obligatoirement utiliser leur adresse électronique spécifique (</w:t>
      </w:r>
      <w:hyperlink r:id="rId31" w:history="1">
        <w:r w:rsidRPr="005863B9">
          <w:rPr>
            <w:color w:val="386EFF"/>
            <w:u w:val="single" w:color="386EFF"/>
          </w:rPr>
          <w:t>prénom.nom@etud.univ-paris8.fr</w:t>
        </w:r>
      </w:hyperlink>
      <w:r w:rsidRPr="005863B9">
        <w:t xml:space="preserve">) lorsqu’ils envoient un courriel aux gestionnaires administratifs et aux enseignants du département d’histoire. </w:t>
      </w:r>
    </w:p>
    <w:p w14:paraId="3434E1C8" w14:textId="77777777" w:rsidR="005A1D5E" w:rsidRPr="005863B9" w:rsidRDefault="005A1D5E" w:rsidP="005A1D5E">
      <w:pPr>
        <w:ind w:left="709"/>
      </w:pPr>
    </w:p>
    <w:p w14:paraId="6BC690B1" w14:textId="77777777" w:rsidR="005A1D5E" w:rsidRPr="005863B9" w:rsidRDefault="005A1D5E" w:rsidP="005A1D5E">
      <w:pPr>
        <w:pStyle w:val="Paragraphedeliste"/>
        <w:widowControl/>
        <w:numPr>
          <w:ilvl w:val="0"/>
          <w:numId w:val="46"/>
        </w:numPr>
        <w:autoSpaceDE/>
        <w:autoSpaceDN/>
        <w:adjustRightInd/>
        <w:ind w:left="709"/>
      </w:pPr>
      <w:r w:rsidRPr="005863B9">
        <w:t xml:space="preserve">Dans tous leurs courriels, les étudiants doivent impérativement rappeler leurs coordonnées complètes : Nom, Prénom, numéro d’étudiants, niveau (L1 ; L1/L2 </w:t>
      </w:r>
      <w:r w:rsidRPr="005863B9">
        <w:rPr>
          <w:smallCaps/>
        </w:rPr>
        <w:t>ajac </w:t>
      </w:r>
      <w:r w:rsidRPr="005863B9">
        <w:t>; L2 ou L3)</w:t>
      </w:r>
    </w:p>
    <w:p w14:paraId="3BA9CABD" w14:textId="77777777" w:rsidR="005863B9" w:rsidRPr="005863B9" w:rsidRDefault="005863B9" w:rsidP="00961534">
      <w:pPr>
        <w:pStyle w:val="Brochuretitrederubrique"/>
      </w:pPr>
      <w:bookmarkStart w:id="78" w:name="_Toc488262667"/>
      <w:bookmarkStart w:id="79" w:name="_Toc488262908"/>
      <w:bookmarkStart w:id="80" w:name="_Toc491428552"/>
    </w:p>
    <w:p w14:paraId="7BD398FC" w14:textId="77777777" w:rsidR="00961534" w:rsidRPr="005863B9" w:rsidRDefault="00961534" w:rsidP="00961534">
      <w:pPr>
        <w:pStyle w:val="Brochuretitrederubrique"/>
      </w:pPr>
      <w:r w:rsidRPr="005863B9">
        <w:t>Histoire : conseils de fin de semestre</w:t>
      </w:r>
      <w:bookmarkEnd w:id="77"/>
      <w:bookmarkEnd w:id="78"/>
      <w:bookmarkEnd w:id="79"/>
      <w:bookmarkEnd w:id="80"/>
    </w:p>
    <w:p w14:paraId="7FA10410" w14:textId="77777777" w:rsidR="00961534" w:rsidRPr="005863B9" w:rsidRDefault="00961534" w:rsidP="00961534">
      <w:pPr>
        <w:pStyle w:val="Brochuretitrede"/>
      </w:pPr>
      <w:bookmarkStart w:id="81" w:name="_Toc488262668"/>
      <w:bookmarkStart w:id="82" w:name="_Toc488262909"/>
      <w:bookmarkStart w:id="83" w:name="_Toc491428384"/>
      <w:bookmarkStart w:id="84" w:name="_Toc491428553"/>
      <w:r w:rsidRPr="005863B9">
        <w:t>Conseil de fin de semestre</w:t>
      </w:r>
      <w:bookmarkEnd w:id="81"/>
      <w:bookmarkEnd w:id="82"/>
      <w:bookmarkEnd w:id="83"/>
      <w:bookmarkEnd w:id="84"/>
    </w:p>
    <w:p w14:paraId="5F25D837" w14:textId="77777777" w:rsidR="00961534" w:rsidRPr="005863B9" w:rsidRDefault="00961534" w:rsidP="00961534">
      <w:pPr>
        <w:spacing w:after="120"/>
      </w:pPr>
      <w:r w:rsidRPr="005863B9">
        <w:t xml:space="preserve">À chaque fin de semestre, tous les étudiants sont reçus individuellement par un conseil composé au minimum des deux responsables de licence et présidé par le responsable du niveau. </w:t>
      </w:r>
    </w:p>
    <w:p w14:paraId="49E4A04E" w14:textId="77777777" w:rsidR="00961534" w:rsidRPr="005863B9" w:rsidRDefault="00961534" w:rsidP="00961534">
      <w:pPr>
        <w:pStyle w:val="BrochureL-Paragraphe"/>
      </w:pPr>
      <w:r w:rsidRPr="005863B9">
        <w:t xml:space="preserve">Ce conseil de fin de semestre a une double vocation : </w:t>
      </w:r>
    </w:p>
    <w:p w14:paraId="62E6A082" w14:textId="77777777" w:rsidR="00961534" w:rsidRPr="005863B9" w:rsidRDefault="00961534" w:rsidP="00A5767C">
      <w:pPr>
        <w:pStyle w:val="BrochureL-Paragraphe"/>
        <w:numPr>
          <w:ilvl w:val="0"/>
          <w:numId w:val="25"/>
        </w:numPr>
      </w:pPr>
      <w:r w:rsidRPr="005863B9">
        <w:t>pédagogique : le conseil informe l’étudiant de ses résultats et lui fait ses recommandations pour la suite de ses études, en fonction de son projet intellectuel et professionnel.</w:t>
      </w:r>
    </w:p>
    <w:p w14:paraId="44A882B4" w14:textId="77777777" w:rsidR="00961534" w:rsidRPr="005863B9" w:rsidRDefault="00961534" w:rsidP="00A5767C">
      <w:pPr>
        <w:pStyle w:val="BrochureL-Paragraphe"/>
        <w:numPr>
          <w:ilvl w:val="0"/>
          <w:numId w:val="25"/>
        </w:numPr>
      </w:pPr>
      <w:r w:rsidRPr="005863B9">
        <w:t>administrative : le conseil vérifie que les EC et les notes sont correctement enregistrés.</w:t>
      </w:r>
    </w:p>
    <w:p w14:paraId="0FAB0750" w14:textId="77777777" w:rsidR="00961534" w:rsidRPr="005863B9" w:rsidRDefault="00961534" w:rsidP="00961534"/>
    <w:p w14:paraId="2F444C53" w14:textId="77777777" w:rsidR="00961534" w:rsidRPr="005863B9" w:rsidRDefault="00961534" w:rsidP="00961534">
      <w:pPr>
        <w:pStyle w:val="BrochureL-Paragraphe"/>
      </w:pPr>
      <w:r w:rsidRPr="005863B9">
        <w:t>Avant d’être reçu en conseil, chaque étudiant doit remplir s</w:t>
      </w:r>
      <w:r w:rsidR="00C21F62" w:rsidRPr="005863B9">
        <w:t xml:space="preserve">a fiche de parcours pédagogique (voir pages 50-52 : </w:t>
      </w:r>
      <w:hyperlink w:anchor="_mon_parcours_pédagogique" w:history="1">
        <w:r w:rsidR="00C21F62" w:rsidRPr="005863B9">
          <w:rPr>
            <w:rStyle w:val="Lienhypertexte"/>
          </w:rPr>
          <w:t>mon parcours pédagogique - L1 his-scpo</w:t>
        </w:r>
      </w:hyperlink>
      <w:r w:rsidR="00C21F62" w:rsidRPr="005863B9">
        <w:t>)</w:t>
      </w:r>
    </w:p>
    <w:p w14:paraId="6A30D1D5" w14:textId="77777777" w:rsidR="00961534" w:rsidRPr="005863B9" w:rsidRDefault="005863B9" w:rsidP="00961534">
      <w:r w:rsidRPr="005863B9">
        <w:rPr>
          <w:noProof/>
        </w:rPr>
        <mc:AlternateContent>
          <mc:Choice Requires="wps">
            <w:drawing>
              <wp:anchor distT="0" distB="0" distL="114300" distR="114300" simplePos="0" relativeHeight="251677696" behindDoc="0" locked="0" layoutInCell="1" allowOverlap="1" wp14:anchorId="117F1809" wp14:editId="53C9BDED">
                <wp:simplePos x="0" y="0"/>
                <wp:positionH relativeFrom="column">
                  <wp:posOffset>209550</wp:posOffset>
                </wp:positionH>
                <wp:positionV relativeFrom="paragraph">
                  <wp:posOffset>73025</wp:posOffset>
                </wp:positionV>
                <wp:extent cx="5905500" cy="1000125"/>
                <wp:effectExtent l="50800" t="50800" r="139700" b="117475"/>
                <wp:wrapNone/>
                <wp:docPr id="53" name="Zone de texte 53"/>
                <wp:cNvGraphicFramePr/>
                <a:graphic xmlns:a="http://schemas.openxmlformats.org/drawingml/2006/main">
                  <a:graphicData uri="http://schemas.microsoft.com/office/word/2010/wordprocessingShape">
                    <wps:wsp>
                      <wps:cNvSpPr txBox="1"/>
                      <wps:spPr>
                        <a:xfrm>
                          <a:off x="0" y="0"/>
                          <a:ext cx="5905500" cy="1000125"/>
                        </a:xfrm>
                        <a:prstGeom prst="rect">
                          <a:avLst/>
                        </a:prstGeom>
                        <a:solidFill>
                          <a:schemeClr val="bg1">
                            <a:lumMod val="85000"/>
                          </a:schemeClr>
                        </a:solidFill>
                        <a:ln w="57150">
                          <a:solidFill>
                            <a:schemeClr val="bg1">
                              <a:lumMod val="65000"/>
                            </a:schemeClr>
                          </a:solid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79A503DC" w14:textId="77777777" w:rsidR="004C7D4F" w:rsidRPr="00403C31" w:rsidRDefault="004C7D4F" w:rsidP="00961534">
                            <w:pPr>
                              <w:ind w:left="142"/>
                              <w:rPr>
                                <w:b/>
                                <w:i/>
                              </w:rPr>
                            </w:pPr>
                            <w:r w:rsidRPr="00D45ED6">
                              <w:rPr>
                                <w:b/>
                                <w:i/>
                                <w:smallCaps/>
                              </w:rPr>
                              <w:t>Téléchargez</w:t>
                            </w:r>
                            <w:r>
                              <w:rPr>
                                <w:b/>
                                <w:i/>
                              </w:rPr>
                              <w:t xml:space="preserve"> </w:t>
                            </w:r>
                            <w:r w:rsidRPr="005C33EC">
                              <w:rPr>
                                <w:b/>
                                <w:i/>
                              </w:rPr>
                              <w:t>la</w:t>
                            </w:r>
                            <w:r>
                              <w:rPr>
                                <w:b/>
                                <w:i/>
                              </w:rPr>
                              <w:t xml:space="preserve"> fiche de votre parcours pédagogique</w:t>
                            </w:r>
                            <w:r w:rsidRPr="005C33EC">
                              <w:rPr>
                                <w:b/>
                                <w:i/>
                              </w:rPr>
                              <w:t xml:space="preserve"> sur le site </w:t>
                            </w:r>
                            <w:r>
                              <w:rPr>
                                <w:b/>
                                <w:i/>
                              </w:rPr>
                              <w:t>Web</w:t>
                            </w:r>
                            <w:r w:rsidRPr="005C33EC">
                              <w:rPr>
                                <w:b/>
                                <w:i/>
                              </w:rPr>
                              <w:t xml:space="preserve"> du département d’histoire. Remplissez</w:t>
                            </w:r>
                            <w:r>
                              <w:rPr>
                                <w:b/>
                                <w:i/>
                              </w:rPr>
                              <w:t xml:space="preserve"> soigneusement</w:t>
                            </w:r>
                            <w:r w:rsidRPr="005C33EC">
                              <w:rPr>
                                <w:b/>
                                <w:i/>
                              </w:rPr>
                              <w:t xml:space="preserve"> le tableau sous </w:t>
                            </w:r>
                            <w:r>
                              <w:rPr>
                                <w:b/>
                                <w:i/>
                              </w:rPr>
                              <w:t xml:space="preserve">format </w:t>
                            </w:r>
                            <w:r w:rsidRPr="005C33EC">
                              <w:rPr>
                                <w:b/>
                                <w:i/>
                              </w:rPr>
                              <w:t xml:space="preserve">Word, et imprimez-le. </w:t>
                            </w:r>
                            <w:r>
                              <w:rPr>
                                <w:b/>
                                <w:i/>
                              </w:rPr>
                              <w:t>Envoyer le fichier électronique par courriel aux responsables de licence, et remettez</w:t>
                            </w:r>
                            <w:r w:rsidRPr="005C33EC">
                              <w:rPr>
                                <w:b/>
                                <w:i/>
                              </w:rPr>
                              <w:t>-leur</w:t>
                            </w:r>
                            <w:r>
                              <w:rPr>
                                <w:b/>
                                <w:i/>
                              </w:rPr>
                              <w:t xml:space="preserve"> la</w:t>
                            </w:r>
                            <w:r w:rsidRPr="005C33EC">
                              <w:rPr>
                                <w:b/>
                                <w:i/>
                              </w:rPr>
                              <w:t xml:space="preserve"> feuille </w:t>
                            </w:r>
                            <w:r>
                              <w:rPr>
                                <w:b/>
                                <w:i/>
                              </w:rPr>
                              <w:t>lors de votre passage au conseil</w:t>
                            </w:r>
                          </w:p>
                          <w:p w14:paraId="4A921232" w14:textId="77777777" w:rsidR="004C7D4F" w:rsidRPr="00297E3F" w:rsidRDefault="004C7D4F" w:rsidP="00961534"/>
                          <w:p w14:paraId="60D0EAFE" w14:textId="77777777" w:rsidR="004C7D4F" w:rsidRDefault="004C7D4F" w:rsidP="0096153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F1809" id="Zone de texte 53" o:spid="_x0000_s1035" type="#_x0000_t202" style="position:absolute;left:0;text-align:left;margin-left:16.5pt;margin-top:5.75pt;width:465pt;height:7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" fillcolor="#d8d8d8 [2732]" strokecolor="#a5a5a5 [2092]" strokeweight="4.5pt">
                <v:shadow on="t" color="black" opacity="26214f" origin="-.5,-.5" offset=".74836mm,.74836mm"/>
                <v:textbox>
                  <w:txbxContent>
                    <w:p w14:paraId="79A503DC" w14:textId="77777777" w:rsidR="004C7D4F" w:rsidRPr="00403C31" w:rsidRDefault="004C7D4F" w:rsidP="00961534">
                      <w:pPr>
                        <w:ind w:left="142"/>
                        <w:rPr>
                          <w:b/>
                          <w:i/>
                        </w:rPr>
                      </w:pPr>
                      <w:r w:rsidRPr="00D45ED6">
                        <w:rPr>
                          <w:b/>
                          <w:i/>
                          <w:smallCaps/>
                        </w:rPr>
                        <w:t>Téléchargez</w:t>
                      </w:r>
                      <w:r>
                        <w:rPr>
                          <w:b/>
                          <w:i/>
                        </w:rPr>
                        <w:t xml:space="preserve"> </w:t>
                      </w:r>
                      <w:r w:rsidRPr="005C33EC">
                        <w:rPr>
                          <w:b/>
                          <w:i/>
                        </w:rPr>
                        <w:t>la</w:t>
                      </w:r>
                      <w:r>
                        <w:rPr>
                          <w:b/>
                          <w:i/>
                        </w:rPr>
                        <w:t xml:space="preserve"> fiche de votre parcours pédagogique</w:t>
                      </w:r>
                      <w:r w:rsidRPr="005C33EC">
                        <w:rPr>
                          <w:b/>
                          <w:i/>
                        </w:rPr>
                        <w:t xml:space="preserve"> sur le site </w:t>
                      </w:r>
                      <w:r>
                        <w:rPr>
                          <w:b/>
                          <w:i/>
                        </w:rPr>
                        <w:t>Web</w:t>
                      </w:r>
                      <w:r w:rsidRPr="005C33EC">
                        <w:rPr>
                          <w:b/>
                          <w:i/>
                        </w:rPr>
                        <w:t xml:space="preserve"> du département d’histoire. Remplissez</w:t>
                      </w:r>
                      <w:r>
                        <w:rPr>
                          <w:b/>
                          <w:i/>
                        </w:rPr>
                        <w:t xml:space="preserve"> soigneusement</w:t>
                      </w:r>
                      <w:r w:rsidRPr="005C33EC">
                        <w:rPr>
                          <w:b/>
                          <w:i/>
                        </w:rPr>
                        <w:t xml:space="preserve"> le tableau sous </w:t>
                      </w:r>
                      <w:r>
                        <w:rPr>
                          <w:b/>
                          <w:i/>
                        </w:rPr>
                        <w:t xml:space="preserve">format </w:t>
                      </w:r>
                      <w:r w:rsidRPr="005C33EC">
                        <w:rPr>
                          <w:b/>
                          <w:i/>
                        </w:rPr>
                        <w:t xml:space="preserve">Word, et imprimez-le. </w:t>
                      </w:r>
                      <w:r>
                        <w:rPr>
                          <w:b/>
                          <w:i/>
                        </w:rPr>
                        <w:t>Envoyer le fichier électronique par courriel aux responsables de licence, et remettez</w:t>
                      </w:r>
                      <w:r w:rsidRPr="005C33EC">
                        <w:rPr>
                          <w:b/>
                          <w:i/>
                        </w:rPr>
                        <w:t>-leur</w:t>
                      </w:r>
                      <w:r>
                        <w:rPr>
                          <w:b/>
                          <w:i/>
                        </w:rPr>
                        <w:t xml:space="preserve"> la</w:t>
                      </w:r>
                      <w:r w:rsidRPr="005C33EC">
                        <w:rPr>
                          <w:b/>
                          <w:i/>
                        </w:rPr>
                        <w:t xml:space="preserve"> feuille </w:t>
                      </w:r>
                      <w:r>
                        <w:rPr>
                          <w:b/>
                          <w:i/>
                        </w:rPr>
                        <w:t>lors de votre passage au conseil</w:t>
                      </w:r>
                    </w:p>
                    <w:p w14:paraId="4A921232" w14:textId="77777777" w:rsidR="004C7D4F" w:rsidRPr="00297E3F" w:rsidRDefault="004C7D4F" w:rsidP="00961534"/>
                    <w:p w14:paraId="60D0EAFE" w14:textId="77777777" w:rsidR="004C7D4F" w:rsidRDefault="004C7D4F" w:rsidP="00961534">
                      <w:pPr>
                        <w:jc w:val="center"/>
                      </w:pPr>
                    </w:p>
                  </w:txbxContent>
                </v:textbox>
              </v:shape>
            </w:pict>
          </mc:Fallback>
        </mc:AlternateContent>
      </w:r>
    </w:p>
    <w:p w14:paraId="6DEED5BB" w14:textId="77777777" w:rsidR="00961534" w:rsidRPr="005863B9" w:rsidRDefault="00961534" w:rsidP="00961534">
      <w:pPr>
        <w:widowControl w:val="0"/>
        <w:autoSpaceDE w:val="0"/>
        <w:autoSpaceDN w:val="0"/>
        <w:adjustRightInd w:val="0"/>
      </w:pPr>
      <w:r w:rsidRPr="005863B9">
        <w:rPr>
          <w:b/>
          <w:i/>
          <w:noProof/>
        </w:rPr>
        <mc:AlternateContent>
          <mc:Choice Requires="wps">
            <w:drawing>
              <wp:anchor distT="0" distB="0" distL="114300" distR="114300" simplePos="0" relativeHeight="251678720" behindDoc="0" locked="0" layoutInCell="1" allowOverlap="1" wp14:anchorId="7D881E7B" wp14:editId="6A064633">
                <wp:simplePos x="0" y="0"/>
                <wp:positionH relativeFrom="column">
                  <wp:posOffset>-376555</wp:posOffset>
                </wp:positionH>
                <wp:positionV relativeFrom="paragraph">
                  <wp:posOffset>93980</wp:posOffset>
                </wp:positionV>
                <wp:extent cx="581660" cy="415290"/>
                <wp:effectExtent l="0" t="0" r="8890" b="3810"/>
                <wp:wrapNone/>
                <wp:docPr id="54" name="Zone de texte 54"/>
                <wp:cNvGraphicFramePr/>
                <a:graphic xmlns:a="http://schemas.openxmlformats.org/drawingml/2006/main">
                  <a:graphicData uri="http://schemas.microsoft.com/office/word/2010/wordprocessingShape">
                    <wps:wsp>
                      <wps:cNvSpPr txBox="1"/>
                      <wps:spPr>
                        <a:xfrm>
                          <a:off x="0" y="0"/>
                          <a:ext cx="581660" cy="415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15F89" w14:textId="77777777" w:rsidR="004C7D4F" w:rsidRDefault="004C7D4F" w:rsidP="00961534">
                            <w:r>
                              <w:rPr>
                                <w:noProof/>
                              </w:rPr>
                              <w:drawing>
                                <wp:inline distT="0" distB="0" distL="0" distR="0" wp14:anchorId="02DF9E92" wp14:editId="57D30467">
                                  <wp:extent cx="403761" cy="288400"/>
                                  <wp:effectExtent l="0" t="0" r="0" b="0"/>
                                  <wp:docPr id="13" name="Image 12" descr="C:\Users\mastin\Desktop\white_right_pointing_index_u261E_icon_256x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stin\Desktop\white_right_pointing_index_u261E_icon_256x25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95" cy="292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81E7B" id="Zone de texte 54" o:spid="_x0000_s1036" type="#_x0000_t202" style="position:absolute;left:0;text-align:left;margin-left:-29.65pt;margin-top:7.4pt;width:45.8pt;height:3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" fillcolor="white [3201]" stroked="f" strokeweight=".5pt">
                <v:textbox>
                  <w:txbxContent>
                    <w:p w14:paraId="65715F89" w14:textId="77777777" w:rsidR="004C7D4F" w:rsidRDefault="004C7D4F" w:rsidP="00961534">
                      <w:r>
                        <w:rPr>
                          <w:noProof/>
                        </w:rPr>
                        <w:drawing>
                          <wp:inline distT="0" distB="0" distL="0" distR="0" wp14:anchorId="02DF9E92" wp14:editId="57D30467">
                            <wp:extent cx="403761" cy="288400"/>
                            <wp:effectExtent l="0" t="0" r="0" b="0"/>
                            <wp:docPr id="13" name="Image 12" descr="C:\Users\mastin\Desktop\white_right_pointing_index_u261E_icon_256x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stin\Desktop\white_right_pointing_index_u261E_icon_256x25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95" cy="292567"/>
                                    </a:xfrm>
                                    <a:prstGeom prst="rect">
                                      <a:avLst/>
                                    </a:prstGeom>
                                    <a:noFill/>
                                    <a:ln>
                                      <a:noFill/>
                                    </a:ln>
                                  </pic:spPr>
                                </pic:pic>
                              </a:graphicData>
                            </a:graphic>
                          </wp:inline>
                        </w:drawing>
                      </w:r>
                    </w:p>
                  </w:txbxContent>
                </v:textbox>
              </v:shape>
            </w:pict>
          </mc:Fallback>
        </mc:AlternateContent>
      </w:r>
    </w:p>
    <w:p w14:paraId="7E8A62B6" w14:textId="77777777" w:rsidR="00961534" w:rsidRPr="005863B9" w:rsidRDefault="00961534" w:rsidP="00961534"/>
    <w:p w14:paraId="1DF9E305" w14:textId="77777777" w:rsidR="00961534" w:rsidRPr="005863B9" w:rsidRDefault="00961534" w:rsidP="00961534">
      <w:pPr>
        <w:pStyle w:val="Brochuretitrede"/>
      </w:pPr>
      <w:bookmarkStart w:id="85" w:name="_Toc488262669"/>
      <w:bookmarkStart w:id="86" w:name="_Toc488262910"/>
      <w:bookmarkStart w:id="87" w:name="_Toc491428385"/>
      <w:bookmarkStart w:id="88" w:name="_Toc491428554"/>
      <w:r w:rsidRPr="005863B9">
        <w:t>IP du second semestre</w:t>
      </w:r>
      <w:bookmarkEnd w:id="85"/>
      <w:bookmarkEnd w:id="86"/>
      <w:bookmarkEnd w:id="87"/>
      <w:bookmarkEnd w:id="88"/>
    </w:p>
    <w:p w14:paraId="1686F6E2" w14:textId="77777777" w:rsidR="00961534" w:rsidRPr="005863B9" w:rsidRDefault="00961534" w:rsidP="00961534">
      <w:pPr>
        <w:pStyle w:val="BrochureL-Paragraphe"/>
      </w:pPr>
      <w:r w:rsidRPr="005863B9">
        <w:t>Lors de leur passage en conseil de fin de semestre, les étudiants procèdent à leurs inscriptions pédagogiques pour le semestre suivant, auprès des tuteurs</w:t>
      </w:r>
    </w:p>
    <w:p w14:paraId="52B9FB31" w14:textId="77777777" w:rsidR="005863B9" w:rsidRPr="005863B9" w:rsidRDefault="005863B9" w:rsidP="00961534">
      <w:pPr>
        <w:pStyle w:val="BrochureL-Paragraphe"/>
      </w:pPr>
    </w:p>
    <w:p w14:paraId="43E65E64" w14:textId="77777777" w:rsidR="00961534" w:rsidRPr="005863B9" w:rsidRDefault="00961534">
      <w:r w:rsidRPr="005863B9">
        <w:br w:type="page"/>
      </w:r>
    </w:p>
    <w:p w14:paraId="77C00920" w14:textId="77777777" w:rsidR="0035091E" w:rsidRPr="005863B9" w:rsidRDefault="0035091E" w:rsidP="002515D8">
      <w:pPr>
        <w:pStyle w:val="Brochuretitredechapitre"/>
      </w:pPr>
      <w:bookmarkStart w:id="89" w:name="_Toc488262670"/>
      <w:bookmarkStart w:id="90" w:name="_Toc488262911"/>
      <w:bookmarkStart w:id="91" w:name="_Toc491428555"/>
      <w:r w:rsidRPr="005863B9">
        <w:rPr>
          <w:noProof/>
        </w:rPr>
        <mc:AlternateContent>
          <mc:Choice Requires="wps">
            <w:drawing>
              <wp:anchor distT="0" distB="0" distL="114300" distR="114300" simplePos="0" relativeHeight="251667456" behindDoc="0" locked="0" layoutInCell="1" allowOverlap="1" wp14:anchorId="0DBFF390" wp14:editId="17EF9768">
                <wp:simplePos x="0" y="0"/>
                <wp:positionH relativeFrom="column">
                  <wp:posOffset>-4445</wp:posOffset>
                </wp:positionH>
                <wp:positionV relativeFrom="paragraph">
                  <wp:posOffset>-76540</wp:posOffset>
                </wp:positionV>
                <wp:extent cx="6150610" cy="533400"/>
                <wp:effectExtent l="57150" t="57150" r="116840" b="114300"/>
                <wp:wrapNone/>
                <wp:docPr id="6" name="Rectangle à coins arrondis 6"/>
                <wp:cNvGraphicFramePr/>
                <a:graphic xmlns:a="http://schemas.openxmlformats.org/drawingml/2006/main">
                  <a:graphicData uri="http://schemas.microsoft.com/office/word/2010/wordprocessingShape">
                    <wps:wsp>
                      <wps:cNvSpPr/>
                      <wps:spPr>
                        <a:xfrm>
                          <a:off x="0" y="0"/>
                          <a:ext cx="6150610" cy="533400"/>
                        </a:xfrm>
                        <a:prstGeom prst="roundRect">
                          <a:avLst/>
                        </a:prstGeom>
                        <a:noFill/>
                        <a:ln w="38100">
                          <a:solidFill>
                            <a:schemeClr val="tx1">
                              <a:lumMod val="50000"/>
                              <a:lumOff val="5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680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760F0" id="Rectangle à coins arrondis 6" o:spid="_x0000_s1026" style="position:absolute;margin-left:-.35pt;margin-top:-6.05pt;width:484.3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" filled="f" strokecolor="gray [1629]" strokeweight="3pt">
                <v:shadow on="t" color="black" opacity="26214f" origin="-.5,-.5" offset=".74836mm,.74836mm"/>
                <v:textbox inset=",1.3mm"/>
              </v:roundrect>
            </w:pict>
          </mc:Fallback>
        </mc:AlternateContent>
      </w:r>
      <w:r w:rsidRPr="005863B9">
        <w:t>L1</w:t>
      </w:r>
      <w:bookmarkEnd w:id="89"/>
      <w:bookmarkEnd w:id="90"/>
      <w:bookmarkEnd w:id="91"/>
    </w:p>
    <w:p w14:paraId="1D2B18EC" w14:textId="77777777" w:rsidR="0035091E" w:rsidRPr="005863B9" w:rsidRDefault="0035091E" w:rsidP="0035091E">
      <w:pPr>
        <w:pStyle w:val="Brochuretitrederubrique"/>
        <w:spacing w:after="240"/>
        <w:jc w:val="center"/>
      </w:pPr>
    </w:p>
    <w:p w14:paraId="1967D8CC" w14:textId="77777777" w:rsidR="0035091E" w:rsidRPr="005863B9" w:rsidRDefault="00961534" w:rsidP="00961534">
      <w:pPr>
        <w:pStyle w:val="Brochuretitrederubrique"/>
        <w:jc w:val="center"/>
      </w:pPr>
      <w:bookmarkStart w:id="92" w:name="_Toc488262671"/>
      <w:bookmarkStart w:id="93" w:name="_Toc488262912"/>
      <w:bookmarkStart w:id="94" w:name="_Toc491428556"/>
      <w:r w:rsidRPr="005863B9">
        <w:t>structure de la L1</w:t>
      </w:r>
      <w:bookmarkEnd w:id="92"/>
      <w:bookmarkEnd w:id="93"/>
      <w:bookmarkEnd w:id="94"/>
    </w:p>
    <w:tbl>
      <w:tblPr>
        <w:tblW w:w="0" w:type="auto"/>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E0" w:firstRow="1" w:lastRow="1" w:firstColumn="1" w:lastColumn="1" w:noHBand="0" w:noVBand="0"/>
      </w:tblPr>
      <w:tblGrid>
        <w:gridCol w:w="698"/>
        <w:gridCol w:w="4687"/>
        <w:gridCol w:w="1941"/>
        <w:gridCol w:w="837"/>
        <w:gridCol w:w="1306"/>
      </w:tblGrid>
      <w:tr w:rsidR="0035091E" w:rsidRPr="005863B9" w14:paraId="0C5E8E85" w14:textId="77777777" w:rsidTr="0035091E">
        <w:trPr>
          <w:trHeight w:val="567"/>
        </w:trPr>
        <w:tc>
          <w:tcPr>
            <w:tcW w:w="709" w:type="dxa"/>
            <w:vAlign w:val="center"/>
          </w:tcPr>
          <w:p w14:paraId="3FF4D364" w14:textId="77777777" w:rsidR="0035091E" w:rsidRPr="005863B9" w:rsidRDefault="0035091E" w:rsidP="0035091E">
            <w:pPr>
              <w:pStyle w:val="BrochureL-Paragraphe"/>
              <w:spacing w:after="0"/>
              <w:jc w:val="center"/>
            </w:pPr>
          </w:p>
        </w:tc>
        <w:tc>
          <w:tcPr>
            <w:tcW w:w="4820" w:type="dxa"/>
            <w:shd w:val="clear" w:color="auto" w:fill="auto"/>
            <w:vAlign w:val="center"/>
          </w:tcPr>
          <w:p w14:paraId="2E5E6F88" w14:textId="77777777" w:rsidR="0035091E" w:rsidRPr="005863B9" w:rsidRDefault="0035091E" w:rsidP="0035091E">
            <w:pPr>
              <w:pStyle w:val="BrochureL-Paragraphe"/>
              <w:spacing w:after="0"/>
              <w:jc w:val="center"/>
              <w:rPr>
                <w:smallCaps/>
              </w:rPr>
            </w:pPr>
            <w:r w:rsidRPr="005863B9">
              <w:rPr>
                <w:smallCaps/>
              </w:rPr>
              <w:t>types d’EC</w:t>
            </w:r>
          </w:p>
        </w:tc>
        <w:tc>
          <w:tcPr>
            <w:tcW w:w="1984" w:type="dxa"/>
            <w:shd w:val="clear" w:color="auto" w:fill="auto"/>
            <w:vAlign w:val="center"/>
          </w:tcPr>
          <w:p w14:paraId="77E983D4" w14:textId="77777777" w:rsidR="0035091E" w:rsidRPr="005863B9" w:rsidRDefault="0035091E" w:rsidP="0035091E">
            <w:pPr>
              <w:pStyle w:val="BrochureL-Paragraphe"/>
              <w:spacing w:after="0"/>
              <w:jc w:val="center"/>
              <w:rPr>
                <w:smallCaps/>
              </w:rPr>
            </w:pPr>
            <w:r w:rsidRPr="005863B9">
              <w:rPr>
                <w:smallCaps/>
              </w:rPr>
              <w:t>nb heures</w:t>
            </w:r>
          </w:p>
        </w:tc>
        <w:tc>
          <w:tcPr>
            <w:tcW w:w="851" w:type="dxa"/>
            <w:shd w:val="clear" w:color="auto" w:fill="auto"/>
            <w:vAlign w:val="center"/>
          </w:tcPr>
          <w:p w14:paraId="54734A89" w14:textId="77777777" w:rsidR="0035091E" w:rsidRPr="005863B9" w:rsidRDefault="0035091E" w:rsidP="0035091E">
            <w:pPr>
              <w:pStyle w:val="BrochureL-Paragraphe"/>
              <w:spacing w:after="0"/>
              <w:jc w:val="center"/>
              <w:rPr>
                <w:smallCaps/>
              </w:rPr>
            </w:pPr>
            <w:r w:rsidRPr="005863B9">
              <w:rPr>
                <w:smallCaps/>
              </w:rPr>
              <w:t>nb EC</w:t>
            </w:r>
          </w:p>
        </w:tc>
        <w:tc>
          <w:tcPr>
            <w:tcW w:w="1327" w:type="dxa"/>
            <w:vAlign w:val="center"/>
          </w:tcPr>
          <w:p w14:paraId="65FF409C" w14:textId="77777777" w:rsidR="0035091E" w:rsidRPr="005863B9" w:rsidRDefault="0035091E" w:rsidP="0035091E">
            <w:pPr>
              <w:pStyle w:val="BrochureL-Paragraphe"/>
              <w:spacing w:after="0"/>
              <w:jc w:val="center"/>
              <w:rPr>
                <w:smallCaps/>
              </w:rPr>
            </w:pPr>
            <w:r w:rsidRPr="005863B9">
              <w:rPr>
                <w:smallCaps/>
              </w:rPr>
              <w:t>nb ECTS</w:t>
            </w:r>
          </w:p>
        </w:tc>
      </w:tr>
      <w:tr w:rsidR="0035091E" w:rsidRPr="005863B9" w14:paraId="724C9E4B" w14:textId="77777777" w:rsidTr="005342C0">
        <w:trPr>
          <w:trHeight w:val="308"/>
        </w:trPr>
        <w:tc>
          <w:tcPr>
            <w:tcW w:w="709" w:type="dxa"/>
            <w:vMerge w:val="restart"/>
            <w:vAlign w:val="center"/>
          </w:tcPr>
          <w:p w14:paraId="228E42BC" w14:textId="77777777" w:rsidR="0035091E" w:rsidRPr="005863B9" w:rsidRDefault="0035091E" w:rsidP="0035091E">
            <w:pPr>
              <w:pStyle w:val="BrochureL-Paragraphe"/>
              <w:spacing w:after="0"/>
              <w:jc w:val="center"/>
            </w:pPr>
            <w:r w:rsidRPr="005863B9">
              <w:t>S1</w:t>
            </w:r>
          </w:p>
        </w:tc>
        <w:tc>
          <w:tcPr>
            <w:tcW w:w="8982" w:type="dxa"/>
            <w:gridSpan w:val="4"/>
            <w:shd w:val="clear" w:color="auto" w:fill="auto"/>
            <w:vAlign w:val="center"/>
          </w:tcPr>
          <w:p w14:paraId="46A2E589" w14:textId="77777777" w:rsidR="0035091E" w:rsidRPr="005863B9" w:rsidRDefault="0035091E" w:rsidP="0035091E">
            <w:pPr>
              <w:pStyle w:val="BrochureL-Paragraphe"/>
              <w:spacing w:after="0"/>
              <w:jc w:val="center"/>
              <w:rPr>
                <w:b/>
              </w:rPr>
            </w:pPr>
            <w:r w:rsidRPr="005863B9">
              <w:rPr>
                <w:b/>
              </w:rPr>
              <w:t>majeure histoire</w:t>
            </w:r>
          </w:p>
        </w:tc>
      </w:tr>
      <w:tr w:rsidR="0035091E" w:rsidRPr="005863B9" w14:paraId="6D0C64F3" w14:textId="77777777" w:rsidTr="0035091E">
        <w:trPr>
          <w:trHeight w:val="693"/>
        </w:trPr>
        <w:tc>
          <w:tcPr>
            <w:tcW w:w="709" w:type="dxa"/>
            <w:vMerge/>
            <w:vAlign w:val="center"/>
          </w:tcPr>
          <w:p w14:paraId="0061A82C" w14:textId="77777777" w:rsidR="0035091E" w:rsidRPr="005863B9" w:rsidRDefault="0035091E" w:rsidP="0035091E">
            <w:pPr>
              <w:pStyle w:val="BrochureL-Paragraphe"/>
              <w:spacing w:after="0"/>
              <w:jc w:val="center"/>
            </w:pPr>
          </w:p>
        </w:tc>
        <w:tc>
          <w:tcPr>
            <w:tcW w:w="4820" w:type="dxa"/>
            <w:shd w:val="clear" w:color="auto" w:fill="auto"/>
            <w:vAlign w:val="center"/>
          </w:tcPr>
          <w:p w14:paraId="3D7D5C74" w14:textId="77777777" w:rsidR="0035091E" w:rsidRPr="005863B9" w:rsidRDefault="0035091E" w:rsidP="0035091E">
            <w:pPr>
              <w:pStyle w:val="BrochureL-Paragraphe"/>
              <w:spacing w:after="0"/>
              <w:jc w:val="left"/>
            </w:pPr>
            <w:r w:rsidRPr="005863B9">
              <w:t>Initiation à l’histoire &amp; méthodologie de la dissertation (IM)</w:t>
            </w:r>
          </w:p>
        </w:tc>
        <w:tc>
          <w:tcPr>
            <w:tcW w:w="1984" w:type="dxa"/>
            <w:shd w:val="clear" w:color="auto" w:fill="auto"/>
            <w:vAlign w:val="center"/>
          </w:tcPr>
          <w:p w14:paraId="0D509806" w14:textId="77777777" w:rsidR="0035091E" w:rsidRPr="005863B9" w:rsidRDefault="0035091E" w:rsidP="0035091E">
            <w:pPr>
              <w:pStyle w:val="BrochureL-Paragraphe"/>
              <w:spacing w:after="0"/>
              <w:jc w:val="center"/>
            </w:pPr>
            <w:r w:rsidRPr="005863B9">
              <w:t xml:space="preserve">6 </w:t>
            </w:r>
          </w:p>
          <w:p w14:paraId="67E4E3C9" w14:textId="77777777" w:rsidR="0035091E" w:rsidRPr="005863B9" w:rsidRDefault="0035091E" w:rsidP="0035091E">
            <w:pPr>
              <w:pStyle w:val="BrochureL-Paragraphe"/>
              <w:spacing w:after="0"/>
              <w:jc w:val="center"/>
            </w:pPr>
            <w:r w:rsidRPr="005863B9">
              <w:t>(2 x 3h)</w:t>
            </w:r>
          </w:p>
        </w:tc>
        <w:tc>
          <w:tcPr>
            <w:tcW w:w="851" w:type="dxa"/>
            <w:shd w:val="clear" w:color="auto" w:fill="auto"/>
            <w:vAlign w:val="center"/>
          </w:tcPr>
          <w:p w14:paraId="53038C68" w14:textId="77777777" w:rsidR="0035091E" w:rsidRPr="005863B9" w:rsidRDefault="0035091E" w:rsidP="0035091E">
            <w:pPr>
              <w:pStyle w:val="BrochureL-Paragraphe"/>
              <w:spacing w:after="0"/>
              <w:jc w:val="center"/>
            </w:pPr>
            <w:r w:rsidRPr="005863B9">
              <w:t xml:space="preserve">2 </w:t>
            </w:r>
          </w:p>
        </w:tc>
        <w:tc>
          <w:tcPr>
            <w:tcW w:w="1327" w:type="dxa"/>
            <w:vAlign w:val="center"/>
          </w:tcPr>
          <w:p w14:paraId="4A2E4B52" w14:textId="77777777" w:rsidR="0035091E" w:rsidRPr="005863B9" w:rsidRDefault="0035091E" w:rsidP="0035091E">
            <w:pPr>
              <w:pStyle w:val="BrochureL-Paragraphe"/>
              <w:spacing w:after="0"/>
              <w:jc w:val="center"/>
            </w:pPr>
            <w:r w:rsidRPr="005863B9">
              <w:t xml:space="preserve">16 </w:t>
            </w:r>
          </w:p>
        </w:tc>
      </w:tr>
      <w:tr w:rsidR="0035091E" w:rsidRPr="005863B9" w14:paraId="59F49620" w14:textId="77777777" w:rsidTr="0035091E">
        <w:tc>
          <w:tcPr>
            <w:tcW w:w="709" w:type="dxa"/>
            <w:vMerge/>
            <w:vAlign w:val="center"/>
          </w:tcPr>
          <w:p w14:paraId="0F89A828" w14:textId="77777777" w:rsidR="0035091E" w:rsidRPr="005863B9" w:rsidRDefault="0035091E" w:rsidP="0035091E">
            <w:pPr>
              <w:pStyle w:val="BrochureL-Paragraphe"/>
              <w:spacing w:after="0"/>
              <w:jc w:val="center"/>
            </w:pPr>
          </w:p>
        </w:tc>
        <w:tc>
          <w:tcPr>
            <w:tcW w:w="4820" w:type="dxa"/>
            <w:shd w:val="clear" w:color="auto" w:fill="auto"/>
            <w:vAlign w:val="center"/>
          </w:tcPr>
          <w:p w14:paraId="2F04ACF9" w14:textId="77777777" w:rsidR="0035091E" w:rsidRPr="005863B9" w:rsidRDefault="0035091E" w:rsidP="0035091E">
            <w:pPr>
              <w:pStyle w:val="BrochureL-Paragraphe"/>
              <w:spacing w:after="0"/>
              <w:jc w:val="left"/>
            </w:pPr>
            <w:r w:rsidRPr="005863B9">
              <w:t>Documents de l’historien</w:t>
            </w:r>
          </w:p>
        </w:tc>
        <w:tc>
          <w:tcPr>
            <w:tcW w:w="1984" w:type="dxa"/>
            <w:shd w:val="clear" w:color="auto" w:fill="auto"/>
            <w:vAlign w:val="center"/>
          </w:tcPr>
          <w:p w14:paraId="616C86E6" w14:textId="77777777" w:rsidR="0035091E" w:rsidRPr="005863B9" w:rsidRDefault="0035091E" w:rsidP="0035091E">
            <w:pPr>
              <w:pStyle w:val="BrochureL-Paragraphe"/>
              <w:spacing w:after="0"/>
              <w:jc w:val="center"/>
            </w:pPr>
            <w:r w:rsidRPr="005863B9">
              <w:t xml:space="preserve">3 </w:t>
            </w:r>
          </w:p>
        </w:tc>
        <w:tc>
          <w:tcPr>
            <w:tcW w:w="851" w:type="dxa"/>
            <w:shd w:val="clear" w:color="auto" w:fill="auto"/>
            <w:vAlign w:val="center"/>
          </w:tcPr>
          <w:p w14:paraId="1B801979" w14:textId="77777777" w:rsidR="0035091E" w:rsidRPr="005863B9" w:rsidRDefault="0035091E" w:rsidP="0035091E">
            <w:pPr>
              <w:pStyle w:val="BrochureL-Paragraphe"/>
              <w:spacing w:after="0"/>
              <w:jc w:val="center"/>
            </w:pPr>
            <w:r w:rsidRPr="005863B9">
              <w:t>1</w:t>
            </w:r>
          </w:p>
        </w:tc>
        <w:tc>
          <w:tcPr>
            <w:tcW w:w="1327" w:type="dxa"/>
            <w:vAlign w:val="center"/>
          </w:tcPr>
          <w:p w14:paraId="1C5DEA5C" w14:textId="77777777" w:rsidR="0035091E" w:rsidRPr="005863B9" w:rsidRDefault="0035091E" w:rsidP="0035091E">
            <w:pPr>
              <w:pStyle w:val="BrochureL-Paragraphe"/>
              <w:spacing w:after="0"/>
              <w:jc w:val="center"/>
            </w:pPr>
            <w:r w:rsidRPr="005863B9">
              <w:t xml:space="preserve">8 </w:t>
            </w:r>
          </w:p>
        </w:tc>
      </w:tr>
      <w:tr w:rsidR="0035091E" w:rsidRPr="005863B9" w14:paraId="791284F2" w14:textId="77777777" w:rsidTr="005342C0">
        <w:trPr>
          <w:trHeight w:val="285"/>
        </w:trPr>
        <w:tc>
          <w:tcPr>
            <w:tcW w:w="709" w:type="dxa"/>
            <w:vMerge/>
            <w:vAlign w:val="center"/>
          </w:tcPr>
          <w:p w14:paraId="17302723" w14:textId="77777777" w:rsidR="0035091E" w:rsidRPr="005863B9" w:rsidRDefault="0035091E" w:rsidP="0035091E">
            <w:pPr>
              <w:pStyle w:val="BrochureL-Paragraphe"/>
              <w:spacing w:after="0"/>
              <w:jc w:val="center"/>
            </w:pPr>
          </w:p>
        </w:tc>
        <w:tc>
          <w:tcPr>
            <w:tcW w:w="8982" w:type="dxa"/>
            <w:gridSpan w:val="4"/>
            <w:shd w:val="clear" w:color="auto" w:fill="auto"/>
            <w:vAlign w:val="center"/>
          </w:tcPr>
          <w:p w14:paraId="2D5A3791" w14:textId="77777777" w:rsidR="0035091E" w:rsidRPr="005863B9" w:rsidRDefault="0035091E" w:rsidP="0035091E">
            <w:pPr>
              <w:pStyle w:val="BrochureL-Paragraphe"/>
              <w:spacing w:after="0"/>
              <w:jc w:val="center"/>
              <w:rPr>
                <w:b/>
              </w:rPr>
            </w:pPr>
            <w:r w:rsidRPr="005863B9">
              <w:rPr>
                <w:b/>
              </w:rPr>
              <w:t>majeure science politique</w:t>
            </w:r>
          </w:p>
        </w:tc>
      </w:tr>
      <w:tr w:rsidR="0035091E" w:rsidRPr="005863B9" w14:paraId="0F054DBB" w14:textId="77777777" w:rsidTr="0035091E">
        <w:tc>
          <w:tcPr>
            <w:tcW w:w="709" w:type="dxa"/>
            <w:vMerge/>
            <w:vAlign w:val="center"/>
          </w:tcPr>
          <w:p w14:paraId="56833EDC" w14:textId="77777777" w:rsidR="0035091E" w:rsidRPr="005863B9" w:rsidRDefault="0035091E" w:rsidP="0035091E">
            <w:pPr>
              <w:pStyle w:val="BrochureL-Paragraphe"/>
              <w:spacing w:after="0"/>
              <w:jc w:val="center"/>
            </w:pPr>
          </w:p>
        </w:tc>
        <w:tc>
          <w:tcPr>
            <w:tcW w:w="4820" w:type="dxa"/>
            <w:shd w:val="clear" w:color="auto" w:fill="auto"/>
            <w:vAlign w:val="center"/>
          </w:tcPr>
          <w:p w14:paraId="040F5D03" w14:textId="77777777" w:rsidR="0035091E" w:rsidRPr="005863B9" w:rsidRDefault="001246AF" w:rsidP="0035091E">
            <w:pPr>
              <w:pStyle w:val="BrochureL-Paragraphe"/>
              <w:spacing w:after="0"/>
              <w:jc w:val="left"/>
            </w:pPr>
            <w:r w:rsidRPr="005863B9">
              <w:t>Histoire politique et sociale de la France</w:t>
            </w:r>
          </w:p>
        </w:tc>
        <w:tc>
          <w:tcPr>
            <w:tcW w:w="1984" w:type="dxa"/>
            <w:shd w:val="clear" w:color="auto" w:fill="auto"/>
            <w:vAlign w:val="center"/>
          </w:tcPr>
          <w:p w14:paraId="5C6FDC75" w14:textId="77777777" w:rsidR="0035091E" w:rsidRPr="005863B9" w:rsidRDefault="001246AF" w:rsidP="0035091E">
            <w:pPr>
              <w:pStyle w:val="BrochureL-Paragraphe"/>
              <w:spacing w:after="0"/>
              <w:jc w:val="center"/>
            </w:pPr>
            <w:r w:rsidRPr="005863B9">
              <w:t>3</w:t>
            </w:r>
          </w:p>
        </w:tc>
        <w:tc>
          <w:tcPr>
            <w:tcW w:w="851" w:type="dxa"/>
            <w:shd w:val="clear" w:color="auto" w:fill="auto"/>
            <w:vAlign w:val="center"/>
          </w:tcPr>
          <w:p w14:paraId="4A696053" w14:textId="77777777" w:rsidR="0035091E" w:rsidRPr="005863B9" w:rsidRDefault="001246AF" w:rsidP="0035091E">
            <w:pPr>
              <w:pStyle w:val="BrochureL-Paragraphe"/>
              <w:spacing w:after="0"/>
              <w:jc w:val="center"/>
            </w:pPr>
            <w:r w:rsidRPr="005863B9">
              <w:t>1</w:t>
            </w:r>
          </w:p>
        </w:tc>
        <w:tc>
          <w:tcPr>
            <w:tcW w:w="1327" w:type="dxa"/>
            <w:vAlign w:val="center"/>
          </w:tcPr>
          <w:p w14:paraId="47A1389A" w14:textId="77777777" w:rsidR="0035091E" w:rsidRPr="005863B9" w:rsidRDefault="001246AF" w:rsidP="0035091E">
            <w:pPr>
              <w:pStyle w:val="BrochureL-Paragraphe"/>
              <w:spacing w:after="0"/>
              <w:jc w:val="center"/>
            </w:pPr>
            <w:r w:rsidRPr="005863B9">
              <w:t>6</w:t>
            </w:r>
          </w:p>
        </w:tc>
      </w:tr>
      <w:tr w:rsidR="0035091E" w:rsidRPr="005863B9" w14:paraId="500EB93F" w14:textId="77777777" w:rsidTr="0035091E">
        <w:tc>
          <w:tcPr>
            <w:tcW w:w="709" w:type="dxa"/>
            <w:vMerge/>
            <w:vAlign w:val="center"/>
          </w:tcPr>
          <w:p w14:paraId="5983B3FB" w14:textId="77777777" w:rsidR="0035091E" w:rsidRPr="005863B9" w:rsidRDefault="0035091E" w:rsidP="0035091E">
            <w:pPr>
              <w:pStyle w:val="BrochureL-Paragraphe"/>
              <w:spacing w:after="0"/>
              <w:jc w:val="center"/>
            </w:pPr>
          </w:p>
        </w:tc>
        <w:tc>
          <w:tcPr>
            <w:tcW w:w="4820" w:type="dxa"/>
            <w:shd w:val="clear" w:color="auto" w:fill="auto"/>
            <w:vAlign w:val="center"/>
          </w:tcPr>
          <w:p w14:paraId="2C9C951A" w14:textId="77777777" w:rsidR="0035091E" w:rsidRPr="005863B9" w:rsidRDefault="001246AF" w:rsidP="001246AF">
            <w:pPr>
              <w:pStyle w:val="BrochureL-Paragraphe"/>
              <w:spacing w:after="0"/>
              <w:jc w:val="left"/>
            </w:pPr>
            <w:r w:rsidRPr="005863B9">
              <w:t>Droit constitutionnel et institutions pols CM</w:t>
            </w:r>
          </w:p>
        </w:tc>
        <w:tc>
          <w:tcPr>
            <w:tcW w:w="1984" w:type="dxa"/>
            <w:shd w:val="clear" w:color="auto" w:fill="auto"/>
            <w:vAlign w:val="center"/>
          </w:tcPr>
          <w:p w14:paraId="0E10D606" w14:textId="77777777" w:rsidR="0035091E" w:rsidRPr="005863B9" w:rsidRDefault="001246AF" w:rsidP="0035091E">
            <w:pPr>
              <w:pStyle w:val="BrochureL-Paragraphe"/>
              <w:spacing w:after="0"/>
              <w:jc w:val="center"/>
            </w:pPr>
            <w:r w:rsidRPr="005863B9">
              <w:t>3</w:t>
            </w:r>
          </w:p>
        </w:tc>
        <w:tc>
          <w:tcPr>
            <w:tcW w:w="851" w:type="dxa"/>
            <w:shd w:val="clear" w:color="auto" w:fill="auto"/>
            <w:vAlign w:val="center"/>
          </w:tcPr>
          <w:p w14:paraId="36EF53E9" w14:textId="77777777" w:rsidR="0035091E" w:rsidRPr="005863B9" w:rsidRDefault="001246AF" w:rsidP="0035091E">
            <w:pPr>
              <w:pStyle w:val="BrochureL-Paragraphe"/>
              <w:spacing w:after="0"/>
              <w:jc w:val="center"/>
            </w:pPr>
            <w:r w:rsidRPr="005863B9">
              <w:t>1</w:t>
            </w:r>
          </w:p>
        </w:tc>
        <w:tc>
          <w:tcPr>
            <w:tcW w:w="1327" w:type="dxa"/>
            <w:vAlign w:val="center"/>
          </w:tcPr>
          <w:p w14:paraId="1672E02C" w14:textId="77777777" w:rsidR="0035091E" w:rsidRPr="005863B9" w:rsidRDefault="001246AF" w:rsidP="0035091E">
            <w:pPr>
              <w:pStyle w:val="BrochureL-Paragraphe"/>
              <w:spacing w:after="0"/>
              <w:jc w:val="center"/>
            </w:pPr>
            <w:r w:rsidRPr="005863B9">
              <w:t>6</w:t>
            </w:r>
          </w:p>
        </w:tc>
      </w:tr>
      <w:tr w:rsidR="0035091E" w:rsidRPr="005863B9" w14:paraId="7BC9C330" w14:textId="77777777" w:rsidTr="0035091E">
        <w:tc>
          <w:tcPr>
            <w:tcW w:w="709" w:type="dxa"/>
            <w:vMerge/>
            <w:vAlign w:val="center"/>
          </w:tcPr>
          <w:p w14:paraId="5FE587BE" w14:textId="77777777" w:rsidR="0035091E" w:rsidRPr="005863B9" w:rsidRDefault="0035091E" w:rsidP="0035091E">
            <w:pPr>
              <w:pStyle w:val="BrochureL-Paragraphe"/>
              <w:spacing w:after="0"/>
              <w:jc w:val="center"/>
            </w:pPr>
          </w:p>
        </w:tc>
        <w:tc>
          <w:tcPr>
            <w:tcW w:w="4820" w:type="dxa"/>
            <w:shd w:val="clear" w:color="auto" w:fill="auto"/>
            <w:vAlign w:val="center"/>
          </w:tcPr>
          <w:p w14:paraId="03956669" w14:textId="77777777" w:rsidR="0035091E" w:rsidRPr="005863B9" w:rsidRDefault="001246AF" w:rsidP="0035091E">
            <w:pPr>
              <w:pStyle w:val="BrochureL-Paragraphe"/>
              <w:spacing w:after="0"/>
              <w:jc w:val="left"/>
            </w:pPr>
            <w:r w:rsidRPr="005863B9">
              <w:t>Droit constitutionnel et institutions pols TD</w:t>
            </w:r>
          </w:p>
        </w:tc>
        <w:tc>
          <w:tcPr>
            <w:tcW w:w="1984" w:type="dxa"/>
            <w:shd w:val="clear" w:color="auto" w:fill="auto"/>
            <w:vAlign w:val="center"/>
          </w:tcPr>
          <w:p w14:paraId="15866A37" w14:textId="77777777" w:rsidR="0035091E" w:rsidRPr="005863B9" w:rsidRDefault="001246AF" w:rsidP="0035091E">
            <w:pPr>
              <w:pStyle w:val="BrochureL-Paragraphe"/>
              <w:spacing w:after="0"/>
              <w:jc w:val="center"/>
            </w:pPr>
            <w:r w:rsidRPr="005863B9">
              <w:t>2</w:t>
            </w:r>
          </w:p>
        </w:tc>
        <w:tc>
          <w:tcPr>
            <w:tcW w:w="851" w:type="dxa"/>
            <w:shd w:val="clear" w:color="auto" w:fill="auto"/>
            <w:vAlign w:val="center"/>
          </w:tcPr>
          <w:p w14:paraId="60A58FED" w14:textId="77777777" w:rsidR="0035091E" w:rsidRPr="005863B9" w:rsidRDefault="001246AF" w:rsidP="0035091E">
            <w:pPr>
              <w:pStyle w:val="BrochureL-Paragraphe"/>
              <w:spacing w:after="0"/>
              <w:jc w:val="center"/>
            </w:pPr>
            <w:r w:rsidRPr="005863B9">
              <w:t>1</w:t>
            </w:r>
          </w:p>
        </w:tc>
        <w:tc>
          <w:tcPr>
            <w:tcW w:w="1327" w:type="dxa"/>
            <w:vAlign w:val="center"/>
          </w:tcPr>
          <w:p w14:paraId="4A8F7008" w14:textId="77777777" w:rsidR="0035091E" w:rsidRPr="005863B9" w:rsidRDefault="001246AF" w:rsidP="0035091E">
            <w:pPr>
              <w:pStyle w:val="BrochureL-Paragraphe"/>
              <w:spacing w:after="0"/>
              <w:jc w:val="center"/>
            </w:pPr>
            <w:r w:rsidRPr="005863B9">
              <w:t>6</w:t>
            </w:r>
          </w:p>
        </w:tc>
      </w:tr>
      <w:tr w:rsidR="0035091E" w:rsidRPr="005863B9" w14:paraId="48181420" w14:textId="77777777" w:rsidTr="0035091E">
        <w:tc>
          <w:tcPr>
            <w:tcW w:w="709" w:type="dxa"/>
            <w:vMerge/>
            <w:vAlign w:val="center"/>
          </w:tcPr>
          <w:p w14:paraId="0651F1F1" w14:textId="77777777" w:rsidR="0035091E" w:rsidRPr="005863B9" w:rsidRDefault="0035091E" w:rsidP="0035091E">
            <w:pPr>
              <w:pStyle w:val="BrochureL-Paragraphe"/>
              <w:spacing w:after="0"/>
              <w:jc w:val="center"/>
            </w:pPr>
          </w:p>
        </w:tc>
        <w:tc>
          <w:tcPr>
            <w:tcW w:w="4820" w:type="dxa"/>
            <w:shd w:val="clear" w:color="auto" w:fill="auto"/>
            <w:vAlign w:val="center"/>
          </w:tcPr>
          <w:p w14:paraId="10BB5470" w14:textId="77777777" w:rsidR="0035091E" w:rsidRPr="005863B9" w:rsidRDefault="00C26CBA" w:rsidP="0035091E">
            <w:pPr>
              <w:pStyle w:val="BrochureL-Paragraphe"/>
              <w:spacing w:after="0"/>
              <w:jc w:val="left"/>
            </w:pPr>
            <w:r w:rsidRPr="005863B9">
              <w:t>Économie</w:t>
            </w:r>
            <w:r w:rsidR="001246AF" w:rsidRPr="005863B9">
              <w:t xml:space="preserve"> politique </w:t>
            </w:r>
          </w:p>
        </w:tc>
        <w:tc>
          <w:tcPr>
            <w:tcW w:w="1984" w:type="dxa"/>
            <w:shd w:val="clear" w:color="auto" w:fill="auto"/>
            <w:vAlign w:val="center"/>
          </w:tcPr>
          <w:p w14:paraId="7DA314C4" w14:textId="77777777" w:rsidR="0035091E" w:rsidRPr="005863B9" w:rsidRDefault="001246AF" w:rsidP="0035091E">
            <w:pPr>
              <w:pStyle w:val="BrochureL-Paragraphe"/>
              <w:spacing w:after="0"/>
              <w:jc w:val="center"/>
            </w:pPr>
            <w:r w:rsidRPr="005863B9">
              <w:t>3</w:t>
            </w:r>
          </w:p>
        </w:tc>
        <w:tc>
          <w:tcPr>
            <w:tcW w:w="851" w:type="dxa"/>
            <w:shd w:val="clear" w:color="auto" w:fill="auto"/>
            <w:vAlign w:val="center"/>
          </w:tcPr>
          <w:p w14:paraId="7460995D" w14:textId="77777777" w:rsidR="0035091E" w:rsidRPr="005863B9" w:rsidRDefault="001246AF" w:rsidP="0035091E">
            <w:pPr>
              <w:pStyle w:val="BrochureL-Paragraphe"/>
              <w:spacing w:after="0"/>
              <w:jc w:val="center"/>
            </w:pPr>
            <w:r w:rsidRPr="005863B9">
              <w:t>1</w:t>
            </w:r>
          </w:p>
        </w:tc>
        <w:tc>
          <w:tcPr>
            <w:tcW w:w="1327" w:type="dxa"/>
            <w:vAlign w:val="center"/>
          </w:tcPr>
          <w:p w14:paraId="38E86FDC" w14:textId="77777777" w:rsidR="0035091E" w:rsidRPr="005863B9" w:rsidRDefault="001246AF" w:rsidP="0035091E">
            <w:pPr>
              <w:pStyle w:val="BrochureL-Paragraphe"/>
              <w:spacing w:after="0"/>
              <w:jc w:val="center"/>
            </w:pPr>
            <w:r w:rsidRPr="005863B9">
              <w:t>6</w:t>
            </w:r>
          </w:p>
        </w:tc>
      </w:tr>
      <w:tr w:rsidR="0035091E" w:rsidRPr="005863B9" w14:paraId="2FE9BE65" w14:textId="77777777" w:rsidTr="0035091E">
        <w:trPr>
          <w:trHeight w:val="425"/>
        </w:trPr>
        <w:tc>
          <w:tcPr>
            <w:tcW w:w="709" w:type="dxa"/>
            <w:vMerge/>
            <w:vAlign w:val="center"/>
          </w:tcPr>
          <w:p w14:paraId="5EC8FB38" w14:textId="77777777" w:rsidR="0035091E" w:rsidRPr="005863B9" w:rsidRDefault="0035091E" w:rsidP="0035091E">
            <w:pPr>
              <w:pStyle w:val="BrochureL-Paragraphe"/>
              <w:spacing w:after="0"/>
              <w:jc w:val="center"/>
            </w:pPr>
          </w:p>
        </w:tc>
        <w:tc>
          <w:tcPr>
            <w:tcW w:w="8982" w:type="dxa"/>
            <w:gridSpan w:val="4"/>
            <w:shd w:val="clear" w:color="auto" w:fill="auto"/>
            <w:vAlign w:val="center"/>
          </w:tcPr>
          <w:p w14:paraId="5F5A8D40" w14:textId="77777777" w:rsidR="0035091E" w:rsidRPr="005863B9" w:rsidRDefault="005342C0" w:rsidP="0035091E">
            <w:pPr>
              <w:pStyle w:val="BrochureL-Paragraphe"/>
              <w:spacing w:after="0"/>
              <w:jc w:val="center"/>
              <w:rPr>
                <w:b/>
              </w:rPr>
            </w:pPr>
            <w:r w:rsidRPr="005863B9">
              <w:rPr>
                <w:b/>
              </w:rPr>
              <w:t>EC transversaux</w:t>
            </w:r>
          </w:p>
        </w:tc>
      </w:tr>
      <w:tr w:rsidR="0035091E" w:rsidRPr="005863B9" w14:paraId="30C1BE5A" w14:textId="77777777" w:rsidTr="0035091E">
        <w:tc>
          <w:tcPr>
            <w:tcW w:w="709" w:type="dxa"/>
            <w:vMerge/>
            <w:vAlign w:val="center"/>
          </w:tcPr>
          <w:p w14:paraId="353A02FB" w14:textId="77777777" w:rsidR="0035091E" w:rsidRPr="005863B9" w:rsidRDefault="0035091E" w:rsidP="0035091E">
            <w:pPr>
              <w:pStyle w:val="BrochureL-Paragraphe"/>
              <w:spacing w:after="0"/>
              <w:jc w:val="center"/>
            </w:pPr>
          </w:p>
        </w:tc>
        <w:tc>
          <w:tcPr>
            <w:tcW w:w="4820" w:type="dxa"/>
            <w:shd w:val="clear" w:color="auto" w:fill="auto"/>
            <w:vAlign w:val="center"/>
          </w:tcPr>
          <w:p w14:paraId="0D912C4E" w14:textId="77777777" w:rsidR="0035091E" w:rsidRPr="005863B9" w:rsidRDefault="0035091E" w:rsidP="0035091E">
            <w:pPr>
              <w:pStyle w:val="BrochureL-Paragraphe"/>
              <w:spacing w:after="0"/>
              <w:jc w:val="left"/>
            </w:pPr>
            <w:r w:rsidRPr="005863B9">
              <w:t>EC libre 1</w:t>
            </w:r>
          </w:p>
        </w:tc>
        <w:tc>
          <w:tcPr>
            <w:tcW w:w="1984" w:type="dxa"/>
            <w:shd w:val="clear" w:color="auto" w:fill="auto"/>
            <w:vAlign w:val="center"/>
          </w:tcPr>
          <w:p w14:paraId="155D6D01" w14:textId="77777777" w:rsidR="0035091E" w:rsidRPr="005863B9" w:rsidRDefault="0035091E" w:rsidP="0035091E">
            <w:pPr>
              <w:pStyle w:val="BrochureL-Paragraphe"/>
              <w:spacing w:after="0"/>
              <w:jc w:val="center"/>
            </w:pPr>
            <w:r w:rsidRPr="005863B9">
              <w:t xml:space="preserve">3 </w:t>
            </w:r>
          </w:p>
        </w:tc>
        <w:tc>
          <w:tcPr>
            <w:tcW w:w="851" w:type="dxa"/>
            <w:shd w:val="clear" w:color="auto" w:fill="auto"/>
            <w:vAlign w:val="center"/>
          </w:tcPr>
          <w:p w14:paraId="3C2B6979" w14:textId="77777777" w:rsidR="0035091E" w:rsidRPr="005863B9" w:rsidRDefault="0035091E" w:rsidP="0035091E">
            <w:pPr>
              <w:pStyle w:val="BrochureL-Paragraphe"/>
              <w:spacing w:after="0"/>
              <w:jc w:val="center"/>
            </w:pPr>
            <w:r w:rsidRPr="005863B9">
              <w:t>1</w:t>
            </w:r>
          </w:p>
        </w:tc>
        <w:tc>
          <w:tcPr>
            <w:tcW w:w="1327" w:type="dxa"/>
            <w:vAlign w:val="center"/>
          </w:tcPr>
          <w:p w14:paraId="687A23F1" w14:textId="77777777" w:rsidR="0035091E" w:rsidRPr="005863B9" w:rsidRDefault="0035091E" w:rsidP="0035091E">
            <w:pPr>
              <w:pStyle w:val="BrochureL-Paragraphe"/>
              <w:spacing w:after="0"/>
              <w:jc w:val="center"/>
            </w:pPr>
            <w:r w:rsidRPr="005863B9">
              <w:t xml:space="preserve">3 </w:t>
            </w:r>
          </w:p>
        </w:tc>
      </w:tr>
      <w:tr w:rsidR="0035091E" w:rsidRPr="005863B9" w14:paraId="6CEC9ACC" w14:textId="77777777" w:rsidTr="0035091E">
        <w:tc>
          <w:tcPr>
            <w:tcW w:w="709" w:type="dxa"/>
            <w:vMerge/>
            <w:vAlign w:val="center"/>
          </w:tcPr>
          <w:p w14:paraId="13B04875" w14:textId="77777777" w:rsidR="0035091E" w:rsidRPr="005863B9" w:rsidRDefault="0035091E" w:rsidP="0035091E">
            <w:pPr>
              <w:pStyle w:val="BrochureL-Paragraphe"/>
              <w:spacing w:after="0"/>
              <w:jc w:val="center"/>
            </w:pPr>
          </w:p>
        </w:tc>
        <w:tc>
          <w:tcPr>
            <w:tcW w:w="4820" w:type="dxa"/>
            <w:shd w:val="clear" w:color="auto" w:fill="auto"/>
            <w:vAlign w:val="center"/>
          </w:tcPr>
          <w:p w14:paraId="6CD86819" w14:textId="77777777" w:rsidR="0035091E" w:rsidRPr="005863B9" w:rsidRDefault="0035091E" w:rsidP="0035091E">
            <w:pPr>
              <w:pStyle w:val="BrochureL-Paragraphe"/>
              <w:spacing w:after="0"/>
              <w:jc w:val="left"/>
            </w:pPr>
            <w:r w:rsidRPr="005863B9">
              <w:t>Langue </w:t>
            </w:r>
          </w:p>
        </w:tc>
        <w:tc>
          <w:tcPr>
            <w:tcW w:w="1984" w:type="dxa"/>
            <w:shd w:val="clear" w:color="auto" w:fill="auto"/>
            <w:vAlign w:val="center"/>
          </w:tcPr>
          <w:p w14:paraId="451E7EBE" w14:textId="77777777" w:rsidR="0035091E" w:rsidRPr="005863B9" w:rsidRDefault="0035091E" w:rsidP="0035091E">
            <w:pPr>
              <w:pStyle w:val="BrochureL-Paragraphe"/>
              <w:spacing w:after="0"/>
              <w:jc w:val="center"/>
            </w:pPr>
            <w:r w:rsidRPr="005863B9">
              <w:t xml:space="preserve">3 </w:t>
            </w:r>
          </w:p>
        </w:tc>
        <w:tc>
          <w:tcPr>
            <w:tcW w:w="851" w:type="dxa"/>
            <w:shd w:val="clear" w:color="auto" w:fill="auto"/>
            <w:vAlign w:val="center"/>
          </w:tcPr>
          <w:p w14:paraId="3DF11C03" w14:textId="77777777" w:rsidR="0035091E" w:rsidRPr="005863B9" w:rsidRDefault="0035091E" w:rsidP="0035091E">
            <w:pPr>
              <w:pStyle w:val="BrochureL-Paragraphe"/>
              <w:spacing w:after="0"/>
              <w:jc w:val="center"/>
            </w:pPr>
            <w:r w:rsidRPr="005863B9">
              <w:t>1</w:t>
            </w:r>
          </w:p>
        </w:tc>
        <w:tc>
          <w:tcPr>
            <w:tcW w:w="1327" w:type="dxa"/>
            <w:vAlign w:val="center"/>
          </w:tcPr>
          <w:p w14:paraId="65CC6286" w14:textId="77777777" w:rsidR="0035091E" w:rsidRPr="005863B9" w:rsidRDefault="0035091E" w:rsidP="0035091E">
            <w:pPr>
              <w:pStyle w:val="BrochureL-Paragraphe"/>
              <w:spacing w:after="0"/>
              <w:jc w:val="center"/>
            </w:pPr>
            <w:r w:rsidRPr="005863B9">
              <w:t xml:space="preserve">3 </w:t>
            </w:r>
          </w:p>
        </w:tc>
      </w:tr>
      <w:tr w:rsidR="0035091E" w:rsidRPr="005863B9" w14:paraId="72B5C25D" w14:textId="77777777" w:rsidTr="0035091E">
        <w:tc>
          <w:tcPr>
            <w:tcW w:w="709" w:type="dxa"/>
            <w:vMerge/>
            <w:vAlign w:val="center"/>
          </w:tcPr>
          <w:p w14:paraId="4BFB886F" w14:textId="77777777" w:rsidR="0035091E" w:rsidRPr="005863B9" w:rsidRDefault="0035091E" w:rsidP="0035091E">
            <w:pPr>
              <w:pStyle w:val="BrochureL-Paragraphe"/>
              <w:spacing w:after="0"/>
              <w:jc w:val="center"/>
            </w:pPr>
          </w:p>
        </w:tc>
        <w:tc>
          <w:tcPr>
            <w:tcW w:w="4820" w:type="dxa"/>
            <w:shd w:val="clear" w:color="auto" w:fill="auto"/>
            <w:vAlign w:val="center"/>
          </w:tcPr>
          <w:p w14:paraId="0BADDBC6" w14:textId="77777777" w:rsidR="0035091E" w:rsidRPr="005863B9" w:rsidRDefault="0035091E" w:rsidP="0035091E">
            <w:pPr>
              <w:pStyle w:val="BrochureL-Paragraphe"/>
              <w:spacing w:after="0"/>
              <w:jc w:val="right"/>
              <w:rPr>
                <w:i/>
              </w:rPr>
            </w:pPr>
            <w:r w:rsidRPr="005863B9">
              <w:rPr>
                <w:i/>
              </w:rPr>
              <w:t>Total</w:t>
            </w:r>
          </w:p>
        </w:tc>
        <w:tc>
          <w:tcPr>
            <w:tcW w:w="1984" w:type="dxa"/>
            <w:shd w:val="clear" w:color="auto" w:fill="auto"/>
            <w:vAlign w:val="center"/>
          </w:tcPr>
          <w:p w14:paraId="27D4FF6A" w14:textId="77777777" w:rsidR="0035091E" w:rsidRPr="005863B9" w:rsidRDefault="001246AF" w:rsidP="0035091E">
            <w:pPr>
              <w:pStyle w:val="BrochureL-Paragraphe"/>
              <w:spacing w:after="0"/>
              <w:jc w:val="center"/>
              <w:rPr>
                <w:i/>
              </w:rPr>
            </w:pPr>
            <w:r w:rsidRPr="005863B9">
              <w:rPr>
                <w:i/>
              </w:rPr>
              <w:t>26</w:t>
            </w:r>
          </w:p>
        </w:tc>
        <w:tc>
          <w:tcPr>
            <w:tcW w:w="851" w:type="dxa"/>
            <w:shd w:val="clear" w:color="auto" w:fill="auto"/>
            <w:vAlign w:val="center"/>
          </w:tcPr>
          <w:p w14:paraId="31576019" w14:textId="77777777" w:rsidR="0035091E" w:rsidRPr="005863B9" w:rsidRDefault="001246AF" w:rsidP="0035091E">
            <w:pPr>
              <w:pStyle w:val="BrochureL-Paragraphe"/>
              <w:spacing w:after="0"/>
              <w:jc w:val="center"/>
              <w:rPr>
                <w:i/>
              </w:rPr>
            </w:pPr>
            <w:r w:rsidRPr="005863B9">
              <w:rPr>
                <w:i/>
              </w:rPr>
              <w:t>9</w:t>
            </w:r>
          </w:p>
        </w:tc>
        <w:tc>
          <w:tcPr>
            <w:tcW w:w="1327" w:type="dxa"/>
            <w:vAlign w:val="center"/>
          </w:tcPr>
          <w:p w14:paraId="000E69B7" w14:textId="77777777" w:rsidR="0035091E" w:rsidRPr="005863B9" w:rsidRDefault="006F5F63" w:rsidP="0035091E">
            <w:pPr>
              <w:pStyle w:val="BrochureL-Paragraphe"/>
              <w:spacing w:after="0"/>
              <w:jc w:val="center"/>
              <w:rPr>
                <w:i/>
              </w:rPr>
            </w:pPr>
            <w:r w:rsidRPr="005863B9">
              <w:rPr>
                <w:i/>
              </w:rPr>
              <w:t>HIS : 30</w:t>
            </w:r>
          </w:p>
          <w:p w14:paraId="43FA41A9" w14:textId="77777777" w:rsidR="006F5F63" w:rsidRPr="005863B9" w:rsidRDefault="006F5F63" w:rsidP="0035091E">
            <w:pPr>
              <w:pStyle w:val="BrochureL-Paragraphe"/>
              <w:spacing w:after="0"/>
              <w:jc w:val="center"/>
              <w:rPr>
                <w:i/>
              </w:rPr>
            </w:pPr>
            <w:r w:rsidRPr="005863B9">
              <w:rPr>
                <w:i/>
              </w:rPr>
              <w:t>SCPO : 30</w:t>
            </w:r>
          </w:p>
        </w:tc>
      </w:tr>
      <w:tr w:rsidR="00860D63" w:rsidRPr="005863B9" w14:paraId="24F25174" w14:textId="77777777" w:rsidTr="006F5F63">
        <w:tc>
          <w:tcPr>
            <w:tcW w:w="709" w:type="dxa"/>
            <w:vMerge w:val="restart"/>
            <w:vAlign w:val="center"/>
          </w:tcPr>
          <w:p w14:paraId="41EE6CAF" w14:textId="77777777" w:rsidR="00860D63" w:rsidRPr="005863B9" w:rsidRDefault="00860D63" w:rsidP="0035091E">
            <w:pPr>
              <w:pStyle w:val="BrochureL-Paragraphe"/>
              <w:spacing w:after="0"/>
              <w:jc w:val="center"/>
            </w:pPr>
            <w:r w:rsidRPr="005863B9">
              <w:t>S2</w:t>
            </w:r>
          </w:p>
        </w:tc>
        <w:tc>
          <w:tcPr>
            <w:tcW w:w="8982" w:type="dxa"/>
            <w:gridSpan w:val="4"/>
            <w:shd w:val="clear" w:color="auto" w:fill="auto"/>
            <w:vAlign w:val="center"/>
          </w:tcPr>
          <w:p w14:paraId="72CC5C00" w14:textId="77777777" w:rsidR="00860D63" w:rsidRPr="005863B9" w:rsidRDefault="00860D63" w:rsidP="0035091E">
            <w:pPr>
              <w:pStyle w:val="BrochureL-Paragraphe"/>
              <w:spacing w:after="0"/>
              <w:jc w:val="center"/>
            </w:pPr>
            <w:r w:rsidRPr="005863B9">
              <w:rPr>
                <w:b/>
              </w:rPr>
              <w:t>majeure histoire</w:t>
            </w:r>
          </w:p>
        </w:tc>
      </w:tr>
      <w:tr w:rsidR="00860D63" w:rsidRPr="005863B9" w14:paraId="59E30866" w14:textId="77777777" w:rsidTr="0035091E">
        <w:tc>
          <w:tcPr>
            <w:tcW w:w="709" w:type="dxa"/>
            <w:vMerge/>
            <w:vAlign w:val="center"/>
          </w:tcPr>
          <w:p w14:paraId="7F2BA6E1" w14:textId="77777777" w:rsidR="00860D63" w:rsidRPr="005863B9" w:rsidRDefault="00860D63" w:rsidP="0035091E">
            <w:pPr>
              <w:pStyle w:val="BrochureL-Paragraphe"/>
              <w:spacing w:after="0"/>
              <w:jc w:val="center"/>
            </w:pPr>
          </w:p>
        </w:tc>
        <w:tc>
          <w:tcPr>
            <w:tcW w:w="4820" w:type="dxa"/>
            <w:shd w:val="clear" w:color="auto" w:fill="auto"/>
            <w:vAlign w:val="center"/>
          </w:tcPr>
          <w:p w14:paraId="48ADFA7A" w14:textId="77777777" w:rsidR="00860D63" w:rsidRPr="005863B9" w:rsidRDefault="00860D63" w:rsidP="0035091E">
            <w:pPr>
              <w:pStyle w:val="BrochureL-Paragraphe"/>
              <w:spacing w:after="0"/>
              <w:jc w:val="left"/>
            </w:pPr>
            <w:r w:rsidRPr="005863B9">
              <w:t>Initiation à l’histoire &amp; méthodologie du commentaire de document historique (IM)</w:t>
            </w:r>
          </w:p>
        </w:tc>
        <w:tc>
          <w:tcPr>
            <w:tcW w:w="1984" w:type="dxa"/>
            <w:shd w:val="clear" w:color="auto" w:fill="auto"/>
            <w:vAlign w:val="center"/>
          </w:tcPr>
          <w:p w14:paraId="556EF429" w14:textId="77777777" w:rsidR="00860D63" w:rsidRPr="005863B9" w:rsidRDefault="00860D63" w:rsidP="0035091E">
            <w:pPr>
              <w:pStyle w:val="BrochureL-Paragraphe"/>
              <w:spacing w:after="0"/>
              <w:jc w:val="center"/>
            </w:pPr>
            <w:r w:rsidRPr="005863B9">
              <w:t>6 heures (2 x 3h)</w:t>
            </w:r>
          </w:p>
        </w:tc>
        <w:tc>
          <w:tcPr>
            <w:tcW w:w="851" w:type="dxa"/>
            <w:shd w:val="clear" w:color="auto" w:fill="auto"/>
            <w:vAlign w:val="center"/>
          </w:tcPr>
          <w:p w14:paraId="1C999A92" w14:textId="77777777" w:rsidR="00860D63" w:rsidRPr="005863B9" w:rsidRDefault="00860D63" w:rsidP="0035091E">
            <w:pPr>
              <w:pStyle w:val="BrochureL-Paragraphe"/>
              <w:spacing w:after="0"/>
              <w:jc w:val="center"/>
            </w:pPr>
            <w:r w:rsidRPr="005863B9">
              <w:t>2 EC</w:t>
            </w:r>
          </w:p>
        </w:tc>
        <w:tc>
          <w:tcPr>
            <w:tcW w:w="1327" w:type="dxa"/>
            <w:vAlign w:val="center"/>
          </w:tcPr>
          <w:p w14:paraId="4BCB8611" w14:textId="77777777" w:rsidR="00860D63" w:rsidRPr="005863B9" w:rsidRDefault="00860D63" w:rsidP="0035091E">
            <w:pPr>
              <w:pStyle w:val="BrochureL-Paragraphe"/>
              <w:spacing w:after="0"/>
              <w:jc w:val="center"/>
            </w:pPr>
            <w:r w:rsidRPr="005863B9">
              <w:t xml:space="preserve">16 </w:t>
            </w:r>
          </w:p>
        </w:tc>
      </w:tr>
      <w:tr w:rsidR="00860D63" w:rsidRPr="005863B9" w14:paraId="0A5F851B" w14:textId="77777777" w:rsidTr="0035091E">
        <w:tc>
          <w:tcPr>
            <w:tcW w:w="709" w:type="dxa"/>
            <w:vMerge/>
            <w:vAlign w:val="center"/>
          </w:tcPr>
          <w:p w14:paraId="75C6232B" w14:textId="77777777" w:rsidR="00860D63" w:rsidRPr="005863B9" w:rsidRDefault="00860D63" w:rsidP="0035091E">
            <w:pPr>
              <w:pStyle w:val="BrochureL-Paragraphe"/>
              <w:spacing w:after="0"/>
              <w:jc w:val="left"/>
            </w:pPr>
          </w:p>
        </w:tc>
        <w:tc>
          <w:tcPr>
            <w:tcW w:w="4820" w:type="dxa"/>
            <w:shd w:val="clear" w:color="auto" w:fill="auto"/>
            <w:vAlign w:val="center"/>
          </w:tcPr>
          <w:p w14:paraId="4D401AF6" w14:textId="77777777" w:rsidR="00860D63" w:rsidRPr="005863B9" w:rsidRDefault="00860D63" w:rsidP="0035091E">
            <w:pPr>
              <w:pStyle w:val="BrochureL-Paragraphe"/>
              <w:spacing w:after="0"/>
              <w:jc w:val="left"/>
            </w:pPr>
            <w:r w:rsidRPr="005863B9">
              <w:t>Histoire du monde</w:t>
            </w:r>
          </w:p>
        </w:tc>
        <w:tc>
          <w:tcPr>
            <w:tcW w:w="1984" w:type="dxa"/>
            <w:shd w:val="clear" w:color="auto" w:fill="auto"/>
            <w:vAlign w:val="center"/>
          </w:tcPr>
          <w:p w14:paraId="2F573067" w14:textId="77777777" w:rsidR="00860D63" w:rsidRPr="005863B9" w:rsidRDefault="00860D63" w:rsidP="0035091E">
            <w:pPr>
              <w:pStyle w:val="BrochureL-Paragraphe"/>
              <w:spacing w:after="0"/>
              <w:jc w:val="center"/>
            </w:pPr>
            <w:r w:rsidRPr="005863B9">
              <w:t xml:space="preserve">3 </w:t>
            </w:r>
          </w:p>
        </w:tc>
        <w:tc>
          <w:tcPr>
            <w:tcW w:w="851" w:type="dxa"/>
            <w:shd w:val="clear" w:color="auto" w:fill="auto"/>
            <w:vAlign w:val="center"/>
          </w:tcPr>
          <w:p w14:paraId="3EE89B83" w14:textId="77777777" w:rsidR="00860D63" w:rsidRPr="005863B9" w:rsidRDefault="00860D63" w:rsidP="0035091E">
            <w:pPr>
              <w:pStyle w:val="BrochureL-Paragraphe"/>
              <w:spacing w:after="0"/>
              <w:jc w:val="center"/>
            </w:pPr>
            <w:r w:rsidRPr="005863B9">
              <w:t>1</w:t>
            </w:r>
          </w:p>
        </w:tc>
        <w:tc>
          <w:tcPr>
            <w:tcW w:w="1327" w:type="dxa"/>
            <w:vAlign w:val="center"/>
          </w:tcPr>
          <w:p w14:paraId="7CA2BDFD" w14:textId="77777777" w:rsidR="00860D63" w:rsidRPr="005863B9" w:rsidRDefault="00860D63" w:rsidP="0035091E">
            <w:pPr>
              <w:pStyle w:val="BrochureL-Paragraphe"/>
              <w:spacing w:after="0"/>
              <w:jc w:val="center"/>
            </w:pPr>
            <w:r w:rsidRPr="005863B9">
              <w:t xml:space="preserve">8 </w:t>
            </w:r>
          </w:p>
        </w:tc>
      </w:tr>
      <w:tr w:rsidR="00860D63" w:rsidRPr="005863B9" w14:paraId="69222D3F" w14:textId="77777777" w:rsidTr="0035091E">
        <w:tc>
          <w:tcPr>
            <w:tcW w:w="709" w:type="dxa"/>
            <w:vMerge/>
            <w:vAlign w:val="center"/>
          </w:tcPr>
          <w:p w14:paraId="0D820965" w14:textId="77777777" w:rsidR="00860D63" w:rsidRPr="005863B9" w:rsidRDefault="00860D63" w:rsidP="0035091E">
            <w:pPr>
              <w:pStyle w:val="BrochureL-Paragraphe"/>
              <w:spacing w:after="0"/>
              <w:jc w:val="left"/>
            </w:pPr>
          </w:p>
        </w:tc>
        <w:tc>
          <w:tcPr>
            <w:tcW w:w="8982" w:type="dxa"/>
            <w:gridSpan w:val="4"/>
            <w:shd w:val="clear" w:color="auto" w:fill="auto"/>
            <w:vAlign w:val="center"/>
          </w:tcPr>
          <w:p w14:paraId="50AF1E17" w14:textId="77777777" w:rsidR="00860D63" w:rsidRPr="005863B9" w:rsidRDefault="00860D63" w:rsidP="0035091E">
            <w:pPr>
              <w:pStyle w:val="BrochureL-Paragraphe"/>
              <w:spacing w:after="0"/>
              <w:jc w:val="center"/>
            </w:pPr>
            <w:r w:rsidRPr="005863B9">
              <w:rPr>
                <w:b/>
              </w:rPr>
              <w:t>majeure science politique</w:t>
            </w:r>
          </w:p>
        </w:tc>
      </w:tr>
      <w:tr w:rsidR="00860D63" w:rsidRPr="005863B9" w14:paraId="6995E4CD" w14:textId="77777777" w:rsidTr="0035091E">
        <w:tc>
          <w:tcPr>
            <w:tcW w:w="709" w:type="dxa"/>
            <w:vMerge/>
            <w:vAlign w:val="center"/>
          </w:tcPr>
          <w:p w14:paraId="5F2EC25F" w14:textId="77777777" w:rsidR="00860D63" w:rsidRPr="005863B9" w:rsidRDefault="00860D63" w:rsidP="0035091E">
            <w:pPr>
              <w:pStyle w:val="BrochureL-Paragraphe"/>
              <w:spacing w:after="0"/>
              <w:jc w:val="left"/>
            </w:pPr>
          </w:p>
        </w:tc>
        <w:tc>
          <w:tcPr>
            <w:tcW w:w="4820" w:type="dxa"/>
            <w:shd w:val="clear" w:color="auto" w:fill="auto"/>
            <w:vAlign w:val="center"/>
          </w:tcPr>
          <w:p w14:paraId="1FE3935A" w14:textId="77777777" w:rsidR="00860D63" w:rsidRPr="005863B9" w:rsidRDefault="001246AF" w:rsidP="0035091E">
            <w:pPr>
              <w:pStyle w:val="BrochureL-Paragraphe"/>
              <w:spacing w:after="0"/>
              <w:jc w:val="left"/>
            </w:pPr>
            <w:r w:rsidRPr="005863B9">
              <w:t>Introduction à la théorie politique</w:t>
            </w:r>
          </w:p>
        </w:tc>
        <w:tc>
          <w:tcPr>
            <w:tcW w:w="1984" w:type="dxa"/>
            <w:shd w:val="clear" w:color="auto" w:fill="auto"/>
            <w:vAlign w:val="center"/>
          </w:tcPr>
          <w:p w14:paraId="78989931" w14:textId="77777777" w:rsidR="00860D63" w:rsidRPr="005863B9" w:rsidRDefault="001246AF" w:rsidP="0035091E">
            <w:pPr>
              <w:pStyle w:val="BrochureL-Paragraphe"/>
              <w:spacing w:after="0"/>
              <w:jc w:val="center"/>
            </w:pPr>
            <w:r w:rsidRPr="005863B9">
              <w:t>3</w:t>
            </w:r>
          </w:p>
        </w:tc>
        <w:tc>
          <w:tcPr>
            <w:tcW w:w="851" w:type="dxa"/>
            <w:shd w:val="clear" w:color="auto" w:fill="auto"/>
            <w:vAlign w:val="center"/>
          </w:tcPr>
          <w:p w14:paraId="1139E12B" w14:textId="77777777" w:rsidR="00860D63" w:rsidRPr="005863B9" w:rsidRDefault="001246AF" w:rsidP="0035091E">
            <w:pPr>
              <w:pStyle w:val="BrochureL-Paragraphe"/>
              <w:spacing w:after="0"/>
              <w:jc w:val="center"/>
            </w:pPr>
            <w:r w:rsidRPr="005863B9">
              <w:t>1</w:t>
            </w:r>
          </w:p>
        </w:tc>
        <w:tc>
          <w:tcPr>
            <w:tcW w:w="1327" w:type="dxa"/>
            <w:vAlign w:val="center"/>
          </w:tcPr>
          <w:p w14:paraId="747FE58A" w14:textId="77777777" w:rsidR="00860D63" w:rsidRPr="005863B9" w:rsidRDefault="001246AF" w:rsidP="0035091E">
            <w:pPr>
              <w:pStyle w:val="BrochureL-Paragraphe"/>
              <w:spacing w:after="0"/>
              <w:jc w:val="center"/>
            </w:pPr>
            <w:r w:rsidRPr="005863B9">
              <w:t>6</w:t>
            </w:r>
          </w:p>
        </w:tc>
      </w:tr>
      <w:tr w:rsidR="00860D63" w:rsidRPr="005863B9" w14:paraId="698482EB" w14:textId="77777777" w:rsidTr="0035091E">
        <w:tc>
          <w:tcPr>
            <w:tcW w:w="709" w:type="dxa"/>
            <w:vMerge/>
            <w:vAlign w:val="center"/>
          </w:tcPr>
          <w:p w14:paraId="36778E79" w14:textId="77777777" w:rsidR="00860D63" w:rsidRPr="005863B9" w:rsidRDefault="00860D63" w:rsidP="0035091E">
            <w:pPr>
              <w:pStyle w:val="BrochureL-Paragraphe"/>
              <w:spacing w:after="0"/>
              <w:jc w:val="left"/>
            </w:pPr>
          </w:p>
        </w:tc>
        <w:tc>
          <w:tcPr>
            <w:tcW w:w="4820" w:type="dxa"/>
            <w:shd w:val="clear" w:color="auto" w:fill="auto"/>
            <w:vAlign w:val="center"/>
          </w:tcPr>
          <w:p w14:paraId="23A1976B" w14:textId="77777777" w:rsidR="00860D63" w:rsidRPr="005863B9" w:rsidRDefault="001246AF" w:rsidP="0035091E">
            <w:pPr>
              <w:pStyle w:val="BrochureL-Paragraphe"/>
              <w:spacing w:after="0"/>
              <w:jc w:val="left"/>
            </w:pPr>
            <w:r w:rsidRPr="005863B9">
              <w:t xml:space="preserve">Introduction à la sociologie politique </w:t>
            </w:r>
          </w:p>
        </w:tc>
        <w:tc>
          <w:tcPr>
            <w:tcW w:w="1984" w:type="dxa"/>
            <w:shd w:val="clear" w:color="auto" w:fill="auto"/>
            <w:vAlign w:val="center"/>
          </w:tcPr>
          <w:p w14:paraId="093AA716" w14:textId="77777777" w:rsidR="00860D63" w:rsidRPr="005863B9" w:rsidRDefault="001246AF" w:rsidP="0035091E">
            <w:pPr>
              <w:pStyle w:val="BrochureL-Paragraphe"/>
              <w:spacing w:after="0"/>
              <w:jc w:val="center"/>
            </w:pPr>
            <w:r w:rsidRPr="005863B9">
              <w:t>3</w:t>
            </w:r>
          </w:p>
        </w:tc>
        <w:tc>
          <w:tcPr>
            <w:tcW w:w="851" w:type="dxa"/>
            <w:shd w:val="clear" w:color="auto" w:fill="auto"/>
            <w:vAlign w:val="center"/>
          </w:tcPr>
          <w:p w14:paraId="2A28A7D9" w14:textId="77777777" w:rsidR="00860D63" w:rsidRPr="005863B9" w:rsidRDefault="001246AF" w:rsidP="0035091E">
            <w:pPr>
              <w:pStyle w:val="BrochureL-Paragraphe"/>
              <w:spacing w:after="0"/>
              <w:jc w:val="center"/>
            </w:pPr>
            <w:r w:rsidRPr="005863B9">
              <w:t>1</w:t>
            </w:r>
          </w:p>
        </w:tc>
        <w:tc>
          <w:tcPr>
            <w:tcW w:w="1327" w:type="dxa"/>
            <w:vAlign w:val="center"/>
          </w:tcPr>
          <w:p w14:paraId="74BBF3CA" w14:textId="77777777" w:rsidR="00860D63" w:rsidRPr="005863B9" w:rsidRDefault="001246AF" w:rsidP="0035091E">
            <w:pPr>
              <w:pStyle w:val="BrochureL-Paragraphe"/>
              <w:spacing w:after="0"/>
              <w:jc w:val="center"/>
            </w:pPr>
            <w:r w:rsidRPr="005863B9">
              <w:t>6</w:t>
            </w:r>
          </w:p>
        </w:tc>
      </w:tr>
      <w:tr w:rsidR="00860D63" w:rsidRPr="005863B9" w14:paraId="494454C8" w14:textId="77777777" w:rsidTr="0035091E">
        <w:tc>
          <w:tcPr>
            <w:tcW w:w="709" w:type="dxa"/>
            <w:vMerge/>
            <w:vAlign w:val="center"/>
          </w:tcPr>
          <w:p w14:paraId="1B9F5900" w14:textId="77777777" w:rsidR="00860D63" w:rsidRPr="005863B9" w:rsidRDefault="00860D63" w:rsidP="0035091E">
            <w:pPr>
              <w:pStyle w:val="BrochureL-Paragraphe"/>
              <w:spacing w:after="0"/>
              <w:jc w:val="left"/>
            </w:pPr>
          </w:p>
        </w:tc>
        <w:tc>
          <w:tcPr>
            <w:tcW w:w="4820" w:type="dxa"/>
            <w:shd w:val="clear" w:color="auto" w:fill="auto"/>
            <w:vAlign w:val="center"/>
          </w:tcPr>
          <w:p w14:paraId="4B26107E" w14:textId="77777777" w:rsidR="00860D63" w:rsidRPr="005863B9" w:rsidRDefault="001246AF" w:rsidP="0035091E">
            <w:pPr>
              <w:pStyle w:val="BrochureL-Paragraphe"/>
              <w:spacing w:after="0"/>
              <w:jc w:val="left"/>
            </w:pPr>
            <w:r w:rsidRPr="005863B9">
              <w:t>Introduction aux relations internationales CM</w:t>
            </w:r>
          </w:p>
        </w:tc>
        <w:tc>
          <w:tcPr>
            <w:tcW w:w="1984" w:type="dxa"/>
            <w:shd w:val="clear" w:color="auto" w:fill="auto"/>
            <w:vAlign w:val="center"/>
          </w:tcPr>
          <w:p w14:paraId="0E539428" w14:textId="77777777" w:rsidR="00860D63" w:rsidRPr="005863B9" w:rsidRDefault="001246AF" w:rsidP="0035091E">
            <w:pPr>
              <w:pStyle w:val="BrochureL-Paragraphe"/>
              <w:spacing w:after="0"/>
              <w:jc w:val="center"/>
            </w:pPr>
            <w:r w:rsidRPr="005863B9">
              <w:t>3</w:t>
            </w:r>
          </w:p>
        </w:tc>
        <w:tc>
          <w:tcPr>
            <w:tcW w:w="851" w:type="dxa"/>
            <w:shd w:val="clear" w:color="auto" w:fill="auto"/>
            <w:vAlign w:val="center"/>
          </w:tcPr>
          <w:p w14:paraId="376788F7" w14:textId="77777777" w:rsidR="00860D63" w:rsidRPr="005863B9" w:rsidRDefault="001246AF" w:rsidP="0035091E">
            <w:pPr>
              <w:pStyle w:val="BrochureL-Paragraphe"/>
              <w:spacing w:after="0"/>
              <w:jc w:val="center"/>
            </w:pPr>
            <w:r w:rsidRPr="005863B9">
              <w:t>1</w:t>
            </w:r>
          </w:p>
        </w:tc>
        <w:tc>
          <w:tcPr>
            <w:tcW w:w="1327" w:type="dxa"/>
            <w:vAlign w:val="center"/>
          </w:tcPr>
          <w:p w14:paraId="19FE3BAE" w14:textId="77777777" w:rsidR="00860D63" w:rsidRPr="005863B9" w:rsidRDefault="001246AF" w:rsidP="0035091E">
            <w:pPr>
              <w:pStyle w:val="BrochureL-Paragraphe"/>
              <w:spacing w:after="0"/>
              <w:jc w:val="center"/>
            </w:pPr>
            <w:r w:rsidRPr="005863B9">
              <w:t>6</w:t>
            </w:r>
          </w:p>
        </w:tc>
      </w:tr>
      <w:tr w:rsidR="00860D63" w:rsidRPr="005863B9" w14:paraId="5875306C" w14:textId="77777777" w:rsidTr="0035091E">
        <w:tc>
          <w:tcPr>
            <w:tcW w:w="709" w:type="dxa"/>
            <w:vMerge/>
            <w:vAlign w:val="center"/>
          </w:tcPr>
          <w:p w14:paraId="5D755CF0" w14:textId="77777777" w:rsidR="00860D63" w:rsidRPr="005863B9" w:rsidRDefault="00860D63" w:rsidP="0035091E">
            <w:pPr>
              <w:pStyle w:val="BrochureL-Paragraphe"/>
              <w:spacing w:after="0"/>
              <w:jc w:val="left"/>
            </w:pPr>
          </w:p>
        </w:tc>
        <w:tc>
          <w:tcPr>
            <w:tcW w:w="4820" w:type="dxa"/>
            <w:shd w:val="clear" w:color="auto" w:fill="auto"/>
            <w:vAlign w:val="center"/>
          </w:tcPr>
          <w:p w14:paraId="7A7B4CAF" w14:textId="77777777" w:rsidR="00860D63" w:rsidRPr="005863B9" w:rsidRDefault="001246AF" w:rsidP="0035091E">
            <w:pPr>
              <w:pStyle w:val="BrochureL-Paragraphe"/>
              <w:spacing w:after="0"/>
              <w:jc w:val="left"/>
            </w:pPr>
            <w:r w:rsidRPr="005863B9">
              <w:t>Introduction aux relations internationales TD</w:t>
            </w:r>
          </w:p>
        </w:tc>
        <w:tc>
          <w:tcPr>
            <w:tcW w:w="1984" w:type="dxa"/>
            <w:shd w:val="clear" w:color="auto" w:fill="auto"/>
            <w:vAlign w:val="center"/>
          </w:tcPr>
          <w:p w14:paraId="6739CC2F" w14:textId="77777777" w:rsidR="00860D63" w:rsidRPr="005863B9" w:rsidRDefault="001246AF" w:rsidP="0035091E">
            <w:pPr>
              <w:pStyle w:val="BrochureL-Paragraphe"/>
              <w:spacing w:after="0"/>
              <w:jc w:val="center"/>
            </w:pPr>
            <w:r w:rsidRPr="005863B9">
              <w:t>2</w:t>
            </w:r>
          </w:p>
        </w:tc>
        <w:tc>
          <w:tcPr>
            <w:tcW w:w="851" w:type="dxa"/>
            <w:shd w:val="clear" w:color="auto" w:fill="auto"/>
            <w:vAlign w:val="center"/>
          </w:tcPr>
          <w:p w14:paraId="2F5B1598" w14:textId="77777777" w:rsidR="00860D63" w:rsidRPr="005863B9" w:rsidRDefault="001246AF" w:rsidP="0035091E">
            <w:pPr>
              <w:pStyle w:val="BrochureL-Paragraphe"/>
              <w:spacing w:after="0"/>
              <w:jc w:val="center"/>
            </w:pPr>
            <w:r w:rsidRPr="005863B9">
              <w:t>1</w:t>
            </w:r>
          </w:p>
        </w:tc>
        <w:tc>
          <w:tcPr>
            <w:tcW w:w="1327" w:type="dxa"/>
            <w:vAlign w:val="center"/>
          </w:tcPr>
          <w:p w14:paraId="54583EFC" w14:textId="77777777" w:rsidR="00860D63" w:rsidRPr="005863B9" w:rsidRDefault="001246AF" w:rsidP="0035091E">
            <w:pPr>
              <w:pStyle w:val="BrochureL-Paragraphe"/>
              <w:spacing w:after="0"/>
              <w:jc w:val="center"/>
            </w:pPr>
            <w:r w:rsidRPr="005863B9">
              <w:t>6</w:t>
            </w:r>
          </w:p>
        </w:tc>
      </w:tr>
      <w:tr w:rsidR="00860D63" w:rsidRPr="005863B9" w14:paraId="2093C7D1" w14:textId="77777777" w:rsidTr="0035091E">
        <w:tc>
          <w:tcPr>
            <w:tcW w:w="709" w:type="dxa"/>
            <w:vMerge/>
            <w:vAlign w:val="center"/>
          </w:tcPr>
          <w:p w14:paraId="22CF8823" w14:textId="77777777" w:rsidR="00860D63" w:rsidRPr="005863B9" w:rsidRDefault="00860D63" w:rsidP="0035091E">
            <w:pPr>
              <w:pStyle w:val="BrochureL-Paragraphe"/>
              <w:spacing w:after="0"/>
              <w:jc w:val="left"/>
            </w:pPr>
          </w:p>
        </w:tc>
        <w:tc>
          <w:tcPr>
            <w:tcW w:w="8982" w:type="dxa"/>
            <w:gridSpan w:val="4"/>
            <w:shd w:val="clear" w:color="auto" w:fill="auto"/>
            <w:vAlign w:val="center"/>
          </w:tcPr>
          <w:p w14:paraId="0EA66595" w14:textId="77777777" w:rsidR="00860D63" w:rsidRPr="005863B9" w:rsidRDefault="00860D63" w:rsidP="0035091E">
            <w:pPr>
              <w:pStyle w:val="BrochureL-Paragraphe"/>
              <w:spacing w:after="0"/>
              <w:jc w:val="center"/>
            </w:pPr>
            <w:r w:rsidRPr="005863B9">
              <w:rPr>
                <w:b/>
              </w:rPr>
              <w:t>EC transversaux</w:t>
            </w:r>
          </w:p>
        </w:tc>
      </w:tr>
      <w:tr w:rsidR="00860D63" w:rsidRPr="005863B9" w14:paraId="66395EBC" w14:textId="77777777" w:rsidTr="0035091E">
        <w:tc>
          <w:tcPr>
            <w:tcW w:w="709" w:type="dxa"/>
            <w:vMerge/>
            <w:vAlign w:val="center"/>
          </w:tcPr>
          <w:p w14:paraId="606569BA" w14:textId="77777777" w:rsidR="00860D63" w:rsidRPr="005863B9" w:rsidRDefault="00860D63" w:rsidP="0035091E">
            <w:pPr>
              <w:pStyle w:val="BrochureL-Paragraphe"/>
              <w:spacing w:after="0"/>
              <w:jc w:val="left"/>
            </w:pPr>
          </w:p>
        </w:tc>
        <w:tc>
          <w:tcPr>
            <w:tcW w:w="4820" w:type="dxa"/>
            <w:shd w:val="clear" w:color="auto" w:fill="auto"/>
            <w:vAlign w:val="center"/>
          </w:tcPr>
          <w:p w14:paraId="2D95E561" w14:textId="77777777" w:rsidR="00860D63" w:rsidRPr="005863B9" w:rsidRDefault="00860D63" w:rsidP="0035091E">
            <w:pPr>
              <w:pStyle w:val="BrochureL-Paragraphe"/>
              <w:spacing w:after="0"/>
              <w:jc w:val="left"/>
            </w:pPr>
            <w:r w:rsidRPr="005863B9">
              <w:t>Préparation au C2i</w:t>
            </w:r>
          </w:p>
        </w:tc>
        <w:tc>
          <w:tcPr>
            <w:tcW w:w="1984" w:type="dxa"/>
            <w:shd w:val="clear" w:color="auto" w:fill="auto"/>
            <w:vAlign w:val="center"/>
          </w:tcPr>
          <w:p w14:paraId="6A8D87C9" w14:textId="77777777" w:rsidR="00860D63" w:rsidRPr="005863B9" w:rsidRDefault="00860D63" w:rsidP="0035091E">
            <w:pPr>
              <w:pStyle w:val="BrochureL-Paragraphe"/>
              <w:spacing w:after="0"/>
              <w:jc w:val="center"/>
            </w:pPr>
            <w:r w:rsidRPr="005863B9">
              <w:t xml:space="preserve">3 </w:t>
            </w:r>
          </w:p>
        </w:tc>
        <w:tc>
          <w:tcPr>
            <w:tcW w:w="851" w:type="dxa"/>
            <w:shd w:val="clear" w:color="auto" w:fill="auto"/>
            <w:vAlign w:val="center"/>
          </w:tcPr>
          <w:p w14:paraId="529F2A25" w14:textId="77777777" w:rsidR="00860D63" w:rsidRPr="005863B9" w:rsidRDefault="00860D63" w:rsidP="0035091E">
            <w:pPr>
              <w:pStyle w:val="BrochureL-Paragraphe"/>
              <w:spacing w:after="0"/>
              <w:jc w:val="center"/>
            </w:pPr>
            <w:r w:rsidRPr="005863B9">
              <w:t>1</w:t>
            </w:r>
          </w:p>
        </w:tc>
        <w:tc>
          <w:tcPr>
            <w:tcW w:w="1327" w:type="dxa"/>
            <w:vAlign w:val="center"/>
          </w:tcPr>
          <w:p w14:paraId="3F20BE82" w14:textId="77777777" w:rsidR="00860D63" w:rsidRPr="005863B9" w:rsidRDefault="00860D63" w:rsidP="0035091E">
            <w:pPr>
              <w:pStyle w:val="BrochureL-Paragraphe"/>
              <w:spacing w:after="0"/>
              <w:jc w:val="center"/>
            </w:pPr>
            <w:r w:rsidRPr="005863B9">
              <w:t xml:space="preserve">3 </w:t>
            </w:r>
          </w:p>
        </w:tc>
      </w:tr>
      <w:tr w:rsidR="00860D63" w:rsidRPr="005863B9" w14:paraId="2C38848D" w14:textId="77777777" w:rsidTr="0035091E">
        <w:tc>
          <w:tcPr>
            <w:tcW w:w="709" w:type="dxa"/>
            <w:vMerge/>
            <w:vAlign w:val="center"/>
          </w:tcPr>
          <w:p w14:paraId="41F44683" w14:textId="77777777" w:rsidR="00860D63" w:rsidRPr="005863B9" w:rsidRDefault="00860D63" w:rsidP="0035091E">
            <w:pPr>
              <w:pStyle w:val="BrochureL-Paragraphe"/>
              <w:spacing w:after="0"/>
              <w:jc w:val="left"/>
            </w:pPr>
          </w:p>
        </w:tc>
        <w:tc>
          <w:tcPr>
            <w:tcW w:w="4820" w:type="dxa"/>
            <w:shd w:val="clear" w:color="auto" w:fill="auto"/>
            <w:vAlign w:val="center"/>
          </w:tcPr>
          <w:p w14:paraId="5341DEDD" w14:textId="77777777" w:rsidR="00860D63" w:rsidRPr="005863B9" w:rsidRDefault="00860D63" w:rsidP="0035091E">
            <w:pPr>
              <w:pStyle w:val="BrochureL-Paragraphe"/>
              <w:spacing w:after="0"/>
              <w:jc w:val="left"/>
            </w:pPr>
            <w:r w:rsidRPr="005863B9">
              <w:t>EC libre 2 (fléché « langue »)</w:t>
            </w:r>
          </w:p>
        </w:tc>
        <w:tc>
          <w:tcPr>
            <w:tcW w:w="1984" w:type="dxa"/>
            <w:shd w:val="clear" w:color="auto" w:fill="auto"/>
            <w:vAlign w:val="center"/>
          </w:tcPr>
          <w:p w14:paraId="210FA4DF" w14:textId="77777777" w:rsidR="00860D63" w:rsidRPr="005863B9" w:rsidRDefault="00860D63" w:rsidP="0035091E">
            <w:pPr>
              <w:pStyle w:val="BrochureL-Paragraphe"/>
              <w:spacing w:after="0"/>
              <w:jc w:val="center"/>
            </w:pPr>
            <w:r w:rsidRPr="005863B9">
              <w:t xml:space="preserve">3 </w:t>
            </w:r>
          </w:p>
        </w:tc>
        <w:tc>
          <w:tcPr>
            <w:tcW w:w="851" w:type="dxa"/>
            <w:shd w:val="clear" w:color="auto" w:fill="auto"/>
            <w:vAlign w:val="center"/>
          </w:tcPr>
          <w:p w14:paraId="7034B7A8" w14:textId="77777777" w:rsidR="00860D63" w:rsidRPr="005863B9" w:rsidRDefault="00860D63" w:rsidP="0035091E">
            <w:pPr>
              <w:pStyle w:val="BrochureL-Paragraphe"/>
              <w:spacing w:after="0"/>
              <w:jc w:val="center"/>
            </w:pPr>
            <w:r w:rsidRPr="005863B9">
              <w:t>1</w:t>
            </w:r>
          </w:p>
        </w:tc>
        <w:tc>
          <w:tcPr>
            <w:tcW w:w="1327" w:type="dxa"/>
            <w:vAlign w:val="center"/>
          </w:tcPr>
          <w:p w14:paraId="31768E29" w14:textId="77777777" w:rsidR="00860D63" w:rsidRPr="005863B9" w:rsidRDefault="00860D63" w:rsidP="0035091E">
            <w:pPr>
              <w:pStyle w:val="BrochureL-Paragraphe"/>
              <w:spacing w:after="0"/>
              <w:jc w:val="center"/>
            </w:pPr>
            <w:r w:rsidRPr="005863B9">
              <w:t xml:space="preserve">3 </w:t>
            </w:r>
          </w:p>
        </w:tc>
      </w:tr>
      <w:tr w:rsidR="00860D63" w:rsidRPr="005863B9" w14:paraId="15463D2F" w14:textId="77777777" w:rsidTr="0035091E">
        <w:tc>
          <w:tcPr>
            <w:tcW w:w="709" w:type="dxa"/>
            <w:vMerge/>
            <w:vAlign w:val="center"/>
          </w:tcPr>
          <w:p w14:paraId="0F41DDE8" w14:textId="77777777" w:rsidR="00860D63" w:rsidRPr="005863B9" w:rsidRDefault="00860D63" w:rsidP="0035091E">
            <w:pPr>
              <w:pStyle w:val="BrochureL-Paragraphe"/>
              <w:spacing w:after="0"/>
              <w:jc w:val="left"/>
            </w:pPr>
          </w:p>
        </w:tc>
        <w:tc>
          <w:tcPr>
            <w:tcW w:w="4820" w:type="dxa"/>
            <w:shd w:val="clear" w:color="auto" w:fill="auto"/>
            <w:vAlign w:val="center"/>
          </w:tcPr>
          <w:p w14:paraId="6CEAC819" w14:textId="77777777" w:rsidR="00860D63" w:rsidRPr="005863B9" w:rsidRDefault="00860D63" w:rsidP="0035091E">
            <w:pPr>
              <w:pStyle w:val="BrochureL-Paragraphe"/>
              <w:spacing w:after="0"/>
              <w:jc w:val="right"/>
              <w:rPr>
                <w:i/>
              </w:rPr>
            </w:pPr>
            <w:r w:rsidRPr="005863B9">
              <w:rPr>
                <w:i/>
              </w:rPr>
              <w:t>Total</w:t>
            </w:r>
          </w:p>
        </w:tc>
        <w:tc>
          <w:tcPr>
            <w:tcW w:w="1984" w:type="dxa"/>
            <w:shd w:val="clear" w:color="auto" w:fill="auto"/>
            <w:vAlign w:val="center"/>
          </w:tcPr>
          <w:p w14:paraId="060B577A" w14:textId="77777777" w:rsidR="00860D63" w:rsidRPr="005863B9" w:rsidRDefault="001246AF" w:rsidP="0035091E">
            <w:pPr>
              <w:pStyle w:val="BrochureL-Paragraphe"/>
              <w:spacing w:after="0"/>
              <w:jc w:val="center"/>
              <w:rPr>
                <w:i/>
              </w:rPr>
            </w:pPr>
            <w:r w:rsidRPr="005863B9">
              <w:rPr>
                <w:i/>
              </w:rPr>
              <w:t>26</w:t>
            </w:r>
            <w:r w:rsidR="00860D63" w:rsidRPr="005863B9">
              <w:rPr>
                <w:i/>
              </w:rPr>
              <w:t xml:space="preserve"> </w:t>
            </w:r>
          </w:p>
        </w:tc>
        <w:tc>
          <w:tcPr>
            <w:tcW w:w="851" w:type="dxa"/>
            <w:shd w:val="clear" w:color="auto" w:fill="auto"/>
            <w:vAlign w:val="center"/>
          </w:tcPr>
          <w:p w14:paraId="7C27A87A" w14:textId="77777777" w:rsidR="00860D63" w:rsidRPr="005863B9" w:rsidRDefault="001246AF" w:rsidP="0035091E">
            <w:pPr>
              <w:pStyle w:val="BrochureL-Paragraphe"/>
              <w:spacing w:after="0"/>
              <w:jc w:val="center"/>
              <w:rPr>
                <w:i/>
              </w:rPr>
            </w:pPr>
            <w:r w:rsidRPr="005863B9">
              <w:rPr>
                <w:i/>
              </w:rPr>
              <w:t>9</w:t>
            </w:r>
            <w:r w:rsidR="00860D63" w:rsidRPr="005863B9">
              <w:rPr>
                <w:i/>
              </w:rPr>
              <w:t xml:space="preserve"> </w:t>
            </w:r>
          </w:p>
        </w:tc>
        <w:tc>
          <w:tcPr>
            <w:tcW w:w="1327" w:type="dxa"/>
            <w:vAlign w:val="center"/>
          </w:tcPr>
          <w:p w14:paraId="18774343" w14:textId="77777777" w:rsidR="006F5F63" w:rsidRPr="005863B9" w:rsidRDefault="006F5F63" w:rsidP="006F5F63">
            <w:pPr>
              <w:pStyle w:val="BrochureL-Paragraphe"/>
              <w:spacing w:after="0"/>
              <w:jc w:val="center"/>
              <w:rPr>
                <w:i/>
              </w:rPr>
            </w:pPr>
            <w:r w:rsidRPr="005863B9">
              <w:rPr>
                <w:i/>
              </w:rPr>
              <w:t>HIS : 30</w:t>
            </w:r>
          </w:p>
          <w:p w14:paraId="325C2D65" w14:textId="77777777" w:rsidR="00860D63" w:rsidRPr="005863B9" w:rsidRDefault="006F5F63" w:rsidP="006F5F63">
            <w:pPr>
              <w:pStyle w:val="BrochureL-Paragraphe"/>
              <w:spacing w:after="0"/>
              <w:jc w:val="center"/>
              <w:rPr>
                <w:i/>
              </w:rPr>
            </w:pPr>
            <w:r w:rsidRPr="005863B9">
              <w:rPr>
                <w:i/>
              </w:rPr>
              <w:t>SCPO : 30</w:t>
            </w:r>
          </w:p>
        </w:tc>
      </w:tr>
    </w:tbl>
    <w:p w14:paraId="42A5DE1C" w14:textId="77777777" w:rsidR="0035091E" w:rsidRPr="005863B9" w:rsidRDefault="0035091E" w:rsidP="0035091E">
      <w:pPr>
        <w:pStyle w:val="Brochuretitrederubrique"/>
      </w:pPr>
    </w:p>
    <w:p w14:paraId="7046AE30" w14:textId="77777777" w:rsidR="0035091E" w:rsidRPr="005863B9" w:rsidRDefault="002515D8" w:rsidP="00961534">
      <w:pPr>
        <w:pStyle w:val="Brochuretitrederubrique"/>
        <w:jc w:val="center"/>
      </w:pPr>
      <w:bookmarkStart w:id="95" w:name="_Toc488262672"/>
      <w:bookmarkStart w:id="96" w:name="_Toc488262913"/>
      <w:bookmarkStart w:id="97" w:name="_Toc491428557"/>
      <w:r w:rsidRPr="005863B9">
        <w:t>la majeure d’histoire</w:t>
      </w:r>
      <w:bookmarkEnd w:id="95"/>
      <w:bookmarkEnd w:id="96"/>
      <w:bookmarkEnd w:id="97"/>
    </w:p>
    <w:p w14:paraId="6295555B" w14:textId="77777777" w:rsidR="00961534" w:rsidRPr="005863B9" w:rsidRDefault="00961534" w:rsidP="00961534">
      <w:pPr>
        <w:pStyle w:val="Brochuretitrede"/>
      </w:pPr>
      <w:bookmarkStart w:id="98" w:name="_Toc488262673"/>
      <w:bookmarkStart w:id="99" w:name="_Toc488262914"/>
      <w:bookmarkStart w:id="100" w:name="_Toc491428389"/>
      <w:bookmarkStart w:id="101" w:name="_Toc491428558"/>
      <w:r w:rsidRPr="005863B9">
        <w:t>Présentation des cours</w:t>
      </w:r>
      <w:bookmarkEnd w:id="98"/>
      <w:bookmarkEnd w:id="99"/>
      <w:bookmarkEnd w:id="100"/>
      <w:bookmarkEnd w:id="101"/>
    </w:p>
    <w:p w14:paraId="15F86FE2" w14:textId="77777777" w:rsidR="00961534" w:rsidRPr="005863B9" w:rsidRDefault="00961534" w:rsidP="00961534">
      <w:pPr>
        <w:pStyle w:val="BrochureL-Paragraphe"/>
        <w:rPr>
          <w:b/>
        </w:rPr>
      </w:pPr>
      <w:r w:rsidRPr="005863B9">
        <w:rPr>
          <w:b/>
        </w:rPr>
        <w:t>IM (Initiation à l’hi</w:t>
      </w:r>
      <w:r w:rsidR="000D4D00" w:rsidRPr="005863B9">
        <w:rPr>
          <w:b/>
        </w:rPr>
        <w:t>stoire &amp; méthodologie)</w:t>
      </w:r>
    </w:p>
    <w:p w14:paraId="76E8F32F" w14:textId="77777777" w:rsidR="00961534" w:rsidRPr="005863B9" w:rsidRDefault="00961534" w:rsidP="000A09AE">
      <w:pPr>
        <w:pStyle w:val="BrochureL-Paragraphe"/>
        <w:spacing w:after="0"/>
      </w:pPr>
      <w:r w:rsidRPr="005863B9">
        <w:t>L’IM est un cours double qui se fait en 6 heures de cours hebdomadaires (2 x 3 heures) :</w:t>
      </w:r>
    </w:p>
    <w:p w14:paraId="61C65A38" w14:textId="77777777" w:rsidR="00961534" w:rsidRPr="005863B9" w:rsidRDefault="00961534" w:rsidP="00A5767C">
      <w:pPr>
        <w:pStyle w:val="BrochureL-Paragraphe"/>
        <w:numPr>
          <w:ilvl w:val="0"/>
          <w:numId w:val="23"/>
        </w:numPr>
      </w:pPr>
      <w:r w:rsidRPr="005863B9">
        <w:t>un cours sur un thème</w:t>
      </w:r>
      <w:r w:rsidR="00851100" w:rsidRPr="005863B9">
        <w:t xml:space="preserve"> donné</w:t>
      </w:r>
      <w:r w:rsidRPr="005863B9">
        <w:t>, dans une période historique donnée, visant à donner une culture historique générale ;</w:t>
      </w:r>
    </w:p>
    <w:p w14:paraId="117FF1D6" w14:textId="77777777" w:rsidR="00961534" w:rsidRPr="005863B9" w:rsidRDefault="00961534" w:rsidP="00A5767C">
      <w:pPr>
        <w:pStyle w:val="BrochureL-Paragraphe"/>
        <w:numPr>
          <w:ilvl w:val="0"/>
          <w:numId w:val="23"/>
        </w:numPr>
      </w:pPr>
      <w:r w:rsidRPr="005863B9">
        <w:t xml:space="preserve">l’apprentissage de la méthodologie fondamentale en histoire : dissertation (S1) et commentaire de document historique (S2). </w:t>
      </w:r>
    </w:p>
    <w:p w14:paraId="746D49E6" w14:textId="77777777" w:rsidR="00961534" w:rsidRPr="005863B9" w:rsidRDefault="00961534" w:rsidP="00961534">
      <w:pPr>
        <w:pStyle w:val="BrochureL-Paragraphe"/>
      </w:pPr>
    </w:p>
    <w:p w14:paraId="1FB8EE60" w14:textId="77777777" w:rsidR="00961534" w:rsidRPr="005863B9" w:rsidRDefault="00961534" w:rsidP="00961534">
      <w:pPr>
        <w:pStyle w:val="BrochureL-Paragraphe"/>
        <w:rPr>
          <w:b/>
        </w:rPr>
      </w:pPr>
      <w:r w:rsidRPr="005863B9">
        <w:rPr>
          <w:b/>
        </w:rPr>
        <w:t>Documents de l’historien</w:t>
      </w:r>
    </w:p>
    <w:p w14:paraId="149D890F" w14:textId="77777777" w:rsidR="00961534" w:rsidRPr="005863B9" w:rsidRDefault="00961534" w:rsidP="00961534">
      <w:pPr>
        <w:pStyle w:val="BrochureL-Paragraphe"/>
      </w:pPr>
      <w:r w:rsidRPr="005863B9">
        <w:t>Ce cours n’est donné qu’au premier semestre.</w:t>
      </w:r>
    </w:p>
    <w:p w14:paraId="7A9FB00E" w14:textId="77777777" w:rsidR="00961534" w:rsidRPr="005863B9" w:rsidRDefault="00961534" w:rsidP="00961534">
      <w:pPr>
        <w:pStyle w:val="BrochureL-Paragraphe"/>
      </w:pPr>
      <w:r w:rsidRPr="005863B9">
        <w:t xml:space="preserve">Il présente la diversité des sources de l’historien et leur exploitation critique : lecture d’images, visite de monuments, analyse de données chiffrées, approche des manuscrits... Le cours vise l’acquisition de compétences fondamentales : observation ; analyse ; sélection et exploitation d’informations. </w:t>
      </w:r>
    </w:p>
    <w:p w14:paraId="5B31FE59" w14:textId="77777777" w:rsidR="00961534" w:rsidRPr="005863B9" w:rsidRDefault="00961534" w:rsidP="00961534">
      <w:pPr>
        <w:pStyle w:val="BrochureL-Paragraphe"/>
      </w:pPr>
    </w:p>
    <w:p w14:paraId="27F78083" w14:textId="77777777" w:rsidR="00961534" w:rsidRPr="005863B9" w:rsidRDefault="00961534" w:rsidP="00961534">
      <w:pPr>
        <w:pStyle w:val="BrochureL-Paragraphe"/>
        <w:rPr>
          <w:b/>
        </w:rPr>
      </w:pPr>
      <w:r w:rsidRPr="005863B9">
        <w:rPr>
          <w:b/>
        </w:rPr>
        <w:t xml:space="preserve">Histoire du monde </w:t>
      </w:r>
    </w:p>
    <w:p w14:paraId="5D09F5CF" w14:textId="77777777" w:rsidR="00961534" w:rsidRPr="005863B9" w:rsidRDefault="00961534" w:rsidP="00961534">
      <w:pPr>
        <w:pStyle w:val="BrochureL-Paragraphe"/>
      </w:pPr>
      <w:r w:rsidRPr="005863B9">
        <w:t>Ce cours donné uniquement au 2</w:t>
      </w:r>
      <w:r w:rsidRPr="005863B9">
        <w:rPr>
          <w:vertAlign w:val="superscript"/>
        </w:rPr>
        <w:t>e</w:t>
      </w:r>
      <w:r w:rsidRPr="005863B9">
        <w:t xml:space="preserve"> semestre propose un enseignement centré sur une aire géographique extra-</w:t>
      </w:r>
      <w:r w:rsidRPr="005863B9">
        <w:rPr>
          <w:color w:val="000000" w:themeColor="text1"/>
        </w:rPr>
        <w:t>européenne ou une question d’histoire globale.</w:t>
      </w:r>
    </w:p>
    <w:p w14:paraId="6227E655" w14:textId="77777777" w:rsidR="00961534" w:rsidRPr="005863B9" w:rsidRDefault="00961534" w:rsidP="0035091E">
      <w:pPr>
        <w:pStyle w:val="Brochuretitrede"/>
      </w:pPr>
    </w:p>
    <w:p w14:paraId="2FBC2671" w14:textId="77777777" w:rsidR="002515D8" w:rsidRPr="005863B9" w:rsidRDefault="0035091E" w:rsidP="00961534">
      <w:pPr>
        <w:pStyle w:val="Brochuretitrede"/>
      </w:pPr>
      <w:bookmarkStart w:id="102" w:name="_Toc488262674"/>
      <w:bookmarkStart w:id="103" w:name="_Toc488262915"/>
      <w:bookmarkStart w:id="104" w:name="_Toc491428390"/>
      <w:bookmarkStart w:id="105" w:name="_Toc491428559"/>
      <w:r w:rsidRPr="005863B9">
        <w:t>Premier semestre (S1)</w:t>
      </w:r>
      <w:bookmarkEnd w:id="102"/>
      <w:bookmarkEnd w:id="103"/>
      <w:bookmarkEnd w:id="104"/>
      <w:bookmarkEnd w:id="105"/>
    </w:p>
    <w:p w14:paraId="601B958A" w14:textId="77777777" w:rsidR="0035091E" w:rsidRPr="005863B9" w:rsidRDefault="0035091E" w:rsidP="000A09AE">
      <w:pPr>
        <w:pStyle w:val="Titre4"/>
      </w:pPr>
      <w:r w:rsidRPr="005863B9">
        <w:t>Initiation à l’histoire et méthodologie de la dissertation</w:t>
      </w:r>
    </w:p>
    <w:p w14:paraId="1D44BCD5" w14:textId="77777777" w:rsidR="005A1D5E" w:rsidRPr="005863B9" w:rsidRDefault="005A1D5E" w:rsidP="005A1D5E">
      <w:pPr>
        <w:rPr>
          <w:lang w:val="x-none" w:eastAsia="x-none"/>
        </w:rPr>
      </w:pPr>
    </w:p>
    <w:tbl>
      <w:tblPr>
        <w:tblStyle w:val="Grilledutableau"/>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8"/>
        <w:gridCol w:w="3230"/>
      </w:tblGrid>
      <w:tr w:rsidR="005A1D5E" w:rsidRPr="005863B9" w14:paraId="1727AA68" w14:textId="77777777" w:rsidTr="009648F3">
        <w:tc>
          <w:tcPr>
            <w:tcW w:w="9772" w:type="dxa"/>
            <w:gridSpan w:val="2"/>
          </w:tcPr>
          <w:p w14:paraId="710CE7DB" w14:textId="77777777" w:rsidR="005A1D5E" w:rsidRPr="005863B9" w:rsidRDefault="005A1D5E" w:rsidP="009648F3">
            <w:pPr>
              <w:pStyle w:val="Default"/>
              <w:jc w:val="both"/>
              <w:rPr>
                <w:b/>
                <w:i/>
                <w:color w:val="auto"/>
              </w:rPr>
            </w:pPr>
            <w:r w:rsidRPr="005863B9">
              <w:rPr>
                <w:b/>
                <w:i/>
              </w:rPr>
              <w:t>La France de la guerre de Cent Ans</w:t>
            </w:r>
          </w:p>
        </w:tc>
      </w:tr>
      <w:tr w:rsidR="005A1D5E" w:rsidRPr="005863B9" w14:paraId="42A95583" w14:textId="77777777" w:rsidTr="009648F3">
        <w:tc>
          <w:tcPr>
            <w:tcW w:w="6487" w:type="dxa"/>
          </w:tcPr>
          <w:p w14:paraId="67C11658" w14:textId="77777777" w:rsidR="005A1D5E" w:rsidRPr="005863B9" w:rsidRDefault="005A1D5E" w:rsidP="009648F3">
            <w:pPr>
              <w:pStyle w:val="Default"/>
              <w:jc w:val="both"/>
              <w:rPr>
                <w:color w:val="auto"/>
              </w:rPr>
            </w:pPr>
            <w:r w:rsidRPr="005863B9">
              <w:rPr>
                <w:bCs/>
                <w:snapToGrid w:val="0"/>
              </w:rPr>
              <w:t>Boris Bove et Benoît Descamps</w:t>
            </w:r>
          </w:p>
        </w:tc>
        <w:tc>
          <w:tcPr>
            <w:tcW w:w="3285" w:type="dxa"/>
          </w:tcPr>
          <w:p w14:paraId="75832181" w14:textId="77777777" w:rsidR="005A1D5E" w:rsidRPr="005863B9" w:rsidRDefault="005A1D5E" w:rsidP="009648F3">
            <w:pPr>
              <w:pStyle w:val="Default"/>
              <w:jc w:val="right"/>
              <w:rPr>
                <w:color w:val="auto"/>
              </w:rPr>
            </w:pPr>
          </w:p>
        </w:tc>
      </w:tr>
      <w:tr w:rsidR="005A1D5E" w:rsidRPr="005863B9" w14:paraId="6198F126" w14:textId="77777777" w:rsidTr="009648F3">
        <w:tc>
          <w:tcPr>
            <w:tcW w:w="6487" w:type="dxa"/>
          </w:tcPr>
          <w:p w14:paraId="754261F8" w14:textId="77777777" w:rsidR="005A1D5E" w:rsidRPr="005863B9" w:rsidRDefault="005A1D5E" w:rsidP="009648F3">
            <w:pPr>
              <w:pStyle w:val="Default"/>
              <w:jc w:val="both"/>
              <w:rPr>
                <w:color w:val="auto"/>
              </w:rPr>
            </w:pPr>
            <w:r w:rsidRPr="005863B9">
              <w:rPr>
                <w:bCs/>
                <w:snapToGrid w:val="0"/>
              </w:rPr>
              <w:t>mercredi, 12h-15h et vendredi, 9h-12h</w:t>
            </w:r>
          </w:p>
        </w:tc>
        <w:tc>
          <w:tcPr>
            <w:tcW w:w="3285" w:type="dxa"/>
          </w:tcPr>
          <w:p w14:paraId="0EB57011" w14:textId="77777777" w:rsidR="005A1D5E" w:rsidRPr="005863B9" w:rsidRDefault="005A1D5E" w:rsidP="009648F3">
            <w:pPr>
              <w:pStyle w:val="Default"/>
              <w:jc w:val="right"/>
              <w:rPr>
                <w:color w:val="auto"/>
              </w:rPr>
            </w:pPr>
            <w:r w:rsidRPr="005863B9">
              <w:rPr>
                <w:color w:val="auto"/>
              </w:rPr>
              <w:t>histoire médiévale</w:t>
            </w:r>
          </w:p>
        </w:tc>
      </w:tr>
    </w:tbl>
    <w:p w14:paraId="436828C1" w14:textId="77777777" w:rsidR="005A1D5E" w:rsidRPr="005863B9" w:rsidRDefault="005A1D5E" w:rsidP="005A1D5E"/>
    <w:p w14:paraId="0DF047D0" w14:textId="77777777" w:rsidR="005A1D5E" w:rsidRPr="005863B9" w:rsidRDefault="005A1D5E" w:rsidP="005A1D5E">
      <w:r w:rsidRPr="005863B9">
        <w:t xml:space="preserve">La guerre de Cent Ans a-t-elle existé ? On le suppose, puisque les livres d’histoire, qui caractérisent ainsi le conflit entre France et Angleterre entre 1337 et 1453, l’affirment depuis le </w:t>
      </w:r>
      <w:r w:rsidRPr="005863B9">
        <w:rPr>
          <w:smallCaps/>
        </w:rPr>
        <w:t>xix</w:t>
      </w:r>
      <w:r w:rsidRPr="005863B9">
        <w:rPr>
          <w:vertAlign w:val="superscript"/>
        </w:rPr>
        <w:t>e</w:t>
      </w:r>
      <w:r w:rsidRPr="005863B9">
        <w:t xml:space="preserve"> siècle. La guerre de Cent Ans n’a pourtant ni début, ni fin officielle, mais on a désigné ainsi la longue et douloureuse période durant laquelle s’est affirmée la souveraineté des premiers États monarchiques européens. Les progrès de la souveraineté et de l’État royal ont en effet rendu caduc le partage féodal de la souveraineté entre le roi et ses vassaux, poussant à la révolte le plus puissant d’entre eux, le duc de Guyenne qui était aussi roi d’Angleterre. On étudiera donc moins les événements guerriers que cette genèse des États souverains et ses corollaires : fiscalité, révoltes, naissance de l’opinion et essor du sentiment national.</w:t>
      </w:r>
    </w:p>
    <w:p w14:paraId="55FFA5EB" w14:textId="77777777" w:rsidR="005A1D5E" w:rsidRPr="005863B9" w:rsidRDefault="005A1D5E" w:rsidP="005A1D5E">
      <w:pPr>
        <w:spacing w:before="120"/>
        <w:ind w:left="567"/>
      </w:pPr>
      <w:r w:rsidRPr="005863B9">
        <w:t xml:space="preserve">Ph. </w:t>
      </w:r>
      <w:r w:rsidRPr="005863B9">
        <w:rPr>
          <w:smallCaps/>
        </w:rPr>
        <w:t>Contamine</w:t>
      </w:r>
      <w:r w:rsidRPr="005863B9">
        <w:t xml:space="preserve">, </w:t>
      </w:r>
      <w:r w:rsidRPr="005863B9">
        <w:rPr>
          <w:i/>
        </w:rPr>
        <w:t>La guerre de Cent Ans, Paris</w:t>
      </w:r>
      <w:r w:rsidRPr="005863B9">
        <w:t>, Paris, Presses universitaires de France, 2010.</w:t>
      </w:r>
    </w:p>
    <w:p w14:paraId="4B8CFA6B" w14:textId="77777777" w:rsidR="005A1D5E" w:rsidRPr="005863B9" w:rsidRDefault="005A1D5E" w:rsidP="005A1D5E">
      <w:pPr>
        <w:ind w:left="567"/>
      </w:pPr>
      <w:r w:rsidRPr="005863B9">
        <w:t xml:space="preserve">B. </w:t>
      </w:r>
      <w:r w:rsidRPr="005863B9">
        <w:rPr>
          <w:smallCaps/>
        </w:rPr>
        <w:t>Bove</w:t>
      </w:r>
      <w:r w:rsidRPr="005863B9">
        <w:t xml:space="preserve">, </w:t>
      </w:r>
      <w:r w:rsidRPr="005863B9">
        <w:rPr>
          <w:i/>
        </w:rPr>
        <w:t>La France de la guerre de Cent Ans</w:t>
      </w:r>
      <w:r w:rsidRPr="005863B9">
        <w:t>, Paris, Belin, 2014.</w:t>
      </w:r>
    </w:p>
    <w:p w14:paraId="7A6FB0BC" w14:textId="77777777" w:rsidR="005A1D5E" w:rsidRPr="005863B9" w:rsidRDefault="005A1D5E" w:rsidP="005A1D5E"/>
    <w:p w14:paraId="29DC22A5" w14:textId="77777777" w:rsidR="000A09AE" w:rsidRPr="005863B9" w:rsidRDefault="000A09AE" w:rsidP="00961534">
      <w:pPr>
        <w:pStyle w:val="BrochureL-Paragraphe"/>
        <w:rPr>
          <w:b/>
        </w:rPr>
      </w:pPr>
    </w:p>
    <w:p w14:paraId="7D29E1A3" w14:textId="77777777" w:rsidR="0035091E" w:rsidRPr="005863B9" w:rsidRDefault="0035091E" w:rsidP="000A09AE">
      <w:pPr>
        <w:pStyle w:val="Titre4"/>
        <w:rPr>
          <w:sz w:val="24"/>
        </w:rPr>
      </w:pPr>
      <w:r w:rsidRPr="005863B9">
        <w:t>Documents de l’historien</w:t>
      </w:r>
    </w:p>
    <w:p w14:paraId="4AC23847" w14:textId="77777777" w:rsidR="009F74A9" w:rsidRPr="005863B9" w:rsidRDefault="009F74A9" w:rsidP="009F74A9">
      <w:pPr>
        <w:widowControl w:val="0"/>
        <w:tabs>
          <w:tab w:val="left" w:pos="360"/>
        </w:tabs>
        <w:autoSpaceDE w:val="0"/>
        <w:autoSpaceDN w:val="0"/>
        <w:adjustRightInd w:val="0"/>
        <w:spacing w:after="120"/>
      </w:pPr>
      <w:r w:rsidRPr="005863B9">
        <w:t xml:space="preserve">Vous vous inscrivez à l’un des groupes suivants : </w:t>
      </w:r>
    </w:p>
    <w:p w14:paraId="17F5E49F" w14:textId="77777777" w:rsidR="005A1D5E" w:rsidRPr="005863B9" w:rsidRDefault="005A1D5E" w:rsidP="005A1D5E">
      <w:pPr>
        <w:pStyle w:val="Titre4"/>
      </w:pPr>
      <w:bookmarkStart w:id="106" w:name="_Toc488262675"/>
      <w:bookmarkStart w:id="107" w:name="_Toc488262916"/>
      <w:bookmarkStart w:id="108" w:name="_Toc491428391"/>
      <w:bookmarkStart w:id="109" w:name="_Toc491428560"/>
      <w:r w:rsidRPr="005863B9">
        <w:t>Documents de l’historien</w:t>
      </w:r>
    </w:p>
    <w:p w14:paraId="4F505FA8" w14:textId="77777777" w:rsidR="005A1D5E" w:rsidRPr="005863B9" w:rsidRDefault="005A1D5E" w:rsidP="005A1D5E">
      <w:pPr>
        <w:widowControl w:val="0"/>
        <w:autoSpaceDE w:val="0"/>
        <w:autoSpaceDN w:val="0"/>
        <w:adjustRightInd w:val="0"/>
        <w:rPr>
          <w:sz w:val="16"/>
        </w:rPr>
      </w:pPr>
    </w:p>
    <w:p w14:paraId="59729D33" w14:textId="77777777" w:rsidR="005A1D5E" w:rsidRPr="005863B9" w:rsidRDefault="005A1D5E" w:rsidP="005A1D5E">
      <w:pPr>
        <w:widowControl w:val="0"/>
        <w:tabs>
          <w:tab w:val="left" w:pos="360"/>
        </w:tabs>
        <w:autoSpaceDE w:val="0"/>
        <w:autoSpaceDN w:val="0"/>
        <w:adjustRightInd w:val="0"/>
      </w:pPr>
      <w:r w:rsidRPr="005863B9">
        <w:t>Groupe 1</w:t>
      </w:r>
      <w:r w:rsidRPr="005863B9">
        <w:rPr>
          <w:b/>
        </w:rPr>
        <w:tab/>
        <w:t>lundi 18h-21h</w:t>
      </w:r>
      <w:r w:rsidRPr="005863B9">
        <w:rPr>
          <w:b/>
        </w:rPr>
        <w:tab/>
      </w:r>
      <w:r w:rsidRPr="005863B9">
        <w:tab/>
      </w:r>
      <w:r w:rsidRPr="005863B9">
        <w:tab/>
        <w:t xml:space="preserve">Stéphane Guerre </w:t>
      </w:r>
    </w:p>
    <w:p w14:paraId="1D05A052" w14:textId="77777777" w:rsidR="005A1D5E" w:rsidRPr="005863B9" w:rsidRDefault="005A1D5E" w:rsidP="005A1D5E">
      <w:pPr>
        <w:widowControl w:val="0"/>
        <w:tabs>
          <w:tab w:val="left" w:pos="360"/>
        </w:tabs>
        <w:autoSpaceDE w:val="0"/>
        <w:autoSpaceDN w:val="0"/>
        <w:adjustRightInd w:val="0"/>
        <w:rPr>
          <w:b/>
        </w:rPr>
      </w:pPr>
      <w:r w:rsidRPr="005863B9">
        <w:t>Groupe 2</w:t>
      </w:r>
      <w:r w:rsidRPr="005863B9">
        <w:rPr>
          <w:b/>
        </w:rPr>
        <w:tab/>
        <w:t>jeudi 12h-15h</w:t>
      </w:r>
      <w:r w:rsidRPr="005863B9">
        <w:tab/>
      </w:r>
      <w:r w:rsidRPr="005863B9">
        <w:tab/>
      </w:r>
      <w:r w:rsidRPr="005863B9">
        <w:tab/>
        <w:t>Valérie Pouzol</w:t>
      </w:r>
    </w:p>
    <w:p w14:paraId="7BE427C0" w14:textId="77777777" w:rsidR="005A1D5E" w:rsidRPr="005863B9" w:rsidRDefault="005A1D5E" w:rsidP="005A1D5E">
      <w:pPr>
        <w:widowControl w:val="0"/>
        <w:tabs>
          <w:tab w:val="left" w:pos="360"/>
        </w:tabs>
        <w:autoSpaceDE w:val="0"/>
        <w:autoSpaceDN w:val="0"/>
        <w:adjustRightInd w:val="0"/>
      </w:pPr>
      <w:r w:rsidRPr="005863B9">
        <w:t>Groupe 3</w:t>
      </w:r>
      <w:r w:rsidRPr="005863B9">
        <w:rPr>
          <w:b/>
        </w:rPr>
        <w:tab/>
        <w:t>vendredi 12h-15h</w:t>
      </w:r>
      <w:r w:rsidRPr="005863B9">
        <w:tab/>
      </w:r>
      <w:r w:rsidRPr="005863B9">
        <w:tab/>
        <w:t>Benjamin Lellouch [coord.]</w:t>
      </w:r>
    </w:p>
    <w:p w14:paraId="7AD5F944" w14:textId="77777777" w:rsidR="005A1D5E" w:rsidRPr="005863B9" w:rsidRDefault="005A1D5E" w:rsidP="005A1D5E">
      <w:pPr>
        <w:widowControl w:val="0"/>
        <w:tabs>
          <w:tab w:val="left" w:pos="360"/>
        </w:tabs>
        <w:autoSpaceDE w:val="0"/>
        <w:autoSpaceDN w:val="0"/>
        <w:adjustRightInd w:val="0"/>
        <w:rPr>
          <w:b/>
        </w:rPr>
      </w:pPr>
    </w:p>
    <w:p w14:paraId="7DC8A41B" w14:textId="77777777" w:rsidR="00961534" w:rsidRPr="005863B9" w:rsidRDefault="00961534" w:rsidP="00961534">
      <w:pPr>
        <w:pStyle w:val="Brochuretitrede"/>
      </w:pPr>
      <w:r w:rsidRPr="005863B9">
        <w:t>Deuxième semestre (S2)</w:t>
      </w:r>
      <w:bookmarkEnd w:id="106"/>
      <w:bookmarkEnd w:id="107"/>
      <w:bookmarkEnd w:id="108"/>
      <w:bookmarkEnd w:id="109"/>
    </w:p>
    <w:p w14:paraId="154C8A23" w14:textId="77777777" w:rsidR="00961534" w:rsidRPr="005863B9" w:rsidRDefault="00961534" w:rsidP="000A09AE">
      <w:pPr>
        <w:pStyle w:val="Titre4"/>
      </w:pPr>
      <w:r w:rsidRPr="005863B9">
        <w:t>Initiation à l’histoire et méthodologie du commentaire de document historique</w:t>
      </w:r>
    </w:p>
    <w:p w14:paraId="345C0A9A" w14:textId="77777777" w:rsidR="005A1D5E" w:rsidRPr="005863B9" w:rsidRDefault="005A1D5E" w:rsidP="005A1D5E">
      <w:pPr>
        <w:pStyle w:val="Default"/>
        <w:jc w:val="both"/>
        <w:rPr>
          <w:bCs/>
          <w:snapToGrid w:val="0"/>
        </w:rPr>
      </w:pPr>
    </w:p>
    <w:tbl>
      <w:tblPr>
        <w:tblW w:w="0" w:type="auto"/>
        <w:tblBorders>
          <w:left w:val="single" w:sz="4" w:space="0" w:color="auto"/>
        </w:tblBorders>
        <w:tblLook w:val="04A0" w:firstRow="1" w:lastRow="0" w:firstColumn="1" w:lastColumn="0" w:noHBand="0" w:noVBand="1"/>
      </w:tblPr>
      <w:tblGrid>
        <w:gridCol w:w="6337"/>
        <w:gridCol w:w="3241"/>
      </w:tblGrid>
      <w:tr w:rsidR="005A1D5E" w:rsidRPr="005863B9" w14:paraId="4F62A257" w14:textId="77777777" w:rsidTr="009648F3">
        <w:trPr>
          <w:trHeight w:val="333"/>
        </w:trPr>
        <w:tc>
          <w:tcPr>
            <w:tcW w:w="9772" w:type="dxa"/>
            <w:gridSpan w:val="2"/>
          </w:tcPr>
          <w:p w14:paraId="4A0F7E07" w14:textId="77777777" w:rsidR="005A1D5E" w:rsidRPr="005863B9" w:rsidRDefault="005A1D5E" w:rsidP="009648F3">
            <w:pPr>
              <w:pStyle w:val="Default"/>
              <w:rPr>
                <w:color w:val="auto"/>
              </w:rPr>
            </w:pPr>
            <w:r w:rsidRPr="005863B9">
              <w:rPr>
                <w:b/>
                <w:i/>
                <w:iCs/>
                <w:lang w:bidi="fr-FR"/>
              </w:rPr>
              <w:t>Histoire économique et sociale de la France, XIX</w:t>
            </w:r>
            <w:r w:rsidRPr="005863B9">
              <w:rPr>
                <w:b/>
                <w:i/>
                <w:iCs/>
                <w:vertAlign w:val="superscript"/>
                <w:lang w:bidi="fr-FR"/>
              </w:rPr>
              <w:t>e</w:t>
            </w:r>
            <w:r w:rsidRPr="005863B9">
              <w:rPr>
                <w:b/>
                <w:i/>
                <w:iCs/>
                <w:lang w:bidi="fr-FR"/>
              </w:rPr>
              <w:t xml:space="preserve"> – XX</w:t>
            </w:r>
            <w:r w:rsidRPr="005863B9">
              <w:rPr>
                <w:b/>
                <w:i/>
                <w:iCs/>
                <w:vertAlign w:val="superscript"/>
                <w:lang w:bidi="fr-FR"/>
              </w:rPr>
              <w:t>e</w:t>
            </w:r>
            <w:r w:rsidRPr="005863B9">
              <w:rPr>
                <w:b/>
                <w:i/>
                <w:iCs/>
                <w:lang w:bidi="fr-FR"/>
              </w:rPr>
              <w:t> s.</w:t>
            </w:r>
          </w:p>
        </w:tc>
      </w:tr>
      <w:tr w:rsidR="005A1D5E" w:rsidRPr="005863B9" w14:paraId="6C9B2E57" w14:textId="77777777" w:rsidTr="009648F3">
        <w:tc>
          <w:tcPr>
            <w:tcW w:w="6487" w:type="dxa"/>
          </w:tcPr>
          <w:p w14:paraId="15FACE9B" w14:textId="77777777" w:rsidR="005A1D5E" w:rsidRPr="005863B9" w:rsidRDefault="005A1D5E" w:rsidP="009648F3">
            <w:pPr>
              <w:pStyle w:val="Default"/>
              <w:rPr>
                <w:color w:val="auto"/>
              </w:rPr>
            </w:pPr>
            <w:r w:rsidRPr="005863B9">
              <w:rPr>
                <w:bCs/>
                <w:snapToGrid w:val="0"/>
              </w:rPr>
              <w:t>Jean-Luc Mastin</w:t>
            </w:r>
          </w:p>
        </w:tc>
        <w:tc>
          <w:tcPr>
            <w:tcW w:w="3285" w:type="dxa"/>
          </w:tcPr>
          <w:p w14:paraId="51D4D278" w14:textId="77777777" w:rsidR="005A1D5E" w:rsidRPr="005863B9" w:rsidRDefault="005A1D5E" w:rsidP="009648F3">
            <w:pPr>
              <w:pStyle w:val="Default"/>
              <w:jc w:val="right"/>
              <w:rPr>
                <w:color w:val="auto"/>
              </w:rPr>
            </w:pPr>
          </w:p>
        </w:tc>
      </w:tr>
      <w:tr w:rsidR="005A1D5E" w:rsidRPr="005863B9" w14:paraId="5295C8FD" w14:textId="77777777" w:rsidTr="009648F3">
        <w:tc>
          <w:tcPr>
            <w:tcW w:w="6487" w:type="dxa"/>
          </w:tcPr>
          <w:p w14:paraId="184DBD43" w14:textId="77777777" w:rsidR="005A1D5E" w:rsidRPr="005863B9" w:rsidRDefault="005A1D5E" w:rsidP="009648F3">
            <w:pPr>
              <w:pStyle w:val="Default"/>
              <w:rPr>
                <w:color w:val="auto"/>
              </w:rPr>
            </w:pPr>
            <w:r w:rsidRPr="005863B9">
              <w:rPr>
                <w:bCs/>
                <w:snapToGrid w:val="0"/>
              </w:rPr>
              <w:t>lundi 15h-18h et mardi 9h-12h</w:t>
            </w:r>
          </w:p>
        </w:tc>
        <w:tc>
          <w:tcPr>
            <w:tcW w:w="3285" w:type="dxa"/>
          </w:tcPr>
          <w:p w14:paraId="79627E57" w14:textId="77777777" w:rsidR="005A1D5E" w:rsidRPr="005863B9" w:rsidRDefault="005A1D5E" w:rsidP="009648F3">
            <w:pPr>
              <w:pStyle w:val="Default"/>
              <w:jc w:val="right"/>
              <w:rPr>
                <w:color w:val="auto"/>
              </w:rPr>
            </w:pPr>
            <w:r w:rsidRPr="005863B9">
              <w:rPr>
                <w:color w:val="auto"/>
              </w:rPr>
              <w:t>histoire contemporaine</w:t>
            </w:r>
          </w:p>
        </w:tc>
      </w:tr>
    </w:tbl>
    <w:p w14:paraId="574C75A3" w14:textId="77777777" w:rsidR="005A1D5E" w:rsidRPr="005863B9" w:rsidRDefault="005A1D5E" w:rsidP="005A1D5E">
      <w:pPr>
        <w:pStyle w:val="Default"/>
        <w:jc w:val="both"/>
      </w:pPr>
      <w:r w:rsidRPr="005863B9">
        <w:t>Ce cours de méthodologie du commentaire de documents historiques prend appui sur une présentation générale des transformations économiques et sociales en France durant un siècle et demi (années 1830 – années 1980). On sera sensible à l’emboîtement des temporalités : 1. la longue durée de l’industrialisation (recul du monde paysan ; urbanisation ; affirmation de la classe ouvrière, de la bourgeoisie, des classes moyennes, du salariat ; développement du capitalisme libéral…) et des prémices de la société « post-industrielle » ; 2. le temps conjoncturel des cycles économiques : les phases de croissance (notamment la « Belle Époque » et les « Trente Glorieuses ») et les phases de dépression (notamment les années 1930 et la « stagflation » des années 1970-1980) ont accéléré les mutations ;  3. le temps court des deux guerres mondiales, ruptures majeures qui ont marqué l’intervention croissante de l’État.</w:t>
      </w:r>
    </w:p>
    <w:p w14:paraId="2B49E55A" w14:textId="77777777" w:rsidR="005A1D5E" w:rsidRPr="005863B9" w:rsidRDefault="005A1D5E" w:rsidP="005A1D5E">
      <w:pPr>
        <w:widowControl w:val="0"/>
        <w:tabs>
          <w:tab w:val="left" w:pos="0"/>
        </w:tabs>
        <w:autoSpaceDE w:val="0"/>
        <w:autoSpaceDN w:val="0"/>
        <w:adjustRightInd w:val="0"/>
        <w:spacing w:before="120"/>
        <w:ind w:left="567"/>
        <w:rPr>
          <w:lang w:bidi="fr-FR"/>
        </w:rPr>
      </w:pPr>
      <w:r w:rsidRPr="005863B9">
        <w:rPr>
          <w:lang w:bidi="fr-FR"/>
        </w:rPr>
        <w:t xml:space="preserve">F. </w:t>
      </w:r>
      <w:r w:rsidRPr="005863B9">
        <w:rPr>
          <w:smallCaps/>
          <w:lang w:bidi="fr-FR"/>
        </w:rPr>
        <w:t>Grenard</w:t>
      </w:r>
      <w:r w:rsidRPr="005863B9">
        <w:rPr>
          <w:lang w:bidi="fr-FR"/>
        </w:rPr>
        <w:t xml:space="preserve">, </w:t>
      </w:r>
      <w:r w:rsidRPr="005863B9">
        <w:rPr>
          <w:i/>
          <w:iCs/>
          <w:lang w:bidi="fr-FR"/>
        </w:rPr>
        <w:t>Histoire économique et sociale de la France de 1850 à nos jours,</w:t>
      </w:r>
      <w:r w:rsidRPr="005863B9">
        <w:rPr>
          <w:lang w:bidi="fr-FR"/>
        </w:rPr>
        <w:t xml:space="preserve"> Paris, Ellipses, 2003 [manuel à lire obligatoirement]</w:t>
      </w:r>
    </w:p>
    <w:p w14:paraId="4CF08031" w14:textId="77777777" w:rsidR="005A1D5E" w:rsidRPr="005863B9" w:rsidRDefault="005A1D5E" w:rsidP="005A1D5E">
      <w:pPr>
        <w:widowControl w:val="0"/>
        <w:tabs>
          <w:tab w:val="left" w:pos="0"/>
        </w:tabs>
        <w:autoSpaceDE w:val="0"/>
        <w:autoSpaceDN w:val="0"/>
        <w:adjustRightInd w:val="0"/>
        <w:spacing w:before="120"/>
        <w:ind w:left="567"/>
        <w:rPr>
          <w:lang w:bidi="fr-FR"/>
        </w:rPr>
      </w:pPr>
      <w:r w:rsidRPr="005863B9">
        <w:rPr>
          <w:lang w:bidi="fr-FR"/>
        </w:rPr>
        <w:t xml:space="preserve">J.C. </w:t>
      </w:r>
      <w:r w:rsidRPr="005863B9">
        <w:rPr>
          <w:smallCaps/>
          <w:lang w:bidi="fr-FR"/>
        </w:rPr>
        <w:t>Asselain</w:t>
      </w:r>
      <w:r w:rsidRPr="005863B9">
        <w:rPr>
          <w:lang w:bidi="fr-FR"/>
        </w:rPr>
        <w:t xml:space="preserve">, </w:t>
      </w:r>
      <w:r w:rsidRPr="005863B9">
        <w:rPr>
          <w:i/>
          <w:lang w:bidi="fr-FR"/>
        </w:rPr>
        <w:t xml:space="preserve">Histoire économique de la France du </w:t>
      </w:r>
      <w:r w:rsidRPr="005863B9">
        <w:rPr>
          <w:i/>
          <w:smallCaps/>
          <w:lang w:bidi="fr-FR"/>
        </w:rPr>
        <w:t>xviii</w:t>
      </w:r>
      <w:r w:rsidRPr="005863B9">
        <w:rPr>
          <w:i/>
          <w:vertAlign w:val="superscript"/>
          <w:lang w:bidi="fr-FR"/>
        </w:rPr>
        <w:t>e</w:t>
      </w:r>
      <w:r w:rsidRPr="005863B9">
        <w:rPr>
          <w:i/>
          <w:lang w:bidi="fr-FR"/>
        </w:rPr>
        <w:t xml:space="preserve"> s. à nos jours</w:t>
      </w:r>
      <w:r w:rsidRPr="005863B9">
        <w:rPr>
          <w:lang w:bidi="fr-FR"/>
        </w:rPr>
        <w:t xml:space="preserve">, vol. 1. </w:t>
      </w:r>
      <w:r w:rsidRPr="005863B9">
        <w:rPr>
          <w:i/>
          <w:lang w:bidi="fr-FR"/>
        </w:rPr>
        <w:t>De l’Ancien Régime à la Première Guerre mondiale</w:t>
      </w:r>
      <w:r w:rsidRPr="005863B9">
        <w:rPr>
          <w:lang w:bidi="fr-FR"/>
        </w:rPr>
        <w:t xml:space="preserve">, vol. 2. </w:t>
      </w:r>
      <w:r w:rsidRPr="005863B9">
        <w:rPr>
          <w:i/>
          <w:lang w:bidi="fr-FR"/>
        </w:rPr>
        <w:t>De 1919 à la fin des années 1970</w:t>
      </w:r>
      <w:r w:rsidRPr="005863B9">
        <w:rPr>
          <w:lang w:bidi="fr-FR"/>
        </w:rPr>
        <w:t>, Paris, Seuil, 1984</w:t>
      </w:r>
    </w:p>
    <w:p w14:paraId="4172B11E" w14:textId="77777777" w:rsidR="005A1D5E" w:rsidRPr="005863B9" w:rsidRDefault="005A1D5E" w:rsidP="005A1D5E">
      <w:pPr>
        <w:widowControl w:val="0"/>
        <w:tabs>
          <w:tab w:val="left" w:pos="0"/>
        </w:tabs>
        <w:autoSpaceDE w:val="0"/>
        <w:autoSpaceDN w:val="0"/>
        <w:adjustRightInd w:val="0"/>
        <w:spacing w:before="120"/>
        <w:ind w:left="567"/>
        <w:rPr>
          <w:lang w:bidi="fr-FR"/>
        </w:rPr>
      </w:pPr>
      <w:r w:rsidRPr="005863B9">
        <w:rPr>
          <w:lang w:bidi="fr-FR"/>
        </w:rPr>
        <w:t xml:space="preserve">C. </w:t>
      </w:r>
      <w:r w:rsidRPr="005863B9">
        <w:rPr>
          <w:smallCaps/>
          <w:lang w:bidi="fr-FR"/>
        </w:rPr>
        <w:t>Charle</w:t>
      </w:r>
      <w:r w:rsidRPr="005863B9">
        <w:rPr>
          <w:lang w:bidi="fr-FR"/>
        </w:rPr>
        <w:t xml:space="preserve">, </w:t>
      </w:r>
      <w:r w:rsidRPr="005863B9">
        <w:rPr>
          <w:i/>
          <w:lang w:bidi="fr-FR"/>
        </w:rPr>
        <w:t xml:space="preserve">Histoire sociale de la France au </w:t>
      </w:r>
      <w:r w:rsidRPr="005863B9">
        <w:rPr>
          <w:i/>
          <w:smallCaps/>
          <w:lang w:bidi="fr-FR"/>
        </w:rPr>
        <w:t>xix</w:t>
      </w:r>
      <w:r w:rsidRPr="005863B9">
        <w:rPr>
          <w:i/>
          <w:vertAlign w:val="superscript"/>
          <w:lang w:bidi="fr-FR"/>
        </w:rPr>
        <w:t>e</w:t>
      </w:r>
      <w:r w:rsidRPr="005863B9">
        <w:rPr>
          <w:i/>
          <w:lang w:bidi="fr-FR"/>
        </w:rPr>
        <w:t xml:space="preserve"> siècle</w:t>
      </w:r>
      <w:r w:rsidRPr="005863B9">
        <w:rPr>
          <w:lang w:bidi="fr-FR"/>
        </w:rPr>
        <w:t>, Paris, Seuil, 1991</w:t>
      </w:r>
    </w:p>
    <w:p w14:paraId="68019327" w14:textId="77777777" w:rsidR="005A1D5E" w:rsidRPr="005863B9" w:rsidRDefault="005A1D5E" w:rsidP="005A1D5E">
      <w:pPr>
        <w:widowControl w:val="0"/>
        <w:tabs>
          <w:tab w:val="left" w:pos="0"/>
        </w:tabs>
        <w:autoSpaceDE w:val="0"/>
        <w:autoSpaceDN w:val="0"/>
        <w:adjustRightInd w:val="0"/>
        <w:spacing w:before="120"/>
        <w:ind w:left="567"/>
        <w:rPr>
          <w:lang w:bidi="fr-FR"/>
        </w:rPr>
      </w:pPr>
      <w:r w:rsidRPr="005863B9">
        <w:rPr>
          <w:lang w:bidi="fr-FR"/>
        </w:rPr>
        <w:t xml:space="preserve">P. </w:t>
      </w:r>
      <w:r w:rsidRPr="005863B9">
        <w:rPr>
          <w:smallCaps/>
          <w:lang w:bidi="fr-FR"/>
        </w:rPr>
        <w:t>Guillaume</w:t>
      </w:r>
      <w:r w:rsidRPr="005863B9">
        <w:rPr>
          <w:lang w:bidi="fr-FR"/>
        </w:rPr>
        <w:t xml:space="preserve">, </w:t>
      </w:r>
      <w:r w:rsidRPr="005863B9">
        <w:rPr>
          <w:i/>
          <w:lang w:bidi="fr-FR"/>
        </w:rPr>
        <w:t xml:space="preserve">Histoire sociale de la France au </w:t>
      </w:r>
      <w:r w:rsidRPr="005863B9">
        <w:rPr>
          <w:i/>
          <w:smallCaps/>
          <w:lang w:bidi="fr-FR"/>
        </w:rPr>
        <w:t>xx</w:t>
      </w:r>
      <w:r w:rsidRPr="005863B9">
        <w:rPr>
          <w:i/>
          <w:vertAlign w:val="superscript"/>
          <w:lang w:bidi="fr-FR"/>
        </w:rPr>
        <w:t>e</w:t>
      </w:r>
      <w:r w:rsidRPr="005863B9">
        <w:rPr>
          <w:i/>
          <w:lang w:bidi="fr-FR"/>
        </w:rPr>
        <w:t xml:space="preserve"> siècle, </w:t>
      </w:r>
      <w:r w:rsidRPr="005863B9">
        <w:rPr>
          <w:lang w:bidi="fr-FR"/>
        </w:rPr>
        <w:t>Paris, Masson, 1992</w:t>
      </w:r>
    </w:p>
    <w:p w14:paraId="1F773568" w14:textId="77777777" w:rsidR="005A1D5E" w:rsidRPr="005863B9" w:rsidRDefault="005A1D5E" w:rsidP="005A1D5E"/>
    <w:p w14:paraId="3B48A262" w14:textId="77777777" w:rsidR="005A1D5E" w:rsidRPr="005863B9" w:rsidRDefault="005A1D5E" w:rsidP="005A1D5E"/>
    <w:p w14:paraId="6C8A6E01" w14:textId="77777777" w:rsidR="00961534" w:rsidRPr="005863B9" w:rsidRDefault="00961534" w:rsidP="000A09AE">
      <w:pPr>
        <w:pStyle w:val="Titre4"/>
      </w:pPr>
      <w:r w:rsidRPr="005863B9">
        <w:t>Histoire du monde</w:t>
      </w:r>
    </w:p>
    <w:p w14:paraId="15AB057E" w14:textId="77777777" w:rsidR="00961534" w:rsidRPr="005863B9" w:rsidRDefault="00961534" w:rsidP="00961534">
      <w:pPr>
        <w:rPr>
          <w:lang w:eastAsia="x-none"/>
        </w:rPr>
      </w:pPr>
    </w:p>
    <w:p w14:paraId="431C5BE5" w14:textId="77777777" w:rsidR="005A1D5E" w:rsidRPr="005863B9" w:rsidRDefault="005A1D5E" w:rsidP="005A1D5E">
      <w:pPr>
        <w:pStyle w:val="NormalWeb"/>
        <w:pBdr>
          <w:left w:val="single" w:sz="4" w:space="4" w:color="auto"/>
        </w:pBdr>
        <w:spacing w:before="0" w:beforeAutospacing="0" w:after="0" w:afterAutospacing="0"/>
        <w:jc w:val="both"/>
      </w:pPr>
      <w:r w:rsidRPr="005863B9">
        <w:rPr>
          <w:b/>
          <w:i/>
        </w:rPr>
        <w:t>Le nord de l’Afrique vu par les Grecs et les Romains (V</w:t>
      </w:r>
      <w:r w:rsidRPr="005863B9">
        <w:rPr>
          <w:b/>
          <w:i/>
          <w:vertAlign w:val="superscript"/>
        </w:rPr>
        <w:t>e</w:t>
      </w:r>
      <w:r w:rsidRPr="005863B9">
        <w:rPr>
          <w:b/>
          <w:i/>
        </w:rPr>
        <w:t> siècle av. J.-C.- III</w:t>
      </w:r>
      <w:r w:rsidRPr="005863B9">
        <w:rPr>
          <w:b/>
          <w:i/>
          <w:vertAlign w:val="superscript"/>
        </w:rPr>
        <w:t>e</w:t>
      </w:r>
      <w:r w:rsidRPr="005863B9">
        <w:rPr>
          <w:b/>
          <w:i/>
        </w:rPr>
        <w:t xml:space="preserve"> siècle apr. J.-C.)</w:t>
      </w:r>
    </w:p>
    <w:p w14:paraId="31FE2A99" w14:textId="77777777" w:rsidR="005A1D5E" w:rsidRPr="005863B9" w:rsidRDefault="005A1D5E" w:rsidP="005A1D5E">
      <w:pPr>
        <w:pStyle w:val="NormalWeb"/>
        <w:pBdr>
          <w:left w:val="single" w:sz="4" w:space="4" w:color="auto"/>
        </w:pBdr>
        <w:spacing w:before="0" w:beforeAutospacing="0" w:after="0" w:afterAutospacing="0"/>
        <w:jc w:val="both"/>
      </w:pPr>
      <w:r w:rsidRPr="005863B9">
        <w:t>Gwladys Bernard</w:t>
      </w:r>
    </w:p>
    <w:p w14:paraId="7EB4F137" w14:textId="77777777" w:rsidR="005A1D5E" w:rsidRPr="005863B9" w:rsidRDefault="005A1D5E" w:rsidP="005A1D5E">
      <w:pPr>
        <w:pStyle w:val="NormalWeb"/>
        <w:pBdr>
          <w:left w:val="single" w:sz="4" w:space="4" w:color="auto"/>
        </w:pBdr>
        <w:spacing w:before="0" w:beforeAutospacing="0" w:after="0" w:afterAutospacing="0"/>
        <w:jc w:val="both"/>
      </w:pPr>
      <w:r w:rsidRPr="005863B9">
        <w:t>Mercredi 12h-15h</w:t>
      </w:r>
    </w:p>
    <w:p w14:paraId="7E96CFAD" w14:textId="77777777" w:rsidR="005A1D5E" w:rsidRPr="005863B9" w:rsidRDefault="005A1D5E" w:rsidP="005A1D5E">
      <w:pPr>
        <w:pStyle w:val="NormalWeb"/>
        <w:spacing w:before="0" w:beforeAutospacing="0" w:after="0" w:afterAutospacing="0"/>
        <w:jc w:val="both"/>
      </w:pPr>
    </w:p>
    <w:p w14:paraId="7AAA140F" w14:textId="77777777" w:rsidR="005A1D5E" w:rsidRPr="005863B9" w:rsidRDefault="005A1D5E" w:rsidP="005A1D5E">
      <w:pPr>
        <w:pStyle w:val="NormalWeb"/>
        <w:spacing w:before="0" w:beforeAutospacing="0" w:after="0" w:afterAutospacing="0"/>
        <w:jc w:val="both"/>
      </w:pPr>
      <w:r w:rsidRPr="005863B9">
        <w:tab/>
        <w:t xml:space="preserve">Ce cours se propose d’explorer les représentations géographiques, ethnographiques et politiques des Grecs et des Romains sur un des trois continents méditerranéens : l’Afrique. La </w:t>
      </w:r>
      <w:r w:rsidRPr="005863B9">
        <w:rPr>
          <w:i/>
        </w:rPr>
        <w:t>Libuè</w:t>
      </w:r>
      <w:r w:rsidRPr="005863B9">
        <w:t xml:space="preserve"> des Grecs, l’</w:t>
      </w:r>
      <w:r w:rsidRPr="005863B9">
        <w:rPr>
          <w:i/>
        </w:rPr>
        <w:t>Africa</w:t>
      </w:r>
      <w:r w:rsidRPr="005863B9">
        <w:t xml:space="preserve"> des Romains sont vues comme des espaces à géométrie et géographie variables selon les époques et les auteurs, qui ne sont pas nécessairement originaires des lieux qu’ils décrivent, mais qui transmettent des visions contrastées de ces espaces méditerranéens. </w:t>
      </w:r>
    </w:p>
    <w:p w14:paraId="69D07929" w14:textId="77777777" w:rsidR="005A1D5E" w:rsidRPr="005863B9" w:rsidRDefault="005A1D5E" w:rsidP="005A1D5E">
      <w:pPr>
        <w:pStyle w:val="NormalWeb"/>
        <w:spacing w:before="0" w:beforeAutospacing="0" w:after="0" w:afterAutospacing="0"/>
        <w:jc w:val="both"/>
      </w:pPr>
      <w:r w:rsidRPr="005863B9">
        <w:t xml:space="preserve">La bibliographie sera donnée au fil des cours, car il n’existe pas d’ouvrage de synthèse commodément accessible. </w:t>
      </w:r>
      <w:r w:rsidRPr="005863B9">
        <w:tab/>
      </w:r>
    </w:p>
    <w:p w14:paraId="7DC50184" w14:textId="77777777" w:rsidR="005A1D5E" w:rsidRPr="005863B9" w:rsidRDefault="005A1D5E" w:rsidP="005A1D5E">
      <w:pPr>
        <w:pStyle w:val="Default"/>
        <w:jc w:val="both"/>
      </w:pPr>
    </w:p>
    <w:p w14:paraId="09D82D2D" w14:textId="77777777" w:rsidR="005A1D5E" w:rsidRPr="005863B9" w:rsidRDefault="005A1D5E" w:rsidP="005A1D5E">
      <w:pPr>
        <w:pStyle w:val="Default"/>
        <w:jc w:val="both"/>
        <w:rPr>
          <w:bCs/>
          <w:strike/>
          <w:snapToGrid w:val="0"/>
        </w:rPr>
      </w:pPr>
    </w:p>
    <w:p w14:paraId="4549D384" w14:textId="77777777" w:rsidR="005A1D5E" w:rsidRPr="005863B9" w:rsidRDefault="005A1D5E" w:rsidP="005A1D5E">
      <w:pPr>
        <w:pBdr>
          <w:left w:val="single" w:sz="4" w:space="4" w:color="auto"/>
        </w:pBdr>
        <w:rPr>
          <w:b/>
          <w:i/>
        </w:rPr>
      </w:pPr>
      <w:r w:rsidRPr="005863B9">
        <w:rPr>
          <w:b/>
          <w:i/>
        </w:rPr>
        <w:t xml:space="preserve">Le fait religieux aux </w:t>
      </w:r>
      <w:r w:rsidRPr="005863B9">
        <w:rPr>
          <w:b/>
          <w:bCs/>
          <w:i/>
          <w:iCs/>
          <w:smallCaps/>
        </w:rPr>
        <w:t>xv</w:t>
      </w:r>
      <w:r w:rsidRPr="005863B9">
        <w:rPr>
          <w:b/>
          <w:i/>
          <w:vertAlign w:val="superscript"/>
        </w:rPr>
        <w:t>e</w:t>
      </w:r>
      <w:r w:rsidRPr="005863B9">
        <w:rPr>
          <w:b/>
          <w:i/>
        </w:rPr>
        <w:t>-</w:t>
      </w:r>
      <w:r w:rsidRPr="005863B9">
        <w:rPr>
          <w:b/>
          <w:bCs/>
          <w:i/>
          <w:iCs/>
          <w:smallCaps/>
        </w:rPr>
        <w:t>xviii</w:t>
      </w:r>
      <w:r w:rsidRPr="005863B9">
        <w:rPr>
          <w:b/>
          <w:i/>
          <w:vertAlign w:val="superscript"/>
        </w:rPr>
        <w:t>e</w:t>
      </w:r>
      <w:r w:rsidRPr="005863B9">
        <w:rPr>
          <w:b/>
          <w:i/>
        </w:rPr>
        <w:t xml:space="preserve"> siècles. Judaïsme, islam</w:t>
      </w:r>
    </w:p>
    <w:p w14:paraId="3C444353" w14:textId="77777777" w:rsidR="005A1D5E" w:rsidRPr="005863B9" w:rsidRDefault="005A1D5E" w:rsidP="005A1D5E">
      <w:pPr>
        <w:pBdr>
          <w:left w:val="single" w:sz="4" w:space="4" w:color="auto"/>
        </w:pBdr>
      </w:pPr>
      <w:r w:rsidRPr="005863B9">
        <w:t xml:space="preserve">Benjamin Lellouch </w:t>
      </w:r>
    </w:p>
    <w:p w14:paraId="21D78EDC" w14:textId="77777777" w:rsidR="005A1D5E" w:rsidRPr="005863B9" w:rsidRDefault="005A1D5E" w:rsidP="005A1D5E">
      <w:pPr>
        <w:pBdr>
          <w:left w:val="single" w:sz="4" w:space="4" w:color="auto"/>
        </w:pBdr>
      </w:pPr>
      <w:r w:rsidRPr="005863B9">
        <w:t>Jeudi 12h-15h</w:t>
      </w:r>
    </w:p>
    <w:p w14:paraId="6590613D" w14:textId="77777777" w:rsidR="005A1D5E" w:rsidRPr="005863B9" w:rsidRDefault="005A1D5E" w:rsidP="005A1D5E"/>
    <w:p w14:paraId="6EEF60C3" w14:textId="77777777" w:rsidR="005A1D5E" w:rsidRPr="005863B9" w:rsidRDefault="005A1D5E" w:rsidP="005A1D5E">
      <w:r w:rsidRPr="005863B9">
        <w:t xml:space="preserve">Au carrefour entre histoire et histoire des religions, ce cours a pour objectif de donner des connaissances de base sur le judaïsme et l’islam. On présentera les fondements scripturaires de ces religions (Bible juive, Talmud, Coran, hadith, etc.) et les principaux points de l’observance religieuse ; on soulignera l’importance de la notion de Loi ; on examinera enfin les évolutions des </w:t>
      </w:r>
      <w:r w:rsidRPr="005863B9">
        <w:rPr>
          <w:bCs/>
          <w:iCs/>
          <w:smallCaps/>
        </w:rPr>
        <w:t>xv</w:t>
      </w:r>
      <w:r w:rsidRPr="005863B9">
        <w:rPr>
          <w:vertAlign w:val="superscript"/>
        </w:rPr>
        <w:t>e</w:t>
      </w:r>
      <w:r w:rsidRPr="005863B9">
        <w:t>-</w:t>
      </w:r>
      <w:r w:rsidRPr="005863B9">
        <w:rPr>
          <w:bCs/>
          <w:iCs/>
          <w:smallCaps/>
        </w:rPr>
        <w:t>xviii</w:t>
      </w:r>
      <w:r w:rsidRPr="005863B9">
        <w:rPr>
          <w:vertAlign w:val="superscript"/>
        </w:rPr>
        <w:t>e</w:t>
      </w:r>
      <w:r w:rsidRPr="005863B9">
        <w:rPr>
          <w:b/>
          <w:i/>
        </w:rPr>
        <w:t xml:space="preserve"> </w:t>
      </w:r>
      <w:r w:rsidRPr="005863B9">
        <w:t xml:space="preserve">siècles, qui pour certaines d’entre elles ont durablement marqué l’islam et le judaïsme (adoption du chiisme par la société iranienne, débuts du réformisme musulman en Arabie centrale, naissance du hassidisme en Pologne). Six séances seront consacrées à l’islam, et six au judaïsme. </w:t>
      </w:r>
    </w:p>
    <w:p w14:paraId="705FFF7D" w14:textId="77777777" w:rsidR="005A1D5E" w:rsidRPr="005863B9" w:rsidRDefault="005A1D5E" w:rsidP="005A1D5E">
      <w:pPr>
        <w:ind w:left="1134"/>
      </w:pPr>
      <w:r w:rsidRPr="005863B9">
        <w:t>J.-C. A</w:t>
      </w:r>
      <w:r w:rsidRPr="005863B9">
        <w:rPr>
          <w:smallCaps/>
        </w:rPr>
        <w:t>ttias</w:t>
      </w:r>
      <w:r w:rsidRPr="005863B9">
        <w:t xml:space="preserve"> et E. </w:t>
      </w:r>
      <w:r w:rsidRPr="005863B9">
        <w:rPr>
          <w:smallCaps/>
        </w:rPr>
        <w:t>Benbassa</w:t>
      </w:r>
      <w:r w:rsidRPr="005863B9">
        <w:t xml:space="preserve">, </w:t>
      </w:r>
      <w:r w:rsidRPr="005863B9">
        <w:rPr>
          <w:i/>
        </w:rPr>
        <w:t>Petite histoire du judaïsme</w:t>
      </w:r>
      <w:r w:rsidRPr="005863B9">
        <w:t>, Paris, Librio, 2007.</w:t>
      </w:r>
    </w:p>
    <w:p w14:paraId="2DD958EB" w14:textId="77777777" w:rsidR="005A1D5E" w:rsidRPr="005863B9" w:rsidRDefault="005A1D5E" w:rsidP="005A1D5E">
      <w:pPr>
        <w:ind w:left="1134"/>
      </w:pPr>
      <w:r w:rsidRPr="005863B9">
        <w:t xml:space="preserve">M. A. </w:t>
      </w:r>
      <w:r w:rsidRPr="005863B9">
        <w:rPr>
          <w:caps/>
        </w:rPr>
        <w:t>A</w:t>
      </w:r>
      <w:r w:rsidRPr="005863B9">
        <w:rPr>
          <w:smallCaps/>
        </w:rPr>
        <w:t>mir-</w:t>
      </w:r>
      <w:r w:rsidRPr="005863B9">
        <w:rPr>
          <w:caps/>
        </w:rPr>
        <w:t>M</w:t>
      </w:r>
      <w:r w:rsidRPr="005863B9">
        <w:rPr>
          <w:smallCaps/>
        </w:rPr>
        <w:t xml:space="preserve">oezzi </w:t>
      </w:r>
      <w:r w:rsidRPr="005863B9">
        <w:t>et P. L</w:t>
      </w:r>
      <w:r w:rsidRPr="005863B9">
        <w:rPr>
          <w:smallCaps/>
        </w:rPr>
        <w:t>ory</w:t>
      </w:r>
      <w:r w:rsidRPr="005863B9">
        <w:t xml:space="preserve">, </w:t>
      </w:r>
      <w:r w:rsidRPr="005863B9">
        <w:rPr>
          <w:i/>
        </w:rPr>
        <w:t xml:space="preserve">Petite histoire de l’islam, </w:t>
      </w:r>
      <w:r w:rsidRPr="005863B9">
        <w:t>Paris, Librio, 2007.</w:t>
      </w:r>
    </w:p>
    <w:p w14:paraId="0635089D" w14:textId="77777777" w:rsidR="005A1D5E" w:rsidRPr="005863B9" w:rsidRDefault="005A1D5E" w:rsidP="005A1D5E"/>
    <w:p w14:paraId="1009F101" w14:textId="77777777" w:rsidR="005A1D5E" w:rsidRPr="005863B9" w:rsidRDefault="005A1D5E" w:rsidP="005A1D5E"/>
    <w:tbl>
      <w:tblPr>
        <w:tblStyle w:val="Grilledutableau"/>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166"/>
      </w:tblGrid>
      <w:tr w:rsidR="005A1D5E" w:rsidRPr="005863B9" w14:paraId="18978BF0" w14:textId="77777777" w:rsidTr="009648F3">
        <w:trPr>
          <w:trHeight w:val="80"/>
        </w:trPr>
        <w:tc>
          <w:tcPr>
            <w:tcW w:w="9286" w:type="dxa"/>
            <w:gridSpan w:val="2"/>
          </w:tcPr>
          <w:p w14:paraId="686F803D" w14:textId="77777777" w:rsidR="005A1D5E" w:rsidRPr="005863B9" w:rsidRDefault="005A1D5E" w:rsidP="009648F3">
            <w:pPr>
              <w:pStyle w:val="Default"/>
              <w:rPr>
                <w:b/>
                <w:i/>
                <w:color w:val="auto"/>
              </w:rPr>
            </w:pPr>
            <w:r w:rsidRPr="005863B9">
              <w:rPr>
                <w:b/>
                <w:i/>
                <w:color w:val="auto"/>
              </w:rPr>
              <w:t>Les modernités africaines, XVIIIe – XXe siècle</w:t>
            </w:r>
          </w:p>
        </w:tc>
      </w:tr>
      <w:tr w:rsidR="005A1D5E" w:rsidRPr="005863B9" w14:paraId="6B04F750" w14:textId="77777777" w:rsidTr="009648F3">
        <w:tc>
          <w:tcPr>
            <w:tcW w:w="6120" w:type="dxa"/>
            <w:tcBorders>
              <w:bottom w:val="nil"/>
            </w:tcBorders>
          </w:tcPr>
          <w:p w14:paraId="08E03F9F" w14:textId="77777777" w:rsidR="005A1D5E" w:rsidRPr="005863B9" w:rsidRDefault="005A1D5E" w:rsidP="009648F3">
            <w:pPr>
              <w:pStyle w:val="Default"/>
              <w:jc w:val="both"/>
              <w:rPr>
                <w:color w:val="auto"/>
              </w:rPr>
            </w:pPr>
            <w:r w:rsidRPr="005863B9">
              <w:t>Emmanuelle Sibeud</w:t>
            </w:r>
          </w:p>
        </w:tc>
        <w:tc>
          <w:tcPr>
            <w:tcW w:w="3166" w:type="dxa"/>
            <w:tcBorders>
              <w:bottom w:val="nil"/>
            </w:tcBorders>
          </w:tcPr>
          <w:p w14:paraId="1DF56A8A" w14:textId="77777777" w:rsidR="005A1D5E" w:rsidRPr="005863B9" w:rsidRDefault="005A1D5E" w:rsidP="009648F3">
            <w:pPr>
              <w:pStyle w:val="Default"/>
              <w:jc w:val="right"/>
              <w:rPr>
                <w:color w:val="auto"/>
              </w:rPr>
            </w:pPr>
          </w:p>
        </w:tc>
      </w:tr>
      <w:tr w:rsidR="005A1D5E" w:rsidRPr="005863B9" w14:paraId="15E990FF" w14:textId="77777777" w:rsidTr="009648F3">
        <w:tc>
          <w:tcPr>
            <w:tcW w:w="6120" w:type="dxa"/>
            <w:tcBorders>
              <w:left w:val="nil"/>
              <w:right w:val="nil"/>
            </w:tcBorders>
          </w:tcPr>
          <w:p w14:paraId="3890A755" w14:textId="77777777" w:rsidR="005A1D5E" w:rsidRPr="005863B9" w:rsidRDefault="005A1D5E" w:rsidP="009648F3">
            <w:pPr>
              <w:pStyle w:val="Default"/>
              <w:jc w:val="both"/>
              <w:rPr>
                <w:color w:val="auto"/>
              </w:rPr>
            </w:pPr>
            <w:r w:rsidRPr="005863B9">
              <w:rPr>
                <w:color w:val="auto"/>
              </w:rPr>
              <w:t>Mardi 18 – 21 h</w:t>
            </w:r>
          </w:p>
          <w:p w14:paraId="207037AE" w14:textId="77777777" w:rsidR="005A1D5E" w:rsidRPr="005863B9" w:rsidRDefault="005A1D5E" w:rsidP="009648F3">
            <w:pPr>
              <w:pStyle w:val="Default"/>
              <w:jc w:val="both"/>
              <w:rPr>
                <w:color w:val="auto"/>
              </w:rPr>
            </w:pPr>
          </w:p>
        </w:tc>
        <w:tc>
          <w:tcPr>
            <w:tcW w:w="3166" w:type="dxa"/>
            <w:tcBorders>
              <w:left w:val="nil"/>
            </w:tcBorders>
          </w:tcPr>
          <w:p w14:paraId="0C14D2D9" w14:textId="77777777" w:rsidR="005A1D5E" w:rsidRPr="005863B9" w:rsidRDefault="005A1D5E" w:rsidP="009648F3">
            <w:pPr>
              <w:pStyle w:val="Default"/>
              <w:jc w:val="right"/>
              <w:rPr>
                <w:color w:val="auto"/>
              </w:rPr>
            </w:pPr>
          </w:p>
        </w:tc>
      </w:tr>
    </w:tbl>
    <w:p w14:paraId="3C6C4906" w14:textId="77777777" w:rsidR="005A1D5E" w:rsidRPr="005863B9" w:rsidRDefault="005A1D5E" w:rsidP="005A1D5E">
      <w:r w:rsidRPr="005863B9">
        <w:t>A partir du XVIII</w:t>
      </w:r>
      <w:r w:rsidRPr="005863B9">
        <w:rPr>
          <w:vertAlign w:val="superscript"/>
        </w:rPr>
        <w:t>e</w:t>
      </w:r>
      <w:r w:rsidRPr="005863B9">
        <w:t xml:space="preserve"> siècle, les sociétés africaines sont profondément transformées par des évolutions internes, politiques, religieux, ou économiques, et par des interventions extérieures de plus en plus lourdes, liées à la traite des esclaves, puis à la colonisation. Il existe donc des modernités africaines avec des origines et des trajectoires multiples. Ce cours propose une initiation à l’histoire contemporaine de l’Afrique en retraçant ces trajectoires sur trois siècles. Il combinera des approches à l’échelle continentale et l’étude monographique d’Etats et de sociétés appartenant à des régions différentes du continent.</w:t>
      </w:r>
    </w:p>
    <w:p w14:paraId="213A4279" w14:textId="77777777" w:rsidR="005A1D5E" w:rsidRPr="005863B9" w:rsidRDefault="005A1D5E" w:rsidP="005A1D5E"/>
    <w:p w14:paraId="5314E6E2" w14:textId="77777777" w:rsidR="005A1D5E" w:rsidRPr="005863B9" w:rsidRDefault="005A1D5E" w:rsidP="005A1D5E">
      <w:pPr>
        <w:spacing w:before="120"/>
        <w:ind w:left="567"/>
      </w:pPr>
      <w:r w:rsidRPr="005863B9">
        <w:rPr>
          <w:smallCaps/>
        </w:rPr>
        <w:t xml:space="preserve">Cooper </w:t>
      </w:r>
      <w:r w:rsidRPr="005863B9">
        <w:t xml:space="preserve">Frederick, </w:t>
      </w:r>
      <w:r w:rsidRPr="005863B9">
        <w:rPr>
          <w:i/>
        </w:rPr>
        <w:t>L’Afrique dans le monde. Capitalisme, empire, Etat-Nation</w:t>
      </w:r>
      <w:r w:rsidRPr="005863B9">
        <w:t>, Paris, Payot, 2015 [2014].</w:t>
      </w:r>
    </w:p>
    <w:p w14:paraId="63EA5E84" w14:textId="77777777" w:rsidR="005A1D5E" w:rsidRPr="005863B9" w:rsidRDefault="005A1D5E" w:rsidP="005A1D5E">
      <w:pPr>
        <w:ind w:left="567"/>
        <w:rPr>
          <w:rFonts w:eastAsia="Calibri"/>
          <w:color w:val="000000"/>
          <w:lang w:eastAsia="en-US"/>
        </w:rPr>
      </w:pPr>
      <w:r w:rsidRPr="005863B9">
        <w:rPr>
          <w:smallCaps/>
        </w:rPr>
        <w:t xml:space="preserve">Iliffe </w:t>
      </w:r>
      <w:r w:rsidRPr="005863B9">
        <w:t xml:space="preserve">John, </w:t>
      </w:r>
      <w:r w:rsidRPr="005863B9">
        <w:rPr>
          <w:i/>
        </w:rPr>
        <w:t>Les Africains. Histoire d’un continent</w:t>
      </w:r>
      <w:r w:rsidRPr="005863B9">
        <w:t>, Paris, Flammarion, « Champs », 1997 [1995]</w:t>
      </w:r>
      <w:r w:rsidRPr="005863B9">
        <w:rPr>
          <w:rFonts w:eastAsia="Calibri"/>
          <w:color w:val="000000"/>
          <w:lang w:eastAsia="en-US"/>
        </w:rPr>
        <w:t>.</w:t>
      </w:r>
    </w:p>
    <w:p w14:paraId="3138D5CE" w14:textId="77777777" w:rsidR="005A1D5E" w:rsidRPr="005863B9" w:rsidRDefault="005A1D5E" w:rsidP="005A1D5E"/>
    <w:p w14:paraId="6C6F103B" w14:textId="77777777" w:rsidR="005A1D5E" w:rsidRPr="005863B9" w:rsidRDefault="005A1D5E" w:rsidP="005A1D5E">
      <w:pPr>
        <w:pBdr>
          <w:left w:val="single" w:sz="4" w:space="4" w:color="auto"/>
        </w:pBdr>
        <w:rPr>
          <w:b/>
        </w:rPr>
      </w:pPr>
      <w:r w:rsidRPr="005863B9">
        <w:rPr>
          <w:b/>
          <w:i/>
        </w:rPr>
        <w:t>L’Europe et l’Orient arabe (1798-1945</w:t>
      </w:r>
      <w:r w:rsidRPr="005863B9">
        <w:rPr>
          <w:b/>
        </w:rPr>
        <w:t>)</w:t>
      </w:r>
    </w:p>
    <w:p w14:paraId="7BCEA3D0" w14:textId="77777777" w:rsidR="005A1D5E" w:rsidRPr="005863B9" w:rsidRDefault="005A1D5E" w:rsidP="005A1D5E">
      <w:pPr>
        <w:pBdr>
          <w:left w:val="single" w:sz="4" w:space="4" w:color="auto"/>
        </w:pBdr>
      </w:pPr>
      <w:r w:rsidRPr="005863B9">
        <w:t>Jeudi 12-15h</w:t>
      </w:r>
    </w:p>
    <w:p w14:paraId="416F507C" w14:textId="77777777" w:rsidR="005A1D5E" w:rsidRPr="005863B9" w:rsidRDefault="005A1D5E" w:rsidP="005A1D5E">
      <w:pPr>
        <w:pBdr>
          <w:left w:val="single" w:sz="4" w:space="4" w:color="auto"/>
        </w:pBdr>
      </w:pPr>
      <w:r w:rsidRPr="005863B9">
        <w:t>Valérie Pouzol</w:t>
      </w:r>
    </w:p>
    <w:p w14:paraId="666F6A81" w14:textId="77777777" w:rsidR="005A1D5E" w:rsidRPr="005863B9" w:rsidRDefault="005A1D5E" w:rsidP="005A1D5E"/>
    <w:p w14:paraId="5B55BF50" w14:textId="77777777" w:rsidR="005A1D5E" w:rsidRPr="005863B9" w:rsidRDefault="005A1D5E" w:rsidP="005A1D5E">
      <w:r w:rsidRPr="005863B9">
        <w:t>Depuis la fin du XVIIIe siècle, l’Orient arabe, tout comme l’Empire ottoman dont il faisait partie, connaît des transformations sociales et politiques inspirées par l’Europe des révolutions.  Il y a donc incontestablement une « tentation de l’Occident » qui s’accompagne pourtant, sur place, d’une méfiance incontestable envers les tentatives de domination des puissances européennes qui développent réseaux d’influence  et clientèles locales.  La Première Guerre mondiale sonne le glas de l’Empire ottoman et la France et la Grande-Bretagne installent alors des formules originales de contrôle colonial : les mandats. Cette période mandataire est lourde de conséquence pour l’avenir de la région. La fin de la Seconde Guerre mondiale marque le déclin de l’influence européenne pour laisser la place à la super-puissance américaine.</w:t>
      </w:r>
    </w:p>
    <w:p w14:paraId="039941D9" w14:textId="77777777" w:rsidR="005A1D5E" w:rsidRPr="005863B9" w:rsidRDefault="005A1D5E" w:rsidP="005A1D5E"/>
    <w:p w14:paraId="286366A8" w14:textId="77777777" w:rsidR="005A1D5E" w:rsidRPr="005863B9" w:rsidRDefault="005A1D5E" w:rsidP="005A1D5E">
      <w:pPr>
        <w:ind w:left="1416" w:firstLine="4"/>
      </w:pPr>
      <w:r w:rsidRPr="005863B9">
        <w:t>H. L</w:t>
      </w:r>
      <w:r w:rsidRPr="005863B9">
        <w:rPr>
          <w:sz w:val="18"/>
        </w:rPr>
        <w:t>AURENS</w:t>
      </w:r>
      <w:r w:rsidRPr="005863B9">
        <w:t xml:space="preserve"> , </w:t>
      </w:r>
      <w:r w:rsidRPr="005863B9">
        <w:rPr>
          <w:i/>
        </w:rPr>
        <w:t>L’Orient arabe. Arabisme et islamisme de 1798 à 1945</w:t>
      </w:r>
      <w:r w:rsidRPr="005863B9">
        <w:t>, Paris, Armand Colin, collection U, 2012.</w:t>
      </w:r>
    </w:p>
    <w:p w14:paraId="08660A9C" w14:textId="77777777" w:rsidR="005A1D5E" w:rsidRPr="005863B9" w:rsidRDefault="005A1D5E" w:rsidP="005A1D5E">
      <w:pPr>
        <w:ind w:left="1416"/>
        <w:rPr>
          <w:i/>
        </w:rPr>
      </w:pPr>
      <w:r w:rsidRPr="005863B9">
        <w:t>H. L</w:t>
      </w:r>
      <w:r w:rsidRPr="005863B9">
        <w:rPr>
          <w:sz w:val="18"/>
        </w:rPr>
        <w:t>AURENS</w:t>
      </w:r>
      <w:r w:rsidRPr="005863B9">
        <w:t xml:space="preserve"> ,J. T</w:t>
      </w:r>
      <w:r w:rsidRPr="005863B9">
        <w:rPr>
          <w:sz w:val="18"/>
        </w:rPr>
        <w:t>OLAN</w:t>
      </w:r>
      <w:r w:rsidRPr="005863B9">
        <w:rPr>
          <w:sz w:val="22"/>
        </w:rPr>
        <w:t>, G.</w:t>
      </w:r>
      <w:r w:rsidRPr="005863B9">
        <w:t xml:space="preserve"> V</w:t>
      </w:r>
      <w:r w:rsidRPr="005863B9">
        <w:rPr>
          <w:sz w:val="20"/>
        </w:rPr>
        <w:t>EINSTEIN</w:t>
      </w:r>
      <w:r w:rsidRPr="005863B9">
        <w:rPr>
          <w:i/>
        </w:rPr>
        <w:t xml:space="preserve">, L’Europe et l’Islam : Quinze siècles d’histoire, </w:t>
      </w:r>
      <w:r w:rsidRPr="005863B9">
        <w:t>Paris, Odile Jacob, 2009.</w:t>
      </w:r>
      <w:r w:rsidRPr="005863B9">
        <w:rPr>
          <w:i/>
        </w:rPr>
        <w:t xml:space="preserve"> </w:t>
      </w:r>
    </w:p>
    <w:p w14:paraId="4DB1B267" w14:textId="77777777" w:rsidR="005A1D5E" w:rsidRPr="005863B9" w:rsidRDefault="005A1D5E" w:rsidP="005A1D5E">
      <w:pPr>
        <w:rPr>
          <w:lang w:eastAsia="x-none"/>
        </w:rPr>
      </w:pPr>
    </w:p>
    <w:p w14:paraId="3515E7F2" w14:textId="77777777" w:rsidR="00C21F62" w:rsidRPr="005863B9" w:rsidRDefault="00C21F62" w:rsidP="005342C0">
      <w:pPr>
        <w:pStyle w:val="Brochuretitrederubrique"/>
        <w:jc w:val="center"/>
      </w:pPr>
    </w:p>
    <w:p w14:paraId="246FF02E" w14:textId="77777777" w:rsidR="00961534" w:rsidRPr="005863B9" w:rsidRDefault="00961534" w:rsidP="005342C0">
      <w:pPr>
        <w:pStyle w:val="Brochuretitrederubrique"/>
        <w:jc w:val="center"/>
      </w:pPr>
      <w:bookmarkStart w:id="110" w:name="_Toc488262676"/>
      <w:bookmarkStart w:id="111" w:name="_Toc488262917"/>
      <w:bookmarkStart w:id="112" w:name="_Toc491428561"/>
      <w:r w:rsidRPr="005863B9">
        <w:t>La majeure de Science politique</w:t>
      </w:r>
      <w:bookmarkEnd w:id="110"/>
      <w:bookmarkEnd w:id="111"/>
      <w:bookmarkEnd w:id="112"/>
    </w:p>
    <w:p w14:paraId="755DD033" w14:textId="77777777" w:rsidR="00961534" w:rsidRPr="005863B9" w:rsidRDefault="00961534" w:rsidP="00961534">
      <w:pPr>
        <w:rPr>
          <w:lang w:eastAsia="x-none"/>
        </w:rPr>
      </w:pPr>
    </w:p>
    <w:p w14:paraId="2B093D46" w14:textId="77777777" w:rsidR="00EB2660" w:rsidRPr="005863B9" w:rsidRDefault="00EB2660" w:rsidP="00EB2660">
      <w:pPr>
        <w:pStyle w:val="Brochuretitrede"/>
      </w:pPr>
      <w:bookmarkStart w:id="113" w:name="_Toc488262677"/>
      <w:bookmarkStart w:id="114" w:name="_Toc488262918"/>
      <w:bookmarkStart w:id="115" w:name="_Toc491428393"/>
      <w:bookmarkStart w:id="116" w:name="_Toc491428562"/>
      <w:r w:rsidRPr="005863B9">
        <w:t>Premier semestre (S1)</w:t>
      </w:r>
      <w:bookmarkEnd w:id="113"/>
      <w:bookmarkEnd w:id="114"/>
      <w:bookmarkEnd w:id="115"/>
      <w:bookmarkEnd w:id="116"/>
    </w:p>
    <w:p w14:paraId="1C806CF1" w14:textId="77777777" w:rsidR="00EB2660" w:rsidRPr="005863B9" w:rsidRDefault="00EB2660" w:rsidP="00EB2660">
      <w:pPr>
        <w:pStyle w:val="Titre4"/>
      </w:pPr>
      <w:r w:rsidRPr="005863B9">
        <w:t>Histoire politique et sociale de la France</w:t>
      </w:r>
    </w:p>
    <w:p w14:paraId="05E00A1C" w14:textId="77777777" w:rsidR="00EB2660" w:rsidRPr="005863B9" w:rsidRDefault="00EB2660" w:rsidP="00961534"/>
    <w:p w14:paraId="7EF07C41" w14:textId="77777777" w:rsidR="00EB2660" w:rsidRPr="005863B9" w:rsidRDefault="00EB2660" w:rsidP="00961534">
      <w:pPr>
        <w:rPr>
          <w:lang w:eastAsia="x-none"/>
        </w:rPr>
      </w:pPr>
      <w:r w:rsidRPr="005863B9">
        <w:t>Ce cours vise à acquérir les repères chronologiques fondamentaux de l’histoire politique contemporaine de la France et à comprendre les enjeux liés aux principaux mouvements et événements. Couvrant la période de 1789 à 1962, il met l’accent sur les configurations et les moments de crise les plus décisifs pour l’évolution du système politique français</w:t>
      </w:r>
    </w:p>
    <w:p w14:paraId="6ADBD0A2" w14:textId="77777777" w:rsidR="00EB2660" w:rsidRPr="005863B9" w:rsidRDefault="00EB2660" w:rsidP="00961534">
      <w:pPr>
        <w:rPr>
          <w:lang w:eastAsia="x-none"/>
        </w:rPr>
      </w:pPr>
    </w:p>
    <w:p w14:paraId="0DDFBCFB" w14:textId="77777777" w:rsidR="00EB2660" w:rsidRPr="005863B9" w:rsidRDefault="00EB2660" w:rsidP="00961534">
      <w:pPr>
        <w:rPr>
          <w:lang w:eastAsia="x-none"/>
        </w:rPr>
      </w:pPr>
    </w:p>
    <w:p w14:paraId="5B61B2D6" w14:textId="77777777" w:rsidR="00EB2660" w:rsidRPr="005863B9" w:rsidRDefault="00EB2660" w:rsidP="00EB2660">
      <w:pPr>
        <w:pStyle w:val="Titre4"/>
      </w:pPr>
      <w:r w:rsidRPr="005863B9">
        <w:t>Droit constitutionnel et institutions comparées</w:t>
      </w:r>
    </w:p>
    <w:p w14:paraId="4E16AAC9" w14:textId="77777777" w:rsidR="00EB2660" w:rsidRPr="005863B9" w:rsidRDefault="00EB2660" w:rsidP="00EB2660">
      <w:pPr>
        <w:pStyle w:val="PrformatHTML"/>
        <w:rPr>
          <w:rFonts w:ascii="Times New Roman" w:hAnsi="Times New Roman" w:cs="Times New Roman"/>
          <w:i/>
          <w:iCs/>
          <w:sz w:val="24"/>
          <w:szCs w:val="24"/>
        </w:rPr>
      </w:pPr>
    </w:p>
    <w:p w14:paraId="56A2C233" w14:textId="77777777" w:rsidR="00EB2660" w:rsidRPr="005863B9" w:rsidRDefault="00EB2660" w:rsidP="00EB2660">
      <w:pPr>
        <w:pStyle w:val="PrformatHTML"/>
        <w:rPr>
          <w:rFonts w:ascii="Times New Roman" w:hAnsi="Times New Roman" w:cs="Times New Roman"/>
          <w:sz w:val="24"/>
          <w:szCs w:val="24"/>
        </w:rPr>
      </w:pPr>
      <w:r w:rsidRPr="005863B9">
        <w:rPr>
          <w:rFonts w:ascii="Times New Roman" w:hAnsi="Times New Roman" w:cs="Times New Roman"/>
          <w:i/>
          <w:iCs/>
          <w:sz w:val="24"/>
          <w:szCs w:val="24"/>
        </w:rPr>
        <w:t>Objectif </w:t>
      </w:r>
      <w:r w:rsidRPr="005863B9">
        <w:rPr>
          <w:rFonts w:ascii="Times New Roman" w:hAnsi="Times New Roman" w:cs="Times New Roman"/>
          <w:sz w:val="24"/>
          <w:szCs w:val="24"/>
        </w:rPr>
        <w:t xml:space="preserve">: Ce cours vise à fournir les connaissances et modes de raisonnement élémentaires de la théorie de l'État et du droit constitutionnel, dont la maîtrise est indispensable à tout étudiant qui souhaite accéder à la pleine intelligence des systèmes politiques contemporains. </w:t>
      </w:r>
      <w:r w:rsidRPr="005863B9">
        <w:rPr>
          <w:rFonts w:ascii="Times New Roman" w:hAnsi="Times New Roman" w:cs="Times New Roman"/>
          <w:i/>
          <w:iCs/>
          <w:sz w:val="24"/>
          <w:szCs w:val="24"/>
        </w:rPr>
        <w:t>Description </w:t>
      </w:r>
      <w:r w:rsidRPr="005863B9">
        <w:rPr>
          <w:rFonts w:ascii="Times New Roman" w:hAnsi="Times New Roman" w:cs="Times New Roman"/>
          <w:sz w:val="24"/>
          <w:szCs w:val="24"/>
        </w:rPr>
        <w:t>: L'étude des grands principes et mécanismes juridiques qui gouvernent le fonctionnement des États démocratiques et libéraux formera le fil conducteur de ce cours, particulièrement sous les angles de la justification et de la limitation du pouvoir. Le propos ne saurait cependant revêtir une dimension strictement juridique et théorique, qui n'aboutirait qu'à une vision très incomplète du phénomène étudié. Les considérations historiques et comparatives seront donc très largement mobilisées, de même que les aspects déterminants de la vie politique et du fonctionnement des institutions politiques, sans lesquels il serait impossible de comprendre la nature profonde du droit constitutionnel, "droit politique" par excellence.</w:t>
      </w:r>
    </w:p>
    <w:p w14:paraId="3D010EEC" w14:textId="77777777" w:rsidR="00961534" w:rsidRPr="005863B9" w:rsidRDefault="00961534" w:rsidP="00961534">
      <w:pPr>
        <w:rPr>
          <w:lang w:eastAsia="x-none"/>
        </w:rPr>
      </w:pPr>
    </w:p>
    <w:p w14:paraId="6CA638E4" w14:textId="77777777" w:rsidR="00EB2660" w:rsidRPr="005863B9" w:rsidRDefault="00C21F62" w:rsidP="008C1387">
      <w:pPr>
        <w:pStyle w:val="Titre4"/>
      </w:pPr>
      <w:r w:rsidRPr="005863B9">
        <w:t>Économie</w:t>
      </w:r>
      <w:r w:rsidR="00EB2660" w:rsidRPr="005863B9">
        <w:t xml:space="preserve"> politique</w:t>
      </w:r>
    </w:p>
    <w:p w14:paraId="3FE175C5" w14:textId="77777777" w:rsidR="008C1387" w:rsidRPr="005863B9" w:rsidRDefault="008C1387" w:rsidP="00961534"/>
    <w:p w14:paraId="476FD29E" w14:textId="77777777" w:rsidR="00961534" w:rsidRPr="005863B9" w:rsidRDefault="00EB2660" w:rsidP="00961534">
      <w:r w:rsidRPr="005863B9">
        <w:t>Ce cours a pour but d'apporter aux étudiants les connaissances économiques nécessaires à la compréhension des enjeux politiques contemporains. La première partie du cours privilégie un point de vue historique pour rendre compte de l'autonomisation progressive d'une sphère d'activité économique et des transformations corrélatives de l’État. La deuxième partie prend pour objet les logiques sociales attachées à l'échange et aux différentes formes de transferts qui assurent la circulation des ressources matérielles dans une société (don et contre-don, impôts, redistribution etc.). La troisième partie est centrée sur l'étude des politiques économiques et des différentes formes d'intervention de l'Etat, que ce soit dans la production de biens publics ou dans la correction des inégalités. Le cours prend appui sur des travaux classiques d'histoire et de sociologie économique, ainsi que sur les recherches plus récentes qui ont contribué à renouveler ce champ d'études.</w:t>
      </w:r>
    </w:p>
    <w:p w14:paraId="27EFDF40" w14:textId="77777777" w:rsidR="00EB2660" w:rsidRPr="005863B9" w:rsidRDefault="00EB2660" w:rsidP="00961534"/>
    <w:p w14:paraId="38546AA6" w14:textId="77777777" w:rsidR="00EB2660" w:rsidRPr="005863B9" w:rsidRDefault="00EB2660" w:rsidP="00961534"/>
    <w:p w14:paraId="198C3853" w14:textId="77777777" w:rsidR="006F5F63" w:rsidRPr="005863B9" w:rsidRDefault="006F5F63" w:rsidP="00961534"/>
    <w:p w14:paraId="33598FB6" w14:textId="77777777" w:rsidR="00EB2660" w:rsidRPr="005863B9" w:rsidRDefault="00EB2660" w:rsidP="006F5F63">
      <w:pPr>
        <w:pStyle w:val="Brochuretitrede"/>
      </w:pPr>
      <w:bookmarkStart w:id="117" w:name="_Toc488262678"/>
      <w:bookmarkStart w:id="118" w:name="_Toc488262919"/>
      <w:bookmarkStart w:id="119" w:name="_Toc491428394"/>
      <w:bookmarkStart w:id="120" w:name="_Toc491428563"/>
      <w:r w:rsidRPr="005863B9">
        <w:t>Deuxième semestre (S2)</w:t>
      </w:r>
      <w:bookmarkEnd w:id="117"/>
      <w:bookmarkEnd w:id="118"/>
      <w:bookmarkEnd w:id="119"/>
      <w:bookmarkEnd w:id="120"/>
    </w:p>
    <w:p w14:paraId="0DEAFE81" w14:textId="77777777" w:rsidR="00EB2660" w:rsidRPr="005863B9" w:rsidRDefault="00EB2660" w:rsidP="006F5F63">
      <w:pPr>
        <w:pStyle w:val="Titre4"/>
        <w:rPr>
          <w:lang w:val="fr-FR"/>
        </w:rPr>
      </w:pPr>
      <w:r w:rsidRPr="005863B9">
        <w:rPr>
          <w:lang w:val="fr-FR"/>
        </w:rPr>
        <w:t xml:space="preserve">Introduction à la théorie politique </w:t>
      </w:r>
    </w:p>
    <w:p w14:paraId="0B3255FC" w14:textId="77777777" w:rsidR="007230AF" w:rsidRPr="005863B9" w:rsidRDefault="007230AF" w:rsidP="00EB2660"/>
    <w:p w14:paraId="25196417" w14:textId="77777777" w:rsidR="00EB2660" w:rsidRPr="005863B9" w:rsidRDefault="00EB2660" w:rsidP="00EB2660">
      <w:r w:rsidRPr="005863B9">
        <w:t>Ce cours présentera les conceptions fondatrices de la communauté politique, de l’Etat moderne et de la démocratie. Il s’attachera notamment à expliciter les fondements théoriques de l’Etat moderne et à expliquer sa genèse historique, puis les fondements théoriques de la République et de la démocratie modernes et leurs figures historiques. Une attention particulière sera accordée aux concepts de souveraineté et de souveraineté du peuple.</w:t>
      </w:r>
    </w:p>
    <w:p w14:paraId="5A217B07" w14:textId="77777777" w:rsidR="00EB2660" w:rsidRPr="005863B9" w:rsidRDefault="00EB2660" w:rsidP="00EB2660"/>
    <w:p w14:paraId="5179AFFB" w14:textId="77777777" w:rsidR="00EB2660" w:rsidRPr="005863B9" w:rsidRDefault="00EB2660" w:rsidP="00EB2660">
      <w:pPr>
        <w:pStyle w:val="Titre4"/>
        <w:rPr>
          <w:lang w:val="fr-FR"/>
        </w:rPr>
      </w:pPr>
      <w:r w:rsidRPr="005863B9">
        <w:rPr>
          <w:lang w:val="fr-FR"/>
        </w:rPr>
        <w:t xml:space="preserve">Introduction aux relations internationales </w:t>
      </w:r>
      <w:r w:rsidR="007230AF" w:rsidRPr="005863B9">
        <w:rPr>
          <w:lang w:val="fr-FR"/>
        </w:rPr>
        <w:t>– Cours magistral</w:t>
      </w:r>
    </w:p>
    <w:p w14:paraId="4461145D" w14:textId="77777777" w:rsidR="007230AF" w:rsidRPr="005863B9" w:rsidRDefault="007230AF" w:rsidP="00EB2660">
      <w:pPr>
        <w:rPr>
          <w:i/>
          <w:iCs/>
        </w:rPr>
      </w:pPr>
    </w:p>
    <w:p w14:paraId="5B570801" w14:textId="77777777" w:rsidR="00EB2660" w:rsidRPr="005863B9" w:rsidRDefault="00EB2660" w:rsidP="00EB2660">
      <w:r w:rsidRPr="005863B9">
        <w:rPr>
          <w:i/>
          <w:iCs/>
        </w:rPr>
        <w:t xml:space="preserve">Objectifs </w:t>
      </w:r>
      <w:r w:rsidRPr="005863B9">
        <w:t>: comprendre les enjeux du système politique et économique mondial et se familiariser avec les théories qui en rendent compte.</w:t>
      </w:r>
    </w:p>
    <w:p w14:paraId="34DAEE7F" w14:textId="77777777" w:rsidR="00EB2660" w:rsidRPr="005863B9" w:rsidRDefault="00EB2660" w:rsidP="00EB2660">
      <w:r w:rsidRPr="005863B9">
        <w:rPr>
          <w:i/>
          <w:iCs/>
        </w:rPr>
        <w:t xml:space="preserve">Description </w:t>
      </w:r>
      <w:r w:rsidRPr="005863B9">
        <w:t>: Le cours est indissociablement théorique et empirique. Théorique en ce qu’il offre aux étudiants une introduction à la discipline des « Relations Internationales », présentée synthétiquement à travers ses grands courants classiques mais aussi à travers un certain nombre de doctrines critiques plus récentes. Empirique en ce qu’il est guidé par le souci d’appréhender les relations internationales dans leur fonctionnement le plus concret et le plus contemporain : on s’interrogera ainsi sur un certain nombre de phénomènes (les institutions internationales, les commerces et trafics de produits licites et illicites, les relations entre acteurs étatiques et non étatiques, le terrorisme, etc.), pour tenter de comprendre les oppositions, les inégalités et les règles qui structurent le système mondial.</w:t>
      </w:r>
    </w:p>
    <w:p w14:paraId="4DFC59B3" w14:textId="77777777" w:rsidR="007230AF" w:rsidRPr="005863B9" w:rsidRDefault="007230AF" w:rsidP="00EB2660"/>
    <w:p w14:paraId="650A0084" w14:textId="77777777" w:rsidR="007230AF" w:rsidRPr="005863B9" w:rsidRDefault="007230AF" w:rsidP="00EB2660">
      <w:pPr>
        <w:rPr>
          <w:i/>
          <w:sz w:val="30"/>
          <w:szCs w:val="30"/>
        </w:rPr>
      </w:pPr>
      <w:r w:rsidRPr="005863B9">
        <w:rPr>
          <w:i/>
          <w:sz w:val="30"/>
          <w:szCs w:val="30"/>
        </w:rPr>
        <w:t>Introduction aux relations internationales – TD</w:t>
      </w:r>
    </w:p>
    <w:p w14:paraId="4BC2B5A6" w14:textId="77777777" w:rsidR="007230AF" w:rsidRPr="005863B9" w:rsidRDefault="007230AF" w:rsidP="00EB2660"/>
    <w:p w14:paraId="07BF7826" w14:textId="77777777" w:rsidR="007230AF" w:rsidRPr="005863B9" w:rsidRDefault="007230AF" w:rsidP="00EB2660">
      <w:r w:rsidRPr="005863B9">
        <w:rPr>
          <w:i/>
        </w:rPr>
        <w:t>Objectif</w:t>
      </w:r>
      <w:r w:rsidRPr="005863B9">
        <w:t> : compléter le cours magistral par un travail en plus petit groupe permettant d’approfondir les connaissances et de les mettre en pratique dans des exercices réguliers.</w:t>
      </w:r>
    </w:p>
    <w:p w14:paraId="57711149" w14:textId="77777777" w:rsidR="007230AF" w:rsidRPr="005863B9" w:rsidRDefault="007230AF" w:rsidP="00EB2660"/>
    <w:p w14:paraId="27B1024D" w14:textId="77777777" w:rsidR="00EB2660" w:rsidRPr="005863B9" w:rsidRDefault="00EB2660" w:rsidP="006F5F63">
      <w:pPr>
        <w:pStyle w:val="Titre4"/>
        <w:rPr>
          <w:lang w:val="fr-FR"/>
        </w:rPr>
      </w:pPr>
      <w:r w:rsidRPr="005863B9">
        <w:rPr>
          <w:lang w:val="fr-FR"/>
        </w:rPr>
        <w:t xml:space="preserve">Introduction à la sociologie politique </w:t>
      </w:r>
    </w:p>
    <w:p w14:paraId="4CB20336" w14:textId="77777777" w:rsidR="007230AF" w:rsidRPr="00EB4908" w:rsidRDefault="007230AF" w:rsidP="00EB2660">
      <w:pPr>
        <w:pStyle w:val="spip"/>
        <w:spacing w:before="2" w:after="2"/>
        <w:rPr>
          <w:rFonts w:ascii="Times New Roman" w:hAnsi="Times New Roman"/>
          <w:i/>
          <w:iCs/>
          <w:sz w:val="24"/>
          <w:szCs w:val="24"/>
        </w:rPr>
      </w:pPr>
    </w:p>
    <w:p w14:paraId="64321425" w14:textId="77777777" w:rsidR="00EB2660" w:rsidRPr="005863B9" w:rsidRDefault="00EB2660" w:rsidP="00EB2660">
      <w:pPr>
        <w:pStyle w:val="spip"/>
        <w:spacing w:before="2" w:after="2"/>
        <w:rPr>
          <w:rFonts w:ascii="Times New Roman" w:hAnsi="Times New Roman"/>
          <w:sz w:val="24"/>
          <w:szCs w:val="24"/>
        </w:rPr>
      </w:pPr>
      <w:r w:rsidRPr="005863B9">
        <w:rPr>
          <w:rFonts w:ascii="Times New Roman" w:hAnsi="Times New Roman"/>
          <w:i/>
          <w:iCs/>
          <w:sz w:val="24"/>
          <w:szCs w:val="24"/>
        </w:rPr>
        <w:t>Objectif</w:t>
      </w:r>
      <w:r w:rsidRPr="005863B9">
        <w:rPr>
          <w:rFonts w:ascii="Times New Roman" w:hAnsi="Times New Roman"/>
          <w:sz w:val="24"/>
          <w:szCs w:val="24"/>
        </w:rPr>
        <w:t> : Apporter aux étudiants une première connaissance des objets, des méthodes et des principaux courants de la sociologie politique.</w:t>
      </w:r>
    </w:p>
    <w:p w14:paraId="703BAE00" w14:textId="77777777" w:rsidR="00EB2660" w:rsidRPr="005863B9" w:rsidRDefault="00EB2660" w:rsidP="00EB2660">
      <w:pPr>
        <w:pStyle w:val="spip"/>
        <w:spacing w:before="2" w:after="2"/>
        <w:rPr>
          <w:rFonts w:ascii="Times New Roman" w:hAnsi="Times New Roman"/>
          <w:sz w:val="24"/>
          <w:szCs w:val="24"/>
        </w:rPr>
      </w:pPr>
      <w:r w:rsidRPr="005863B9">
        <w:rPr>
          <w:rFonts w:ascii="Times New Roman" w:hAnsi="Times New Roman"/>
          <w:i/>
          <w:iCs/>
          <w:sz w:val="24"/>
          <w:szCs w:val="24"/>
        </w:rPr>
        <w:t>Description</w:t>
      </w:r>
      <w:r w:rsidRPr="005863B9">
        <w:rPr>
          <w:rFonts w:ascii="Times New Roman" w:hAnsi="Times New Roman"/>
          <w:sz w:val="24"/>
          <w:szCs w:val="24"/>
        </w:rPr>
        <w:t> : Après avoir posé la question de la définition de la sociologie politique et de sa place au sein de la science politique, on construira une réflexion autour de concepts fondamentaux de la sociologie politique à partir de travaux fondateurs et d’enquêtes récentes. Les étudiant-e-s auront notamment un exposé à réaliser en groupe à partir d’un des textes de la brochure.</w:t>
      </w:r>
    </w:p>
    <w:p w14:paraId="3C8F18AE" w14:textId="77777777" w:rsidR="00EB2660" w:rsidRPr="005863B9" w:rsidRDefault="00EB2660" w:rsidP="00961534">
      <w:pPr>
        <w:rPr>
          <w:color w:val="FF0000"/>
          <w:lang w:eastAsia="x-none"/>
        </w:rPr>
      </w:pPr>
    </w:p>
    <w:p w14:paraId="58B2AD97" w14:textId="77777777" w:rsidR="00961534" w:rsidRPr="005863B9" w:rsidRDefault="00961534" w:rsidP="00961534">
      <w:pPr>
        <w:rPr>
          <w:color w:val="FF0000"/>
          <w:lang w:eastAsia="x-none"/>
        </w:rPr>
      </w:pPr>
    </w:p>
    <w:p w14:paraId="59BA66A6" w14:textId="77777777" w:rsidR="00EB2660" w:rsidRPr="005863B9" w:rsidRDefault="00EB2660" w:rsidP="00961534">
      <w:pPr>
        <w:rPr>
          <w:lang w:eastAsia="x-none"/>
        </w:rPr>
      </w:pPr>
    </w:p>
    <w:p w14:paraId="5F00E49D" w14:textId="77777777" w:rsidR="00961534" w:rsidRPr="005863B9" w:rsidRDefault="00961534" w:rsidP="005342C0">
      <w:pPr>
        <w:pStyle w:val="Brochuretitrederubrique"/>
        <w:jc w:val="center"/>
      </w:pPr>
      <w:bookmarkStart w:id="121" w:name="_Toc488262679"/>
      <w:bookmarkStart w:id="122" w:name="_Toc488262920"/>
      <w:bookmarkStart w:id="123" w:name="_Toc491428564"/>
      <w:r w:rsidRPr="005863B9">
        <w:t>Les EC transversaux</w:t>
      </w:r>
      <w:bookmarkEnd w:id="121"/>
      <w:bookmarkEnd w:id="122"/>
      <w:bookmarkEnd w:id="123"/>
    </w:p>
    <w:p w14:paraId="404F53F8" w14:textId="77777777" w:rsidR="0035091E" w:rsidRPr="005863B9" w:rsidRDefault="000A09AE" w:rsidP="00961534">
      <w:pPr>
        <w:pStyle w:val="Brochuretitrede"/>
      </w:pPr>
      <w:bookmarkStart w:id="124" w:name="_Toc488262680"/>
      <w:bookmarkStart w:id="125" w:name="_Toc488262921"/>
      <w:bookmarkStart w:id="126" w:name="_Toc491428396"/>
      <w:bookmarkStart w:id="127" w:name="_Toc491428565"/>
      <w:r w:rsidRPr="005863B9">
        <w:t>EC libres</w:t>
      </w:r>
      <w:bookmarkEnd w:id="124"/>
      <w:bookmarkEnd w:id="125"/>
      <w:bookmarkEnd w:id="126"/>
      <w:bookmarkEnd w:id="127"/>
    </w:p>
    <w:p w14:paraId="3E553161" w14:textId="77777777" w:rsidR="0035091E" w:rsidRPr="005863B9" w:rsidRDefault="0035091E" w:rsidP="0035091E">
      <w:pPr>
        <w:pStyle w:val="BrochureL-Paragraphe"/>
      </w:pPr>
      <w:r w:rsidRPr="005863B9">
        <w:t xml:space="preserve">L’EC libre du </w:t>
      </w:r>
      <w:r w:rsidRPr="005863B9">
        <w:rPr>
          <w:b/>
        </w:rPr>
        <w:t>S1</w:t>
      </w:r>
      <w:r w:rsidRPr="005863B9">
        <w:t xml:space="preserve"> est un EC de </w:t>
      </w:r>
      <w:r w:rsidRPr="005863B9">
        <w:rPr>
          <w:b/>
        </w:rPr>
        <w:t>découverte</w:t>
      </w:r>
      <w:r w:rsidRPr="005863B9">
        <w:t xml:space="preserve"> d’une autre discipline à choisir impérativement dans les départements de :</w:t>
      </w:r>
    </w:p>
    <w:p w14:paraId="6554195F" w14:textId="77777777" w:rsidR="0035091E" w:rsidRPr="005863B9" w:rsidRDefault="0035091E" w:rsidP="006F5F63">
      <w:pPr>
        <w:pStyle w:val="BrochureL-Paragraphe"/>
        <w:numPr>
          <w:ilvl w:val="0"/>
          <w:numId w:val="43"/>
        </w:numPr>
        <w:spacing w:after="0"/>
      </w:pPr>
      <w:r w:rsidRPr="005863B9">
        <w:t>Sociologie</w:t>
      </w:r>
    </w:p>
    <w:p w14:paraId="665E481F" w14:textId="77777777" w:rsidR="0035091E" w:rsidRPr="005863B9" w:rsidRDefault="0035091E" w:rsidP="006F5F63">
      <w:pPr>
        <w:pStyle w:val="BrochureL-Paragraphe"/>
        <w:numPr>
          <w:ilvl w:val="0"/>
          <w:numId w:val="43"/>
        </w:numPr>
        <w:spacing w:after="0"/>
      </w:pPr>
      <w:r w:rsidRPr="005863B9">
        <w:t>Géographie</w:t>
      </w:r>
    </w:p>
    <w:p w14:paraId="4A01BBB5" w14:textId="77777777" w:rsidR="0035091E" w:rsidRPr="005863B9" w:rsidRDefault="0035091E" w:rsidP="006F5F63">
      <w:pPr>
        <w:pStyle w:val="BrochureL-Paragraphe"/>
        <w:numPr>
          <w:ilvl w:val="0"/>
          <w:numId w:val="43"/>
        </w:numPr>
        <w:spacing w:after="0"/>
      </w:pPr>
      <w:r w:rsidRPr="005863B9">
        <w:t>Économie</w:t>
      </w:r>
    </w:p>
    <w:p w14:paraId="3F8ADE8E" w14:textId="77777777" w:rsidR="0035091E" w:rsidRPr="005863B9" w:rsidRDefault="0035091E" w:rsidP="006F5F63">
      <w:pPr>
        <w:pStyle w:val="BrochureL-Paragraphe"/>
        <w:numPr>
          <w:ilvl w:val="0"/>
          <w:numId w:val="43"/>
        </w:numPr>
        <w:spacing w:after="0"/>
      </w:pPr>
      <w:r w:rsidRPr="005863B9">
        <w:t>Littérature</w:t>
      </w:r>
    </w:p>
    <w:p w14:paraId="4D88B238" w14:textId="77777777" w:rsidR="0035091E" w:rsidRPr="005863B9" w:rsidRDefault="0035091E" w:rsidP="006F5F63">
      <w:pPr>
        <w:pStyle w:val="BrochureL-Paragraphe"/>
        <w:numPr>
          <w:ilvl w:val="0"/>
          <w:numId w:val="43"/>
        </w:numPr>
      </w:pPr>
      <w:r w:rsidRPr="005863B9">
        <w:t>Sciences de l'éducation.</w:t>
      </w:r>
    </w:p>
    <w:p w14:paraId="1029F6DF" w14:textId="77777777" w:rsidR="000A09AE" w:rsidRPr="005863B9" w:rsidRDefault="000A09AE" w:rsidP="0035091E">
      <w:pPr>
        <w:pStyle w:val="BrochureL-Paragraphe"/>
      </w:pPr>
      <w:r w:rsidRPr="005863B9">
        <w:rPr>
          <w:b/>
        </w:rPr>
        <w:t>L’EC libre 2</w:t>
      </w:r>
      <w:r w:rsidRPr="005863B9">
        <w:t xml:space="preserve"> est « </w:t>
      </w:r>
      <w:r w:rsidRPr="005863B9">
        <w:rPr>
          <w:b/>
        </w:rPr>
        <w:t>fléché langue</w:t>
      </w:r>
      <w:r w:rsidRPr="005863B9">
        <w:t> » : il est vivement conseillé de choisir une langue (si possible approfondir l’étude de la langue choisi au premier semestre).</w:t>
      </w:r>
    </w:p>
    <w:p w14:paraId="34F08B66" w14:textId="77777777" w:rsidR="0035091E" w:rsidRPr="005863B9" w:rsidRDefault="0035091E" w:rsidP="0035091E">
      <w:pPr>
        <w:pStyle w:val="BrochureL-Paragraphe"/>
      </w:pPr>
      <w:r w:rsidRPr="005863B9">
        <w:rPr>
          <w:b/>
        </w:rPr>
        <w:t>Les EC libres sont mutualisées entre les deux départements</w:t>
      </w:r>
      <w:r w:rsidRPr="005863B9">
        <w:t xml:space="preserve">, ils sont donc validés, pour la même matière (langue ou autre), avec la même note dans les deux maquettes. </w:t>
      </w:r>
    </w:p>
    <w:p w14:paraId="0B209F5A" w14:textId="77777777" w:rsidR="0035091E" w:rsidRPr="005863B9" w:rsidRDefault="0035091E" w:rsidP="00A5767C">
      <w:pPr>
        <w:pStyle w:val="BrochureL-Paragraphe"/>
        <w:numPr>
          <w:ilvl w:val="0"/>
          <w:numId w:val="33"/>
        </w:numPr>
      </w:pPr>
      <w:r w:rsidRPr="005863B9">
        <w:t xml:space="preserve">la saisie de l'inscription pédagogique doit se faire dans l'un ou l'autre parcours </w:t>
      </w:r>
    </w:p>
    <w:p w14:paraId="7D8DE442" w14:textId="77777777" w:rsidR="0035091E" w:rsidRPr="005863B9" w:rsidRDefault="0035091E" w:rsidP="00A5767C">
      <w:pPr>
        <w:pStyle w:val="BrochureL-Paragraphe"/>
        <w:numPr>
          <w:ilvl w:val="0"/>
          <w:numId w:val="33"/>
        </w:numPr>
      </w:pPr>
      <w:r w:rsidRPr="005863B9">
        <w:t>mais il ne doit y avoir qu’un seul code EC dans chaque semestre. Pour un semestre, on ne peut pas valider 2 EC libres différents (un dans chaque parcours).</w:t>
      </w:r>
    </w:p>
    <w:p w14:paraId="477AAA64" w14:textId="77777777" w:rsidR="0035091E" w:rsidRPr="005863B9" w:rsidRDefault="0035091E" w:rsidP="00961534">
      <w:pPr>
        <w:pStyle w:val="Brochuretitrede"/>
      </w:pPr>
      <w:bookmarkStart w:id="128" w:name="_Toc488262681"/>
      <w:bookmarkStart w:id="129" w:name="_Toc488262922"/>
      <w:bookmarkStart w:id="130" w:name="_Toc491428397"/>
      <w:bookmarkStart w:id="131" w:name="_Toc491428566"/>
      <w:r w:rsidRPr="005863B9">
        <w:t>Langue</w:t>
      </w:r>
      <w:bookmarkEnd w:id="128"/>
      <w:bookmarkEnd w:id="129"/>
      <w:bookmarkEnd w:id="130"/>
      <w:bookmarkEnd w:id="131"/>
    </w:p>
    <w:p w14:paraId="47E7A641" w14:textId="77777777" w:rsidR="0035091E" w:rsidRPr="005863B9" w:rsidRDefault="0035091E" w:rsidP="0035091E">
      <w:pPr>
        <w:pStyle w:val="BrochureL-Paragraphe"/>
      </w:pPr>
      <w:r w:rsidRPr="005863B9">
        <w:t xml:space="preserve">Les langues autorisées sont celles du département d’Histoire et celles du département de Science Politique, cad : </w:t>
      </w:r>
    </w:p>
    <w:p w14:paraId="1CE1E2FB" w14:textId="77777777" w:rsidR="0035091E" w:rsidRPr="005863B9" w:rsidRDefault="0035091E" w:rsidP="00A5767C">
      <w:pPr>
        <w:pStyle w:val="BrochureL-Paragraphe"/>
        <w:numPr>
          <w:ilvl w:val="0"/>
          <w:numId w:val="32"/>
        </w:numPr>
        <w:spacing w:after="0"/>
        <w:ind w:left="714" w:hanging="357"/>
      </w:pPr>
      <w:r w:rsidRPr="005863B9">
        <w:t xml:space="preserve">Anglais, </w:t>
      </w:r>
    </w:p>
    <w:p w14:paraId="20CD8915" w14:textId="77777777" w:rsidR="0035091E" w:rsidRPr="005863B9" w:rsidRDefault="0035091E" w:rsidP="00A5767C">
      <w:pPr>
        <w:pStyle w:val="BrochureL-Paragraphe"/>
        <w:numPr>
          <w:ilvl w:val="0"/>
          <w:numId w:val="32"/>
        </w:numPr>
        <w:spacing w:after="0"/>
        <w:ind w:left="714" w:hanging="357"/>
      </w:pPr>
      <w:r w:rsidRPr="005863B9">
        <w:t xml:space="preserve">Espagnol, </w:t>
      </w:r>
    </w:p>
    <w:p w14:paraId="0810B290" w14:textId="77777777" w:rsidR="0035091E" w:rsidRPr="005863B9" w:rsidRDefault="0035091E" w:rsidP="00A5767C">
      <w:pPr>
        <w:pStyle w:val="BrochureL-Paragraphe"/>
        <w:numPr>
          <w:ilvl w:val="0"/>
          <w:numId w:val="32"/>
        </w:numPr>
        <w:spacing w:after="0"/>
        <w:ind w:left="714" w:hanging="357"/>
      </w:pPr>
      <w:r w:rsidRPr="005863B9">
        <w:t xml:space="preserve">Allemand, </w:t>
      </w:r>
    </w:p>
    <w:p w14:paraId="039F002E" w14:textId="77777777" w:rsidR="0035091E" w:rsidRPr="005863B9" w:rsidRDefault="0035091E" w:rsidP="00A5767C">
      <w:pPr>
        <w:pStyle w:val="BrochureL-Paragraphe"/>
        <w:numPr>
          <w:ilvl w:val="0"/>
          <w:numId w:val="32"/>
        </w:numPr>
        <w:spacing w:after="0"/>
        <w:ind w:left="714" w:hanging="357"/>
      </w:pPr>
      <w:r w:rsidRPr="005863B9">
        <w:t xml:space="preserve">Italien, </w:t>
      </w:r>
    </w:p>
    <w:p w14:paraId="05D68B3A" w14:textId="77777777" w:rsidR="0035091E" w:rsidRPr="005863B9" w:rsidRDefault="0035091E" w:rsidP="00A5767C">
      <w:pPr>
        <w:pStyle w:val="BrochureL-Paragraphe"/>
        <w:numPr>
          <w:ilvl w:val="0"/>
          <w:numId w:val="32"/>
        </w:numPr>
        <w:spacing w:after="0"/>
        <w:ind w:left="714" w:hanging="357"/>
      </w:pPr>
      <w:r w:rsidRPr="005863B9">
        <w:t xml:space="preserve">Portugais, </w:t>
      </w:r>
    </w:p>
    <w:p w14:paraId="12A7F17C" w14:textId="77777777" w:rsidR="0035091E" w:rsidRPr="005863B9" w:rsidRDefault="0035091E" w:rsidP="00A5767C">
      <w:pPr>
        <w:pStyle w:val="BrochureL-Paragraphe"/>
        <w:numPr>
          <w:ilvl w:val="0"/>
          <w:numId w:val="32"/>
        </w:numPr>
        <w:spacing w:after="0"/>
        <w:ind w:left="714" w:hanging="357"/>
      </w:pPr>
      <w:r w:rsidRPr="005863B9">
        <w:t xml:space="preserve">Latin, </w:t>
      </w:r>
    </w:p>
    <w:p w14:paraId="4FE7EB7A" w14:textId="77777777" w:rsidR="0035091E" w:rsidRPr="005863B9" w:rsidRDefault="0035091E" w:rsidP="00A5767C">
      <w:pPr>
        <w:pStyle w:val="BrochureL-Paragraphe"/>
        <w:numPr>
          <w:ilvl w:val="0"/>
          <w:numId w:val="32"/>
        </w:numPr>
        <w:spacing w:after="0"/>
        <w:ind w:left="714" w:hanging="357"/>
      </w:pPr>
      <w:r w:rsidRPr="005863B9">
        <w:t xml:space="preserve">Grec ancien, </w:t>
      </w:r>
    </w:p>
    <w:p w14:paraId="0F418176" w14:textId="77777777" w:rsidR="0035091E" w:rsidRPr="005863B9" w:rsidRDefault="0035091E" w:rsidP="00A5767C">
      <w:pPr>
        <w:pStyle w:val="BrochureL-Paragraphe"/>
        <w:numPr>
          <w:ilvl w:val="0"/>
          <w:numId w:val="32"/>
        </w:numPr>
        <w:spacing w:after="0"/>
        <w:ind w:left="714" w:hanging="357"/>
      </w:pPr>
      <w:r w:rsidRPr="005863B9">
        <w:t>et en outre : Arabe, Hébreu, langues slaves.</w:t>
      </w:r>
    </w:p>
    <w:p w14:paraId="5F10530C" w14:textId="77777777" w:rsidR="0035091E" w:rsidRPr="005863B9" w:rsidRDefault="0035091E" w:rsidP="0031719A">
      <w:pPr>
        <w:pStyle w:val="Brochuretitrede"/>
      </w:pPr>
      <w:bookmarkStart w:id="132" w:name="_Toc488262682"/>
      <w:bookmarkStart w:id="133" w:name="_Toc488262923"/>
      <w:bookmarkStart w:id="134" w:name="_Toc491428398"/>
      <w:bookmarkStart w:id="135" w:name="_Toc491428567"/>
      <w:r w:rsidRPr="005863B9">
        <w:t xml:space="preserve">Préparation au </w:t>
      </w:r>
      <w:r w:rsidR="005A1D5E" w:rsidRPr="005863B9">
        <w:t xml:space="preserve">PIX (ancien </w:t>
      </w:r>
      <w:r w:rsidRPr="005863B9">
        <w:t>C2i</w:t>
      </w:r>
      <w:bookmarkEnd w:id="132"/>
      <w:bookmarkEnd w:id="133"/>
      <w:bookmarkEnd w:id="134"/>
      <w:bookmarkEnd w:id="135"/>
      <w:r w:rsidR="005A1D5E" w:rsidRPr="005863B9">
        <w:t>)</w:t>
      </w:r>
    </w:p>
    <w:p w14:paraId="104EE2A2" w14:textId="77777777" w:rsidR="0035091E" w:rsidRPr="005863B9" w:rsidRDefault="0035091E" w:rsidP="0035091E">
      <w:pPr>
        <w:widowControl w:val="0"/>
        <w:autoSpaceDE w:val="0"/>
        <w:autoSpaceDN w:val="0"/>
        <w:adjustRightInd w:val="0"/>
        <w:spacing w:after="120"/>
      </w:pPr>
      <w:r w:rsidRPr="005863B9">
        <w:t xml:space="preserve">La préparation au </w:t>
      </w:r>
      <w:r w:rsidR="005A1D5E" w:rsidRPr="005863B9">
        <w:t xml:space="preserve">PIX </w:t>
      </w:r>
      <w:r w:rsidRPr="005863B9">
        <w:t>(en L1) est faite au BAPN.</w:t>
      </w:r>
    </w:p>
    <w:p w14:paraId="3D590A36" w14:textId="77777777" w:rsidR="0035091E" w:rsidRPr="005863B9" w:rsidRDefault="00EB4908" w:rsidP="00A5767C">
      <w:pPr>
        <w:pStyle w:val="Paragraphedeliste"/>
        <w:numPr>
          <w:ilvl w:val="0"/>
          <w:numId w:val="7"/>
        </w:numPr>
      </w:pPr>
      <w:hyperlink r:id="rId32" w:history="1">
        <w:r w:rsidR="0035091E" w:rsidRPr="005863B9">
          <w:rPr>
            <w:rStyle w:val="Lienhypertexte"/>
          </w:rPr>
          <w:t>http://bapn.univ-paris8.fr/?page_id=145</w:t>
        </w:r>
      </w:hyperlink>
    </w:p>
    <w:p w14:paraId="1BE99DA6" w14:textId="77777777" w:rsidR="0035091E" w:rsidRPr="005863B9" w:rsidRDefault="0035091E" w:rsidP="0035091E">
      <w:pPr>
        <w:pStyle w:val="BrochureL-Paragraphe"/>
      </w:pPr>
    </w:p>
    <w:p w14:paraId="14C9F5DF" w14:textId="13F71C82" w:rsidR="0035091E" w:rsidRPr="005863B9" w:rsidRDefault="00656324" w:rsidP="0035091E">
      <w:pPr>
        <w:pStyle w:val="Brochuretitrederubrique"/>
        <w:jc w:val="center"/>
      </w:pPr>
      <w:bookmarkStart w:id="136" w:name="_Toc488262683"/>
      <w:bookmarkStart w:id="137" w:name="_Toc488262924"/>
      <w:bookmarkStart w:id="138" w:name="_Toc491428568"/>
      <w:r>
        <w:br w:type="column"/>
      </w:r>
      <w:r w:rsidR="0035091E" w:rsidRPr="005863B9">
        <w:t>L1 his-scpo -  emploi du temps</w:t>
      </w:r>
      <w:bookmarkEnd w:id="136"/>
      <w:bookmarkEnd w:id="137"/>
      <w:bookmarkEnd w:id="138"/>
    </w:p>
    <w:p w14:paraId="22EA208A" w14:textId="77777777" w:rsidR="005A1D5E" w:rsidRPr="005863B9" w:rsidRDefault="005A1D5E" w:rsidP="005A1D5E">
      <w:pPr>
        <w:rPr>
          <w:lang w:val="fr"/>
        </w:rPr>
      </w:pPr>
    </w:p>
    <w:p w14:paraId="0AEF0E46" w14:textId="77777777" w:rsidR="005A1D5E" w:rsidRPr="005863B9" w:rsidRDefault="005A1D5E" w:rsidP="005A1D5E"/>
    <w:p w14:paraId="1003597E" w14:textId="77777777" w:rsidR="005A1D5E" w:rsidRPr="005863B9" w:rsidRDefault="005A1D5E" w:rsidP="005A1D5E">
      <w:pPr>
        <w:pStyle w:val="Titre3"/>
        <w:spacing w:after="120"/>
        <w:jc w:val="center"/>
        <w:rPr>
          <w:sz w:val="26"/>
        </w:rPr>
      </w:pPr>
      <w:r w:rsidRPr="005863B9">
        <w:rPr>
          <w:sz w:val="26"/>
        </w:rPr>
        <w:t>Premier semestre</w:t>
      </w:r>
    </w:p>
    <w:tbl>
      <w:tblPr>
        <w:tblW w:w="10234" w:type="dxa"/>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653"/>
        <w:gridCol w:w="1559"/>
        <w:gridCol w:w="1641"/>
        <w:gridCol w:w="1685"/>
        <w:gridCol w:w="1701"/>
        <w:gridCol w:w="1636"/>
        <w:gridCol w:w="1359"/>
      </w:tblGrid>
      <w:tr w:rsidR="005A1D5E" w:rsidRPr="005863B9" w14:paraId="66B2C94F" w14:textId="77777777" w:rsidTr="009648F3">
        <w:trPr>
          <w:trHeight w:val="397"/>
          <w:jc w:val="center"/>
        </w:trPr>
        <w:tc>
          <w:tcPr>
            <w:tcW w:w="653" w:type="dxa"/>
            <w:shd w:val="clear" w:color="auto" w:fill="auto"/>
            <w:vAlign w:val="center"/>
          </w:tcPr>
          <w:p w14:paraId="6B8CE3E1" w14:textId="77777777" w:rsidR="005A1D5E" w:rsidRPr="005863B9" w:rsidRDefault="005A1D5E" w:rsidP="009648F3">
            <w:pPr>
              <w:jc w:val="center"/>
              <w:rPr>
                <w:b/>
                <w:sz w:val="20"/>
                <w:szCs w:val="20"/>
              </w:rPr>
            </w:pPr>
          </w:p>
        </w:tc>
        <w:tc>
          <w:tcPr>
            <w:tcW w:w="1559" w:type="dxa"/>
            <w:shd w:val="clear" w:color="auto" w:fill="auto"/>
            <w:vAlign w:val="center"/>
          </w:tcPr>
          <w:p w14:paraId="170F15EB" w14:textId="77777777" w:rsidR="005A1D5E" w:rsidRPr="005863B9" w:rsidRDefault="005A1D5E" w:rsidP="009648F3">
            <w:pPr>
              <w:jc w:val="center"/>
              <w:rPr>
                <w:sz w:val="20"/>
                <w:szCs w:val="20"/>
              </w:rPr>
            </w:pPr>
            <w:r w:rsidRPr="005863B9">
              <w:rPr>
                <w:sz w:val="20"/>
                <w:szCs w:val="20"/>
              </w:rPr>
              <w:t>LUNDI</w:t>
            </w:r>
          </w:p>
        </w:tc>
        <w:tc>
          <w:tcPr>
            <w:tcW w:w="1641" w:type="dxa"/>
            <w:shd w:val="clear" w:color="auto" w:fill="auto"/>
            <w:vAlign w:val="center"/>
          </w:tcPr>
          <w:p w14:paraId="38C8907E" w14:textId="77777777" w:rsidR="005A1D5E" w:rsidRPr="005863B9" w:rsidRDefault="005A1D5E" w:rsidP="009648F3">
            <w:pPr>
              <w:jc w:val="center"/>
              <w:rPr>
                <w:sz w:val="20"/>
                <w:szCs w:val="20"/>
              </w:rPr>
            </w:pPr>
            <w:r w:rsidRPr="005863B9">
              <w:rPr>
                <w:sz w:val="20"/>
                <w:szCs w:val="20"/>
              </w:rPr>
              <w:t>MARDI</w:t>
            </w:r>
          </w:p>
        </w:tc>
        <w:tc>
          <w:tcPr>
            <w:tcW w:w="1685" w:type="dxa"/>
            <w:shd w:val="clear" w:color="auto" w:fill="auto"/>
            <w:vAlign w:val="center"/>
          </w:tcPr>
          <w:p w14:paraId="015C0D7D" w14:textId="77777777" w:rsidR="005A1D5E" w:rsidRPr="005863B9" w:rsidRDefault="005A1D5E" w:rsidP="009648F3">
            <w:pPr>
              <w:jc w:val="center"/>
              <w:rPr>
                <w:sz w:val="20"/>
                <w:szCs w:val="20"/>
              </w:rPr>
            </w:pPr>
            <w:r w:rsidRPr="005863B9">
              <w:rPr>
                <w:sz w:val="20"/>
                <w:szCs w:val="20"/>
              </w:rPr>
              <w:t>MERCREDI</w:t>
            </w:r>
          </w:p>
        </w:tc>
        <w:tc>
          <w:tcPr>
            <w:tcW w:w="1701" w:type="dxa"/>
            <w:shd w:val="clear" w:color="auto" w:fill="auto"/>
            <w:vAlign w:val="center"/>
          </w:tcPr>
          <w:p w14:paraId="437E3479" w14:textId="77777777" w:rsidR="005A1D5E" w:rsidRPr="005863B9" w:rsidRDefault="005A1D5E" w:rsidP="009648F3">
            <w:pPr>
              <w:jc w:val="center"/>
              <w:rPr>
                <w:sz w:val="20"/>
                <w:szCs w:val="20"/>
              </w:rPr>
            </w:pPr>
            <w:r w:rsidRPr="005863B9">
              <w:rPr>
                <w:sz w:val="20"/>
                <w:szCs w:val="20"/>
              </w:rPr>
              <w:t>JEUDI</w:t>
            </w:r>
          </w:p>
        </w:tc>
        <w:tc>
          <w:tcPr>
            <w:tcW w:w="1636" w:type="dxa"/>
            <w:shd w:val="clear" w:color="auto" w:fill="auto"/>
            <w:vAlign w:val="center"/>
          </w:tcPr>
          <w:p w14:paraId="5BAFEB69" w14:textId="77777777" w:rsidR="005A1D5E" w:rsidRPr="005863B9" w:rsidRDefault="005A1D5E" w:rsidP="009648F3">
            <w:pPr>
              <w:jc w:val="center"/>
              <w:rPr>
                <w:sz w:val="20"/>
                <w:szCs w:val="20"/>
              </w:rPr>
            </w:pPr>
            <w:r w:rsidRPr="005863B9">
              <w:rPr>
                <w:sz w:val="20"/>
                <w:szCs w:val="20"/>
              </w:rPr>
              <w:t>VENDREDI</w:t>
            </w:r>
          </w:p>
        </w:tc>
        <w:tc>
          <w:tcPr>
            <w:tcW w:w="1359" w:type="dxa"/>
            <w:vAlign w:val="center"/>
          </w:tcPr>
          <w:p w14:paraId="06E6FE34" w14:textId="77777777" w:rsidR="005A1D5E" w:rsidRPr="005863B9" w:rsidRDefault="005A1D5E" w:rsidP="009648F3">
            <w:pPr>
              <w:jc w:val="center"/>
              <w:rPr>
                <w:smallCaps/>
                <w:sz w:val="20"/>
                <w:szCs w:val="20"/>
              </w:rPr>
            </w:pPr>
            <w:r w:rsidRPr="005863B9">
              <w:rPr>
                <w:smallCaps/>
                <w:sz w:val="20"/>
                <w:szCs w:val="20"/>
              </w:rPr>
              <w:t>SAMEDI</w:t>
            </w:r>
          </w:p>
        </w:tc>
      </w:tr>
      <w:tr w:rsidR="005A1D5E" w:rsidRPr="005863B9" w14:paraId="6BA81E4E" w14:textId="77777777" w:rsidTr="009648F3">
        <w:trPr>
          <w:trHeight w:hRule="exact" w:val="1302"/>
          <w:jc w:val="center"/>
        </w:trPr>
        <w:tc>
          <w:tcPr>
            <w:tcW w:w="653" w:type="dxa"/>
            <w:shd w:val="clear" w:color="auto" w:fill="F2F2F2" w:themeFill="background1" w:themeFillShade="F2"/>
            <w:vAlign w:val="center"/>
          </w:tcPr>
          <w:p w14:paraId="73E1D348" w14:textId="77777777" w:rsidR="005A1D5E" w:rsidRPr="005863B9" w:rsidRDefault="005A1D5E" w:rsidP="009648F3">
            <w:pPr>
              <w:jc w:val="center"/>
              <w:rPr>
                <w:sz w:val="20"/>
                <w:szCs w:val="20"/>
              </w:rPr>
            </w:pPr>
            <w:r w:rsidRPr="005863B9">
              <w:rPr>
                <w:sz w:val="20"/>
                <w:szCs w:val="20"/>
              </w:rPr>
              <w:t>9h-12h</w:t>
            </w:r>
          </w:p>
        </w:tc>
        <w:tc>
          <w:tcPr>
            <w:tcW w:w="1559" w:type="dxa"/>
            <w:shd w:val="clear" w:color="auto" w:fill="F2F2F2" w:themeFill="background1" w:themeFillShade="F2"/>
            <w:vAlign w:val="center"/>
          </w:tcPr>
          <w:p w14:paraId="39736D77" w14:textId="77777777" w:rsidR="005A1D5E" w:rsidRPr="005863B9" w:rsidRDefault="005A1D5E" w:rsidP="005A1D5E">
            <w:pPr>
              <w:jc w:val="center"/>
              <w:rPr>
                <w:b/>
                <w:sz w:val="20"/>
                <w:szCs w:val="20"/>
              </w:rPr>
            </w:pPr>
            <w:r w:rsidRPr="005863B9">
              <w:rPr>
                <w:b/>
                <w:sz w:val="20"/>
                <w:szCs w:val="20"/>
              </w:rPr>
              <w:t>Anglais</w:t>
            </w:r>
          </w:p>
          <w:p w14:paraId="1C3B2EE5" w14:textId="77777777" w:rsidR="005A1D5E" w:rsidRPr="005863B9" w:rsidRDefault="00A721C6" w:rsidP="005A1D5E">
            <w:pPr>
              <w:jc w:val="center"/>
              <w:rPr>
                <w:i/>
                <w:sz w:val="20"/>
                <w:szCs w:val="20"/>
              </w:rPr>
            </w:pPr>
            <w:r w:rsidRPr="005863B9">
              <w:rPr>
                <w:i/>
                <w:sz w:val="20"/>
                <w:szCs w:val="20"/>
              </w:rPr>
              <w:t xml:space="preserve">DELA </w:t>
            </w:r>
            <w:r w:rsidR="005A1D5E" w:rsidRPr="005863B9">
              <w:rPr>
                <w:i/>
                <w:sz w:val="20"/>
                <w:szCs w:val="20"/>
              </w:rPr>
              <w:t xml:space="preserve">S. </w:t>
            </w:r>
            <w:r w:rsidRPr="005863B9">
              <w:rPr>
                <w:i/>
                <w:sz w:val="20"/>
                <w:szCs w:val="20"/>
              </w:rPr>
              <w:t xml:space="preserve">S. </w:t>
            </w:r>
            <w:r w:rsidR="005A1D5E" w:rsidRPr="005863B9">
              <w:rPr>
                <w:i/>
                <w:sz w:val="20"/>
                <w:szCs w:val="20"/>
              </w:rPr>
              <w:t>Kleiman</w:t>
            </w:r>
            <w:r w:rsidRPr="005863B9">
              <w:rPr>
                <w:i/>
                <w:sz w:val="20"/>
                <w:szCs w:val="20"/>
              </w:rPr>
              <w:t xml:space="preserve"> (B1-B2) Ou CDL (A2)</w:t>
            </w:r>
          </w:p>
        </w:tc>
        <w:tc>
          <w:tcPr>
            <w:tcW w:w="1641" w:type="dxa"/>
            <w:shd w:val="clear" w:color="auto" w:fill="F2F2F2" w:themeFill="background1" w:themeFillShade="F2"/>
            <w:vAlign w:val="center"/>
          </w:tcPr>
          <w:p w14:paraId="2582D7AB" w14:textId="77777777" w:rsidR="005A1D5E" w:rsidRPr="005863B9" w:rsidRDefault="005A1D5E" w:rsidP="009648F3">
            <w:pPr>
              <w:jc w:val="center"/>
              <w:rPr>
                <w:i/>
                <w:sz w:val="20"/>
                <w:szCs w:val="20"/>
              </w:rPr>
            </w:pPr>
          </w:p>
        </w:tc>
        <w:tc>
          <w:tcPr>
            <w:tcW w:w="1685" w:type="dxa"/>
            <w:shd w:val="clear" w:color="auto" w:fill="F2F2F2" w:themeFill="background1" w:themeFillShade="F2"/>
            <w:vAlign w:val="center"/>
          </w:tcPr>
          <w:p w14:paraId="279871BF" w14:textId="77777777" w:rsidR="005A1D5E" w:rsidRPr="005863B9" w:rsidRDefault="00C71F8B" w:rsidP="009648F3">
            <w:pPr>
              <w:jc w:val="center"/>
              <w:rPr>
                <w:b/>
                <w:sz w:val="20"/>
                <w:szCs w:val="20"/>
              </w:rPr>
            </w:pPr>
            <w:r w:rsidRPr="005863B9">
              <w:rPr>
                <w:b/>
                <w:sz w:val="20"/>
                <w:szCs w:val="20"/>
              </w:rPr>
              <w:t>Economie politique B</w:t>
            </w:r>
          </w:p>
          <w:p w14:paraId="1E506FD3" w14:textId="77777777" w:rsidR="00C71F8B" w:rsidRPr="005863B9" w:rsidRDefault="00C71F8B" w:rsidP="009648F3">
            <w:pPr>
              <w:jc w:val="center"/>
              <w:rPr>
                <w:i/>
                <w:sz w:val="20"/>
                <w:szCs w:val="20"/>
              </w:rPr>
            </w:pPr>
            <w:r w:rsidRPr="005863B9">
              <w:rPr>
                <w:i/>
                <w:sz w:val="20"/>
                <w:szCs w:val="20"/>
              </w:rPr>
              <w:t>Melot</w:t>
            </w:r>
          </w:p>
        </w:tc>
        <w:tc>
          <w:tcPr>
            <w:tcW w:w="1701" w:type="dxa"/>
            <w:shd w:val="clear" w:color="auto" w:fill="F2F2F2" w:themeFill="background1" w:themeFillShade="F2"/>
            <w:vAlign w:val="center"/>
          </w:tcPr>
          <w:p w14:paraId="0EDEB76A" w14:textId="77777777" w:rsidR="005A1D5E" w:rsidRPr="005863B9" w:rsidRDefault="005A1D5E" w:rsidP="009648F3">
            <w:pPr>
              <w:jc w:val="center"/>
              <w:rPr>
                <w:i/>
                <w:sz w:val="20"/>
                <w:szCs w:val="20"/>
              </w:rPr>
            </w:pPr>
          </w:p>
        </w:tc>
        <w:tc>
          <w:tcPr>
            <w:tcW w:w="1636" w:type="dxa"/>
            <w:shd w:val="clear" w:color="auto" w:fill="F2F2F2" w:themeFill="background1" w:themeFillShade="F2"/>
            <w:vAlign w:val="center"/>
          </w:tcPr>
          <w:p w14:paraId="112F151C" w14:textId="77777777" w:rsidR="005A1D5E" w:rsidRPr="005863B9" w:rsidRDefault="005A1D5E" w:rsidP="009648F3">
            <w:pPr>
              <w:jc w:val="center"/>
              <w:rPr>
                <w:b/>
                <w:sz w:val="20"/>
                <w:szCs w:val="20"/>
              </w:rPr>
            </w:pPr>
            <w:r w:rsidRPr="005863B9">
              <w:rPr>
                <w:b/>
                <w:sz w:val="20"/>
                <w:szCs w:val="20"/>
              </w:rPr>
              <w:t>IM</w:t>
            </w:r>
          </w:p>
          <w:p w14:paraId="56497E1B" w14:textId="77777777" w:rsidR="005A1D5E" w:rsidRPr="005863B9" w:rsidRDefault="005A1D5E" w:rsidP="009648F3">
            <w:pPr>
              <w:jc w:val="center"/>
              <w:rPr>
                <w:sz w:val="20"/>
                <w:szCs w:val="20"/>
              </w:rPr>
            </w:pPr>
            <w:r w:rsidRPr="005863B9">
              <w:rPr>
                <w:sz w:val="20"/>
                <w:szCs w:val="20"/>
              </w:rPr>
              <w:t xml:space="preserve">hist. </w:t>
            </w:r>
            <w:r w:rsidR="004851EE" w:rsidRPr="005863B9">
              <w:rPr>
                <w:sz w:val="20"/>
                <w:szCs w:val="20"/>
              </w:rPr>
              <w:t>médiévale</w:t>
            </w:r>
          </w:p>
          <w:p w14:paraId="5C77AEB8" w14:textId="77777777" w:rsidR="005A1D5E" w:rsidRPr="005863B9" w:rsidRDefault="004851EE" w:rsidP="009648F3">
            <w:pPr>
              <w:jc w:val="center"/>
              <w:rPr>
                <w:sz w:val="20"/>
                <w:szCs w:val="20"/>
              </w:rPr>
            </w:pPr>
            <w:r w:rsidRPr="005863B9">
              <w:rPr>
                <w:i/>
                <w:sz w:val="20"/>
                <w:szCs w:val="20"/>
              </w:rPr>
              <w:t>B. Bove – B. Descamps</w:t>
            </w:r>
            <w:r w:rsidR="005A1D5E" w:rsidRPr="005863B9">
              <w:rPr>
                <w:sz w:val="20"/>
                <w:szCs w:val="20"/>
              </w:rPr>
              <w:t xml:space="preserve"> </w:t>
            </w:r>
          </w:p>
        </w:tc>
        <w:tc>
          <w:tcPr>
            <w:tcW w:w="1359" w:type="dxa"/>
            <w:shd w:val="clear" w:color="auto" w:fill="F2F2F2" w:themeFill="background1" w:themeFillShade="F2"/>
            <w:vAlign w:val="center"/>
          </w:tcPr>
          <w:p w14:paraId="7676ABAC" w14:textId="77777777" w:rsidR="005A1D5E" w:rsidRPr="005863B9" w:rsidRDefault="00C71F8B" w:rsidP="009648F3">
            <w:pPr>
              <w:jc w:val="center"/>
              <w:rPr>
                <w:b/>
                <w:sz w:val="20"/>
                <w:szCs w:val="20"/>
              </w:rPr>
            </w:pPr>
            <w:r w:rsidRPr="005863B9">
              <w:rPr>
                <w:b/>
                <w:sz w:val="20"/>
                <w:szCs w:val="20"/>
              </w:rPr>
              <w:t>CM droit constit</w:t>
            </w:r>
          </w:p>
          <w:p w14:paraId="41A4D5BA" w14:textId="77777777" w:rsidR="00C71F8B" w:rsidRPr="005863B9" w:rsidRDefault="00A721C6" w:rsidP="009648F3">
            <w:pPr>
              <w:jc w:val="center"/>
              <w:rPr>
                <w:i/>
                <w:sz w:val="20"/>
                <w:szCs w:val="20"/>
              </w:rPr>
            </w:pPr>
            <w:r w:rsidRPr="005863B9">
              <w:rPr>
                <w:i/>
                <w:sz w:val="20"/>
                <w:szCs w:val="20"/>
              </w:rPr>
              <w:t xml:space="preserve">M. </w:t>
            </w:r>
            <w:r w:rsidR="00C71F8B" w:rsidRPr="005863B9">
              <w:rPr>
                <w:i/>
                <w:sz w:val="20"/>
                <w:szCs w:val="20"/>
              </w:rPr>
              <w:t>Granpierron</w:t>
            </w:r>
          </w:p>
        </w:tc>
      </w:tr>
      <w:tr w:rsidR="005A1D5E" w:rsidRPr="005863B9" w14:paraId="3280A750" w14:textId="77777777" w:rsidTr="009648F3">
        <w:trPr>
          <w:trHeight w:hRule="exact" w:val="886"/>
          <w:jc w:val="center"/>
        </w:trPr>
        <w:tc>
          <w:tcPr>
            <w:tcW w:w="653" w:type="dxa"/>
            <w:shd w:val="clear" w:color="auto" w:fill="auto"/>
            <w:vAlign w:val="center"/>
          </w:tcPr>
          <w:p w14:paraId="2B9F7918" w14:textId="77777777" w:rsidR="005A1D5E" w:rsidRPr="005863B9" w:rsidRDefault="005A1D5E" w:rsidP="009648F3">
            <w:pPr>
              <w:jc w:val="center"/>
              <w:rPr>
                <w:sz w:val="20"/>
                <w:szCs w:val="20"/>
              </w:rPr>
            </w:pPr>
            <w:r w:rsidRPr="005863B9">
              <w:rPr>
                <w:sz w:val="20"/>
                <w:szCs w:val="20"/>
              </w:rPr>
              <w:t>12-15h</w:t>
            </w:r>
          </w:p>
        </w:tc>
        <w:tc>
          <w:tcPr>
            <w:tcW w:w="1559" w:type="dxa"/>
            <w:shd w:val="clear" w:color="auto" w:fill="auto"/>
            <w:vAlign w:val="center"/>
          </w:tcPr>
          <w:p w14:paraId="1FF550C8" w14:textId="77777777" w:rsidR="005A1D5E" w:rsidRPr="005863B9" w:rsidRDefault="005A1D5E" w:rsidP="009648F3">
            <w:pPr>
              <w:jc w:val="center"/>
              <w:rPr>
                <w:i/>
                <w:sz w:val="20"/>
                <w:szCs w:val="20"/>
              </w:rPr>
            </w:pPr>
          </w:p>
        </w:tc>
        <w:tc>
          <w:tcPr>
            <w:tcW w:w="1641" w:type="dxa"/>
            <w:shd w:val="clear" w:color="auto" w:fill="auto"/>
            <w:vAlign w:val="center"/>
          </w:tcPr>
          <w:p w14:paraId="2128D1F0" w14:textId="77777777" w:rsidR="005A1D5E" w:rsidRPr="005863B9" w:rsidRDefault="005A1D5E" w:rsidP="005A1D5E">
            <w:pPr>
              <w:jc w:val="center"/>
              <w:rPr>
                <w:i/>
                <w:sz w:val="20"/>
                <w:szCs w:val="20"/>
              </w:rPr>
            </w:pPr>
          </w:p>
        </w:tc>
        <w:tc>
          <w:tcPr>
            <w:tcW w:w="1685" w:type="dxa"/>
            <w:shd w:val="clear" w:color="auto" w:fill="auto"/>
            <w:vAlign w:val="center"/>
          </w:tcPr>
          <w:p w14:paraId="360AB064" w14:textId="77777777" w:rsidR="004851EE" w:rsidRPr="005863B9" w:rsidRDefault="004851EE" w:rsidP="004851EE">
            <w:pPr>
              <w:jc w:val="center"/>
              <w:rPr>
                <w:b/>
                <w:sz w:val="20"/>
                <w:szCs w:val="20"/>
              </w:rPr>
            </w:pPr>
            <w:r w:rsidRPr="005863B9">
              <w:rPr>
                <w:b/>
                <w:sz w:val="20"/>
                <w:szCs w:val="20"/>
              </w:rPr>
              <w:t>IM</w:t>
            </w:r>
          </w:p>
          <w:p w14:paraId="531DBBC0" w14:textId="77777777" w:rsidR="004851EE" w:rsidRPr="005863B9" w:rsidRDefault="004851EE" w:rsidP="004851EE">
            <w:pPr>
              <w:jc w:val="center"/>
              <w:rPr>
                <w:sz w:val="20"/>
                <w:szCs w:val="20"/>
              </w:rPr>
            </w:pPr>
            <w:r w:rsidRPr="005863B9">
              <w:rPr>
                <w:sz w:val="20"/>
                <w:szCs w:val="20"/>
              </w:rPr>
              <w:t>hist. médiévale</w:t>
            </w:r>
          </w:p>
          <w:p w14:paraId="36B8A345" w14:textId="77777777" w:rsidR="005A1D5E" w:rsidRPr="005863B9" w:rsidRDefault="004851EE" w:rsidP="004851EE">
            <w:pPr>
              <w:jc w:val="center"/>
              <w:rPr>
                <w:i/>
                <w:sz w:val="20"/>
                <w:szCs w:val="20"/>
              </w:rPr>
            </w:pPr>
            <w:r w:rsidRPr="005863B9">
              <w:rPr>
                <w:i/>
                <w:sz w:val="20"/>
                <w:szCs w:val="20"/>
              </w:rPr>
              <w:t>B. Bove – B. Descamps</w:t>
            </w:r>
          </w:p>
          <w:p w14:paraId="645C64D5" w14:textId="77777777" w:rsidR="00C71F8B" w:rsidRPr="005863B9" w:rsidRDefault="00C71F8B" w:rsidP="004851EE">
            <w:pPr>
              <w:jc w:val="center"/>
              <w:rPr>
                <w:i/>
                <w:sz w:val="20"/>
                <w:szCs w:val="20"/>
              </w:rPr>
            </w:pPr>
          </w:p>
        </w:tc>
        <w:tc>
          <w:tcPr>
            <w:tcW w:w="1701" w:type="dxa"/>
            <w:shd w:val="clear" w:color="auto" w:fill="auto"/>
            <w:vAlign w:val="center"/>
          </w:tcPr>
          <w:p w14:paraId="47952641" w14:textId="77777777" w:rsidR="005A1D5E" w:rsidRPr="005863B9" w:rsidRDefault="005A1D5E" w:rsidP="009648F3">
            <w:pPr>
              <w:jc w:val="center"/>
              <w:rPr>
                <w:b/>
                <w:sz w:val="20"/>
                <w:szCs w:val="20"/>
              </w:rPr>
            </w:pPr>
            <w:r w:rsidRPr="005863B9">
              <w:rPr>
                <w:b/>
                <w:sz w:val="20"/>
                <w:szCs w:val="20"/>
              </w:rPr>
              <w:t>Documents de l’H</w:t>
            </w:r>
            <w:r w:rsidR="00A721C6" w:rsidRPr="005863B9">
              <w:rPr>
                <w:b/>
                <w:sz w:val="20"/>
                <w:szCs w:val="20"/>
              </w:rPr>
              <w:t>ist 2</w:t>
            </w:r>
          </w:p>
          <w:p w14:paraId="3FE97483" w14:textId="77777777" w:rsidR="005A1D5E" w:rsidRPr="005863B9" w:rsidRDefault="005A1D5E" w:rsidP="009648F3">
            <w:pPr>
              <w:jc w:val="center"/>
              <w:rPr>
                <w:i/>
                <w:sz w:val="20"/>
                <w:szCs w:val="20"/>
              </w:rPr>
            </w:pPr>
            <w:r w:rsidRPr="005863B9">
              <w:rPr>
                <w:i/>
                <w:sz w:val="20"/>
                <w:szCs w:val="20"/>
              </w:rPr>
              <w:t>V. Pouzol</w:t>
            </w:r>
          </w:p>
        </w:tc>
        <w:tc>
          <w:tcPr>
            <w:tcW w:w="1636" w:type="dxa"/>
            <w:shd w:val="clear" w:color="auto" w:fill="auto"/>
            <w:vAlign w:val="center"/>
          </w:tcPr>
          <w:p w14:paraId="7A27AAD1" w14:textId="77777777" w:rsidR="005A1D5E" w:rsidRPr="005863B9" w:rsidRDefault="005A1D5E" w:rsidP="009648F3">
            <w:pPr>
              <w:jc w:val="center"/>
              <w:rPr>
                <w:b/>
                <w:sz w:val="20"/>
                <w:szCs w:val="20"/>
              </w:rPr>
            </w:pPr>
            <w:r w:rsidRPr="005863B9">
              <w:rPr>
                <w:b/>
                <w:sz w:val="20"/>
                <w:szCs w:val="20"/>
              </w:rPr>
              <w:t>Documents de l’</w:t>
            </w:r>
            <w:r w:rsidR="00A721C6" w:rsidRPr="005863B9">
              <w:rPr>
                <w:b/>
                <w:sz w:val="20"/>
                <w:szCs w:val="20"/>
              </w:rPr>
              <w:t>histoire 3</w:t>
            </w:r>
          </w:p>
          <w:p w14:paraId="5ED0FCF9" w14:textId="77777777" w:rsidR="005A1D5E" w:rsidRPr="005863B9" w:rsidRDefault="005A1D5E" w:rsidP="009648F3">
            <w:pPr>
              <w:jc w:val="center"/>
              <w:rPr>
                <w:i/>
                <w:sz w:val="20"/>
                <w:szCs w:val="20"/>
              </w:rPr>
            </w:pPr>
            <w:r w:rsidRPr="005863B9">
              <w:rPr>
                <w:i/>
                <w:sz w:val="20"/>
                <w:szCs w:val="20"/>
              </w:rPr>
              <w:t>B. Lellouch</w:t>
            </w:r>
          </w:p>
        </w:tc>
        <w:tc>
          <w:tcPr>
            <w:tcW w:w="1359" w:type="dxa"/>
            <w:vAlign w:val="center"/>
          </w:tcPr>
          <w:p w14:paraId="1285CFC6" w14:textId="77777777" w:rsidR="005A1D5E" w:rsidRPr="005863B9" w:rsidRDefault="005A1D5E" w:rsidP="009648F3">
            <w:pPr>
              <w:jc w:val="center"/>
              <w:rPr>
                <w:b/>
                <w:sz w:val="20"/>
                <w:szCs w:val="20"/>
              </w:rPr>
            </w:pPr>
          </w:p>
        </w:tc>
      </w:tr>
      <w:tr w:rsidR="005A1D5E" w:rsidRPr="005863B9" w14:paraId="5AFD001E" w14:textId="77777777" w:rsidTr="009648F3">
        <w:trPr>
          <w:trHeight w:hRule="exact" w:val="1141"/>
          <w:jc w:val="center"/>
        </w:trPr>
        <w:tc>
          <w:tcPr>
            <w:tcW w:w="653" w:type="dxa"/>
            <w:shd w:val="clear" w:color="auto" w:fill="F2F2F2" w:themeFill="background1" w:themeFillShade="F2"/>
            <w:vAlign w:val="center"/>
          </w:tcPr>
          <w:p w14:paraId="0C9F6D60" w14:textId="77777777" w:rsidR="005A1D5E" w:rsidRPr="005863B9" w:rsidRDefault="005A1D5E" w:rsidP="009648F3">
            <w:pPr>
              <w:jc w:val="center"/>
              <w:rPr>
                <w:sz w:val="20"/>
                <w:szCs w:val="20"/>
              </w:rPr>
            </w:pPr>
            <w:r w:rsidRPr="005863B9">
              <w:rPr>
                <w:sz w:val="20"/>
                <w:szCs w:val="20"/>
              </w:rPr>
              <w:t>15h-18h</w:t>
            </w:r>
          </w:p>
        </w:tc>
        <w:tc>
          <w:tcPr>
            <w:tcW w:w="1559" w:type="dxa"/>
            <w:shd w:val="clear" w:color="auto" w:fill="F2F2F2" w:themeFill="background1" w:themeFillShade="F2"/>
            <w:vAlign w:val="center"/>
          </w:tcPr>
          <w:p w14:paraId="5B33B006" w14:textId="77777777" w:rsidR="005A1D5E" w:rsidRPr="005863B9" w:rsidRDefault="00C71F8B" w:rsidP="009648F3">
            <w:pPr>
              <w:jc w:val="center"/>
              <w:rPr>
                <w:b/>
                <w:sz w:val="20"/>
                <w:szCs w:val="20"/>
              </w:rPr>
            </w:pPr>
            <w:r w:rsidRPr="005863B9">
              <w:rPr>
                <w:b/>
                <w:sz w:val="20"/>
                <w:szCs w:val="20"/>
              </w:rPr>
              <w:t>TD droit Constit A</w:t>
            </w:r>
          </w:p>
          <w:p w14:paraId="68F4C033" w14:textId="77777777" w:rsidR="00C71F8B" w:rsidRPr="005863B9" w:rsidRDefault="00C71F8B" w:rsidP="009648F3">
            <w:pPr>
              <w:jc w:val="center"/>
              <w:rPr>
                <w:b/>
                <w:sz w:val="20"/>
                <w:szCs w:val="20"/>
              </w:rPr>
            </w:pPr>
            <w:r w:rsidRPr="005863B9">
              <w:rPr>
                <w:b/>
                <w:sz w:val="20"/>
                <w:szCs w:val="20"/>
              </w:rPr>
              <w:t>15h-17h</w:t>
            </w:r>
          </w:p>
          <w:p w14:paraId="107E658F" w14:textId="77777777" w:rsidR="00C71F8B" w:rsidRPr="005863B9" w:rsidRDefault="00A721C6" w:rsidP="009648F3">
            <w:pPr>
              <w:jc w:val="center"/>
              <w:rPr>
                <w:i/>
                <w:sz w:val="20"/>
                <w:szCs w:val="20"/>
              </w:rPr>
            </w:pPr>
            <w:r w:rsidRPr="005863B9">
              <w:rPr>
                <w:i/>
                <w:sz w:val="20"/>
                <w:szCs w:val="20"/>
              </w:rPr>
              <w:t xml:space="preserve">E. </w:t>
            </w:r>
            <w:r w:rsidR="00C71F8B" w:rsidRPr="005863B9">
              <w:rPr>
                <w:i/>
                <w:sz w:val="20"/>
                <w:szCs w:val="20"/>
              </w:rPr>
              <w:t>Mitrovgeni</w:t>
            </w:r>
          </w:p>
        </w:tc>
        <w:tc>
          <w:tcPr>
            <w:tcW w:w="1641" w:type="dxa"/>
            <w:shd w:val="clear" w:color="auto" w:fill="F2F2F2" w:themeFill="background1" w:themeFillShade="F2"/>
            <w:vAlign w:val="center"/>
          </w:tcPr>
          <w:p w14:paraId="5C0ACA2E" w14:textId="77777777" w:rsidR="005A1D5E" w:rsidRPr="005863B9" w:rsidRDefault="00C71F8B" w:rsidP="009648F3">
            <w:pPr>
              <w:jc w:val="center"/>
              <w:rPr>
                <w:b/>
                <w:sz w:val="20"/>
                <w:szCs w:val="20"/>
              </w:rPr>
            </w:pPr>
            <w:r w:rsidRPr="005863B9">
              <w:rPr>
                <w:b/>
                <w:sz w:val="20"/>
                <w:szCs w:val="20"/>
              </w:rPr>
              <w:t>Economie politique A</w:t>
            </w:r>
          </w:p>
          <w:p w14:paraId="24FB3F7F" w14:textId="77777777" w:rsidR="00C71F8B" w:rsidRPr="005863B9" w:rsidRDefault="00A721C6" w:rsidP="009648F3">
            <w:pPr>
              <w:jc w:val="center"/>
              <w:rPr>
                <w:i/>
                <w:sz w:val="20"/>
                <w:szCs w:val="20"/>
              </w:rPr>
            </w:pPr>
            <w:r w:rsidRPr="005863B9">
              <w:rPr>
                <w:i/>
                <w:sz w:val="20"/>
                <w:szCs w:val="20"/>
              </w:rPr>
              <w:t xml:space="preserve">O. </w:t>
            </w:r>
            <w:r w:rsidR="00C71F8B" w:rsidRPr="005863B9">
              <w:rPr>
                <w:i/>
                <w:sz w:val="20"/>
                <w:szCs w:val="20"/>
              </w:rPr>
              <w:t>Henry</w:t>
            </w:r>
          </w:p>
        </w:tc>
        <w:tc>
          <w:tcPr>
            <w:tcW w:w="1685" w:type="dxa"/>
            <w:shd w:val="clear" w:color="auto" w:fill="F2F2F2" w:themeFill="background1" w:themeFillShade="F2"/>
            <w:vAlign w:val="center"/>
          </w:tcPr>
          <w:p w14:paraId="55BFBD7B" w14:textId="77777777" w:rsidR="005A1D5E" w:rsidRPr="005863B9" w:rsidRDefault="00C71F8B" w:rsidP="009648F3">
            <w:pPr>
              <w:jc w:val="center"/>
              <w:rPr>
                <w:b/>
                <w:sz w:val="20"/>
                <w:szCs w:val="20"/>
              </w:rPr>
            </w:pPr>
            <w:r w:rsidRPr="005863B9">
              <w:rPr>
                <w:b/>
                <w:sz w:val="20"/>
                <w:szCs w:val="20"/>
              </w:rPr>
              <w:t>Histoire politique et sociale A</w:t>
            </w:r>
          </w:p>
          <w:p w14:paraId="37D5096D" w14:textId="77777777" w:rsidR="00C71F8B" w:rsidRPr="005863B9" w:rsidRDefault="00C71F8B" w:rsidP="009648F3">
            <w:pPr>
              <w:jc w:val="center"/>
              <w:rPr>
                <w:i/>
                <w:sz w:val="20"/>
                <w:szCs w:val="20"/>
              </w:rPr>
            </w:pPr>
            <w:r w:rsidRPr="005863B9">
              <w:rPr>
                <w:i/>
                <w:sz w:val="20"/>
                <w:szCs w:val="20"/>
              </w:rPr>
              <w:t>Codaccioni</w:t>
            </w:r>
          </w:p>
        </w:tc>
        <w:tc>
          <w:tcPr>
            <w:tcW w:w="1701" w:type="dxa"/>
            <w:shd w:val="clear" w:color="auto" w:fill="F2F2F2" w:themeFill="background1" w:themeFillShade="F2"/>
            <w:vAlign w:val="center"/>
          </w:tcPr>
          <w:p w14:paraId="02D76A1A" w14:textId="77777777" w:rsidR="005A1D5E" w:rsidRPr="005863B9" w:rsidRDefault="00C71F8B" w:rsidP="009648F3">
            <w:pPr>
              <w:jc w:val="center"/>
              <w:rPr>
                <w:b/>
                <w:sz w:val="20"/>
                <w:szCs w:val="20"/>
              </w:rPr>
            </w:pPr>
            <w:r w:rsidRPr="005863B9">
              <w:rPr>
                <w:b/>
                <w:sz w:val="20"/>
                <w:szCs w:val="20"/>
              </w:rPr>
              <w:t>TD Droit constit</w:t>
            </w:r>
          </w:p>
          <w:p w14:paraId="1D0E1035" w14:textId="77777777" w:rsidR="00C71F8B" w:rsidRPr="005863B9" w:rsidRDefault="00C71F8B" w:rsidP="009648F3">
            <w:pPr>
              <w:jc w:val="center"/>
              <w:rPr>
                <w:b/>
                <w:sz w:val="20"/>
                <w:szCs w:val="20"/>
              </w:rPr>
            </w:pPr>
            <w:r w:rsidRPr="005863B9">
              <w:rPr>
                <w:b/>
                <w:sz w:val="20"/>
                <w:szCs w:val="20"/>
              </w:rPr>
              <w:t>17h-19h B</w:t>
            </w:r>
          </w:p>
          <w:p w14:paraId="3F9093E7" w14:textId="77777777" w:rsidR="00C71F8B" w:rsidRPr="005863B9" w:rsidRDefault="00C71F8B" w:rsidP="009648F3">
            <w:pPr>
              <w:jc w:val="center"/>
              <w:rPr>
                <w:i/>
                <w:sz w:val="20"/>
                <w:szCs w:val="20"/>
              </w:rPr>
            </w:pPr>
            <w:r w:rsidRPr="005863B9">
              <w:rPr>
                <w:i/>
                <w:sz w:val="20"/>
                <w:szCs w:val="20"/>
              </w:rPr>
              <w:t>Gassama</w:t>
            </w:r>
          </w:p>
        </w:tc>
        <w:tc>
          <w:tcPr>
            <w:tcW w:w="1636" w:type="dxa"/>
            <w:shd w:val="clear" w:color="auto" w:fill="F2F2F2" w:themeFill="background1" w:themeFillShade="F2"/>
            <w:vAlign w:val="center"/>
          </w:tcPr>
          <w:p w14:paraId="2886DCD0" w14:textId="77777777" w:rsidR="005A1D5E" w:rsidRPr="005863B9" w:rsidRDefault="00C71F8B" w:rsidP="009648F3">
            <w:pPr>
              <w:jc w:val="center"/>
              <w:rPr>
                <w:b/>
                <w:sz w:val="20"/>
                <w:szCs w:val="20"/>
              </w:rPr>
            </w:pPr>
            <w:r w:rsidRPr="005863B9">
              <w:rPr>
                <w:b/>
                <w:sz w:val="20"/>
                <w:szCs w:val="20"/>
              </w:rPr>
              <w:t>Histoire politique et sociale B</w:t>
            </w:r>
          </w:p>
          <w:p w14:paraId="58D1CD82" w14:textId="77777777" w:rsidR="00C71F8B" w:rsidRPr="005863B9" w:rsidRDefault="00A721C6" w:rsidP="009648F3">
            <w:pPr>
              <w:jc w:val="center"/>
              <w:rPr>
                <w:i/>
                <w:sz w:val="20"/>
                <w:szCs w:val="20"/>
              </w:rPr>
            </w:pPr>
            <w:r w:rsidRPr="005863B9">
              <w:rPr>
                <w:i/>
                <w:sz w:val="20"/>
                <w:szCs w:val="20"/>
              </w:rPr>
              <w:t xml:space="preserve">D. </w:t>
            </w:r>
            <w:r w:rsidR="00C71F8B" w:rsidRPr="005863B9">
              <w:rPr>
                <w:i/>
                <w:sz w:val="20"/>
                <w:szCs w:val="20"/>
              </w:rPr>
              <w:t>De Blic</w:t>
            </w:r>
          </w:p>
        </w:tc>
        <w:tc>
          <w:tcPr>
            <w:tcW w:w="1359" w:type="dxa"/>
            <w:shd w:val="clear" w:color="auto" w:fill="F2F2F2" w:themeFill="background1" w:themeFillShade="F2"/>
            <w:vAlign w:val="center"/>
          </w:tcPr>
          <w:p w14:paraId="03C5EC0A" w14:textId="77777777" w:rsidR="005A1D5E" w:rsidRPr="005863B9" w:rsidRDefault="005A1D5E" w:rsidP="009648F3">
            <w:pPr>
              <w:jc w:val="center"/>
              <w:rPr>
                <w:b/>
                <w:sz w:val="20"/>
                <w:szCs w:val="20"/>
              </w:rPr>
            </w:pPr>
          </w:p>
        </w:tc>
      </w:tr>
      <w:tr w:rsidR="005A1D5E" w:rsidRPr="005863B9" w14:paraId="6CB2056A" w14:textId="77777777" w:rsidTr="009648F3">
        <w:trPr>
          <w:trHeight w:hRule="exact" w:val="787"/>
          <w:jc w:val="center"/>
        </w:trPr>
        <w:tc>
          <w:tcPr>
            <w:tcW w:w="653" w:type="dxa"/>
            <w:shd w:val="clear" w:color="auto" w:fill="auto"/>
            <w:vAlign w:val="center"/>
          </w:tcPr>
          <w:p w14:paraId="36FA597D" w14:textId="77777777" w:rsidR="005A1D5E" w:rsidRPr="005863B9" w:rsidRDefault="005A1D5E" w:rsidP="009648F3">
            <w:pPr>
              <w:jc w:val="center"/>
              <w:rPr>
                <w:sz w:val="20"/>
                <w:szCs w:val="20"/>
              </w:rPr>
            </w:pPr>
            <w:r w:rsidRPr="005863B9">
              <w:rPr>
                <w:sz w:val="20"/>
                <w:szCs w:val="20"/>
              </w:rPr>
              <w:t>18h-21h</w:t>
            </w:r>
          </w:p>
        </w:tc>
        <w:tc>
          <w:tcPr>
            <w:tcW w:w="1559" w:type="dxa"/>
            <w:shd w:val="clear" w:color="auto" w:fill="auto"/>
            <w:vAlign w:val="center"/>
          </w:tcPr>
          <w:p w14:paraId="3D47DB0A" w14:textId="77777777" w:rsidR="005A1D5E" w:rsidRPr="005863B9" w:rsidRDefault="005A1D5E" w:rsidP="009648F3">
            <w:pPr>
              <w:jc w:val="center"/>
              <w:rPr>
                <w:b/>
                <w:sz w:val="20"/>
                <w:szCs w:val="20"/>
              </w:rPr>
            </w:pPr>
            <w:r w:rsidRPr="005863B9">
              <w:rPr>
                <w:b/>
                <w:sz w:val="20"/>
                <w:szCs w:val="20"/>
              </w:rPr>
              <w:t>Documents de l’</w:t>
            </w:r>
            <w:r w:rsidR="00A721C6" w:rsidRPr="005863B9">
              <w:rPr>
                <w:b/>
                <w:sz w:val="20"/>
                <w:szCs w:val="20"/>
              </w:rPr>
              <w:t>hist 1</w:t>
            </w:r>
          </w:p>
          <w:p w14:paraId="08AAE52E" w14:textId="77777777" w:rsidR="005A1D5E" w:rsidRPr="005863B9" w:rsidRDefault="005A1D5E" w:rsidP="009648F3">
            <w:pPr>
              <w:jc w:val="center"/>
              <w:rPr>
                <w:i/>
                <w:sz w:val="20"/>
                <w:szCs w:val="20"/>
              </w:rPr>
            </w:pPr>
            <w:r w:rsidRPr="005863B9">
              <w:rPr>
                <w:i/>
                <w:sz w:val="20"/>
                <w:szCs w:val="20"/>
              </w:rPr>
              <w:t>Guerre</w:t>
            </w:r>
          </w:p>
        </w:tc>
        <w:tc>
          <w:tcPr>
            <w:tcW w:w="1641" w:type="dxa"/>
            <w:shd w:val="clear" w:color="auto" w:fill="auto"/>
            <w:vAlign w:val="center"/>
          </w:tcPr>
          <w:p w14:paraId="1F26C152" w14:textId="77777777" w:rsidR="005A1D5E" w:rsidRPr="005863B9" w:rsidRDefault="005A1D5E" w:rsidP="009648F3">
            <w:pPr>
              <w:jc w:val="center"/>
              <w:rPr>
                <w:sz w:val="20"/>
                <w:szCs w:val="20"/>
              </w:rPr>
            </w:pPr>
          </w:p>
        </w:tc>
        <w:tc>
          <w:tcPr>
            <w:tcW w:w="1685" w:type="dxa"/>
            <w:shd w:val="clear" w:color="auto" w:fill="auto"/>
            <w:vAlign w:val="center"/>
          </w:tcPr>
          <w:p w14:paraId="2CD335B1" w14:textId="77777777" w:rsidR="005A1D5E" w:rsidRPr="005863B9" w:rsidRDefault="005A1D5E" w:rsidP="009648F3">
            <w:pPr>
              <w:jc w:val="center"/>
              <w:rPr>
                <w:i/>
                <w:sz w:val="20"/>
                <w:szCs w:val="20"/>
              </w:rPr>
            </w:pPr>
          </w:p>
        </w:tc>
        <w:tc>
          <w:tcPr>
            <w:tcW w:w="1701" w:type="dxa"/>
            <w:shd w:val="clear" w:color="auto" w:fill="auto"/>
            <w:vAlign w:val="center"/>
          </w:tcPr>
          <w:p w14:paraId="3DBF850B" w14:textId="77777777" w:rsidR="005A1D5E" w:rsidRPr="005863B9" w:rsidRDefault="005A1D5E" w:rsidP="009648F3">
            <w:pPr>
              <w:jc w:val="center"/>
              <w:rPr>
                <w:i/>
                <w:sz w:val="20"/>
                <w:szCs w:val="20"/>
              </w:rPr>
            </w:pPr>
          </w:p>
        </w:tc>
        <w:tc>
          <w:tcPr>
            <w:tcW w:w="1636" w:type="dxa"/>
            <w:shd w:val="clear" w:color="auto" w:fill="auto"/>
            <w:vAlign w:val="center"/>
          </w:tcPr>
          <w:p w14:paraId="775FC43E" w14:textId="77777777" w:rsidR="005A1D5E" w:rsidRPr="005863B9" w:rsidRDefault="005A1D5E" w:rsidP="009648F3">
            <w:pPr>
              <w:jc w:val="center"/>
              <w:rPr>
                <w:sz w:val="20"/>
                <w:szCs w:val="20"/>
              </w:rPr>
            </w:pPr>
          </w:p>
        </w:tc>
        <w:tc>
          <w:tcPr>
            <w:tcW w:w="1359" w:type="dxa"/>
            <w:vAlign w:val="center"/>
          </w:tcPr>
          <w:p w14:paraId="2FF88924" w14:textId="77777777" w:rsidR="005A1D5E" w:rsidRPr="005863B9" w:rsidRDefault="005A1D5E" w:rsidP="009648F3">
            <w:pPr>
              <w:jc w:val="center"/>
              <w:rPr>
                <w:sz w:val="20"/>
                <w:szCs w:val="20"/>
              </w:rPr>
            </w:pPr>
          </w:p>
        </w:tc>
      </w:tr>
    </w:tbl>
    <w:p w14:paraId="04869D76" w14:textId="77777777" w:rsidR="005A1D5E" w:rsidRPr="005863B9" w:rsidRDefault="005A1D5E" w:rsidP="005A1D5E">
      <w:pPr>
        <w:pStyle w:val="Titre3"/>
        <w:spacing w:after="120"/>
        <w:jc w:val="center"/>
        <w:rPr>
          <w:sz w:val="14"/>
        </w:rPr>
      </w:pPr>
    </w:p>
    <w:p w14:paraId="3B536559" w14:textId="19EE2666" w:rsidR="00A721C6" w:rsidRPr="005863B9" w:rsidRDefault="00A721C6" w:rsidP="00A721C6">
      <w:pPr>
        <w:rPr>
          <w:sz w:val="20"/>
          <w:szCs w:val="20"/>
        </w:rPr>
      </w:pPr>
      <w:r w:rsidRPr="005863B9">
        <w:rPr>
          <w:b/>
          <w:sz w:val="20"/>
          <w:szCs w:val="20"/>
        </w:rPr>
        <w:t>Histoire</w:t>
      </w:r>
      <w:r w:rsidRPr="005863B9">
        <w:rPr>
          <w:sz w:val="20"/>
          <w:szCs w:val="20"/>
        </w:rPr>
        <w:t> : Deux cours « </w:t>
      </w:r>
      <w:r w:rsidR="00A970F3">
        <w:rPr>
          <w:sz w:val="20"/>
          <w:szCs w:val="20"/>
        </w:rPr>
        <w:t>Initiation</w:t>
      </w:r>
      <w:r w:rsidRPr="005863B9">
        <w:rPr>
          <w:sz w:val="20"/>
          <w:szCs w:val="20"/>
        </w:rPr>
        <w:t xml:space="preserve"> à l’histoire » obligatoires + un cours « documents de l’historien » au choix</w:t>
      </w:r>
    </w:p>
    <w:p w14:paraId="0963EAFE" w14:textId="77777777" w:rsidR="00A721C6" w:rsidRPr="005863B9" w:rsidRDefault="00A721C6" w:rsidP="00A721C6">
      <w:pPr>
        <w:rPr>
          <w:b/>
          <w:sz w:val="20"/>
          <w:szCs w:val="20"/>
        </w:rPr>
      </w:pPr>
    </w:p>
    <w:p w14:paraId="593AB5B7" w14:textId="77777777" w:rsidR="00A721C6" w:rsidRPr="005863B9" w:rsidRDefault="00A721C6" w:rsidP="00A721C6">
      <w:pPr>
        <w:rPr>
          <w:sz w:val="20"/>
          <w:szCs w:val="20"/>
        </w:rPr>
      </w:pPr>
      <w:r w:rsidRPr="005863B9">
        <w:rPr>
          <w:b/>
          <w:sz w:val="20"/>
          <w:szCs w:val="20"/>
        </w:rPr>
        <w:t>Science politique </w:t>
      </w:r>
      <w:r w:rsidRPr="005863B9">
        <w:rPr>
          <w:sz w:val="20"/>
          <w:szCs w:val="20"/>
        </w:rPr>
        <w:t>: « Histoire politique et sociale », TD « droit constitutionnel » : les étudiants sont affectés dans les groupes A ou B par ordre alphabétique.</w:t>
      </w:r>
    </w:p>
    <w:p w14:paraId="3C5A0419" w14:textId="77777777" w:rsidR="00A721C6" w:rsidRPr="005863B9" w:rsidRDefault="00A721C6" w:rsidP="00A721C6">
      <w:pPr>
        <w:rPr>
          <w:b/>
          <w:sz w:val="20"/>
          <w:szCs w:val="20"/>
        </w:rPr>
      </w:pPr>
    </w:p>
    <w:p w14:paraId="645C0C05" w14:textId="77777777" w:rsidR="00A721C6" w:rsidRPr="005863B9" w:rsidRDefault="00A721C6" w:rsidP="00A721C6">
      <w:pPr>
        <w:rPr>
          <w:sz w:val="20"/>
          <w:szCs w:val="20"/>
        </w:rPr>
      </w:pPr>
      <w:r w:rsidRPr="005863B9">
        <w:rPr>
          <w:b/>
          <w:sz w:val="20"/>
          <w:szCs w:val="20"/>
        </w:rPr>
        <w:t xml:space="preserve">+ 1 EC découverte </w:t>
      </w:r>
      <w:r w:rsidRPr="005863B9">
        <w:rPr>
          <w:sz w:val="20"/>
          <w:szCs w:val="20"/>
        </w:rPr>
        <w:t>(au choix : sociologie, géographie, économie, littérature, sciences de l’éducation)</w:t>
      </w:r>
    </w:p>
    <w:p w14:paraId="3A460CF5" w14:textId="77777777" w:rsidR="00A721C6" w:rsidRPr="005863B9" w:rsidRDefault="00A721C6" w:rsidP="00A721C6">
      <w:pPr>
        <w:pStyle w:val="Stylepardfaut"/>
        <w:spacing w:line="240" w:lineRule="auto"/>
        <w:rPr>
          <w:rFonts w:ascii="Times New Roman" w:hAnsi="Times New Roman" w:cs="Times New Roman"/>
          <w:b/>
          <w:sz w:val="20"/>
          <w:szCs w:val="20"/>
        </w:rPr>
      </w:pPr>
    </w:p>
    <w:p w14:paraId="2C6BF77C" w14:textId="43ECA2AB" w:rsidR="00A721C6" w:rsidRDefault="00A721C6" w:rsidP="00A721C6">
      <w:pPr>
        <w:pStyle w:val="Stylepardfaut"/>
        <w:spacing w:line="240" w:lineRule="auto"/>
        <w:rPr>
          <w:rFonts w:ascii="Times New Roman" w:hAnsi="Times New Roman" w:cs="Times New Roman"/>
          <w:sz w:val="20"/>
          <w:szCs w:val="20"/>
        </w:rPr>
      </w:pPr>
      <w:r w:rsidRPr="005863B9">
        <w:rPr>
          <w:rFonts w:ascii="Times New Roman" w:hAnsi="Times New Roman" w:cs="Times New Roman"/>
          <w:b/>
          <w:sz w:val="20"/>
          <w:szCs w:val="20"/>
        </w:rPr>
        <w:t>+  1 EC langue </w:t>
      </w:r>
      <w:r w:rsidRPr="005863B9">
        <w:rPr>
          <w:rFonts w:ascii="Times New Roman" w:hAnsi="Times New Roman" w:cs="Times New Roman"/>
          <w:sz w:val="20"/>
          <w:szCs w:val="20"/>
        </w:rPr>
        <w:t xml:space="preserve">: Anglais – groupe déterminé après test de niveau </w:t>
      </w:r>
    </w:p>
    <w:p w14:paraId="68295036" w14:textId="0A0D687E" w:rsidR="00656324" w:rsidRDefault="00656324" w:rsidP="00A721C6">
      <w:pPr>
        <w:pStyle w:val="Stylepardfaut"/>
        <w:spacing w:line="240" w:lineRule="auto"/>
        <w:rPr>
          <w:rFonts w:ascii="Times New Roman" w:hAnsi="Times New Roman" w:cs="Times New Roman"/>
          <w:sz w:val="20"/>
          <w:szCs w:val="20"/>
        </w:rPr>
      </w:pPr>
    </w:p>
    <w:p w14:paraId="3F6E6544" w14:textId="092FC416" w:rsidR="00656324" w:rsidRDefault="00656324" w:rsidP="00A721C6">
      <w:pPr>
        <w:pStyle w:val="Stylepardfaut"/>
        <w:spacing w:line="240" w:lineRule="auto"/>
        <w:rPr>
          <w:rFonts w:ascii="Times New Roman" w:hAnsi="Times New Roman" w:cs="Times New Roman"/>
          <w:sz w:val="20"/>
          <w:szCs w:val="20"/>
        </w:rPr>
      </w:pPr>
    </w:p>
    <w:p w14:paraId="0882466E" w14:textId="08D4938D" w:rsidR="00656324" w:rsidRDefault="00656324" w:rsidP="00A721C6">
      <w:pPr>
        <w:pStyle w:val="Stylepardfaut"/>
        <w:spacing w:line="240" w:lineRule="auto"/>
        <w:rPr>
          <w:rFonts w:ascii="Times New Roman" w:hAnsi="Times New Roman" w:cs="Times New Roman"/>
          <w:sz w:val="20"/>
          <w:szCs w:val="20"/>
        </w:rPr>
      </w:pPr>
    </w:p>
    <w:p w14:paraId="5E2D346E" w14:textId="0741403F" w:rsidR="00656324" w:rsidRDefault="00656324" w:rsidP="00A721C6">
      <w:pPr>
        <w:pStyle w:val="Stylepardfaut"/>
        <w:spacing w:line="240" w:lineRule="auto"/>
        <w:rPr>
          <w:rFonts w:ascii="Times New Roman" w:hAnsi="Times New Roman" w:cs="Times New Roman"/>
          <w:sz w:val="20"/>
          <w:szCs w:val="20"/>
        </w:rPr>
      </w:pPr>
    </w:p>
    <w:p w14:paraId="6D4A7405" w14:textId="5C51DA6D" w:rsidR="00656324" w:rsidRDefault="00656324" w:rsidP="00A721C6">
      <w:pPr>
        <w:pStyle w:val="Stylepardfaut"/>
        <w:spacing w:line="240" w:lineRule="auto"/>
        <w:rPr>
          <w:rFonts w:ascii="Times New Roman" w:hAnsi="Times New Roman" w:cs="Times New Roman"/>
          <w:sz w:val="20"/>
          <w:szCs w:val="20"/>
        </w:rPr>
      </w:pPr>
    </w:p>
    <w:p w14:paraId="4B35761E" w14:textId="77777777" w:rsidR="00656324" w:rsidRPr="005863B9" w:rsidRDefault="00656324" w:rsidP="00A721C6">
      <w:pPr>
        <w:pStyle w:val="Stylepardfaut"/>
        <w:spacing w:line="240" w:lineRule="auto"/>
        <w:rPr>
          <w:rFonts w:ascii="Times New Roman" w:hAnsi="Times New Roman" w:cs="Times New Roman"/>
          <w:sz w:val="20"/>
          <w:szCs w:val="20"/>
        </w:rPr>
      </w:pPr>
    </w:p>
    <w:p w14:paraId="450219C7" w14:textId="5D0133AA" w:rsidR="005A1D5E" w:rsidRDefault="00656324" w:rsidP="005A1D5E">
      <w:pPr>
        <w:pStyle w:val="Titre3"/>
        <w:spacing w:after="120"/>
        <w:jc w:val="center"/>
        <w:rPr>
          <w:b w:val="0"/>
          <w:i/>
        </w:rPr>
      </w:pPr>
      <w:r>
        <w:rPr>
          <w:b w:val="0"/>
          <w:i/>
        </w:rPr>
        <w:br w:type="column"/>
      </w:r>
      <w:r w:rsidR="005A1D5E" w:rsidRPr="005863B9">
        <w:rPr>
          <w:b w:val="0"/>
          <w:i/>
        </w:rPr>
        <w:t>Deuxième semestre</w:t>
      </w:r>
    </w:p>
    <w:p w14:paraId="4D4725A4" w14:textId="5F44C089" w:rsidR="001C0A25" w:rsidRDefault="001C0A25" w:rsidP="001C0A25">
      <w:pPr>
        <w:rPr>
          <w:lang w:val="fr"/>
        </w:rPr>
      </w:pPr>
    </w:p>
    <w:p w14:paraId="6B9B3084" w14:textId="22129F47" w:rsidR="001C0A25" w:rsidRDefault="001C0A25" w:rsidP="001C0A25">
      <w:pPr>
        <w:rPr>
          <w:lang w:val="fr"/>
        </w:rPr>
      </w:pPr>
      <w:r>
        <w:rPr>
          <w:lang w:val="fr"/>
        </w:rPr>
        <w:t xml:space="preserve">En </w:t>
      </w:r>
      <w:r w:rsidRPr="001C0A25">
        <w:rPr>
          <w:i/>
          <w:lang w:val="fr"/>
        </w:rPr>
        <w:t>italique</w:t>
      </w:r>
      <w:r>
        <w:rPr>
          <w:lang w:val="fr"/>
        </w:rPr>
        <w:t xml:space="preserve"> : cours </w:t>
      </w:r>
      <w:r w:rsidR="006328CE">
        <w:rPr>
          <w:lang w:val="fr"/>
        </w:rPr>
        <w:t xml:space="preserve">assurés dans le </w:t>
      </w:r>
      <w:r>
        <w:rPr>
          <w:lang w:val="fr"/>
        </w:rPr>
        <w:t>département d’Histoire</w:t>
      </w:r>
    </w:p>
    <w:p w14:paraId="43BBFE7D" w14:textId="61719A1C" w:rsidR="001C0A25" w:rsidRDefault="001C0A25" w:rsidP="001C0A25">
      <w:pPr>
        <w:rPr>
          <w:lang w:val="fr"/>
        </w:rPr>
      </w:pPr>
      <w:r>
        <w:rPr>
          <w:lang w:val="fr"/>
        </w:rPr>
        <w:t xml:space="preserve">En </w:t>
      </w:r>
      <w:r w:rsidRPr="001C0A25">
        <w:rPr>
          <w:b/>
          <w:lang w:val="fr"/>
        </w:rPr>
        <w:t>gras</w:t>
      </w:r>
      <w:r>
        <w:rPr>
          <w:lang w:val="fr"/>
        </w:rPr>
        <w:t> : cours assurés dans le département de Science Politique</w:t>
      </w:r>
    </w:p>
    <w:p w14:paraId="32926CAD" w14:textId="77777777" w:rsidR="001C0A25" w:rsidRPr="001C0A25" w:rsidRDefault="001C0A25" w:rsidP="001C0A25">
      <w:pPr>
        <w:rPr>
          <w:lang w:val="fr"/>
        </w:rPr>
      </w:pPr>
    </w:p>
    <w:tbl>
      <w:tblPr>
        <w:tblW w:w="10159" w:type="dxa"/>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583"/>
        <w:gridCol w:w="1626"/>
        <w:gridCol w:w="1855"/>
        <w:gridCol w:w="1984"/>
        <w:gridCol w:w="1985"/>
        <w:gridCol w:w="2126"/>
      </w:tblGrid>
      <w:tr w:rsidR="001C0A25" w:rsidRPr="005863B9" w14:paraId="33C6A046" w14:textId="77777777" w:rsidTr="004C7D4F">
        <w:trPr>
          <w:trHeight w:val="486"/>
          <w:jc w:val="center"/>
        </w:trPr>
        <w:tc>
          <w:tcPr>
            <w:tcW w:w="583" w:type="dxa"/>
            <w:shd w:val="clear" w:color="auto" w:fill="auto"/>
            <w:vAlign w:val="center"/>
          </w:tcPr>
          <w:p w14:paraId="3041BB08" w14:textId="77777777" w:rsidR="001C0A25" w:rsidRPr="005863B9" w:rsidRDefault="001C0A25" w:rsidP="004C7D4F">
            <w:pPr>
              <w:jc w:val="center"/>
              <w:rPr>
                <w:i/>
                <w:sz w:val="20"/>
                <w:szCs w:val="20"/>
              </w:rPr>
            </w:pPr>
          </w:p>
        </w:tc>
        <w:tc>
          <w:tcPr>
            <w:tcW w:w="1626" w:type="dxa"/>
            <w:shd w:val="clear" w:color="auto" w:fill="auto"/>
            <w:vAlign w:val="center"/>
          </w:tcPr>
          <w:p w14:paraId="64B0F347" w14:textId="77777777" w:rsidR="001C0A25" w:rsidRPr="005863B9" w:rsidRDefault="001C0A25" w:rsidP="00656324">
            <w:pPr>
              <w:jc w:val="center"/>
              <w:rPr>
                <w:i/>
                <w:sz w:val="20"/>
                <w:szCs w:val="20"/>
              </w:rPr>
            </w:pPr>
            <w:r w:rsidRPr="005863B9">
              <w:rPr>
                <w:i/>
                <w:sz w:val="20"/>
                <w:szCs w:val="20"/>
              </w:rPr>
              <w:t>LUNDI</w:t>
            </w:r>
          </w:p>
        </w:tc>
        <w:tc>
          <w:tcPr>
            <w:tcW w:w="1855" w:type="dxa"/>
            <w:shd w:val="clear" w:color="auto" w:fill="auto"/>
            <w:vAlign w:val="center"/>
          </w:tcPr>
          <w:p w14:paraId="7371CEAB" w14:textId="77777777" w:rsidR="001C0A25" w:rsidRPr="005863B9" w:rsidRDefault="001C0A25" w:rsidP="00656324">
            <w:pPr>
              <w:jc w:val="center"/>
              <w:rPr>
                <w:i/>
                <w:sz w:val="20"/>
                <w:szCs w:val="20"/>
              </w:rPr>
            </w:pPr>
            <w:r w:rsidRPr="005863B9">
              <w:rPr>
                <w:i/>
                <w:sz w:val="20"/>
                <w:szCs w:val="20"/>
              </w:rPr>
              <w:t>MARDI</w:t>
            </w:r>
          </w:p>
        </w:tc>
        <w:tc>
          <w:tcPr>
            <w:tcW w:w="1984" w:type="dxa"/>
            <w:shd w:val="clear" w:color="auto" w:fill="auto"/>
            <w:vAlign w:val="center"/>
          </w:tcPr>
          <w:p w14:paraId="70127B31" w14:textId="77777777" w:rsidR="001C0A25" w:rsidRPr="005863B9" w:rsidRDefault="001C0A25" w:rsidP="00656324">
            <w:pPr>
              <w:jc w:val="center"/>
              <w:rPr>
                <w:i/>
                <w:sz w:val="20"/>
                <w:szCs w:val="20"/>
              </w:rPr>
            </w:pPr>
            <w:r w:rsidRPr="005863B9">
              <w:rPr>
                <w:i/>
                <w:sz w:val="20"/>
                <w:szCs w:val="20"/>
              </w:rPr>
              <w:t>MERCREDI</w:t>
            </w:r>
          </w:p>
        </w:tc>
        <w:tc>
          <w:tcPr>
            <w:tcW w:w="1985" w:type="dxa"/>
            <w:shd w:val="clear" w:color="auto" w:fill="auto"/>
            <w:vAlign w:val="center"/>
          </w:tcPr>
          <w:p w14:paraId="100CF76C" w14:textId="77777777" w:rsidR="001C0A25" w:rsidRPr="005863B9" w:rsidRDefault="001C0A25" w:rsidP="00656324">
            <w:pPr>
              <w:jc w:val="center"/>
              <w:rPr>
                <w:i/>
                <w:sz w:val="20"/>
                <w:szCs w:val="20"/>
              </w:rPr>
            </w:pPr>
            <w:r w:rsidRPr="005863B9">
              <w:rPr>
                <w:i/>
                <w:sz w:val="20"/>
                <w:szCs w:val="20"/>
              </w:rPr>
              <w:t>JEUDI</w:t>
            </w:r>
          </w:p>
        </w:tc>
        <w:tc>
          <w:tcPr>
            <w:tcW w:w="2126" w:type="dxa"/>
            <w:shd w:val="clear" w:color="auto" w:fill="auto"/>
            <w:vAlign w:val="center"/>
          </w:tcPr>
          <w:p w14:paraId="5C7C9E02" w14:textId="77777777" w:rsidR="001C0A25" w:rsidRPr="005863B9" w:rsidRDefault="001C0A25" w:rsidP="00656324">
            <w:pPr>
              <w:jc w:val="center"/>
              <w:rPr>
                <w:i/>
                <w:sz w:val="20"/>
                <w:szCs w:val="20"/>
              </w:rPr>
            </w:pPr>
            <w:r w:rsidRPr="005863B9">
              <w:rPr>
                <w:i/>
                <w:sz w:val="20"/>
                <w:szCs w:val="20"/>
              </w:rPr>
              <w:t>VENDREDI</w:t>
            </w:r>
          </w:p>
        </w:tc>
      </w:tr>
      <w:tr w:rsidR="001C0A25" w:rsidRPr="005863B9" w14:paraId="4163223C" w14:textId="77777777" w:rsidTr="004C7D4F">
        <w:trPr>
          <w:trHeight w:hRule="exact" w:val="889"/>
          <w:jc w:val="center"/>
        </w:trPr>
        <w:tc>
          <w:tcPr>
            <w:tcW w:w="583" w:type="dxa"/>
            <w:shd w:val="clear" w:color="auto" w:fill="F2F2F2" w:themeFill="background1" w:themeFillShade="F2"/>
            <w:vAlign w:val="center"/>
          </w:tcPr>
          <w:p w14:paraId="65FF6655" w14:textId="77777777" w:rsidR="001C0A25" w:rsidRPr="005863B9" w:rsidRDefault="001C0A25" w:rsidP="004C7D4F">
            <w:pPr>
              <w:jc w:val="center"/>
              <w:rPr>
                <w:i/>
                <w:sz w:val="20"/>
                <w:szCs w:val="20"/>
              </w:rPr>
            </w:pPr>
            <w:r w:rsidRPr="005863B9">
              <w:rPr>
                <w:i/>
                <w:sz w:val="20"/>
                <w:szCs w:val="20"/>
              </w:rPr>
              <w:t>9h-12h</w:t>
            </w:r>
          </w:p>
        </w:tc>
        <w:tc>
          <w:tcPr>
            <w:tcW w:w="1626" w:type="dxa"/>
            <w:shd w:val="clear" w:color="auto" w:fill="F2F2F2" w:themeFill="background1" w:themeFillShade="F2"/>
            <w:vAlign w:val="center"/>
          </w:tcPr>
          <w:p w14:paraId="1205C0F8" w14:textId="77777777" w:rsidR="001C0A25" w:rsidRPr="0036692C" w:rsidRDefault="001C0A25" w:rsidP="00656324">
            <w:pPr>
              <w:jc w:val="center"/>
              <w:rPr>
                <w:b/>
                <w:sz w:val="20"/>
                <w:szCs w:val="20"/>
              </w:rPr>
            </w:pPr>
            <w:r w:rsidRPr="0036692C">
              <w:rPr>
                <w:b/>
                <w:sz w:val="20"/>
                <w:szCs w:val="20"/>
              </w:rPr>
              <w:t>Sociologie politique 1</w:t>
            </w:r>
          </w:p>
          <w:p w14:paraId="01C8A7C4" w14:textId="2E65EA61" w:rsidR="001C0A25" w:rsidRPr="0036692C" w:rsidRDefault="001C0A25" w:rsidP="00656324">
            <w:pPr>
              <w:jc w:val="center"/>
              <w:rPr>
                <w:sz w:val="20"/>
                <w:szCs w:val="20"/>
              </w:rPr>
            </w:pPr>
            <w:r w:rsidRPr="0036692C">
              <w:rPr>
                <w:sz w:val="20"/>
                <w:szCs w:val="20"/>
              </w:rPr>
              <w:t>Léobal</w:t>
            </w:r>
          </w:p>
          <w:p w14:paraId="09D8AA20" w14:textId="77777777" w:rsidR="001C0A25" w:rsidRPr="005863B9" w:rsidRDefault="001C0A25" w:rsidP="00656324">
            <w:pPr>
              <w:jc w:val="center"/>
              <w:rPr>
                <w:i/>
                <w:sz w:val="20"/>
                <w:szCs w:val="20"/>
              </w:rPr>
            </w:pPr>
          </w:p>
        </w:tc>
        <w:tc>
          <w:tcPr>
            <w:tcW w:w="1855" w:type="dxa"/>
            <w:shd w:val="clear" w:color="auto" w:fill="F2F2F2" w:themeFill="background1" w:themeFillShade="F2"/>
            <w:vAlign w:val="center"/>
          </w:tcPr>
          <w:p w14:paraId="58034FA3" w14:textId="77777777" w:rsidR="001C0A25" w:rsidRPr="005863B9" w:rsidRDefault="001C0A25" w:rsidP="00656324">
            <w:pPr>
              <w:jc w:val="center"/>
              <w:rPr>
                <w:i/>
                <w:sz w:val="20"/>
                <w:szCs w:val="20"/>
              </w:rPr>
            </w:pPr>
            <w:r w:rsidRPr="005863B9">
              <w:rPr>
                <w:i/>
                <w:sz w:val="20"/>
                <w:szCs w:val="20"/>
              </w:rPr>
              <w:t>IM</w:t>
            </w:r>
          </w:p>
          <w:p w14:paraId="12131206" w14:textId="77777777" w:rsidR="001C0A25" w:rsidRPr="005863B9" w:rsidRDefault="001C0A25" w:rsidP="00656324">
            <w:pPr>
              <w:jc w:val="center"/>
              <w:rPr>
                <w:i/>
                <w:sz w:val="20"/>
                <w:szCs w:val="20"/>
              </w:rPr>
            </w:pPr>
            <w:r w:rsidRPr="005863B9">
              <w:rPr>
                <w:i/>
                <w:sz w:val="20"/>
                <w:szCs w:val="20"/>
              </w:rPr>
              <w:t>hist. contempo</w:t>
            </w:r>
          </w:p>
          <w:p w14:paraId="00A7375E" w14:textId="77777777" w:rsidR="001C0A25" w:rsidRPr="005863B9" w:rsidRDefault="001C0A25" w:rsidP="00656324">
            <w:pPr>
              <w:jc w:val="center"/>
              <w:rPr>
                <w:i/>
                <w:sz w:val="20"/>
                <w:szCs w:val="20"/>
              </w:rPr>
            </w:pPr>
            <w:r w:rsidRPr="005863B9">
              <w:rPr>
                <w:i/>
                <w:sz w:val="20"/>
                <w:szCs w:val="20"/>
              </w:rPr>
              <w:t>JL Mastin</w:t>
            </w:r>
          </w:p>
        </w:tc>
        <w:tc>
          <w:tcPr>
            <w:tcW w:w="1984" w:type="dxa"/>
            <w:shd w:val="clear" w:color="auto" w:fill="F2F2F2" w:themeFill="background1" w:themeFillShade="F2"/>
            <w:vAlign w:val="center"/>
          </w:tcPr>
          <w:p w14:paraId="2A03B3B1" w14:textId="77777777" w:rsidR="001C0A25" w:rsidRPr="005863B9" w:rsidRDefault="001C0A25" w:rsidP="00656324">
            <w:pPr>
              <w:jc w:val="center"/>
              <w:rPr>
                <w:i/>
                <w:sz w:val="20"/>
                <w:szCs w:val="20"/>
              </w:rPr>
            </w:pPr>
          </w:p>
        </w:tc>
        <w:tc>
          <w:tcPr>
            <w:tcW w:w="1985" w:type="dxa"/>
            <w:shd w:val="clear" w:color="auto" w:fill="F2F2F2" w:themeFill="background1" w:themeFillShade="F2"/>
            <w:vAlign w:val="center"/>
          </w:tcPr>
          <w:p w14:paraId="6B115D06" w14:textId="77777777" w:rsidR="001C0A25" w:rsidRPr="0036692C" w:rsidRDefault="001C0A25" w:rsidP="00656324">
            <w:pPr>
              <w:jc w:val="center"/>
              <w:rPr>
                <w:b/>
                <w:sz w:val="20"/>
                <w:szCs w:val="20"/>
              </w:rPr>
            </w:pPr>
            <w:r w:rsidRPr="0036692C">
              <w:rPr>
                <w:b/>
                <w:sz w:val="20"/>
                <w:szCs w:val="20"/>
              </w:rPr>
              <w:t>Sociologie politique 2</w:t>
            </w:r>
          </w:p>
          <w:p w14:paraId="142A9EB7" w14:textId="77777777" w:rsidR="001C0A25" w:rsidRPr="0036692C" w:rsidRDefault="001C0A25" w:rsidP="00656324">
            <w:pPr>
              <w:jc w:val="center"/>
              <w:rPr>
                <w:sz w:val="20"/>
                <w:szCs w:val="20"/>
              </w:rPr>
            </w:pPr>
            <w:r w:rsidRPr="0036692C">
              <w:rPr>
                <w:sz w:val="20"/>
                <w:szCs w:val="20"/>
              </w:rPr>
              <w:t>Gilbert/Mariette</w:t>
            </w:r>
          </w:p>
          <w:p w14:paraId="42178129" w14:textId="77777777" w:rsidR="001C0A25" w:rsidRPr="005863B9" w:rsidRDefault="001C0A25" w:rsidP="00656324">
            <w:pPr>
              <w:jc w:val="center"/>
              <w:rPr>
                <w:i/>
                <w:sz w:val="20"/>
                <w:szCs w:val="20"/>
              </w:rPr>
            </w:pPr>
          </w:p>
        </w:tc>
        <w:tc>
          <w:tcPr>
            <w:tcW w:w="2126" w:type="dxa"/>
            <w:shd w:val="clear" w:color="auto" w:fill="F2F2F2" w:themeFill="background1" w:themeFillShade="F2"/>
            <w:vAlign w:val="center"/>
          </w:tcPr>
          <w:p w14:paraId="1AC2E1F5" w14:textId="77777777" w:rsidR="001C0A25" w:rsidRPr="005863B9" w:rsidRDefault="001C0A25" w:rsidP="00656324">
            <w:pPr>
              <w:jc w:val="center"/>
              <w:rPr>
                <w:i/>
                <w:sz w:val="20"/>
                <w:szCs w:val="20"/>
              </w:rPr>
            </w:pPr>
          </w:p>
        </w:tc>
      </w:tr>
      <w:tr w:rsidR="001C0A25" w:rsidRPr="005863B9" w14:paraId="661950C0" w14:textId="77777777" w:rsidTr="004C7D4F">
        <w:trPr>
          <w:trHeight w:hRule="exact" w:val="987"/>
          <w:jc w:val="center"/>
        </w:trPr>
        <w:tc>
          <w:tcPr>
            <w:tcW w:w="583" w:type="dxa"/>
            <w:tcBorders>
              <w:bottom w:val="nil"/>
            </w:tcBorders>
            <w:shd w:val="clear" w:color="auto" w:fill="auto"/>
            <w:vAlign w:val="center"/>
          </w:tcPr>
          <w:p w14:paraId="13253469" w14:textId="77777777" w:rsidR="001C0A25" w:rsidRPr="005863B9" w:rsidRDefault="001C0A25" w:rsidP="004C7D4F">
            <w:pPr>
              <w:jc w:val="center"/>
              <w:rPr>
                <w:i/>
                <w:sz w:val="20"/>
                <w:szCs w:val="20"/>
              </w:rPr>
            </w:pPr>
          </w:p>
          <w:p w14:paraId="1558671B" w14:textId="77777777" w:rsidR="001C0A25" w:rsidRPr="005863B9" w:rsidRDefault="001C0A25" w:rsidP="004C7D4F">
            <w:pPr>
              <w:jc w:val="center"/>
              <w:rPr>
                <w:i/>
                <w:sz w:val="20"/>
                <w:szCs w:val="20"/>
              </w:rPr>
            </w:pPr>
          </w:p>
          <w:p w14:paraId="7B782ACE" w14:textId="77777777" w:rsidR="001C0A25" w:rsidRPr="005863B9" w:rsidRDefault="001C0A25" w:rsidP="004C7D4F">
            <w:pPr>
              <w:jc w:val="center"/>
              <w:rPr>
                <w:i/>
                <w:sz w:val="20"/>
                <w:szCs w:val="20"/>
              </w:rPr>
            </w:pPr>
            <w:r w:rsidRPr="005863B9">
              <w:rPr>
                <w:i/>
                <w:sz w:val="20"/>
                <w:szCs w:val="20"/>
              </w:rPr>
              <w:t>12h-15h</w:t>
            </w:r>
          </w:p>
        </w:tc>
        <w:tc>
          <w:tcPr>
            <w:tcW w:w="1626" w:type="dxa"/>
            <w:shd w:val="clear" w:color="auto" w:fill="auto"/>
            <w:vAlign w:val="center"/>
          </w:tcPr>
          <w:p w14:paraId="4C0F2349" w14:textId="77777777" w:rsidR="001C0A25" w:rsidRPr="005863B9" w:rsidRDefault="001C0A25" w:rsidP="00656324">
            <w:pPr>
              <w:jc w:val="center"/>
              <w:rPr>
                <w:i/>
                <w:sz w:val="20"/>
                <w:szCs w:val="20"/>
              </w:rPr>
            </w:pPr>
          </w:p>
        </w:tc>
        <w:tc>
          <w:tcPr>
            <w:tcW w:w="1855" w:type="dxa"/>
            <w:shd w:val="clear" w:color="auto" w:fill="auto"/>
            <w:vAlign w:val="center"/>
          </w:tcPr>
          <w:p w14:paraId="7BC98A7F" w14:textId="77777777" w:rsidR="001C0A25" w:rsidRPr="0036692C" w:rsidRDefault="001C0A25" w:rsidP="00656324">
            <w:pPr>
              <w:jc w:val="center"/>
              <w:rPr>
                <w:b/>
                <w:sz w:val="20"/>
                <w:szCs w:val="20"/>
              </w:rPr>
            </w:pPr>
            <w:r w:rsidRPr="0036692C">
              <w:rPr>
                <w:b/>
                <w:sz w:val="20"/>
                <w:szCs w:val="20"/>
              </w:rPr>
              <w:t>Théorie politique 2</w:t>
            </w:r>
          </w:p>
          <w:p w14:paraId="7DD32850" w14:textId="77777777" w:rsidR="001C0A25" w:rsidRPr="0036692C" w:rsidRDefault="001C0A25" w:rsidP="00656324">
            <w:pPr>
              <w:jc w:val="center"/>
              <w:rPr>
                <w:sz w:val="20"/>
                <w:szCs w:val="20"/>
              </w:rPr>
            </w:pPr>
            <w:r w:rsidRPr="0036692C">
              <w:rPr>
                <w:sz w:val="20"/>
                <w:szCs w:val="20"/>
              </w:rPr>
              <w:t>Nurock</w:t>
            </w:r>
          </w:p>
          <w:p w14:paraId="28BE80C5" w14:textId="77777777" w:rsidR="001C0A25" w:rsidRPr="005863B9" w:rsidRDefault="001C0A25" w:rsidP="00656324">
            <w:pPr>
              <w:jc w:val="center"/>
              <w:rPr>
                <w:i/>
                <w:sz w:val="20"/>
                <w:szCs w:val="20"/>
              </w:rPr>
            </w:pPr>
          </w:p>
        </w:tc>
        <w:tc>
          <w:tcPr>
            <w:tcW w:w="1984" w:type="dxa"/>
            <w:shd w:val="clear" w:color="auto" w:fill="auto"/>
            <w:vAlign w:val="center"/>
          </w:tcPr>
          <w:p w14:paraId="2F5EDB36" w14:textId="77777777" w:rsidR="001C0A25" w:rsidRPr="005863B9" w:rsidRDefault="001C0A25" w:rsidP="00656324">
            <w:pPr>
              <w:jc w:val="center"/>
              <w:rPr>
                <w:i/>
                <w:sz w:val="20"/>
                <w:szCs w:val="20"/>
              </w:rPr>
            </w:pPr>
          </w:p>
        </w:tc>
        <w:tc>
          <w:tcPr>
            <w:tcW w:w="1985" w:type="dxa"/>
            <w:shd w:val="clear" w:color="auto" w:fill="auto"/>
            <w:vAlign w:val="center"/>
          </w:tcPr>
          <w:p w14:paraId="650C71B2" w14:textId="77777777" w:rsidR="001C0A25" w:rsidRPr="005863B9" w:rsidRDefault="001C0A25" w:rsidP="00656324">
            <w:pPr>
              <w:jc w:val="center"/>
              <w:rPr>
                <w:i/>
                <w:sz w:val="20"/>
                <w:szCs w:val="20"/>
              </w:rPr>
            </w:pPr>
            <w:r w:rsidRPr="005863B9">
              <w:rPr>
                <w:i/>
                <w:sz w:val="20"/>
                <w:szCs w:val="20"/>
              </w:rPr>
              <w:t>Histoire du monde</w:t>
            </w:r>
          </w:p>
          <w:p w14:paraId="297293A8" w14:textId="77777777" w:rsidR="001C0A25" w:rsidRPr="005863B9" w:rsidRDefault="001C0A25" w:rsidP="00656324">
            <w:pPr>
              <w:jc w:val="center"/>
              <w:rPr>
                <w:i/>
                <w:sz w:val="20"/>
                <w:szCs w:val="20"/>
              </w:rPr>
            </w:pPr>
            <w:r w:rsidRPr="005863B9">
              <w:rPr>
                <w:i/>
                <w:sz w:val="20"/>
                <w:szCs w:val="20"/>
              </w:rPr>
              <w:t>B. Lellouch</w:t>
            </w:r>
          </w:p>
        </w:tc>
        <w:tc>
          <w:tcPr>
            <w:tcW w:w="2126" w:type="dxa"/>
            <w:shd w:val="clear" w:color="auto" w:fill="auto"/>
            <w:vAlign w:val="center"/>
          </w:tcPr>
          <w:p w14:paraId="2B974D47" w14:textId="77777777" w:rsidR="001C0A25" w:rsidRPr="0036692C" w:rsidRDefault="001C0A25" w:rsidP="00656324">
            <w:pPr>
              <w:jc w:val="center"/>
              <w:rPr>
                <w:b/>
                <w:sz w:val="20"/>
                <w:szCs w:val="20"/>
              </w:rPr>
            </w:pPr>
            <w:r w:rsidRPr="0036692C">
              <w:rPr>
                <w:b/>
                <w:sz w:val="20"/>
                <w:szCs w:val="20"/>
              </w:rPr>
              <w:t>TD-Relations</w:t>
            </w:r>
            <w:r w:rsidRPr="0036692C">
              <w:rPr>
                <w:b/>
                <w:sz w:val="20"/>
                <w:szCs w:val="20"/>
                <w:u w:val="single"/>
              </w:rPr>
              <w:t xml:space="preserve"> </w:t>
            </w:r>
            <w:r w:rsidRPr="0036692C">
              <w:rPr>
                <w:b/>
                <w:sz w:val="20"/>
                <w:szCs w:val="20"/>
              </w:rPr>
              <w:t>internationales</w:t>
            </w:r>
          </w:p>
          <w:p w14:paraId="667C6DF0" w14:textId="77777777" w:rsidR="001C0A25" w:rsidRDefault="001C0A25" w:rsidP="00656324">
            <w:pPr>
              <w:jc w:val="center"/>
              <w:rPr>
                <w:sz w:val="20"/>
                <w:szCs w:val="20"/>
              </w:rPr>
            </w:pPr>
            <w:r w:rsidRPr="0036692C">
              <w:rPr>
                <w:b/>
                <w:sz w:val="20"/>
                <w:szCs w:val="20"/>
              </w:rPr>
              <w:t>2</w:t>
            </w:r>
            <w:r w:rsidRPr="0036692C">
              <w:rPr>
                <w:sz w:val="20"/>
                <w:szCs w:val="20"/>
              </w:rPr>
              <w:t xml:space="preserve"> (12h-14h)</w:t>
            </w:r>
          </w:p>
          <w:p w14:paraId="4E928586" w14:textId="77777777" w:rsidR="001C0A25" w:rsidRPr="005863B9" w:rsidRDefault="001C0A25" w:rsidP="00656324">
            <w:pPr>
              <w:jc w:val="center"/>
              <w:rPr>
                <w:i/>
                <w:sz w:val="20"/>
                <w:szCs w:val="20"/>
              </w:rPr>
            </w:pPr>
            <w:r w:rsidRPr="0036692C">
              <w:rPr>
                <w:sz w:val="20"/>
                <w:szCs w:val="20"/>
              </w:rPr>
              <w:t>Badawy</w:t>
            </w:r>
          </w:p>
        </w:tc>
      </w:tr>
      <w:tr w:rsidR="001C0A25" w:rsidRPr="005863B9" w14:paraId="342EC61E" w14:textId="77777777" w:rsidTr="004C7D4F">
        <w:trPr>
          <w:trHeight w:hRule="exact" w:val="987"/>
          <w:jc w:val="center"/>
        </w:trPr>
        <w:tc>
          <w:tcPr>
            <w:tcW w:w="583" w:type="dxa"/>
            <w:tcBorders>
              <w:top w:val="nil"/>
            </w:tcBorders>
            <w:shd w:val="clear" w:color="auto" w:fill="auto"/>
            <w:vAlign w:val="center"/>
          </w:tcPr>
          <w:p w14:paraId="743BC53E" w14:textId="77777777" w:rsidR="001C0A25" w:rsidRPr="005863B9" w:rsidRDefault="001C0A25" w:rsidP="004C7D4F">
            <w:pPr>
              <w:jc w:val="center"/>
              <w:rPr>
                <w:i/>
                <w:sz w:val="20"/>
                <w:szCs w:val="20"/>
              </w:rPr>
            </w:pPr>
          </w:p>
        </w:tc>
        <w:tc>
          <w:tcPr>
            <w:tcW w:w="1626" w:type="dxa"/>
            <w:shd w:val="clear" w:color="auto" w:fill="auto"/>
            <w:vAlign w:val="center"/>
          </w:tcPr>
          <w:p w14:paraId="340AC027" w14:textId="77777777" w:rsidR="001C0A25" w:rsidRPr="005863B9" w:rsidRDefault="001C0A25" w:rsidP="00656324">
            <w:pPr>
              <w:jc w:val="center"/>
              <w:rPr>
                <w:i/>
                <w:sz w:val="20"/>
                <w:szCs w:val="20"/>
              </w:rPr>
            </w:pPr>
          </w:p>
        </w:tc>
        <w:tc>
          <w:tcPr>
            <w:tcW w:w="1855" w:type="dxa"/>
            <w:shd w:val="clear" w:color="auto" w:fill="auto"/>
            <w:vAlign w:val="center"/>
          </w:tcPr>
          <w:p w14:paraId="1B7A6FE9" w14:textId="77777777" w:rsidR="001C0A25" w:rsidRPr="005863B9" w:rsidRDefault="001C0A25" w:rsidP="00656324">
            <w:pPr>
              <w:jc w:val="center"/>
              <w:rPr>
                <w:i/>
                <w:sz w:val="20"/>
                <w:szCs w:val="20"/>
              </w:rPr>
            </w:pPr>
          </w:p>
        </w:tc>
        <w:tc>
          <w:tcPr>
            <w:tcW w:w="1984" w:type="dxa"/>
            <w:shd w:val="clear" w:color="auto" w:fill="auto"/>
            <w:vAlign w:val="center"/>
          </w:tcPr>
          <w:p w14:paraId="43240C05" w14:textId="77777777" w:rsidR="001C0A25" w:rsidRPr="005863B9" w:rsidRDefault="001C0A25" w:rsidP="00656324">
            <w:pPr>
              <w:jc w:val="center"/>
              <w:rPr>
                <w:i/>
                <w:sz w:val="20"/>
                <w:szCs w:val="20"/>
              </w:rPr>
            </w:pPr>
            <w:r w:rsidRPr="005863B9">
              <w:rPr>
                <w:i/>
                <w:sz w:val="20"/>
                <w:szCs w:val="20"/>
              </w:rPr>
              <w:t>Histoire du monde</w:t>
            </w:r>
          </w:p>
          <w:p w14:paraId="58EDF581" w14:textId="77777777" w:rsidR="001C0A25" w:rsidRPr="005863B9" w:rsidRDefault="001C0A25" w:rsidP="00656324">
            <w:pPr>
              <w:jc w:val="center"/>
              <w:rPr>
                <w:i/>
                <w:sz w:val="20"/>
                <w:szCs w:val="20"/>
              </w:rPr>
            </w:pPr>
            <w:r w:rsidRPr="005863B9">
              <w:rPr>
                <w:i/>
                <w:sz w:val="20"/>
                <w:szCs w:val="20"/>
              </w:rPr>
              <w:t>G. Bernard</w:t>
            </w:r>
          </w:p>
        </w:tc>
        <w:tc>
          <w:tcPr>
            <w:tcW w:w="1985" w:type="dxa"/>
            <w:shd w:val="clear" w:color="auto" w:fill="auto"/>
            <w:vAlign w:val="center"/>
          </w:tcPr>
          <w:p w14:paraId="3BF03FF6" w14:textId="77777777" w:rsidR="001C0A25" w:rsidRPr="005863B9" w:rsidRDefault="001C0A25" w:rsidP="00656324">
            <w:pPr>
              <w:jc w:val="center"/>
              <w:rPr>
                <w:i/>
                <w:sz w:val="20"/>
                <w:szCs w:val="20"/>
              </w:rPr>
            </w:pPr>
            <w:r w:rsidRPr="005863B9">
              <w:rPr>
                <w:i/>
                <w:sz w:val="20"/>
                <w:szCs w:val="20"/>
              </w:rPr>
              <w:t>Histoire du monde</w:t>
            </w:r>
          </w:p>
          <w:p w14:paraId="0AD2A201" w14:textId="77777777" w:rsidR="001C0A25" w:rsidRPr="005863B9" w:rsidRDefault="001C0A25" w:rsidP="00656324">
            <w:pPr>
              <w:jc w:val="center"/>
              <w:rPr>
                <w:i/>
                <w:sz w:val="20"/>
                <w:szCs w:val="20"/>
              </w:rPr>
            </w:pPr>
            <w:r w:rsidRPr="005863B9">
              <w:rPr>
                <w:i/>
                <w:sz w:val="20"/>
                <w:szCs w:val="20"/>
              </w:rPr>
              <w:t>V. Pouzol</w:t>
            </w:r>
          </w:p>
        </w:tc>
        <w:tc>
          <w:tcPr>
            <w:tcW w:w="2126" w:type="dxa"/>
            <w:shd w:val="clear" w:color="auto" w:fill="auto"/>
            <w:vAlign w:val="center"/>
          </w:tcPr>
          <w:p w14:paraId="4D9DA77A" w14:textId="77777777" w:rsidR="001C0A25" w:rsidRPr="005863B9" w:rsidRDefault="001C0A25" w:rsidP="00656324">
            <w:pPr>
              <w:jc w:val="center"/>
              <w:rPr>
                <w:i/>
                <w:sz w:val="20"/>
                <w:szCs w:val="20"/>
              </w:rPr>
            </w:pPr>
          </w:p>
        </w:tc>
      </w:tr>
      <w:tr w:rsidR="001C0A25" w:rsidRPr="005863B9" w14:paraId="5176573F" w14:textId="77777777" w:rsidTr="004C7D4F">
        <w:trPr>
          <w:trHeight w:hRule="exact" w:val="955"/>
          <w:jc w:val="center"/>
        </w:trPr>
        <w:tc>
          <w:tcPr>
            <w:tcW w:w="583" w:type="dxa"/>
            <w:shd w:val="clear" w:color="auto" w:fill="F2F2F2" w:themeFill="background1" w:themeFillShade="F2"/>
            <w:vAlign w:val="center"/>
          </w:tcPr>
          <w:p w14:paraId="01733BBA" w14:textId="77777777" w:rsidR="001C0A25" w:rsidRPr="005863B9" w:rsidRDefault="001C0A25" w:rsidP="004C7D4F">
            <w:pPr>
              <w:jc w:val="center"/>
              <w:rPr>
                <w:i/>
                <w:sz w:val="20"/>
                <w:szCs w:val="20"/>
              </w:rPr>
            </w:pPr>
            <w:r w:rsidRPr="005863B9">
              <w:rPr>
                <w:i/>
                <w:sz w:val="20"/>
                <w:szCs w:val="20"/>
              </w:rPr>
              <w:t>15h-18h</w:t>
            </w:r>
          </w:p>
        </w:tc>
        <w:tc>
          <w:tcPr>
            <w:tcW w:w="1626" w:type="dxa"/>
            <w:shd w:val="clear" w:color="auto" w:fill="F2F2F2" w:themeFill="background1" w:themeFillShade="F2"/>
            <w:vAlign w:val="center"/>
          </w:tcPr>
          <w:p w14:paraId="3CC70558" w14:textId="77777777" w:rsidR="001C0A25" w:rsidRPr="005863B9" w:rsidRDefault="001C0A25" w:rsidP="00656324">
            <w:pPr>
              <w:jc w:val="center"/>
              <w:rPr>
                <w:i/>
                <w:sz w:val="20"/>
                <w:szCs w:val="20"/>
              </w:rPr>
            </w:pPr>
            <w:r w:rsidRPr="005863B9">
              <w:rPr>
                <w:i/>
                <w:sz w:val="20"/>
                <w:szCs w:val="20"/>
              </w:rPr>
              <w:t>IM</w:t>
            </w:r>
          </w:p>
          <w:p w14:paraId="3A24D258" w14:textId="77777777" w:rsidR="001C0A25" w:rsidRPr="005863B9" w:rsidRDefault="001C0A25" w:rsidP="00656324">
            <w:pPr>
              <w:jc w:val="center"/>
              <w:rPr>
                <w:i/>
                <w:sz w:val="20"/>
                <w:szCs w:val="20"/>
              </w:rPr>
            </w:pPr>
            <w:r w:rsidRPr="005863B9">
              <w:rPr>
                <w:i/>
                <w:sz w:val="20"/>
                <w:szCs w:val="20"/>
              </w:rPr>
              <w:t>hist. contempo</w:t>
            </w:r>
          </w:p>
          <w:p w14:paraId="31A642F3" w14:textId="77777777" w:rsidR="001C0A25" w:rsidRPr="005863B9" w:rsidRDefault="001C0A25" w:rsidP="00656324">
            <w:pPr>
              <w:jc w:val="center"/>
              <w:rPr>
                <w:i/>
                <w:sz w:val="20"/>
                <w:szCs w:val="20"/>
              </w:rPr>
            </w:pPr>
            <w:r w:rsidRPr="005863B9">
              <w:rPr>
                <w:i/>
                <w:sz w:val="20"/>
                <w:szCs w:val="20"/>
              </w:rPr>
              <w:t>JL Mastin</w:t>
            </w:r>
          </w:p>
        </w:tc>
        <w:tc>
          <w:tcPr>
            <w:tcW w:w="1855" w:type="dxa"/>
            <w:shd w:val="clear" w:color="auto" w:fill="F2F2F2" w:themeFill="background1" w:themeFillShade="F2"/>
            <w:vAlign w:val="center"/>
          </w:tcPr>
          <w:p w14:paraId="52633AF8" w14:textId="77777777" w:rsidR="001C0A25" w:rsidRPr="0036692C" w:rsidRDefault="001C0A25" w:rsidP="00656324">
            <w:pPr>
              <w:jc w:val="center"/>
              <w:rPr>
                <w:b/>
                <w:sz w:val="20"/>
                <w:szCs w:val="20"/>
              </w:rPr>
            </w:pPr>
            <w:r w:rsidRPr="0036692C">
              <w:rPr>
                <w:b/>
                <w:sz w:val="20"/>
                <w:szCs w:val="20"/>
              </w:rPr>
              <w:t>TD-Relations  internationales 1</w:t>
            </w:r>
          </w:p>
          <w:p w14:paraId="43DA1C01" w14:textId="41EC7672" w:rsidR="001C0A25" w:rsidRDefault="001C0A25" w:rsidP="00656324">
            <w:pPr>
              <w:jc w:val="center"/>
              <w:rPr>
                <w:sz w:val="20"/>
                <w:szCs w:val="20"/>
              </w:rPr>
            </w:pPr>
            <w:r w:rsidRPr="0036692C">
              <w:rPr>
                <w:sz w:val="20"/>
                <w:szCs w:val="20"/>
              </w:rPr>
              <w:t>(15h-17h)</w:t>
            </w:r>
          </w:p>
          <w:p w14:paraId="21711906" w14:textId="77777777" w:rsidR="001C0A25" w:rsidRPr="0036692C" w:rsidRDefault="001C0A25" w:rsidP="00656324">
            <w:pPr>
              <w:jc w:val="center"/>
              <w:rPr>
                <w:sz w:val="20"/>
                <w:szCs w:val="20"/>
              </w:rPr>
            </w:pPr>
            <w:r w:rsidRPr="0036692C">
              <w:rPr>
                <w:sz w:val="20"/>
                <w:szCs w:val="20"/>
              </w:rPr>
              <w:t>Pradès</w:t>
            </w:r>
          </w:p>
          <w:p w14:paraId="0AD9B9AC" w14:textId="77777777" w:rsidR="001C0A25" w:rsidRPr="005863B9" w:rsidRDefault="001C0A25" w:rsidP="00656324">
            <w:pPr>
              <w:jc w:val="center"/>
              <w:rPr>
                <w:i/>
                <w:sz w:val="20"/>
                <w:szCs w:val="20"/>
              </w:rPr>
            </w:pPr>
          </w:p>
        </w:tc>
        <w:tc>
          <w:tcPr>
            <w:tcW w:w="1984" w:type="dxa"/>
            <w:shd w:val="clear" w:color="auto" w:fill="F2F2F2" w:themeFill="background1" w:themeFillShade="F2"/>
            <w:vAlign w:val="center"/>
          </w:tcPr>
          <w:p w14:paraId="5DB4C1B1" w14:textId="77777777" w:rsidR="001C0A25" w:rsidRPr="005863B9" w:rsidRDefault="001C0A25" w:rsidP="00656324">
            <w:pPr>
              <w:jc w:val="center"/>
              <w:rPr>
                <w:i/>
                <w:sz w:val="20"/>
                <w:szCs w:val="20"/>
              </w:rPr>
            </w:pPr>
          </w:p>
        </w:tc>
        <w:tc>
          <w:tcPr>
            <w:tcW w:w="1985" w:type="dxa"/>
            <w:shd w:val="clear" w:color="auto" w:fill="F2F2F2" w:themeFill="background1" w:themeFillShade="F2"/>
            <w:vAlign w:val="center"/>
          </w:tcPr>
          <w:p w14:paraId="7A7784B4" w14:textId="77777777" w:rsidR="001C0A25" w:rsidRPr="0036692C" w:rsidRDefault="001C0A25" w:rsidP="00656324">
            <w:pPr>
              <w:jc w:val="center"/>
              <w:rPr>
                <w:b/>
                <w:sz w:val="20"/>
                <w:szCs w:val="20"/>
              </w:rPr>
            </w:pPr>
            <w:r w:rsidRPr="0036692C">
              <w:rPr>
                <w:b/>
                <w:sz w:val="20"/>
                <w:szCs w:val="20"/>
              </w:rPr>
              <w:t>CM Relations internationales 1</w:t>
            </w:r>
          </w:p>
          <w:p w14:paraId="562AF2B0" w14:textId="77777777" w:rsidR="001C0A25" w:rsidRPr="0036692C" w:rsidRDefault="001C0A25" w:rsidP="00656324">
            <w:pPr>
              <w:jc w:val="center"/>
              <w:rPr>
                <w:sz w:val="20"/>
                <w:szCs w:val="20"/>
              </w:rPr>
            </w:pPr>
            <w:r w:rsidRPr="0036692C">
              <w:rPr>
                <w:sz w:val="20"/>
                <w:szCs w:val="20"/>
              </w:rPr>
              <w:t>Martin-Mazé</w:t>
            </w:r>
          </w:p>
          <w:p w14:paraId="48AD292C" w14:textId="77777777" w:rsidR="001C0A25" w:rsidRPr="005863B9" w:rsidRDefault="001C0A25" w:rsidP="00656324">
            <w:pPr>
              <w:jc w:val="center"/>
              <w:rPr>
                <w:i/>
                <w:sz w:val="20"/>
                <w:szCs w:val="20"/>
              </w:rPr>
            </w:pPr>
          </w:p>
        </w:tc>
        <w:tc>
          <w:tcPr>
            <w:tcW w:w="2126" w:type="dxa"/>
            <w:shd w:val="clear" w:color="auto" w:fill="F2F2F2" w:themeFill="background1" w:themeFillShade="F2"/>
            <w:vAlign w:val="center"/>
          </w:tcPr>
          <w:p w14:paraId="361151A7" w14:textId="77777777" w:rsidR="001C0A25" w:rsidRPr="005863B9" w:rsidRDefault="001C0A25" w:rsidP="00656324">
            <w:pPr>
              <w:pStyle w:val="Paragraphedeliste"/>
              <w:numPr>
                <w:ilvl w:val="0"/>
                <w:numId w:val="0"/>
              </w:numPr>
              <w:ind w:left="720"/>
              <w:jc w:val="center"/>
              <w:rPr>
                <w:i/>
                <w:sz w:val="20"/>
                <w:szCs w:val="20"/>
              </w:rPr>
            </w:pPr>
          </w:p>
        </w:tc>
      </w:tr>
      <w:tr w:rsidR="001C0A25" w:rsidRPr="005863B9" w14:paraId="1FE67546" w14:textId="77777777" w:rsidTr="004C7D4F">
        <w:trPr>
          <w:trHeight w:hRule="exact" w:val="746"/>
          <w:jc w:val="center"/>
        </w:trPr>
        <w:tc>
          <w:tcPr>
            <w:tcW w:w="583" w:type="dxa"/>
            <w:shd w:val="clear" w:color="auto" w:fill="auto"/>
            <w:vAlign w:val="center"/>
          </w:tcPr>
          <w:p w14:paraId="43FDF516" w14:textId="77777777" w:rsidR="001C0A25" w:rsidRPr="005863B9" w:rsidRDefault="001C0A25" w:rsidP="004C7D4F">
            <w:pPr>
              <w:jc w:val="center"/>
              <w:rPr>
                <w:i/>
                <w:sz w:val="20"/>
                <w:szCs w:val="20"/>
              </w:rPr>
            </w:pPr>
            <w:r w:rsidRPr="005863B9">
              <w:rPr>
                <w:i/>
                <w:sz w:val="20"/>
                <w:szCs w:val="20"/>
              </w:rPr>
              <w:t>18h-21h</w:t>
            </w:r>
          </w:p>
        </w:tc>
        <w:tc>
          <w:tcPr>
            <w:tcW w:w="1626" w:type="dxa"/>
            <w:shd w:val="clear" w:color="auto" w:fill="auto"/>
            <w:vAlign w:val="center"/>
          </w:tcPr>
          <w:p w14:paraId="00B027BC" w14:textId="2788BDF8" w:rsidR="001C0A25" w:rsidRPr="0036692C" w:rsidRDefault="001C0A25" w:rsidP="00656324">
            <w:pPr>
              <w:jc w:val="center"/>
              <w:rPr>
                <w:b/>
                <w:sz w:val="20"/>
                <w:szCs w:val="20"/>
              </w:rPr>
            </w:pPr>
            <w:r w:rsidRPr="0036692C">
              <w:rPr>
                <w:b/>
                <w:sz w:val="20"/>
                <w:szCs w:val="20"/>
              </w:rPr>
              <w:t>CM Relations internationales</w:t>
            </w:r>
          </w:p>
          <w:p w14:paraId="00F10981" w14:textId="77777777" w:rsidR="001C0A25" w:rsidRPr="005863B9" w:rsidRDefault="001C0A25" w:rsidP="00656324">
            <w:pPr>
              <w:jc w:val="center"/>
              <w:rPr>
                <w:i/>
                <w:sz w:val="20"/>
                <w:szCs w:val="20"/>
              </w:rPr>
            </w:pPr>
            <w:r w:rsidRPr="0036692C">
              <w:rPr>
                <w:b/>
                <w:sz w:val="20"/>
                <w:szCs w:val="20"/>
              </w:rPr>
              <w:t>2</w:t>
            </w:r>
            <w:r>
              <w:rPr>
                <w:b/>
                <w:sz w:val="20"/>
                <w:szCs w:val="20"/>
              </w:rPr>
              <w:t xml:space="preserve"> </w:t>
            </w:r>
            <w:r w:rsidRPr="0036692C">
              <w:rPr>
                <w:sz w:val="20"/>
                <w:szCs w:val="20"/>
              </w:rPr>
              <w:t>Erdinç</w:t>
            </w:r>
          </w:p>
        </w:tc>
        <w:tc>
          <w:tcPr>
            <w:tcW w:w="1855" w:type="dxa"/>
            <w:shd w:val="clear" w:color="auto" w:fill="auto"/>
            <w:vAlign w:val="center"/>
          </w:tcPr>
          <w:p w14:paraId="3A0641CD" w14:textId="77777777" w:rsidR="001C0A25" w:rsidRPr="005863B9" w:rsidRDefault="001C0A25" w:rsidP="00656324">
            <w:pPr>
              <w:jc w:val="center"/>
              <w:rPr>
                <w:i/>
                <w:sz w:val="20"/>
                <w:szCs w:val="20"/>
              </w:rPr>
            </w:pPr>
            <w:r w:rsidRPr="005863B9">
              <w:rPr>
                <w:i/>
                <w:sz w:val="20"/>
                <w:szCs w:val="20"/>
              </w:rPr>
              <w:t>Histoire du monde</w:t>
            </w:r>
          </w:p>
          <w:p w14:paraId="1D1733B2" w14:textId="77777777" w:rsidR="001C0A25" w:rsidRPr="005863B9" w:rsidRDefault="001C0A25" w:rsidP="00656324">
            <w:pPr>
              <w:jc w:val="center"/>
              <w:rPr>
                <w:i/>
                <w:sz w:val="20"/>
                <w:szCs w:val="20"/>
              </w:rPr>
            </w:pPr>
            <w:r w:rsidRPr="005863B9">
              <w:rPr>
                <w:i/>
                <w:sz w:val="20"/>
                <w:szCs w:val="20"/>
              </w:rPr>
              <w:t>E. Sibeud</w:t>
            </w:r>
          </w:p>
        </w:tc>
        <w:tc>
          <w:tcPr>
            <w:tcW w:w="1984" w:type="dxa"/>
            <w:shd w:val="clear" w:color="auto" w:fill="auto"/>
            <w:vAlign w:val="center"/>
          </w:tcPr>
          <w:p w14:paraId="1E26F335" w14:textId="77777777" w:rsidR="001C0A25" w:rsidRPr="005863B9" w:rsidRDefault="001C0A25" w:rsidP="00656324">
            <w:pPr>
              <w:jc w:val="center"/>
              <w:rPr>
                <w:i/>
                <w:sz w:val="20"/>
                <w:szCs w:val="20"/>
              </w:rPr>
            </w:pPr>
          </w:p>
        </w:tc>
        <w:tc>
          <w:tcPr>
            <w:tcW w:w="1985" w:type="dxa"/>
            <w:shd w:val="clear" w:color="auto" w:fill="auto"/>
            <w:vAlign w:val="center"/>
          </w:tcPr>
          <w:p w14:paraId="574CECED" w14:textId="77777777" w:rsidR="001C0A25" w:rsidRPr="0036692C" w:rsidRDefault="001C0A25" w:rsidP="00656324">
            <w:pPr>
              <w:jc w:val="center"/>
              <w:rPr>
                <w:b/>
                <w:sz w:val="20"/>
                <w:szCs w:val="20"/>
              </w:rPr>
            </w:pPr>
            <w:r w:rsidRPr="0036692C">
              <w:rPr>
                <w:b/>
                <w:sz w:val="20"/>
                <w:szCs w:val="20"/>
              </w:rPr>
              <w:t>Théorie politique 1</w:t>
            </w:r>
          </w:p>
          <w:p w14:paraId="3D2A3489" w14:textId="77777777" w:rsidR="001C0A25" w:rsidRPr="0036692C" w:rsidRDefault="001C0A25" w:rsidP="00656324">
            <w:pPr>
              <w:jc w:val="center"/>
              <w:rPr>
                <w:sz w:val="20"/>
                <w:szCs w:val="20"/>
              </w:rPr>
            </w:pPr>
            <w:r w:rsidRPr="0036692C">
              <w:rPr>
                <w:sz w:val="20"/>
                <w:szCs w:val="20"/>
              </w:rPr>
              <w:t>Guillarme</w:t>
            </w:r>
          </w:p>
          <w:p w14:paraId="172E4FF4" w14:textId="77777777" w:rsidR="001C0A25" w:rsidRPr="005863B9" w:rsidRDefault="001C0A25" w:rsidP="00656324">
            <w:pPr>
              <w:jc w:val="center"/>
              <w:rPr>
                <w:i/>
                <w:sz w:val="20"/>
                <w:szCs w:val="20"/>
              </w:rPr>
            </w:pPr>
          </w:p>
        </w:tc>
        <w:tc>
          <w:tcPr>
            <w:tcW w:w="2126" w:type="dxa"/>
            <w:shd w:val="clear" w:color="auto" w:fill="auto"/>
            <w:vAlign w:val="center"/>
          </w:tcPr>
          <w:p w14:paraId="66BDF17F" w14:textId="77777777" w:rsidR="001C0A25" w:rsidRPr="005863B9" w:rsidRDefault="001C0A25" w:rsidP="00656324">
            <w:pPr>
              <w:jc w:val="center"/>
              <w:rPr>
                <w:i/>
                <w:sz w:val="20"/>
                <w:szCs w:val="20"/>
              </w:rPr>
            </w:pPr>
          </w:p>
        </w:tc>
      </w:tr>
    </w:tbl>
    <w:p w14:paraId="7CA3B6F0" w14:textId="2C8CE64E" w:rsidR="00A721C6" w:rsidRDefault="00A721C6" w:rsidP="00A721C6"/>
    <w:p w14:paraId="5B2229CB" w14:textId="687C86DF" w:rsidR="001C0A25" w:rsidRDefault="001C0A25" w:rsidP="001C0A25">
      <w:bookmarkStart w:id="139" w:name="_Hlk534653033"/>
      <w:r>
        <w:t>&lt;!&gt; Choisir 1 EC d’Histoire du monde parmi les 3 proposés</w:t>
      </w:r>
      <w:bookmarkEnd w:id="139"/>
    </w:p>
    <w:p w14:paraId="346C0D29" w14:textId="77777777" w:rsidR="001C0A25" w:rsidRPr="005863B9" w:rsidRDefault="001C0A25" w:rsidP="00A721C6"/>
    <w:p w14:paraId="3266946C" w14:textId="77777777" w:rsidR="00A721C6" w:rsidRPr="005863B9" w:rsidRDefault="00A721C6">
      <w:pPr>
        <w:jc w:val="center"/>
        <w:rPr>
          <w:i/>
        </w:rPr>
      </w:pPr>
      <w:r w:rsidRPr="005863B9">
        <w:rPr>
          <w:i/>
        </w:rPr>
        <w:br w:type="page"/>
      </w:r>
    </w:p>
    <w:p w14:paraId="2458C86E" w14:textId="77777777" w:rsidR="0035091E" w:rsidRPr="005863B9" w:rsidRDefault="005342C0" w:rsidP="005342C0">
      <w:pPr>
        <w:pStyle w:val="Brochuretitredechapitre"/>
      </w:pPr>
      <w:bookmarkStart w:id="140" w:name="_Toc488262686"/>
      <w:bookmarkStart w:id="141" w:name="_Toc488262927"/>
      <w:bookmarkStart w:id="142" w:name="_Toc491428571"/>
      <w:r w:rsidRPr="005863B9">
        <w:rPr>
          <w:noProof/>
        </w:rPr>
        <mc:AlternateContent>
          <mc:Choice Requires="wps">
            <w:drawing>
              <wp:anchor distT="0" distB="0" distL="114300" distR="114300" simplePos="0" relativeHeight="251680768" behindDoc="0" locked="0" layoutInCell="1" allowOverlap="1" wp14:anchorId="5D903E2E" wp14:editId="01AE5CE8">
                <wp:simplePos x="0" y="0"/>
                <wp:positionH relativeFrom="column">
                  <wp:posOffset>-128270</wp:posOffset>
                </wp:positionH>
                <wp:positionV relativeFrom="paragraph">
                  <wp:posOffset>-54315</wp:posOffset>
                </wp:positionV>
                <wp:extent cx="6150610" cy="533400"/>
                <wp:effectExtent l="57150" t="57150" r="116840" b="114300"/>
                <wp:wrapNone/>
                <wp:docPr id="8" name="Rectangle à coins arrondis 8"/>
                <wp:cNvGraphicFramePr/>
                <a:graphic xmlns:a="http://schemas.openxmlformats.org/drawingml/2006/main">
                  <a:graphicData uri="http://schemas.microsoft.com/office/word/2010/wordprocessingShape">
                    <wps:wsp>
                      <wps:cNvSpPr/>
                      <wps:spPr>
                        <a:xfrm>
                          <a:off x="0" y="0"/>
                          <a:ext cx="6150610" cy="533400"/>
                        </a:xfrm>
                        <a:prstGeom prst="roundRect">
                          <a:avLst/>
                        </a:prstGeom>
                        <a:noFill/>
                        <a:ln w="38100">
                          <a:solidFill>
                            <a:schemeClr val="tx1">
                              <a:lumMod val="50000"/>
                              <a:lumOff val="5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680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3E535" id="Rectangle à coins arrondis 8" o:spid="_x0000_s1026" style="position:absolute;margin-left:-10.1pt;margin-top:-4.3pt;width:484.3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" filled="f" strokecolor="gray [1629]" strokeweight="3pt">
                <v:shadow on="t" color="black" opacity="26214f" origin="-.5,-.5" offset=".74836mm,.74836mm"/>
                <v:textbox inset=",1.3mm"/>
              </v:roundrect>
            </w:pict>
          </mc:Fallback>
        </mc:AlternateContent>
      </w:r>
      <w:r w:rsidR="0035091E" w:rsidRPr="005863B9">
        <w:t>L2</w:t>
      </w:r>
      <w:bookmarkEnd w:id="140"/>
      <w:bookmarkEnd w:id="141"/>
      <w:bookmarkEnd w:id="142"/>
    </w:p>
    <w:p w14:paraId="7D0DEB97" w14:textId="77777777" w:rsidR="005342C0" w:rsidRPr="005863B9" w:rsidRDefault="005342C0" w:rsidP="0035091E">
      <w:pPr>
        <w:pStyle w:val="Brochuretitrederubrique"/>
        <w:spacing w:after="240"/>
        <w:jc w:val="center"/>
      </w:pPr>
    </w:p>
    <w:p w14:paraId="1A13F293" w14:textId="77777777" w:rsidR="006F5F63" w:rsidRPr="005863B9" w:rsidRDefault="006F5F63" w:rsidP="0035091E">
      <w:pPr>
        <w:pStyle w:val="Brochuretitrederubrique"/>
        <w:spacing w:after="240"/>
        <w:jc w:val="center"/>
      </w:pPr>
    </w:p>
    <w:p w14:paraId="0A4DA87A" w14:textId="77777777" w:rsidR="005342C0" w:rsidRPr="005863B9" w:rsidRDefault="005342C0" w:rsidP="0035091E">
      <w:pPr>
        <w:pStyle w:val="Brochuretitrederubrique"/>
        <w:spacing w:after="240"/>
        <w:jc w:val="center"/>
      </w:pPr>
      <w:bookmarkStart w:id="143" w:name="_Toc488262687"/>
      <w:bookmarkStart w:id="144" w:name="_Toc488262928"/>
      <w:bookmarkStart w:id="145" w:name="_Toc491428572"/>
      <w:r w:rsidRPr="005863B9">
        <w:t>structure de la L2</w:t>
      </w:r>
      <w:bookmarkEnd w:id="143"/>
      <w:bookmarkEnd w:id="144"/>
      <w:bookmarkEnd w:id="145"/>
    </w:p>
    <w:tbl>
      <w:tblPr>
        <w:tblW w:w="8931" w:type="dxa"/>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E0" w:firstRow="1" w:lastRow="1" w:firstColumn="1" w:lastColumn="1" w:noHBand="0" w:noVBand="0"/>
      </w:tblPr>
      <w:tblGrid>
        <w:gridCol w:w="851"/>
        <w:gridCol w:w="4961"/>
        <w:gridCol w:w="1418"/>
        <w:gridCol w:w="1701"/>
      </w:tblGrid>
      <w:tr w:rsidR="0035091E" w:rsidRPr="005863B9" w14:paraId="316D60D1" w14:textId="77777777" w:rsidTr="0035091E">
        <w:trPr>
          <w:trHeight w:val="425"/>
        </w:trPr>
        <w:tc>
          <w:tcPr>
            <w:tcW w:w="851" w:type="dxa"/>
            <w:vAlign w:val="center"/>
          </w:tcPr>
          <w:p w14:paraId="60451733" w14:textId="77777777" w:rsidR="0035091E" w:rsidRPr="005863B9" w:rsidRDefault="0035091E" w:rsidP="0035091E">
            <w:pPr>
              <w:pStyle w:val="BrochureL-Paragraphe"/>
              <w:spacing w:after="0"/>
              <w:jc w:val="center"/>
            </w:pPr>
          </w:p>
        </w:tc>
        <w:tc>
          <w:tcPr>
            <w:tcW w:w="4961" w:type="dxa"/>
            <w:shd w:val="clear" w:color="auto" w:fill="auto"/>
            <w:vAlign w:val="center"/>
          </w:tcPr>
          <w:p w14:paraId="5597F949" w14:textId="77777777" w:rsidR="0035091E" w:rsidRPr="005863B9" w:rsidRDefault="0035091E" w:rsidP="0035091E">
            <w:pPr>
              <w:pStyle w:val="BrochureL-Paragraphe"/>
              <w:spacing w:after="0"/>
              <w:jc w:val="center"/>
              <w:rPr>
                <w:smallCaps/>
              </w:rPr>
            </w:pPr>
            <w:r w:rsidRPr="005863B9">
              <w:rPr>
                <w:smallCaps/>
              </w:rPr>
              <w:t>types d’EC</w:t>
            </w:r>
          </w:p>
        </w:tc>
        <w:tc>
          <w:tcPr>
            <w:tcW w:w="1418" w:type="dxa"/>
            <w:shd w:val="clear" w:color="auto" w:fill="auto"/>
            <w:vAlign w:val="center"/>
          </w:tcPr>
          <w:p w14:paraId="424345BA" w14:textId="77777777" w:rsidR="0035091E" w:rsidRPr="005863B9" w:rsidRDefault="0035091E" w:rsidP="0035091E">
            <w:pPr>
              <w:pStyle w:val="BrochureL-Paragraphe"/>
              <w:spacing w:after="0"/>
              <w:jc w:val="center"/>
              <w:rPr>
                <w:smallCaps/>
              </w:rPr>
            </w:pPr>
            <w:r w:rsidRPr="005863B9">
              <w:rPr>
                <w:smallCaps/>
              </w:rPr>
              <w:t>nb heures</w:t>
            </w:r>
          </w:p>
        </w:tc>
        <w:tc>
          <w:tcPr>
            <w:tcW w:w="1701" w:type="dxa"/>
            <w:vAlign w:val="center"/>
          </w:tcPr>
          <w:p w14:paraId="29D6D31A" w14:textId="77777777" w:rsidR="0035091E" w:rsidRPr="005863B9" w:rsidRDefault="0035091E" w:rsidP="0035091E">
            <w:pPr>
              <w:pStyle w:val="BrochureL-Paragraphe"/>
              <w:spacing w:after="0"/>
              <w:jc w:val="center"/>
              <w:rPr>
                <w:smallCaps/>
              </w:rPr>
            </w:pPr>
            <w:r w:rsidRPr="005863B9">
              <w:rPr>
                <w:smallCaps/>
              </w:rPr>
              <w:t>nb ECTS</w:t>
            </w:r>
          </w:p>
        </w:tc>
      </w:tr>
      <w:tr w:rsidR="005342C0" w:rsidRPr="005863B9" w14:paraId="0EA1643A" w14:textId="77777777" w:rsidTr="0044507C">
        <w:trPr>
          <w:trHeight w:val="284"/>
        </w:trPr>
        <w:tc>
          <w:tcPr>
            <w:tcW w:w="851" w:type="dxa"/>
            <w:vMerge w:val="restart"/>
            <w:vAlign w:val="center"/>
          </w:tcPr>
          <w:p w14:paraId="4C27F9A2" w14:textId="77777777" w:rsidR="005342C0" w:rsidRPr="005863B9" w:rsidRDefault="005342C0" w:rsidP="0035091E">
            <w:pPr>
              <w:pStyle w:val="BrochureL-Paragraphe"/>
              <w:spacing w:after="0"/>
              <w:jc w:val="center"/>
            </w:pPr>
            <w:r w:rsidRPr="005863B9">
              <w:t>S3</w:t>
            </w:r>
          </w:p>
        </w:tc>
        <w:tc>
          <w:tcPr>
            <w:tcW w:w="8080" w:type="dxa"/>
            <w:gridSpan w:val="3"/>
            <w:shd w:val="clear" w:color="auto" w:fill="auto"/>
            <w:vAlign w:val="center"/>
          </w:tcPr>
          <w:p w14:paraId="34A08F2C" w14:textId="77777777" w:rsidR="005342C0" w:rsidRPr="005863B9" w:rsidRDefault="005342C0" w:rsidP="0035091E">
            <w:pPr>
              <w:pStyle w:val="BrochureL-Paragraphe"/>
              <w:spacing w:after="0"/>
              <w:jc w:val="center"/>
              <w:rPr>
                <w:b/>
              </w:rPr>
            </w:pPr>
            <w:r w:rsidRPr="005863B9">
              <w:rPr>
                <w:b/>
              </w:rPr>
              <w:t>majeure d’histoire</w:t>
            </w:r>
          </w:p>
        </w:tc>
      </w:tr>
      <w:tr w:rsidR="005342C0" w:rsidRPr="005863B9" w14:paraId="46092918" w14:textId="77777777" w:rsidTr="0035091E">
        <w:trPr>
          <w:trHeight w:val="284"/>
        </w:trPr>
        <w:tc>
          <w:tcPr>
            <w:tcW w:w="851" w:type="dxa"/>
            <w:vMerge/>
            <w:vAlign w:val="center"/>
          </w:tcPr>
          <w:p w14:paraId="608EC55B" w14:textId="77777777" w:rsidR="005342C0" w:rsidRPr="005863B9" w:rsidRDefault="005342C0" w:rsidP="0035091E">
            <w:pPr>
              <w:pStyle w:val="BrochureL-Paragraphe"/>
              <w:spacing w:after="0"/>
              <w:jc w:val="center"/>
            </w:pPr>
          </w:p>
        </w:tc>
        <w:tc>
          <w:tcPr>
            <w:tcW w:w="4961" w:type="dxa"/>
            <w:shd w:val="clear" w:color="auto" w:fill="auto"/>
            <w:vAlign w:val="center"/>
          </w:tcPr>
          <w:p w14:paraId="60362E6A" w14:textId="77777777" w:rsidR="005342C0" w:rsidRPr="005863B9" w:rsidRDefault="005342C0" w:rsidP="0035091E">
            <w:pPr>
              <w:pStyle w:val="BrochureL-Paragraphe"/>
              <w:spacing w:after="0"/>
            </w:pPr>
            <w:r w:rsidRPr="005863B9">
              <w:t>Introduction aux époques historiques 1</w:t>
            </w:r>
          </w:p>
        </w:tc>
        <w:tc>
          <w:tcPr>
            <w:tcW w:w="1418" w:type="dxa"/>
            <w:shd w:val="clear" w:color="auto" w:fill="auto"/>
            <w:vAlign w:val="center"/>
          </w:tcPr>
          <w:p w14:paraId="199F8A1A" w14:textId="77777777" w:rsidR="005342C0" w:rsidRPr="005863B9" w:rsidRDefault="005342C0" w:rsidP="0035091E">
            <w:pPr>
              <w:pStyle w:val="BrochureL-Paragraphe"/>
              <w:spacing w:after="0"/>
              <w:jc w:val="center"/>
            </w:pPr>
            <w:r w:rsidRPr="005863B9">
              <w:t>3</w:t>
            </w:r>
          </w:p>
        </w:tc>
        <w:tc>
          <w:tcPr>
            <w:tcW w:w="1701" w:type="dxa"/>
            <w:vAlign w:val="center"/>
          </w:tcPr>
          <w:p w14:paraId="1881C903" w14:textId="77777777" w:rsidR="005342C0" w:rsidRPr="005863B9" w:rsidRDefault="005342C0" w:rsidP="0035091E">
            <w:pPr>
              <w:pStyle w:val="BrochureL-Paragraphe"/>
              <w:spacing w:after="0"/>
              <w:jc w:val="center"/>
            </w:pPr>
            <w:r w:rsidRPr="005863B9">
              <w:t>8</w:t>
            </w:r>
          </w:p>
        </w:tc>
      </w:tr>
      <w:tr w:rsidR="005342C0" w:rsidRPr="005863B9" w14:paraId="08372656" w14:textId="77777777" w:rsidTr="0035091E">
        <w:tc>
          <w:tcPr>
            <w:tcW w:w="851" w:type="dxa"/>
            <w:vMerge/>
            <w:vAlign w:val="center"/>
          </w:tcPr>
          <w:p w14:paraId="687A4F9D" w14:textId="77777777" w:rsidR="005342C0" w:rsidRPr="005863B9" w:rsidRDefault="005342C0" w:rsidP="0035091E">
            <w:pPr>
              <w:pStyle w:val="BrochureL-Paragraphe"/>
              <w:spacing w:after="0"/>
              <w:jc w:val="center"/>
            </w:pPr>
          </w:p>
        </w:tc>
        <w:tc>
          <w:tcPr>
            <w:tcW w:w="4961" w:type="dxa"/>
            <w:shd w:val="clear" w:color="auto" w:fill="auto"/>
            <w:vAlign w:val="center"/>
          </w:tcPr>
          <w:p w14:paraId="374D2855" w14:textId="77777777" w:rsidR="005342C0" w:rsidRPr="005863B9" w:rsidRDefault="005342C0" w:rsidP="0035091E">
            <w:pPr>
              <w:pStyle w:val="BrochureL-Paragraphe"/>
              <w:spacing w:after="0"/>
            </w:pPr>
            <w:r w:rsidRPr="005863B9">
              <w:t>Introduction aux époques historiques 2</w:t>
            </w:r>
          </w:p>
        </w:tc>
        <w:tc>
          <w:tcPr>
            <w:tcW w:w="1418" w:type="dxa"/>
            <w:shd w:val="clear" w:color="auto" w:fill="auto"/>
            <w:vAlign w:val="center"/>
          </w:tcPr>
          <w:p w14:paraId="261106BE" w14:textId="77777777" w:rsidR="005342C0" w:rsidRPr="005863B9" w:rsidRDefault="005342C0" w:rsidP="0035091E">
            <w:pPr>
              <w:pStyle w:val="BrochureL-Paragraphe"/>
              <w:spacing w:after="0"/>
              <w:jc w:val="center"/>
            </w:pPr>
            <w:r w:rsidRPr="005863B9">
              <w:t>3</w:t>
            </w:r>
          </w:p>
        </w:tc>
        <w:tc>
          <w:tcPr>
            <w:tcW w:w="1701" w:type="dxa"/>
            <w:vAlign w:val="center"/>
          </w:tcPr>
          <w:p w14:paraId="763C73E6" w14:textId="77777777" w:rsidR="005342C0" w:rsidRPr="005863B9" w:rsidRDefault="005342C0" w:rsidP="0035091E">
            <w:pPr>
              <w:pStyle w:val="BrochureL-Paragraphe"/>
              <w:spacing w:after="0"/>
              <w:jc w:val="center"/>
            </w:pPr>
            <w:r w:rsidRPr="005863B9">
              <w:t>8</w:t>
            </w:r>
          </w:p>
        </w:tc>
      </w:tr>
      <w:tr w:rsidR="005342C0" w:rsidRPr="005863B9" w14:paraId="48DB2A7A" w14:textId="77777777" w:rsidTr="0035091E">
        <w:tc>
          <w:tcPr>
            <w:tcW w:w="851" w:type="dxa"/>
            <w:vMerge/>
            <w:vAlign w:val="center"/>
          </w:tcPr>
          <w:p w14:paraId="46C65462" w14:textId="77777777" w:rsidR="005342C0" w:rsidRPr="005863B9" w:rsidRDefault="005342C0" w:rsidP="0035091E">
            <w:pPr>
              <w:pStyle w:val="BrochureL-Paragraphe"/>
              <w:spacing w:after="0"/>
              <w:jc w:val="center"/>
            </w:pPr>
          </w:p>
        </w:tc>
        <w:tc>
          <w:tcPr>
            <w:tcW w:w="4961" w:type="dxa"/>
            <w:shd w:val="clear" w:color="auto" w:fill="auto"/>
            <w:vAlign w:val="center"/>
          </w:tcPr>
          <w:p w14:paraId="41A014B5" w14:textId="77777777" w:rsidR="005342C0" w:rsidRPr="005863B9" w:rsidRDefault="005342C0" w:rsidP="0035091E">
            <w:pPr>
              <w:pStyle w:val="BrochureL-Paragraphe"/>
              <w:spacing w:after="0"/>
            </w:pPr>
            <w:r w:rsidRPr="005863B9">
              <w:t>Question 1</w:t>
            </w:r>
          </w:p>
        </w:tc>
        <w:tc>
          <w:tcPr>
            <w:tcW w:w="1418" w:type="dxa"/>
            <w:shd w:val="clear" w:color="auto" w:fill="auto"/>
            <w:vAlign w:val="center"/>
          </w:tcPr>
          <w:p w14:paraId="35474D2E" w14:textId="77777777" w:rsidR="005342C0" w:rsidRPr="005863B9" w:rsidRDefault="005342C0" w:rsidP="0035091E">
            <w:pPr>
              <w:pStyle w:val="BrochureL-Paragraphe"/>
              <w:spacing w:after="0"/>
              <w:jc w:val="center"/>
            </w:pPr>
            <w:r w:rsidRPr="005863B9">
              <w:t>3</w:t>
            </w:r>
          </w:p>
        </w:tc>
        <w:tc>
          <w:tcPr>
            <w:tcW w:w="1701" w:type="dxa"/>
            <w:vAlign w:val="center"/>
          </w:tcPr>
          <w:p w14:paraId="0B68A6FF" w14:textId="77777777" w:rsidR="005342C0" w:rsidRPr="005863B9" w:rsidRDefault="005342C0" w:rsidP="0035091E">
            <w:pPr>
              <w:pStyle w:val="BrochureL-Paragraphe"/>
              <w:spacing w:after="0"/>
              <w:jc w:val="center"/>
            </w:pPr>
            <w:r w:rsidRPr="005863B9">
              <w:t>8</w:t>
            </w:r>
          </w:p>
        </w:tc>
      </w:tr>
      <w:tr w:rsidR="005342C0" w:rsidRPr="005863B9" w14:paraId="49F1F743" w14:textId="77777777" w:rsidTr="0044507C">
        <w:tc>
          <w:tcPr>
            <w:tcW w:w="851" w:type="dxa"/>
            <w:vMerge/>
            <w:vAlign w:val="center"/>
          </w:tcPr>
          <w:p w14:paraId="1AF959BF" w14:textId="77777777" w:rsidR="005342C0" w:rsidRPr="005863B9" w:rsidRDefault="005342C0" w:rsidP="0035091E">
            <w:pPr>
              <w:pStyle w:val="BrochureL-Paragraphe"/>
              <w:spacing w:after="0"/>
              <w:jc w:val="center"/>
            </w:pPr>
          </w:p>
        </w:tc>
        <w:tc>
          <w:tcPr>
            <w:tcW w:w="8080" w:type="dxa"/>
            <w:gridSpan w:val="3"/>
            <w:shd w:val="clear" w:color="auto" w:fill="auto"/>
            <w:vAlign w:val="center"/>
          </w:tcPr>
          <w:p w14:paraId="6AF4BC8A" w14:textId="77777777" w:rsidR="005342C0" w:rsidRPr="005863B9" w:rsidRDefault="005342C0" w:rsidP="0035091E">
            <w:pPr>
              <w:pStyle w:val="BrochureL-Paragraphe"/>
              <w:spacing w:after="0"/>
              <w:jc w:val="center"/>
              <w:rPr>
                <w:b/>
              </w:rPr>
            </w:pPr>
            <w:r w:rsidRPr="005863B9">
              <w:rPr>
                <w:b/>
              </w:rPr>
              <w:t>majeure de science politique</w:t>
            </w:r>
          </w:p>
        </w:tc>
      </w:tr>
      <w:tr w:rsidR="005342C0" w:rsidRPr="005863B9" w14:paraId="778CD631" w14:textId="77777777" w:rsidTr="0035091E">
        <w:tc>
          <w:tcPr>
            <w:tcW w:w="851" w:type="dxa"/>
            <w:vMerge/>
            <w:vAlign w:val="center"/>
          </w:tcPr>
          <w:p w14:paraId="62A7AC5D" w14:textId="77777777" w:rsidR="005342C0" w:rsidRPr="005863B9" w:rsidRDefault="005342C0" w:rsidP="0035091E">
            <w:pPr>
              <w:pStyle w:val="BrochureL-Paragraphe"/>
              <w:spacing w:after="0"/>
              <w:jc w:val="center"/>
            </w:pPr>
          </w:p>
        </w:tc>
        <w:tc>
          <w:tcPr>
            <w:tcW w:w="4961" w:type="dxa"/>
            <w:shd w:val="clear" w:color="auto" w:fill="auto"/>
            <w:vAlign w:val="center"/>
          </w:tcPr>
          <w:p w14:paraId="558C629F" w14:textId="77777777" w:rsidR="005342C0" w:rsidRPr="005863B9" w:rsidRDefault="00387109" w:rsidP="0035091E">
            <w:pPr>
              <w:pStyle w:val="BrochureL-Paragraphe"/>
              <w:spacing w:after="0"/>
            </w:pPr>
            <w:r w:rsidRPr="005863B9">
              <w:t>Analyser et enquêter l’</w:t>
            </w:r>
            <w:r w:rsidR="00C26CBA" w:rsidRPr="005863B9">
              <w:t>État</w:t>
            </w:r>
            <w:r w:rsidRPr="005863B9">
              <w:t xml:space="preserve"> CM</w:t>
            </w:r>
          </w:p>
        </w:tc>
        <w:tc>
          <w:tcPr>
            <w:tcW w:w="1418" w:type="dxa"/>
            <w:shd w:val="clear" w:color="auto" w:fill="auto"/>
            <w:vAlign w:val="center"/>
          </w:tcPr>
          <w:p w14:paraId="05B04AC0" w14:textId="77777777" w:rsidR="005342C0" w:rsidRPr="005863B9" w:rsidRDefault="00387109" w:rsidP="0035091E">
            <w:pPr>
              <w:pStyle w:val="BrochureL-Paragraphe"/>
              <w:spacing w:after="0"/>
              <w:jc w:val="center"/>
            </w:pPr>
            <w:r w:rsidRPr="005863B9">
              <w:t>3</w:t>
            </w:r>
          </w:p>
        </w:tc>
        <w:tc>
          <w:tcPr>
            <w:tcW w:w="1701" w:type="dxa"/>
            <w:vAlign w:val="center"/>
          </w:tcPr>
          <w:p w14:paraId="57306B2F" w14:textId="77777777" w:rsidR="005342C0" w:rsidRPr="005863B9" w:rsidRDefault="00387109" w:rsidP="0035091E">
            <w:pPr>
              <w:pStyle w:val="BrochureL-Paragraphe"/>
              <w:spacing w:after="0"/>
              <w:jc w:val="center"/>
            </w:pPr>
            <w:r w:rsidRPr="005863B9">
              <w:t>6</w:t>
            </w:r>
          </w:p>
        </w:tc>
      </w:tr>
      <w:tr w:rsidR="005342C0" w:rsidRPr="005863B9" w14:paraId="73F2DBF9" w14:textId="77777777" w:rsidTr="0035091E">
        <w:tc>
          <w:tcPr>
            <w:tcW w:w="851" w:type="dxa"/>
            <w:vMerge/>
            <w:vAlign w:val="center"/>
          </w:tcPr>
          <w:p w14:paraId="71021A1F" w14:textId="77777777" w:rsidR="005342C0" w:rsidRPr="005863B9" w:rsidRDefault="005342C0" w:rsidP="0035091E">
            <w:pPr>
              <w:pStyle w:val="BrochureL-Paragraphe"/>
              <w:spacing w:after="0"/>
              <w:jc w:val="center"/>
            </w:pPr>
          </w:p>
        </w:tc>
        <w:tc>
          <w:tcPr>
            <w:tcW w:w="4961" w:type="dxa"/>
            <w:shd w:val="clear" w:color="auto" w:fill="auto"/>
            <w:vAlign w:val="center"/>
          </w:tcPr>
          <w:p w14:paraId="78B10F12" w14:textId="77777777" w:rsidR="005342C0" w:rsidRPr="005863B9" w:rsidRDefault="00387109" w:rsidP="0035091E">
            <w:pPr>
              <w:pStyle w:val="BrochureL-Paragraphe"/>
              <w:spacing w:after="0"/>
            </w:pPr>
            <w:r w:rsidRPr="005863B9">
              <w:t>Analyser et enquêter l’</w:t>
            </w:r>
            <w:r w:rsidR="00C26CBA" w:rsidRPr="005863B9">
              <w:t>État</w:t>
            </w:r>
            <w:r w:rsidRPr="005863B9">
              <w:t xml:space="preserve"> TD</w:t>
            </w:r>
          </w:p>
        </w:tc>
        <w:tc>
          <w:tcPr>
            <w:tcW w:w="1418" w:type="dxa"/>
            <w:shd w:val="clear" w:color="auto" w:fill="auto"/>
            <w:vAlign w:val="center"/>
          </w:tcPr>
          <w:p w14:paraId="3B9C1076" w14:textId="77777777" w:rsidR="005342C0" w:rsidRPr="005863B9" w:rsidRDefault="00387109" w:rsidP="0035091E">
            <w:pPr>
              <w:pStyle w:val="BrochureL-Paragraphe"/>
              <w:spacing w:after="0"/>
              <w:jc w:val="center"/>
            </w:pPr>
            <w:r w:rsidRPr="005863B9">
              <w:t>2</w:t>
            </w:r>
          </w:p>
        </w:tc>
        <w:tc>
          <w:tcPr>
            <w:tcW w:w="1701" w:type="dxa"/>
            <w:vAlign w:val="center"/>
          </w:tcPr>
          <w:p w14:paraId="6D30607F" w14:textId="77777777" w:rsidR="005342C0" w:rsidRPr="005863B9" w:rsidRDefault="00387109" w:rsidP="0035091E">
            <w:pPr>
              <w:pStyle w:val="BrochureL-Paragraphe"/>
              <w:spacing w:after="0"/>
              <w:jc w:val="center"/>
            </w:pPr>
            <w:r w:rsidRPr="005863B9">
              <w:t>6</w:t>
            </w:r>
          </w:p>
        </w:tc>
      </w:tr>
      <w:tr w:rsidR="005342C0" w:rsidRPr="005863B9" w14:paraId="00A3D0EE" w14:textId="77777777" w:rsidTr="0035091E">
        <w:tc>
          <w:tcPr>
            <w:tcW w:w="851" w:type="dxa"/>
            <w:vMerge/>
            <w:vAlign w:val="center"/>
          </w:tcPr>
          <w:p w14:paraId="46EDD8C4" w14:textId="77777777" w:rsidR="005342C0" w:rsidRPr="005863B9" w:rsidRDefault="005342C0" w:rsidP="0035091E">
            <w:pPr>
              <w:pStyle w:val="BrochureL-Paragraphe"/>
              <w:spacing w:after="0"/>
              <w:jc w:val="center"/>
            </w:pPr>
          </w:p>
        </w:tc>
        <w:tc>
          <w:tcPr>
            <w:tcW w:w="4961" w:type="dxa"/>
            <w:shd w:val="clear" w:color="auto" w:fill="auto"/>
            <w:vAlign w:val="center"/>
          </w:tcPr>
          <w:p w14:paraId="2DA1B40A" w14:textId="77777777" w:rsidR="005342C0" w:rsidRPr="005863B9" w:rsidRDefault="00387109" w:rsidP="0035091E">
            <w:pPr>
              <w:pStyle w:val="BrochureL-Paragraphe"/>
              <w:spacing w:after="0"/>
            </w:pPr>
            <w:r w:rsidRPr="005863B9">
              <w:t>Organisations internationales</w:t>
            </w:r>
          </w:p>
        </w:tc>
        <w:tc>
          <w:tcPr>
            <w:tcW w:w="1418" w:type="dxa"/>
            <w:shd w:val="clear" w:color="auto" w:fill="auto"/>
            <w:vAlign w:val="center"/>
          </w:tcPr>
          <w:p w14:paraId="2F84BF7F" w14:textId="77777777" w:rsidR="005342C0" w:rsidRPr="005863B9" w:rsidRDefault="00387109" w:rsidP="0035091E">
            <w:pPr>
              <w:pStyle w:val="BrochureL-Paragraphe"/>
              <w:spacing w:after="0"/>
              <w:jc w:val="center"/>
            </w:pPr>
            <w:r w:rsidRPr="005863B9">
              <w:t>3</w:t>
            </w:r>
          </w:p>
        </w:tc>
        <w:tc>
          <w:tcPr>
            <w:tcW w:w="1701" w:type="dxa"/>
            <w:vAlign w:val="center"/>
          </w:tcPr>
          <w:p w14:paraId="12B33924" w14:textId="77777777" w:rsidR="005342C0" w:rsidRPr="005863B9" w:rsidRDefault="00387109" w:rsidP="0035091E">
            <w:pPr>
              <w:pStyle w:val="BrochureL-Paragraphe"/>
              <w:spacing w:after="0"/>
              <w:jc w:val="center"/>
            </w:pPr>
            <w:r w:rsidRPr="005863B9">
              <w:t>6</w:t>
            </w:r>
          </w:p>
        </w:tc>
      </w:tr>
      <w:tr w:rsidR="00387109" w:rsidRPr="005863B9" w14:paraId="5DAD3A68" w14:textId="77777777" w:rsidTr="0035091E">
        <w:tc>
          <w:tcPr>
            <w:tcW w:w="851" w:type="dxa"/>
            <w:vMerge/>
            <w:vAlign w:val="center"/>
          </w:tcPr>
          <w:p w14:paraId="2792EC71" w14:textId="77777777" w:rsidR="00387109" w:rsidRPr="005863B9" w:rsidRDefault="00387109" w:rsidP="0035091E">
            <w:pPr>
              <w:pStyle w:val="BrochureL-Paragraphe"/>
              <w:spacing w:after="0"/>
              <w:jc w:val="center"/>
            </w:pPr>
          </w:p>
        </w:tc>
        <w:tc>
          <w:tcPr>
            <w:tcW w:w="4961" w:type="dxa"/>
            <w:shd w:val="clear" w:color="auto" w:fill="auto"/>
            <w:vAlign w:val="center"/>
          </w:tcPr>
          <w:p w14:paraId="4A856472" w14:textId="77777777" w:rsidR="00387109" w:rsidRPr="005863B9" w:rsidRDefault="00387109" w:rsidP="0035091E">
            <w:pPr>
              <w:pStyle w:val="BrochureL-Paragraphe"/>
              <w:spacing w:after="0"/>
            </w:pPr>
            <w:r w:rsidRPr="005863B9">
              <w:t xml:space="preserve">Histoire de la pensée politique </w:t>
            </w:r>
          </w:p>
        </w:tc>
        <w:tc>
          <w:tcPr>
            <w:tcW w:w="1418" w:type="dxa"/>
            <w:shd w:val="clear" w:color="auto" w:fill="auto"/>
            <w:vAlign w:val="center"/>
          </w:tcPr>
          <w:p w14:paraId="7A6B53FF" w14:textId="77777777" w:rsidR="00387109" w:rsidRPr="005863B9" w:rsidRDefault="00387109" w:rsidP="0035091E">
            <w:pPr>
              <w:pStyle w:val="BrochureL-Paragraphe"/>
              <w:spacing w:after="0"/>
              <w:jc w:val="center"/>
            </w:pPr>
            <w:r w:rsidRPr="005863B9">
              <w:t>3</w:t>
            </w:r>
          </w:p>
        </w:tc>
        <w:tc>
          <w:tcPr>
            <w:tcW w:w="1701" w:type="dxa"/>
            <w:vAlign w:val="center"/>
          </w:tcPr>
          <w:p w14:paraId="0282596C" w14:textId="77777777" w:rsidR="00387109" w:rsidRPr="005863B9" w:rsidRDefault="00387109" w:rsidP="0035091E">
            <w:pPr>
              <w:pStyle w:val="BrochureL-Paragraphe"/>
              <w:spacing w:after="0"/>
              <w:jc w:val="center"/>
            </w:pPr>
            <w:r w:rsidRPr="005863B9">
              <w:t>6</w:t>
            </w:r>
          </w:p>
        </w:tc>
      </w:tr>
      <w:tr w:rsidR="005342C0" w:rsidRPr="005863B9" w14:paraId="6B4541C0" w14:textId="77777777" w:rsidTr="0044507C">
        <w:tc>
          <w:tcPr>
            <w:tcW w:w="851" w:type="dxa"/>
            <w:vMerge/>
            <w:vAlign w:val="center"/>
          </w:tcPr>
          <w:p w14:paraId="59A68E22" w14:textId="77777777" w:rsidR="005342C0" w:rsidRPr="005863B9" w:rsidRDefault="005342C0" w:rsidP="0035091E">
            <w:pPr>
              <w:pStyle w:val="BrochureL-Paragraphe"/>
              <w:spacing w:after="0"/>
              <w:jc w:val="center"/>
            </w:pPr>
          </w:p>
        </w:tc>
        <w:tc>
          <w:tcPr>
            <w:tcW w:w="8080" w:type="dxa"/>
            <w:gridSpan w:val="3"/>
            <w:shd w:val="clear" w:color="auto" w:fill="auto"/>
            <w:vAlign w:val="center"/>
          </w:tcPr>
          <w:p w14:paraId="65A7A3D6" w14:textId="77777777" w:rsidR="005342C0" w:rsidRPr="005863B9" w:rsidRDefault="005342C0" w:rsidP="0035091E">
            <w:pPr>
              <w:pStyle w:val="BrochureL-Paragraphe"/>
              <w:spacing w:after="0"/>
              <w:jc w:val="center"/>
              <w:rPr>
                <w:b/>
              </w:rPr>
            </w:pPr>
            <w:r w:rsidRPr="005863B9">
              <w:rPr>
                <w:b/>
              </w:rPr>
              <w:t>EC transversaux</w:t>
            </w:r>
          </w:p>
        </w:tc>
      </w:tr>
      <w:tr w:rsidR="005342C0" w:rsidRPr="005863B9" w14:paraId="74CDD56E" w14:textId="77777777" w:rsidTr="0035091E">
        <w:tc>
          <w:tcPr>
            <w:tcW w:w="851" w:type="dxa"/>
            <w:vMerge/>
            <w:vAlign w:val="center"/>
          </w:tcPr>
          <w:p w14:paraId="5AF84A00" w14:textId="77777777" w:rsidR="005342C0" w:rsidRPr="005863B9" w:rsidRDefault="005342C0" w:rsidP="0035091E">
            <w:pPr>
              <w:pStyle w:val="BrochureL-Paragraphe"/>
              <w:spacing w:after="0"/>
              <w:jc w:val="center"/>
            </w:pPr>
          </w:p>
        </w:tc>
        <w:tc>
          <w:tcPr>
            <w:tcW w:w="4961" w:type="dxa"/>
            <w:shd w:val="clear" w:color="auto" w:fill="auto"/>
            <w:vAlign w:val="center"/>
          </w:tcPr>
          <w:p w14:paraId="023BC788" w14:textId="77777777" w:rsidR="005342C0" w:rsidRPr="005863B9" w:rsidRDefault="005342C0" w:rsidP="0035091E">
            <w:pPr>
              <w:pStyle w:val="BrochureL-Paragraphe"/>
              <w:spacing w:after="0"/>
            </w:pPr>
            <w:r w:rsidRPr="005863B9">
              <w:t>Langue 2</w:t>
            </w:r>
          </w:p>
        </w:tc>
        <w:tc>
          <w:tcPr>
            <w:tcW w:w="1418" w:type="dxa"/>
            <w:shd w:val="clear" w:color="auto" w:fill="auto"/>
            <w:vAlign w:val="center"/>
          </w:tcPr>
          <w:p w14:paraId="4A62649A" w14:textId="77777777" w:rsidR="005342C0" w:rsidRPr="005863B9" w:rsidRDefault="005342C0" w:rsidP="0035091E">
            <w:pPr>
              <w:pStyle w:val="BrochureL-Paragraphe"/>
              <w:spacing w:after="0"/>
              <w:jc w:val="center"/>
            </w:pPr>
            <w:r w:rsidRPr="005863B9">
              <w:t>3</w:t>
            </w:r>
          </w:p>
        </w:tc>
        <w:tc>
          <w:tcPr>
            <w:tcW w:w="1701" w:type="dxa"/>
            <w:vAlign w:val="center"/>
          </w:tcPr>
          <w:p w14:paraId="3BBA4AA1" w14:textId="77777777" w:rsidR="005342C0" w:rsidRPr="005863B9" w:rsidRDefault="005342C0" w:rsidP="0035091E">
            <w:pPr>
              <w:pStyle w:val="BrochureL-Paragraphe"/>
              <w:spacing w:after="0"/>
              <w:jc w:val="center"/>
            </w:pPr>
            <w:r w:rsidRPr="005863B9">
              <w:t>3</w:t>
            </w:r>
          </w:p>
        </w:tc>
      </w:tr>
      <w:tr w:rsidR="005342C0" w:rsidRPr="005863B9" w14:paraId="44B4F386" w14:textId="77777777" w:rsidTr="0035091E">
        <w:tc>
          <w:tcPr>
            <w:tcW w:w="851" w:type="dxa"/>
            <w:vMerge/>
            <w:vAlign w:val="center"/>
          </w:tcPr>
          <w:p w14:paraId="1781E017" w14:textId="77777777" w:rsidR="005342C0" w:rsidRPr="005863B9" w:rsidRDefault="005342C0" w:rsidP="0035091E">
            <w:pPr>
              <w:pStyle w:val="BrochureL-Paragraphe"/>
              <w:spacing w:after="0"/>
              <w:jc w:val="center"/>
            </w:pPr>
          </w:p>
        </w:tc>
        <w:tc>
          <w:tcPr>
            <w:tcW w:w="4961" w:type="dxa"/>
            <w:shd w:val="clear" w:color="auto" w:fill="auto"/>
            <w:vAlign w:val="center"/>
          </w:tcPr>
          <w:p w14:paraId="6C7E8109" w14:textId="77777777" w:rsidR="005342C0" w:rsidRPr="005863B9" w:rsidRDefault="005342C0" w:rsidP="0035091E">
            <w:pPr>
              <w:pStyle w:val="BrochureL-Paragraphe"/>
              <w:spacing w:after="0"/>
            </w:pPr>
            <w:r w:rsidRPr="005863B9">
              <w:t>Préprofessionnalisation 1</w:t>
            </w:r>
          </w:p>
        </w:tc>
        <w:tc>
          <w:tcPr>
            <w:tcW w:w="1418" w:type="dxa"/>
            <w:shd w:val="clear" w:color="auto" w:fill="auto"/>
            <w:vAlign w:val="center"/>
          </w:tcPr>
          <w:p w14:paraId="4C291654" w14:textId="77777777" w:rsidR="005342C0" w:rsidRPr="005863B9" w:rsidRDefault="005342C0" w:rsidP="0035091E">
            <w:pPr>
              <w:pStyle w:val="BrochureL-Paragraphe"/>
              <w:spacing w:after="0"/>
              <w:jc w:val="center"/>
            </w:pPr>
            <w:r w:rsidRPr="005863B9">
              <w:t>3</w:t>
            </w:r>
          </w:p>
        </w:tc>
        <w:tc>
          <w:tcPr>
            <w:tcW w:w="1701" w:type="dxa"/>
            <w:vAlign w:val="center"/>
          </w:tcPr>
          <w:p w14:paraId="5F4A6942" w14:textId="77777777" w:rsidR="005342C0" w:rsidRPr="005863B9" w:rsidRDefault="005342C0" w:rsidP="0035091E">
            <w:pPr>
              <w:pStyle w:val="BrochureL-Paragraphe"/>
              <w:spacing w:after="0"/>
              <w:jc w:val="center"/>
            </w:pPr>
            <w:r w:rsidRPr="005863B9">
              <w:t>3</w:t>
            </w:r>
          </w:p>
        </w:tc>
      </w:tr>
      <w:tr w:rsidR="005342C0" w:rsidRPr="005863B9" w14:paraId="736F6119" w14:textId="77777777" w:rsidTr="0035091E">
        <w:tc>
          <w:tcPr>
            <w:tcW w:w="851" w:type="dxa"/>
            <w:vMerge/>
            <w:vAlign w:val="center"/>
          </w:tcPr>
          <w:p w14:paraId="6CEF40C1" w14:textId="77777777" w:rsidR="005342C0" w:rsidRPr="005863B9" w:rsidRDefault="005342C0" w:rsidP="0035091E">
            <w:pPr>
              <w:pStyle w:val="BrochureL-Paragraphe"/>
              <w:spacing w:after="0"/>
              <w:jc w:val="center"/>
            </w:pPr>
          </w:p>
        </w:tc>
        <w:tc>
          <w:tcPr>
            <w:tcW w:w="4961" w:type="dxa"/>
            <w:shd w:val="clear" w:color="auto" w:fill="auto"/>
            <w:vAlign w:val="center"/>
          </w:tcPr>
          <w:p w14:paraId="31942D97" w14:textId="77777777" w:rsidR="005342C0" w:rsidRPr="005863B9" w:rsidRDefault="005342C0" w:rsidP="0035091E">
            <w:pPr>
              <w:pStyle w:val="BrochureL-Paragraphe"/>
              <w:spacing w:after="0"/>
              <w:jc w:val="right"/>
              <w:rPr>
                <w:i/>
              </w:rPr>
            </w:pPr>
            <w:r w:rsidRPr="005863B9">
              <w:rPr>
                <w:i/>
              </w:rPr>
              <w:t>Total</w:t>
            </w:r>
          </w:p>
        </w:tc>
        <w:tc>
          <w:tcPr>
            <w:tcW w:w="1418" w:type="dxa"/>
            <w:shd w:val="clear" w:color="auto" w:fill="auto"/>
            <w:vAlign w:val="center"/>
          </w:tcPr>
          <w:p w14:paraId="1CA5CEE7" w14:textId="77777777" w:rsidR="005342C0" w:rsidRPr="005863B9" w:rsidRDefault="00387109" w:rsidP="0035091E">
            <w:pPr>
              <w:pStyle w:val="BrochureL-Paragraphe"/>
              <w:spacing w:after="0"/>
              <w:jc w:val="center"/>
              <w:rPr>
                <w:i/>
              </w:rPr>
            </w:pPr>
            <w:r w:rsidRPr="005863B9">
              <w:rPr>
                <w:i/>
              </w:rPr>
              <w:t>26</w:t>
            </w:r>
          </w:p>
        </w:tc>
        <w:tc>
          <w:tcPr>
            <w:tcW w:w="1701" w:type="dxa"/>
            <w:vAlign w:val="center"/>
          </w:tcPr>
          <w:p w14:paraId="1FFF2D9D" w14:textId="77777777" w:rsidR="006F5F63" w:rsidRPr="005863B9" w:rsidRDefault="006F5F63" w:rsidP="006F5F63">
            <w:pPr>
              <w:pStyle w:val="BrochureL-Paragraphe"/>
              <w:spacing w:after="0"/>
              <w:jc w:val="center"/>
              <w:rPr>
                <w:i/>
              </w:rPr>
            </w:pPr>
            <w:r w:rsidRPr="005863B9">
              <w:rPr>
                <w:i/>
              </w:rPr>
              <w:t>HIS : 30</w:t>
            </w:r>
          </w:p>
          <w:p w14:paraId="1B85B4A2" w14:textId="77777777" w:rsidR="005342C0" w:rsidRPr="005863B9" w:rsidRDefault="006F5F63" w:rsidP="006F5F63">
            <w:pPr>
              <w:pStyle w:val="BrochureL-Paragraphe"/>
              <w:spacing w:after="0"/>
              <w:jc w:val="center"/>
              <w:rPr>
                <w:i/>
              </w:rPr>
            </w:pPr>
            <w:r w:rsidRPr="005863B9">
              <w:rPr>
                <w:i/>
              </w:rPr>
              <w:t>SCPO : 30</w:t>
            </w:r>
          </w:p>
        </w:tc>
      </w:tr>
      <w:tr w:rsidR="005342C0" w:rsidRPr="005863B9" w14:paraId="42522A9D" w14:textId="77777777" w:rsidTr="0044507C">
        <w:tc>
          <w:tcPr>
            <w:tcW w:w="851" w:type="dxa"/>
            <w:vMerge w:val="restart"/>
            <w:vAlign w:val="center"/>
          </w:tcPr>
          <w:p w14:paraId="12ECE968" w14:textId="77777777" w:rsidR="005342C0" w:rsidRPr="005863B9" w:rsidRDefault="005342C0" w:rsidP="0035091E">
            <w:pPr>
              <w:pStyle w:val="BrochureL-Paragraphe"/>
              <w:spacing w:after="0"/>
              <w:jc w:val="center"/>
            </w:pPr>
            <w:r w:rsidRPr="005863B9">
              <w:t>S4</w:t>
            </w:r>
          </w:p>
        </w:tc>
        <w:tc>
          <w:tcPr>
            <w:tcW w:w="8080" w:type="dxa"/>
            <w:gridSpan w:val="3"/>
            <w:shd w:val="clear" w:color="auto" w:fill="auto"/>
            <w:vAlign w:val="center"/>
          </w:tcPr>
          <w:p w14:paraId="25C2EEDC" w14:textId="77777777" w:rsidR="005342C0" w:rsidRPr="005863B9" w:rsidRDefault="005342C0" w:rsidP="0035091E">
            <w:pPr>
              <w:pStyle w:val="BrochureL-Paragraphe"/>
              <w:spacing w:after="0"/>
              <w:jc w:val="center"/>
            </w:pPr>
            <w:r w:rsidRPr="005863B9">
              <w:rPr>
                <w:b/>
              </w:rPr>
              <w:t>majeure d’histoire</w:t>
            </w:r>
          </w:p>
        </w:tc>
      </w:tr>
      <w:tr w:rsidR="005342C0" w:rsidRPr="005863B9" w14:paraId="7664CDCB" w14:textId="77777777" w:rsidTr="0035091E">
        <w:tc>
          <w:tcPr>
            <w:tcW w:w="851" w:type="dxa"/>
            <w:vMerge/>
            <w:vAlign w:val="center"/>
          </w:tcPr>
          <w:p w14:paraId="6539A7D1" w14:textId="77777777" w:rsidR="005342C0" w:rsidRPr="005863B9" w:rsidRDefault="005342C0" w:rsidP="0035091E">
            <w:pPr>
              <w:pStyle w:val="BrochureL-Paragraphe"/>
              <w:spacing w:after="0"/>
              <w:jc w:val="center"/>
            </w:pPr>
          </w:p>
        </w:tc>
        <w:tc>
          <w:tcPr>
            <w:tcW w:w="4961" w:type="dxa"/>
            <w:shd w:val="clear" w:color="auto" w:fill="auto"/>
            <w:vAlign w:val="center"/>
          </w:tcPr>
          <w:p w14:paraId="6FE7F482" w14:textId="77777777" w:rsidR="005342C0" w:rsidRPr="005863B9" w:rsidRDefault="005342C0" w:rsidP="0035091E">
            <w:pPr>
              <w:pStyle w:val="BrochureL-Paragraphe"/>
              <w:spacing w:after="0"/>
            </w:pPr>
            <w:r w:rsidRPr="005863B9">
              <w:t>Introduction aux époques historiques 3</w:t>
            </w:r>
          </w:p>
        </w:tc>
        <w:tc>
          <w:tcPr>
            <w:tcW w:w="1418" w:type="dxa"/>
            <w:shd w:val="clear" w:color="auto" w:fill="auto"/>
            <w:vAlign w:val="center"/>
          </w:tcPr>
          <w:p w14:paraId="309C1B89" w14:textId="77777777" w:rsidR="005342C0" w:rsidRPr="005863B9" w:rsidRDefault="005342C0" w:rsidP="0035091E">
            <w:pPr>
              <w:pStyle w:val="BrochureL-Paragraphe"/>
              <w:spacing w:after="0"/>
              <w:jc w:val="center"/>
            </w:pPr>
            <w:r w:rsidRPr="005863B9">
              <w:t>3</w:t>
            </w:r>
          </w:p>
        </w:tc>
        <w:tc>
          <w:tcPr>
            <w:tcW w:w="1701" w:type="dxa"/>
            <w:vAlign w:val="center"/>
          </w:tcPr>
          <w:p w14:paraId="6FD9176E" w14:textId="77777777" w:rsidR="005342C0" w:rsidRPr="005863B9" w:rsidRDefault="005342C0" w:rsidP="0035091E">
            <w:pPr>
              <w:pStyle w:val="BrochureL-Paragraphe"/>
              <w:spacing w:after="0"/>
              <w:jc w:val="center"/>
            </w:pPr>
            <w:r w:rsidRPr="005863B9">
              <w:t>8</w:t>
            </w:r>
          </w:p>
        </w:tc>
      </w:tr>
      <w:tr w:rsidR="005342C0" w:rsidRPr="005863B9" w14:paraId="25E5529A" w14:textId="77777777" w:rsidTr="0035091E">
        <w:tc>
          <w:tcPr>
            <w:tcW w:w="851" w:type="dxa"/>
            <w:vMerge/>
            <w:vAlign w:val="center"/>
          </w:tcPr>
          <w:p w14:paraId="1437E840" w14:textId="77777777" w:rsidR="005342C0" w:rsidRPr="005863B9" w:rsidRDefault="005342C0" w:rsidP="0035091E">
            <w:pPr>
              <w:pStyle w:val="BrochureL-Paragraphe"/>
              <w:spacing w:after="0"/>
            </w:pPr>
          </w:p>
        </w:tc>
        <w:tc>
          <w:tcPr>
            <w:tcW w:w="4961" w:type="dxa"/>
            <w:shd w:val="clear" w:color="auto" w:fill="auto"/>
            <w:vAlign w:val="center"/>
          </w:tcPr>
          <w:p w14:paraId="3FD58A56" w14:textId="77777777" w:rsidR="005342C0" w:rsidRPr="005863B9" w:rsidRDefault="005342C0" w:rsidP="0035091E">
            <w:pPr>
              <w:pStyle w:val="BrochureL-Paragraphe"/>
              <w:spacing w:after="0"/>
            </w:pPr>
            <w:r w:rsidRPr="005863B9">
              <w:t>Introduction aux époques historiques 4</w:t>
            </w:r>
          </w:p>
        </w:tc>
        <w:tc>
          <w:tcPr>
            <w:tcW w:w="1418" w:type="dxa"/>
            <w:shd w:val="clear" w:color="auto" w:fill="auto"/>
            <w:vAlign w:val="center"/>
          </w:tcPr>
          <w:p w14:paraId="7E28C9B9" w14:textId="77777777" w:rsidR="005342C0" w:rsidRPr="005863B9" w:rsidRDefault="005342C0" w:rsidP="0035091E">
            <w:pPr>
              <w:pStyle w:val="BrochureL-Paragraphe"/>
              <w:spacing w:after="0"/>
              <w:jc w:val="center"/>
            </w:pPr>
            <w:r w:rsidRPr="005863B9">
              <w:t>3</w:t>
            </w:r>
          </w:p>
        </w:tc>
        <w:tc>
          <w:tcPr>
            <w:tcW w:w="1701" w:type="dxa"/>
            <w:vAlign w:val="center"/>
          </w:tcPr>
          <w:p w14:paraId="7DCFBF28" w14:textId="77777777" w:rsidR="005342C0" w:rsidRPr="005863B9" w:rsidRDefault="005342C0" w:rsidP="0035091E">
            <w:pPr>
              <w:pStyle w:val="BrochureL-Paragraphe"/>
              <w:spacing w:after="0"/>
              <w:jc w:val="center"/>
            </w:pPr>
            <w:r w:rsidRPr="005863B9">
              <w:t>8</w:t>
            </w:r>
          </w:p>
        </w:tc>
      </w:tr>
      <w:tr w:rsidR="005342C0" w:rsidRPr="005863B9" w14:paraId="76358C77" w14:textId="77777777" w:rsidTr="0035091E">
        <w:tc>
          <w:tcPr>
            <w:tcW w:w="851" w:type="dxa"/>
            <w:vMerge/>
            <w:vAlign w:val="center"/>
          </w:tcPr>
          <w:p w14:paraId="699E952A" w14:textId="77777777" w:rsidR="005342C0" w:rsidRPr="005863B9" w:rsidRDefault="005342C0" w:rsidP="0035091E">
            <w:pPr>
              <w:pStyle w:val="BrochureL-Paragraphe"/>
              <w:spacing w:after="0"/>
            </w:pPr>
          </w:p>
        </w:tc>
        <w:tc>
          <w:tcPr>
            <w:tcW w:w="4961" w:type="dxa"/>
            <w:shd w:val="clear" w:color="auto" w:fill="auto"/>
            <w:vAlign w:val="center"/>
          </w:tcPr>
          <w:p w14:paraId="03CD6772" w14:textId="77777777" w:rsidR="005342C0" w:rsidRPr="005863B9" w:rsidRDefault="005342C0" w:rsidP="0035091E">
            <w:pPr>
              <w:pStyle w:val="BrochureL-Paragraphe"/>
              <w:spacing w:after="0"/>
            </w:pPr>
            <w:r w:rsidRPr="005863B9">
              <w:t>Question 2</w:t>
            </w:r>
          </w:p>
        </w:tc>
        <w:tc>
          <w:tcPr>
            <w:tcW w:w="1418" w:type="dxa"/>
            <w:shd w:val="clear" w:color="auto" w:fill="auto"/>
            <w:vAlign w:val="center"/>
          </w:tcPr>
          <w:p w14:paraId="7A062533" w14:textId="77777777" w:rsidR="005342C0" w:rsidRPr="005863B9" w:rsidRDefault="005342C0" w:rsidP="0035091E">
            <w:pPr>
              <w:pStyle w:val="BrochureL-Paragraphe"/>
              <w:spacing w:after="0"/>
              <w:jc w:val="center"/>
            </w:pPr>
            <w:r w:rsidRPr="005863B9">
              <w:t>3</w:t>
            </w:r>
          </w:p>
        </w:tc>
        <w:tc>
          <w:tcPr>
            <w:tcW w:w="1701" w:type="dxa"/>
            <w:vAlign w:val="center"/>
          </w:tcPr>
          <w:p w14:paraId="58CE1CD9" w14:textId="77777777" w:rsidR="005342C0" w:rsidRPr="005863B9" w:rsidRDefault="005342C0" w:rsidP="0035091E">
            <w:pPr>
              <w:pStyle w:val="BrochureL-Paragraphe"/>
              <w:spacing w:after="0"/>
              <w:jc w:val="center"/>
            </w:pPr>
            <w:r w:rsidRPr="005863B9">
              <w:t>8</w:t>
            </w:r>
          </w:p>
        </w:tc>
      </w:tr>
      <w:tr w:rsidR="005342C0" w:rsidRPr="005863B9" w14:paraId="248095A5" w14:textId="77777777" w:rsidTr="0044507C">
        <w:tc>
          <w:tcPr>
            <w:tcW w:w="851" w:type="dxa"/>
            <w:vMerge/>
            <w:vAlign w:val="center"/>
          </w:tcPr>
          <w:p w14:paraId="7F5AB70D" w14:textId="77777777" w:rsidR="005342C0" w:rsidRPr="005863B9" w:rsidRDefault="005342C0" w:rsidP="0035091E">
            <w:pPr>
              <w:pStyle w:val="BrochureL-Paragraphe"/>
              <w:spacing w:after="0"/>
            </w:pPr>
          </w:p>
        </w:tc>
        <w:tc>
          <w:tcPr>
            <w:tcW w:w="8080" w:type="dxa"/>
            <w:gridSpan w:val="3"/>
            <w:shd w:val="clear" w:color="auto" w:fill="auto"/>
            <w:vAlign w:val="center"/>
          </w:tcPr>
          <w:p w14:paraId="562D5772" w14:textId="77777777" w:rsidR="005342C0" w:rsidRPr="005863B9" w:rsidRDefault="005342C0" w:rsidP="0035091E">
            <w:pPr>
              <w:pStyle w:val="BrochureL-Paragraphe"/>
              <w:spacing w:after="0"/>
              <w:jc w:val="center"/>
            </w:pPr>
            <w:r w:rsidRPr="005863B9">
              <w:rPr>
                <w:b/>
              </w:rPr>
              <w:t>majeure de science politique</w:t>
            </w:r>
          </w:p>
        </w:tc>
      </w:tr>
      <w:tr w:rsidR="005342C0" w:rsidRPr="005863B9" w14:paraId="720FD2D9" w14:textId="77777777" w:rsidTr="0035091E">
        <w:tc>
          <w:tcPr>
            <w:tcW w:w="851" w:type="dxa"/>
            <w:vMerge/>
            <w:vAlign w:val="center"/>
          </w:tcPr>
          <w:p w14:paraId="73F99DA0" w14:textId="77777777" w:rsidR="005342C0" w:rsidRPr="005863B9" w:rsidRDefault="005342C0" w:rsidP="0035091E">
            <w:pPr>
              <w:pStyle w:val="BrochureL-Paragraphe"/>
              <w:spacing w:after="0"/>
            </w:pPr>
          </w:p>
        </w:tc>
        <w:tc>
          <w:tcPr>
            <w:tcW w:w="4961" w:type="dxa"/>
            <w:shd w:val="clear" w:color="auto" w:fill="auto"/>
            <w:vAlign w:val="center"/>
          </w:tcPr>
          <w:p w14:paraId="4A20F64A" w14:textId="77777777" w:rsidR="005342C0" w:rsidRPr="005863B9" w:rsidRDefault="00387109" w:rsidP="0035091E">
            <w:pPr>
              <w:pStyle w:val="BrochureL-Paragraphe"/>
              <w:spacing w:after="0"/>
            </w:pPr>
            <w:r w:rsidRPr="005863B9">
              <w:t>Construction et politique de l’Europe</w:t>
            </w:r>
          </w:p>
        </w:tc>
        <w:tc>
          <w:tcPr>
            <w:tcW w:w="1418" w:type="dxa"/>
            <w:shd w:val="clear" w:color="auto" w:fill="auto"/>
            <w:vAlign w:val="center"/>
          </w:tcPr>
          <w:p w14:paraId="6D9555C3" w14:textId="77777777" w:rsidR="005342C0" w:rsidRPr="005863B9" w:rsidRDefault="00387109" w:rsidP="0035091E">
            <w:pPr>
              <w:pStyle w:val="BrochureL-Paragraphe"/>
              <w:spacing w:after="0"/>
              <w:jc w:val="center"/>
            </w:pPr>
            <w:r w:rsidRPr="005863B9">
              <w:t>3</w:t>
            </w:r>
          </w:p>
        </w:tc>
        <w:tc>
          <w:tcPr>
            <w:tcW w:w="1701" w:type="dxa"/>
            <w:vAlign w:val="center"/>
          </w:tcPr>
          <w:p w14:paraId="150814BA" w14:textId="77777777" w:rsidR="005342C0" w:rsidRPr="005863B9" w:rsidRDefault="00387109" w:rsidP="0035091E">
            <w:pPr>
              <w:pStyle w:val="BrochureL-Paragraphe"/>
              <w:spacing w:after="0"/>
              <w:jc w:val="center"/>
            </w:pPr>
            <w:r w:rsidRPr="005863B9">
              <w:t>8</w:t>
            </w:r>
          </w:p>
        </w:tc>
      </w:tr>
      <w:tr w:rsidR="005342C0" w:rsidRPr="005863B9" w14:paraId="7E54D8C1" w14:textId="77777777" w:rsidTr="0035091E">
        <w:tc>
          <w:tcPr>
            <w:tcW w:w="851" w:type="dxa"/>
            <w:vMerge/>
            <w:vAlign w:val="center"/>
          </w:tcPr>
          <w:p w14:paraId="6418C046" w14:textId="77777777" w:rsidR="005342C0" w:rsidRPr="005863B9" w:rsidRDefault="005342C0" w:rsidP="0035091E">
            <w:pPr>
              <w:pStyle w:val="BrochureL-Paragraphe"/>
              <w:spacing w:after="0"/>
            </w:pPr>
          </w:p>
        </w:tc>
        <w:tc>
          <w:tcPr>
            <w:tcW w:w="4961" w:type="dxa"/>
            <w:shd w:val="clear" w:color="auto" w:fill="auto"/>
            <w:vAlign w:val="center"/>
          </w:tcPr>
          <w:p w14:paraId="24951792" w14:textId="77777777" w:rsidR="005342C0" w:rsidRPr="005863B9" w:rsidRDefault="00387109" w:rsidP="0035091E">
            <w:pPr>
              <w:pStyle w:val="BrochureL-Paragraphe"/>
              <w:spacing w:after="0"/>
            </w:pPr>
            <w:r w:rsidRPr="005863B9">
              <w:t>Questions contemporaines de théorie politique</w:t>
            </w:r>
          </w:p>
        </w:tc>
        <w:tc>
          <w:tcPr>
            <w:tcW w:w="1418" w:type="dxa"/>
            <w:shd w:val="clear" w:color="auto" w:fill="auto"/>
            <w:vAlign w:val="center"/>
          </w:tcPr>
          <w:p w14:paraId="06B6033A" w14:textId="77777777" w:rsidR="005342C0" w:rsidRPr="005863B9" w:rsidRDefault="00387109" w:rsidP="0035091E">
            <w:pPr>
              <w:pStyle w:val="BrochureL-Paragraphe"/>
              <w:spacing w:after="0"/>
              <w:jc w:val="center"/>
            </w:pPr>
            <w:r w:rsidRPr="005863B9">
              <w:t>3</w:t>
            </w:r>
          </w:p>
        </w:tc>
        <w:tc>
          <w:tcPr>
            <w:tcW w:w="1701" w:type="dxa"/>
            <w:vAlign w:val="center"/>
          </w:tcPr>
          <w:p w14:paraId="0FA66A9E" w14:textId="77777777" w:rsidR="005342C0" w:rsidRPr="005863B9" w:rsidRDefault="00387109" w:rsidP="0035091E">
            <w:pPr>
              <w:pStyle w:val="BrochureL-Paragraphe"/>
              <w:spacing w:after="0"/>
              <w:jc w:val="center"/>
            </w:pPr>
            <w:r w:rsidRPr="005863B9">
              <w:t>8</w:t>
            </w:r>
          </w:p>
        </w:tc>
      </w:tr>
      <w:tr w:rsidR="005342C0" w:rsidRPr="005863B9" w14:paraId="122D8637" w14:textId="77777777" w:rsidTr="0035091E">
        <w:tc>
          <w:tcPr>
            <w:tcW w:w="851" w:type="dxa"/>
            <w:vMerge/>
            <w:vAlign w:val="center"/>
          </w:tcPr>
          <w:p w14:paraId="180C6E82" w14:textId="77777777" w:rsidR="005342C0" w:rsidRPr="005863B9" w:rsidRDefault="005342C0" w:rsidP="0035091E">
            <w:pPr>
              <w:pStyle w:val="BrochureL-Paragraphe"/>
              <w:spacing w:after="0"/>
            </w:pPr>
          </w:p>
        </w:tc>
        <w:tc>
          <w:tcPr>
            <w:tcW w:w="4961" w:type="dxa"/>
            <w:shd w:val="clear" w:color="auto" w:fill="auto"/>
            <w:vAlign w:val="center"/>
          </w:tcPr>
          <w:p w14:paraId="2FF83796" w14:textId="77777777" w:rsidR="005342C0" w:rsidRPr="005863B9" w:rsidRDefault="00387109" w:rsidP="0035091E">
            <w:pPr>
              <w:pStyle w:val="BrochureL-Paragraphe"/>
              <w:spacing w:after="0"/>
            </w:pPr>
            <w:r w:rsidRPr="005863B9">
              <w:t xml:space="preserve">Action collective et participation politique </w:t>
            </w:r>
          </w:p>
        </w:tc>
        <w:tc>
          <w:tcPr>
            <w:tcW w:w="1418" w:type="dxa"/>
            <w:shd w:val="clear" w:color="auto" w:fill="auto"/>
            <w:vAlign w:val="center"/>
          </w:tcPr>
          <w:p w14:paraId="60793E78" w14:textId="77777777" w:rsidR="005342C0" w:rsidRPr="005863B9" w:rsidRDefault="00387109" w:rsidP="0035091E">
            <w:pPr>
              <w:pStyle w:val="BrochureL-Paragraphe"/>
              <w:spacing w:after="0"/>
              <w:jc w:val="center"/>
            </w:pPr>
            <w:r w:rsidRPr="005863B9">
              <w:t>3</w:t>
            </w:r>
          </w:p>
        </w:tc>
        <w:tc>
          <w:tcPr>
            <w:tcW w:w="1701" w:type="dxa"/>
            <w:vAlign w:val="center"/>
          </w:tcPr>
          <w:p w14:paraId="265E7EA7" w14:textId="77777777" w:rsidR="005342C0" w:rsidRPr="005863B9" w:rsidRDefault="00387109" w:rsidP="0035091E">
            <w:pPr>
              <w:pStyle w:val="BrochureL-Paragraphe"/>
              <w:spacing w:after="0"/>
              <w:jc w:val="center"/>
            </w:pPr>
            <w:r w:rsidRPr="005863B9">
              <w:t>8</w:t>
            </w:r>
          </w:p>
        </w:tc>
      </w:tr>
      <w:tr w:rsidR="005342C0" w:rsidRPr="005863B9" w14:paraId="22D204E6" w14:textId="77777777" w:rsidTr="0044507C">
        <w:tc>
          <w:tcPr>
            <w:tcW w:w="851" w:type="dxa"/>
            <w:vMerge/>
            <w:vAlign w:val="center"/>
          </w:tcPr>
          <w:p w14:paraId="7782B2A3" w14:textId="77777777" w:rsidR="005342C0" w:rsidRPr="005863B9" w:rsidRDefault="005342C0" w:rsidP="0035091E">
            <w:pPr>
              <w:pStyle w:val="BrochureL-Paragraphe"/>
              <w:spacing w:after="0"/>
            </w:pPr>
          </w:p>
        </w:tc>
        <w:tc>
          <w:tcPr>
            <w:tcW w:w="8080" w:type="dxa"/>
            <w:gridSpan w:val="3"/>
            <w:shd w:val="clear" w:color="auto" w:fill="auto"/>
            <w:vAlign w:val="center"/>
          </w:tcPr>
          <w:p w14:paraId="6C0BFC11" w14:textId="77777777" w:rsidR="005342C0" w:rsidRPr="005863B9" w:rsidRDefault="005342C0" w:rsidP="0035091E">
            <w:pPr>
              <w:pStyle w:val="BrochureL-Paragraphe"/>
              <w:spacing w:after="0"/>
              <w:jc w:val="center"/>
            </w:pPr>
            <w:r w:rsidRPr="005863B9">
              <w:rPr>
                <w:b/>
              </w:rPr>
              <w:t>EC transversaux</w:t>
            </w:r>
          </w:p>
        </w:tc>
      </w:tr>
      <w:tr w:rsidR="005342C0" w:rsidRPr="005863B9" w14:paraId="72037A47" w14:textId="77777777" w:rsidTr="0035091E">
        <w:tc>
          <w:tcPr>
            <w:tcW w:w="851" w:type="dxa"/>
            <w:vMerge/>
            <w:vAlign w:val="center"/>
          </w:tcPr>
          <w:p w14:paraId="6E12B49B" w14:textId="77777777" w:rsidR="005342C0" w:rsidRPr="005863B9" w:rsidRDefault="005342C0" w:rsidP="0035091E">
            <w:pPr>
              <w:pStyle w:val="BrochureL-Paragraphe"/>
              <w:spacing w:after="0"/>
            </w:pPr>
          </w:p>
        </w:tc>
        <w:tc>
          <w:tcPr>
            <w:tcW w:w="4961" w:type="dxa"/>
            <w:shd w:val="clear" w:color="auto" w:fill="auto"/>
            <w:vAlign w:val="center"/>
          </w:tcPr>
          <w:p w14:paraId="5EA7A255" w14:textId="77777777" w:rsidR="005342C0" w:rsidRPr="005863B9" w:rsidRDefault="005342C0" w:rsidP="0035091E">
            <w:pPr>
              <w:pStyle w:val="BrochureL-Paragraphe"/>
              <w:spacing w:after="0"/>
            </w:pPr>
            <w:r w:rsidRPr="005863B9">
              <w:t>EC spécifique H-ScPo 1</w:t>
            </w:r>
          </w:p>
        </w:tc>
        <w:tc>
          <w:tcPr>
            <w:tcW w:w="1418" w:type="dxa"/>
            <w:shd w:val="clear" w:color="auto" w:fill="auto"/>
            <w:vAlign w:val="center"/>
          </w:tcPr>
          <w:p w14:paraId="600B72D0" w14:textId="77777777" w:rsidR="005342C0" w:rsidRPr="005863B9" w:rsidRDefault="005342C0" w:rsidP="0035091E">
            <w:pPr>
              <w:pStyle w:val="BrochureL-Paragraphe"/>
              <w:spacing w:after="0"/>
              <w:jc w:val="center"/>
            </w:pPr>
            <w:r w:rsidRPr="005863B9">
              <w:t>3</w:t>
            </w:r>
          </w:p>
        </w:tc>
        <w:tc>
          <w:tcPr>
            <w:tcW w:w="1701" w:type="dxa"/>
            <w:vAlign w:val="center"/>
          </w:tcPr>
          <w:p w14:paraId="324090E5" w14:textId="77777777" w:rsidR="005342C0" w:rsidRPr="005863B9" w:rsidRDefault="005342C0" w:rsidP="0035091E">
            <w:pPr>
              <w:pStyle w:val="BrochureL-Paragraphe"/>
              <w:spacing w:after="0"/>
              <w:jc w:val="center"/>
            </w:pPr>
            <w:r w:rsidRPr="005863B9">
              <w:t>2</w:t>
            </w:r>
          </w:p>
        </w:tc>
      </w:tr>
      <w:tr w:rsidR="005342C0" w:rsidRPr="005863B9" w14:paraId="4C601E6C" w14:textId="77777777" w:rsidTr="0035091E">
        <w:tc>
          <w:tcPr>
            <w:tcW w:w="851" w:type="dxa"/>
            <w:vMerge/>
            <w:vAlign w:val="center"/>
          </w:tcPr>
          <w:p w14:paraId="0A76F4E0" w14:textId="77777777" w:rsidR="005342C0" w:rsidRPr="005863B9" w:rsidRDefault="005342C0" w:rsidP="0035091E">
            <w:pPr>
              <w:pStyle w:val="BrochureL-Paragraphe"/>
              <w:spacing w:after="0"/>
            </w:pPr>
          </w:p>
        </w:tc>
        <w:tc>
          <w:tcPr>
            <w:tcW w:w="4961" w:type="dxa"/>
            <w:shd w:val="clear" w:color="auto" w:fill="auto"/>
            <w:vAlign w:val="center"/>
          </w:tcPr>
          <w:p w14:paraId="109CEB40" w14:textId="77777777" w:rsidR="005342C0" w:rsidRPr="005863B9" w:rsidRDefault="005342C0" w:rsidP="0035091E">
            <w:pPr>
              <w:pStyle w:val="BrochureL-Paragraphe"/>
              <w:spacing w:after="0"/>
            </w:pPr>
            <w:r w:rsidRPr="005863B9">
              <w:t>Préprofessionnalisation 2</w:t>
            </w:r>
          </w:p>
        </w:tc>
        <w:tc>
          <w:tcPr>
            <w:tcW w:w="1418" w:type="dxa"/>
            <w:shd w:val="clear" w:color="auto" w:fill="auto"/>
            <w:vAlign w:val="center"/>
          </w:tcPr>
          <w:p w14:paraId="6EF9C0BA" w14:textId="77777777" w:rsidR="005342C0" w:rsidRPr="005863B9" w:rsidRDefault="005342C0" w:rsidP="0035091E">
            <w:pPr>
              <w:pStyle w:val="BrochureL-Paragraphe"/>
              <w:spacing w:after="0"/>
              <w:jc w:val="center"/>
            </w:pPr>
            <w:r w:rsidRPr="005863B9">
              <w:t>3</w:t>
            </w:r>
          </w:p>
        </w:tc>
        <w:tc>
          <w:tcPr>
            <w:tcW w:w="1701" w:type="dxa"/>
            <w:vAlign w:val="center"/>
          </w:tcPr>
          <w:p w14:paraId="7E638E89" w14:textId="77777777" w:rsidR="005342C0" w:rsidRPr="005863B9" w:rsidRDefault="005342C0" w:rsidP="0035091E">
            <w:pPr>
              <w:pStyle w:val="BrochureL-Paragraphe"/>
              <w:spacing w:after="0"/>
              <w:jc w:val="center"/>
            </w:pPr>
            <w:r w:rsidRPr="005863B9">
              <w:t>2</w:t>
            </w:r>
          </w:p>
        </w:tc>
      </w:tr>
      <w:tr w:rsidR="005342C0" w:rsidRPr="005863B9" w14:paraId="799EF954" w14:textId="77777777" w:rsidTr="0035091E">
        <w:tc>
          <w:tcPr>
            <w:tcW w:w="851" w:type="dxa"/>
            <w:vMerge/>
            <w:vAlign w:val="center"/>
          </w:tcPr>
          <w:p w14:paraId="1E7BEA6E" w14:textId="77777777" w:rsidR="005342C0" w:rsidRPr="005863B9" w:rsidRDefault="005342C0" w:rsidP="0035091E">
            <w:pPr>
              <w:pStyle w:val="BrochureL-Paragraphe"/>
              <w:spacing w:after="0"/>
            </w:pPr>
          </w:p>
        </w:tc>
        <w:tc>
          <w:tcPr>
            <w:tcW w:w="4961" w:type="dxa"/>
            <w:shd w:val="clear" w:color="auto" w:fill="auto"/>
            <w:vAlign w:val="center"/>
          </w:tcPr>
          <w:p w14:paraId="12DD4598" w14:textId="77777777" w:rsidR="005342C0" w:rsidRPr="005863B9" w:rsidRDefault="005342C0" w:rsidP="0035091E">
            <w:pPr>
              <w:pStyle w:val="BrochureL-Paragraphe"/>
              <w:spacing w:after="0"/>
            </w:pPr>
            <w:r w:rsidRPr="005863B9">
              <w:t>EC libre 3 (fléché « langue »)</w:t>
            </w:r>
          </w:p>
        </w:tc>
        <w:tc>
          <w:tcPr>
            <w:tcW w:w="1418" w:type="dxa"/>
            <w:shd w:val="clear" w:color="auto" w:fill="auto"/>
            <w:vAlign w:val="center"/>
          </w:tcPr>
          <w:p w14:paraId="4DC3A492" w14:textId="77777777" w:rsidR="005342C0" w:rsidRPr="005863B9" w:rsidRDefault="005342C0" w:rsidP="0035091E">
            <w:pPr>
              <w:pStyle w:val="BrochureL-Paragraphe"/>
              <w:spacing w:after="0"/>
              <w:jc w:val="center"/>
            </w:pPr>
            <w:r w:rsidRPr="005863B9">
              <w:t>3</w:t>
            </w:r>
          </w:p>
        </w:tc>
        <w:tc>
          <w:tcPr>
            <w:tcW w:w="1701" w:type="dxa"/>
            <w:vAlign w:val="center"/>
          </w:tcPr>
          <w:p w14:paraId="658D5266" w14:textId="77777777" w:rsidR="005342C0" w:rsidRPr="005863B9" w:rsidRDefault="005342C0" w:rsidP="0035091E">
            <w:pPr>
              <w:pStyle w:val="BrochureL-Paragraphe"/>
              <w:spacing w:after="0"/>
              <w:jc w:val="center"/>
            </w:pPr>
            <w:r w:rsidRPr="005863B9">
              <w:t>2</w:t>
            </w:r>
          </w:p>
        </w:tc>
      </w:tr>
      <w:tr w:rsidR="005342C0" w:rsidRPr="005863B9" w14:paraId="0B42B41F" w14:textId="77777777" w:rsidTr="0035091E">
        <w:tc>
          <w:tcPr>
            <w:tcW w:w="851" w:type="dxa"/>
            <w:vMerge/>
            <w:vAlign w:val="center"/>
          </w:tcPr>
          <w:p w14:paraId="62D00965" w14:textId="77777777" w:rsidR="005342C0" w:rsidRPr="005863B9" w:rsidRDefault="005342C0" w:rsidP="0035091E">
            <w:pPr>
              <w:pStyle w:val="BrochureL-Paragraphe"/>
              <w:spacing w:after="0"/>
            </w:pPr>
          </w:p>
        </w:tc>
        <w:tc>
          <w:tcPr>
            <w:tcW w:w="4961" w:type="dxa"/>
            <w:shd w:val="clear" w:color="auto" w:fill="auto"/>
            <w:vAlign w:val="center"/>
          </w:tcPr>
          <w:p w14:paraId="62054786" w14:textId="77777777" w:rsidR="005342C0" w:rsidRPr="005863B9" w:rsidRDefault="005342C0" w:rsidP="0035091E">
            <w:pPr>
              <w:pStyle w:val="BrochureL-Paragraphe"/>
              <w:spacing w:after="0"/>
              <w:jc w:val="right"/>
              <w:rPr>
                <w:i/>
              </w:rPr>
            </w:pPr>
            <w:r w:rsidRPr="005863B9">
              <w:rPr>
                <w:i/>
              </w:rPr>
              <w:t>Total</w:t>
            </w:r>
          </w:p>
        </w:tc>
        <w:tc>
          <w:tcPr>
            <w:tcW w:w="1418" w:type="dxa"/>
            <w:shd w:val="clear" w:color="auto" w:fill="auto"/>
            <w:vAlign w:val="center"/>
          </w:tcPr>
          <w:p w14:paraId="7F95C5BA" w14:textId="77777777" w:rsidR="005342C0" w:rsidRPr="005863B9" w:rsidRDefault="00387109" w:rsidP="0035091E">
            <w:pPr>
              <w:pStyle w:val="BrochureL-Paragraphe"/>
              <w:spacing w:after="0"/>
              <w:jc w:val="center"/>
              <w:rPr>
                <w:i/>
              </w:rPr>
            </w:pPr>
            <w:r w:rsidRPr="005863B9">
              <w:rPr>
                <w:i/>
              </w:rPr>
              <w:t>27</w:t>
            </w:r>
          </w:p>
        </w:tc>
        <w:tc>
          <w:tcPr>
            <w:tcW w:w="1701" w:type="dxa"/>
            <w:vAlign w:val="center"/>
          </w:tcPr>
          <w:p w14:paraId="2FCF7FE9" w14:textId="77777777" w:rsidR="006F5F63" w:rsidRPr="005863B9" w:rsidRDefault="006F5F63" w:rsidP="006F5F63">
            <w:pPr>
              <w:pStyle w:val="BrochureL-Paragraphe"/>
              <w:spacing w:after="0"/>
              <w:jc w:val="center"/>
              <w:rPr>
                <w:i/>
              </w:rPr>
            </w:pPr>
            <w:r w:rsidRPr="005863B9">
              <w:rPr>
                <w:i/>
              </w:rPr>
              <w:t>HIS : 30</w:t>
            </w:r>
          </w:p>
          <w:p w14:paraId="466AD38D" w14:textId="77777777" w:rsidR="005342C0" w:rsidRPr="005863B9" w:rsidRDefault="006F5F63" w:rsidP="006F5F63">
            <w:pPr>
              <w:pStyle w:val="BrochureL-Paragraphe"/>
              <w:spacing w:after="0"/>
              <w:jc w:val="center"/>
              <w:rPr>
                <w:i/>
              </w:rPr>
            </w:pPr>
            <w:r w:rsidRPr="005863B9">
              <w:rPr>
                <w:i/>
              </w:rPr>
              <w:t>SCPO : 30</w:t>
            </w:r>
          </w:p>
        </w:tc>
      </w:tr>
    </w:tbl>
    <w:p w14:paraId="1904D252" w14:textId="77777777" w:rsidR="0035091E" w:rsidRPr="005863B9" w:rsidRDefault="0035091E" w:rsidP="0035091E">
      <w:pPr>
        <w:jc w:val="left"/>
      </w:pPr>
    </w:p>
    <w:p w14:paraId="69054B15" w14:textId="77777777" w:rsidR="005342C0" w:rsidRPr="005863B9" w:rsidRDefault="006B2EE5" w:rsidP="006B2EE5">
      <w:pPr>
        <w:pStyle w:val="BrochureL-Paragraphe"/>
        <w:numPr>
          <w:ilvl w:val="0"/>
          <w:numId w:val="7"/>
        </w:numPr>
        <w:rPr>
          <w:b/>
        </w:rPr>
      </w:pPr>
      <w:r w:rsidRPr="005863B9">
        <w:t xml:space="preserve"> </w:t>
      </w:r>
      <w:r w:rsidRPr="005863B9">
        <w:rPr>
          <w:b/>
        </w:rPr>
        <w:t>Attention : les cours de préprofessionnalisation sont assurés par le département d’histoire. C’est dans ce département qu’il faut donc vous inscrire à ces cours</w:t>
      </w:r>
    </w:p>
    <w:p w14:paraId="0B1E66C8" w14:textId="77777777" w:rsidR="006B2EE5" w:rsidRPr="005863B9" w:rsidRDefault="006B2EE5" w:rsidP="006B2EE5">
      <w:pPr>
        <w:pStyle w:val="BrochureL-Paragraphe"/>
        <w:ind w:left="1287"/>
      </w:pPr>
    </w:p>
    <w:p w14:paraId="2859CDB1" w14:textId="77777777" w:rsidR="006F5F63" w:rsidRPr="005863B9" w:rsidRDefault="006F5F63">
      <w:pPr>
        <w:rPr>
          <w:b/>
          <w:bCs/>
          <w:smallCaps/>
          <w:sz w:val="40"/>
          <w:szCs w:val="32"/>
        </w:rPr>
      </w:pPr>
      <w:r w:rsidRPr="005863B9">
        <w:br w:type="page"/>
      </w:r>
    </w:p>
    <w:p w14:paraId="1834BA46" w14:textId="77777777" w:rsidR="005342C0" w:rsidRPr="005863B9" w:rsidRDefault="005342C0" w:rsidP="005342C0">
      <w:pPr>
        <w:pStyle w:val="Brochuretitrederubrique"/>
        <w:jc w:val="center"/>
      </w:pPr>
      <w:bookmarkStart w:id="146" w:name="_Toc488262688"/>
      <w:bookmarkStart w:id="147" w:name="_Toc488262929"/>
      <w:bookmarkStart w:id="148" w:name="_Toc491428573"/>
      <w:r w:rsidRPr="005863B9">
        <w:t>la majeure d’histoire</w:t>
      </w:r>
      <w:bookmarkEnd w:id="146"/>
      <w:bookmarkEnd w:id="147"/>
      <w:bookmarkEnd w:id="148"/>
    </w:p>
    <w:p w14:paraId="39DAC108" w14:textId="77777777" w:rsidR="00A849A2" w:rsidRPr="005863B9" w:rsidRDefault="00A849A2" w:rsidP="005342C0">
      <w:pPr>
        <w:pStyle w:val="Brochuretitrede"/>
      </w:pPr>
    </w:p>
    <w:p w14:paraId="182C3330" w14:textId="77777777" w:rsidR="005342C0" w:rsidRPr="005863B9" w:rsidRDefault="005342C0" w:rsidP="005342C0">
      <w:pPr>
        <w:pStyle w:val="Brochuretitrede"/>
      </w:pPr>
      <w:bookmarkStart w:id="149" w:name="_Toc488262689"/>
      <w:bookmarkStart w:id="150" w:name="_Toc488262930"/>
      <w:bookmarkStart w:id="151" w:name="_Toc491428405"/>
      <w:bookmarkStart w:id="152" w:name="_Toc491428574"/>
      <w:r w:rsidRPr="005863B9">
        <w:t>Présentation des cours</w:t>
      </w:r>
      <w:bookmarkEnd w:id="149"/>
      <w:bookmarkEnd w:id="150"/>
      <w:bookmarkEnd w:id="151"/>
      <w:bookmarkEnd w:id="152"/>
    </w:p>
    <w:p w14:paraId="72B485C3" w14:textId="77777777" w:rsidR="0035091E" w:rsidRPr="005863B9" w:rsidRDefault="0035091E" w:rsidP="005342C0">
      <w:pPr>
        <w:pStyle w:val="BrochureL-Paragraphe"/>
        <w:rPr>
          <w:b/>
        </w:rPr>
      </w:pPr>
      <w:r w:rsidRPr="005863B9">
        <w:rPr>
          <w:b/>
        </w:rPr>
        <w:t>Introductions aux époques historiques</w:t>
      </w:r>
    </w:p>
    <w:p w14:paraId="127C7511" w14:textId="77777777" w:rsidR="0035091E" w:rsidRPr="005863B9" w:rsidRDefault="0035091E" w:rsidP="0035091E">
      <w:pPr>
        <w:pStyle w:val="BrochureL-Paragraphe"/>
      </w:pPr>
      <w:r w:rsidRPr="005863B9">
        <w:t xml:space="preserve">Ces cours mettent en place les grands repères chronologiques et les grands thèmes d’étude nécessaires à la bonne compréhension de la période étudiée. Chaque étudiant choisit </w:t>
      </w:r>
      <w:r w:rsidRPr="005863B9">
        <w:rPr>
          <w:b/>
        </w:rPr>
        <w:t>un cours d’introduction pour chaque période</w:t>
      </w:r>
      <w:r w:rsidRPr="005863B9">
        <w:t xml:space="preserve"> (ancienne, médiévale, moderne et contemporaine).</w:t>
      </w:r>
    </w:p>
    <w:p w14:paraId="4BA3BDF4" w14:textId="77777777" w:rsidR="0035091E" w:rsidRPr="005863B9" w:rsidRDefault="0035091E" w:rsidP="0035091E">
      <w:pPr>
        <w:pStyle w:val="BrochureL-Paragraphe"/>
      </w:pPr>
      <w:r w:rsidRPr="005863B9">
        <w:t>Vous pouvez suivre les quatre cours dans l’ordre que vous voulez, du moment que les quatre époques ont été étudiées à la fin de la seconde année.</w:t>
      </w:r>
    </w:p>
    <w:p w14:paraId="63BB1CFE" w14:textId="77777777" w:rsidR="0035091E" w:rsidRPr="005863B9" w:rsidRDefault="0035091E" w:rsidP="005342C0">
      <w:pPr>
        <w:pStyle w:val="BrochureL-Paragraphe"/>
        <w:rPr>
          <w:b/>
        </w:rPr>
      </w:pPr>
      <w:r w:rsidRPr="005863B9">
        <w:rPr>
          <w:b/>
        </w:rPr>
        <w:t>Questions</w:t>
      </w:r>
    </w:p>
    <w:p w14:paraId="1C5436EF" w14:textId="77777777" w:rsidR="0035091E" w:rsidRPr="005863B9" w:rsidRDefault="0035091E" w:rsidP="00416554">
      <w:pPr>
        <w:pStyle w:val="BrochureL-Paragraphe"/>
        <w:spacing w:after="0"/>
        <w:rPr>
          <w:b/>
          <w:bCs/>
        </w:rPr>
      </w:pPr>
      <w:r w:rsidRPr="005863B9">
        <w:t>Ces deux cours proposent des approfondissements thématiques sur des sujets plus restreints que les cours d’introduction. - Vous devez choisir un cours de question dans chacune des deux époques non traitées en L1 dans le cadre des cours d’IM</w:t>
      </w:r>
      <w:r w:rsidR="00416554" w:rsidRPr="005863B9">
        <w:rPr>
          <w:bCs/>
        </w:rPr>
        <w:t>.</w:t>
      </w:r>
    </w:p>
    <w:p w14:paraId="65CC2F8F" w14:textId="77777777" w:rsidR="0035091E" w:rsidRPr="005863B9" w:rsidRDefault="0035091E" w:rsidP="0035091E">
      <w:pPr>
        <w:pStyle w:val="BrochureL-Paragraphe"/>
      </w:pPr>
    </w:p>
    <w:p w14:paraId="65497EC0" w14:textId="77777777" w:rsidR="00A849A2" w:rsidRPr="005863B9" w:rsidRDefault="00A849A2" w:rsidP="0035091E">
      <w:pPr>
        <w:pStyle w:val="Brochuretitrede"/>
      </w:pPr>
    </w:p>
    <w:p w14:paraId="4F908AFA" w14:textId="77777777" w:rsidR="0035091E" w:rsidRPr="005863B9" w:rsidRDefault="0035091E" w:rsidP="0035091E">
      <w:pPr>
        <w:pStyle w:val="Brochuretitrede"/>
      </w:pPr>
      <w:bookmarkStart w:id="153" w:name="_Toc488262690"/>
      <w:bookmarkStart w:id="154" w:name="_Toc488262931"/>
      <w:bookmarkStart w:id="155" w:name="_Toc491428406"/>
      <w:bookmarkStart w:id="156" w:name="_Toc491428575"/>
      <w:r w:rsidRPr="005863B9">
        <w:t>Premier semestre (S3)</w:t>
      </w:r>
      <w:bookmarkEnd w:id="153"/>
      <w:bookmarkEnd w:id="154"/>
      <w:bookmarkEnd w:id="155"/>
      <w:bookmarkEnd w:id="156"/>
    </w:p>
    <w:p w14:paraId="773082FE" w14:textId="77777777" w:rsidR="0044507C" w:rsidRPr="005863B9" w:rsidRDefault="0035091E" w:rsidP="0044507C">
      <w:pPr>
        <w:pStyle w:val="Titre4"/>
        <w:tabs>
          <w:tab w:val="left" w:pos="2415"/>
        </w:tabs>
        <w:rPr>
          <w:lang w:val="fr-FR"/>
        </w:rPr>
      </w:pPr>
      <w:r w:rsidRPr="005863B9">
        <w:t>Introductions</w:t>
      </w:r>
      <w:r w:rsidR="0044507C" w:rsidRPr="005863B9">
        <w:tab/>
      </w:r>
    </w:p>
    <w:p w14:paraId="1B1E32E0" w14:textId="77777777" w:rsidR="004851EE" w:rsidRPr="005863B9" w:rsidRDefault="004851EE" w:rsidP="004851EE">
      <w:pPr>
        <w:pBdr>
          <w:left w:val="single" w:sz="4" w:space="4" w:color="auto"/>
        </w:pBdr>
      </w:pPr>
      <w:r w:rsidRPr="005863B9">
        <w:rPr>
          <w:b/>
          <w:i/>
        </w:rPr>
        <w:t>La naissance de Rome (VIIIe- IIIe siècle av. J.-C.)</w:t>
      </w:r>
      <w:r w:rsidRPr="005863B9">
        <w:t xml:space="preserve"> </w:t>
      </w:r>
    </w:p>
    <w:p w14:paraId="709284BA" w14:textId="77777777" w:rsidR="004851EE" w:rsidRPr="005863B9" w:rsidRDefault="004851EE" w:rsidP="004851EE">
      <w:pPr>
        <w:pBdr>
          <w:left w:val="single" w:sz="4" w:space="4" w:color="auto"/>
        </w:pBdr>
      </w:pPr>
      <w:r w:rsidRPr="005863B9">
        <w:t>Gwladys Bernard</w:t>
      </w:r>
    </w:p>
    <w:p w14:paraId="3FFACD1B" w14:textId="77777777" w:rsidR="004851EE" w:rsidRPr="005863B9" w:rsidRDefault="004851EE" w:rsidP="004851EE">
      <w:pPr>
        <w:pBdr>
          <w:left w:val="single" w:sz="4" w:space="4" w:color="auto"/>
        </w:pBdr>
      </w:pPr>
      <w:r w:rsidRPr="005863B9">
        <w:t>Mardi 12h-15h</w:t>
      </w:r>
      <w:r w:rsidRPr="005863B9">
        <w:rPr>
          <w:bCs/>
        </w:rPr>
        <w:t xml:space="preserve">                                                                                                        histoire ancienne</w:t>
      </w:r>
    </w:p>
    <w:p w14:paraId="139B5044" w14:textId="77777777" w:rsidR="004851EE" w:rsidRPr="005863B9" w:rsidRDefault="004851EE" w:rsidP="004851EE"/>
    <w:p w14:paraId="4862F0CF" w14:textId="77777777" w:rsidR="004851EE" w:rsidRPr="005863B9" w:rsidRDefault="004851EE" w:rsidP="004851EE">
      <w:r w:rsidRPr="005863B9">
        <w:t>Ce cours s’attachera à présenter les principales évolutions politiques et sociales de Rome, de la petite cité du Latium jusqu’à l’avènement d’une puissance méditerranéenne en lutte contre Carthage. Comment les institutions politiques se sont-elles adaptées à ces changements d’échelle ? Ce cours fera le point sur les principales institutions politiques des différents régimes qu’a connus la cité, ainsi que sur les contacts qu’elle entretient avec le reste du monde méditerranéen.</w:t>
      </w:r>
    </w:p>
    <w:p w14:paraId="16BD0035" w14:textId="77777777" w:rsidR="004851EE" w:rsidRPr="005863B9" w:rsidRDefault="004851EE" w:rsidP="004851EE"/>
    <w:p w14:paraId="6BBD9DE9" w14:textId="77777777" w:rsidR="004851EE" w:rsidRPr="005863B9" w:rsidRDefault="004851EE" w:rsidP="004851EE">
      <w:pPr>
        <w:pStyle w:val="NormalWeb"/>
        <w:spacing w:before="0" w:beforeAutospacing="0" w:after="0" w:afterAutospacing="0"/>
        <w:ind w:left="720"/>
        <w:jc w:val="both"/>
      </w:pPr>
      <w:r w:rsidRPr="005863B9">
        <w:t xml:space="preserve">M. </w:t>
      </w:r>
      <w:r w:rsidRPr="005863B9">
        <w:rPr>
          <w:smallCaps/>
        </w:rPr>
        <w:t>Christol, D. Nony</w:t>
      </w:r>
      <w:r w:rsidRPr="005863B9">
        <w:t xml:space="preserve">, </w:t>
      </w:r>
      <w:r w:rsidRPr="005863B9">
        <w:rPr>
          <w:i/>
        </w:rPr>
        <w:t>Rome et son empire, des origines aux invasions barbares</w:t>
      </w:r>
      <w:r w:rsidRPr="005863B9">
        <w:t>, Paris (Hachette), 2005 (2</w:t>
      </w:r>
      <w:r w:rsidRPr="005863B9">
        <w:rPr>
          <w:vertAlign w:val="superscript"/>
        </w:rPr>
        <w:t>e</w:t>
      </w:r>
      <w:r w:rsidRPr="005863B9">
        <w:rPr>
          <w:position w:val="12"/>
        </w:rPr>
        <w:t xml:space="preserve"> </w:t>
      </w:r>
      <w:r w:rsidRPr="005863B9">
        <w:t>éd.)</w:t>
      </w:r>
    </w:p>
    <w:p w14:paraId="645FD75F" w14:textId="77777777" w:rsidR="004851EE" w:rsidRPr="005863B9" w:rsidRDefault="004851EE" w:rsidP="004851EE">
      <w:pPr>
        <w:pStyle w:val="NormalWeb"/>
        <w:spacing w:before="0" w:beforeAutospacing="0" w:after="0" w:afterAutospacing="0"/>
        <w:ind w:left="720"/>
        <w:jc w:val="both"/>
      </w:pPr>
      <w:r w:rsidRPr="005863B9">
        <w:t xml:space="preserve">Y. </w:t>
      </w:r>
      <w:r w:rsidRPr="005863B9">
        <w:rPr>
          <w:smallCaps/>
        </w:rPr>
        <w:t>Clavé</w:t>
      </w:r>
      <w:r w:rsidRPr="005863B9">
        <w:t xml:space="preserve">, </w:t>
      </w:r>
      <w:r w:rsidRPr="005863B9">
        <w:rPr>
          <w:i/>
        </w:rPr>
        <w:t>Le monde romain, VIIIe siècle av. J.-C.- VIe s. apr. J.-C.</w:t>
      </w:r>
      <w:r w:rsidRPr="005863B9">
        <w:t xml:space="preserve">, Paris (Armand Colin), 2017. </w:t>
      </w:r>
    </w:p>
    <w:p w14:paraId="4BD64EB9" w14:textId="77777777" w:rsidR="004851EE" w:rsidRPr="005863B9" w:rsidRDefault="004851EE" w:rsidP="004851EE">
      <w:pPr>
        <w:rPr>
          <w:b/>
        </w:rPr>
      </w:pPr>
    </w:p>
    <w:p w14:paraId="7796E8AB" w14:textId="77777777" w:rsidR="004851EE" w:rsidRPr="005863B9" w:rsidRDefault="004851EE" w:rsidP="004851EE">
      <w:pPr>
        <w:rPr>
          <w:b/>
        </w:rPr>
      </w:pPr>
    </w:p>
    <w:p w14:paraId="7368E3AD" w14:textId="77777777" w:rsidR="004851EE" w:rsidRPr="005863B9" w:rsidRDefault="004851EE" w:rsidP="004851EE">
      <w:pPr>
        <w:widowControl w:val="0"/>
        <w:pBdr>
          <w:left w:val="single" w:sz="4" w:space="4" w:color="auto"/>
        </w:pBdr>
        <w:autoSpaceDE w:val="0"/>
        <w:autoSpaceDN w:val="0"/>
        <w:adjustRightInd w:val="0"/>
        <w:rPr>
          <w:i/>
        </w:rPr>
      </w:pPr>
      <w:r w:rsidRPr="005863B9">
        <w:rPr>
          <w:b/>
          <w:bCs/>
          <w:i/>
        </w:rPr>
        <w:t>La Méditerranée antique (VIII</w:t>
      </w:r>
      <w:r w:rsidRPr="005863B9">
        <w:rPr>
          <w:b/>
          <w:bCs/>
          <w:i/>
          <w:vertAlign w:val="superscript"/>
        </w:rPr>
        <w:t>e</w:t>
      </w:r>
      <w:r w:rsidRPr="005863B9">
        <w:rPr>
          <w:b/>
          <w:bCs/>
          <w:i/>
        </w:rPr>
        <w:t>-I</w:t>
      </w:r>
      <w:r w:rsidRPr="005863B9">
        <w:rPr>
          <w:b/>
          <w:bCs/>
          <w:i/>
          <w:vertAlign w:val="superscript"/>
        </w:rPr>
        <w:t>er</w:t>
      </w:r>
      <w:r w:rsidRPr="005863B9">
        <w:rPr>
          <w:b/>
          <w:bCs/>
          <w:i/>
        </w:rPr>
        <w:t xml:space="preserve"> siècles avant J.C.)</w:t>
      </w:r>
    </w:p>
    <w:p w14:paraId="19F351EC" w14:textId="5505FB3D" w:rsidR="004851EE" w:rsidRDefault="00EB4908" w:rsidP="004851EE">
      <w:pPr>
        <w:widowControl w:val="0"/>
        <w:pBdr>
          <w:left w:val="single" w:sz="4" w:space="4" w:color="auto"/>
        </w:pBdr>
        <w:autoSpaceDE w:val="0"/>
        <w:autoSpaceDN w:val="0"/>
        <w:adjustRightInd w:val="0"/>
        <w:rPr>
          <w:bCs/>
          <w:strike/>
        </w:rPr>
      </w:pPr>
      <w:r>
        <w:rPr>
          <w:bCs/>
          <w:strike/>
        </w:rPr>
        <w:t>Mustapha Djabellaoui</w:t>
      </w:r>
    </w:p>
    <w:p w14:paraId="61842D39" w14:textId="5B0D6DA3" w:rsidR="00EB4908" w:rsidRPr="00EB4908" w:rsidRDefault="00EB4908" w:rsidP="004851EE">
      <w:pPr>
        <w:widowControl w:val="0"/>
        <w:pBdr>
          <w:left w:val="single" w:sz="4" w:space="4" w:color="auto"/>
        </w:pBdr>
        <w:autoSpaceDE w:val="0"/>
        <w:autoSpaceDN w:val="0"/>
        <w:adjustRightInd w:val="0"/>
        <w:rPr>
          <w:bCs/>
          <w:color w:val="FF0000"/>
        </w:rPr>
      </w:pPr>
      <w:r w:rsidRPr="00EB4908">
        <w:rPr>
          <w:bCs/>
          <w:color w:val="FF0000"/>
        </w:rPr>
        <w:t>Romain Guicharrousse</w:t>
      </w:r>
      <w:bookmarkStart w:id="157" w:name="_GoBack"/>
      <w:bookmarkEnd w:id="157"/>
    </w:p>
    <w:p w14:paraId="269A77C5" w14:textId="77777777" w:rsidR="004851EE" w:rsidRPr="005863B9" w:rsidRDefault="004851EE" w:rsidP="004851EE">
      <w:pPr>
        <w:widowControl w:val="0"/>
        <w:pBdr>
          <w:left w:val="single" w:sz="4" w:space="4" w:color="auto"/>
        </w:pBdr>
        <w:autoSpaceDE w:val="0"/>
        <w:autoSpaceDN w:val="0"/>
        <w:adjustRightInd w:val="0"/>
        <w:jc w:val="left"/>
        <w:rPr>
          <w:bCs/>
        </w:rPr>
      </w:pPr>
      <w:r w:rsidRPr="005863B9">
        <w:rPr>
          <w:bCs/>
        </w:rPr>
        <w:t>Jeudi 18h-21h</w:t>
      </w:r>
      <w:r w:rsidRPr="005863B9">
        <w:rPr>
          <w:bCs/>
        </w:rPr>
        <w:tab/>
      </w:r>
      <w:r w:rsidRPr="005863B9">
        <w:rPr>
          <w:bCs/>
        </w:rPr>
        <w:tab/>
      </w:r>
      <w:r w:rsidRPr="005863B9">
        <w:rPr>
          <w:bCs/>
        </w:rPr>
        <w:tab/>
      </w:r>
      <w:r w:rsidRPr="005863B9">
        <w:rPr>
          <w:bCs/>
        </w:rPr>
        <w:tab/>
      </w:r>
      <w:r w:rsidRPr="005863B9">
        <w:rPr>
          <w:bCs/>
        </w:rPr>
        <w:tab/>
        <w:t xml:space="preserve">                                                       histoire ancienne</w:t>
      </w:r>
    </w:p>
    <w:p w14:paraId="0EF17A6A" w14:textId="77777777" w:rsidR="004851EE" w:rsidRPr="005863B9" w:rsidRDefault="004851EE" w:rsidP="004851EE">
      <w:pPr>
        <w:widowControl w:val="0"/>
        <w:autoSpaceDE w:val="0"/>
        <w:autoSpaceDN w:val="0"/>
        <w:adjustRightInd w:val="0"/>
        <w:rPr>
          <w:b/>
          <w:bCs/>
        </w:rPr>
      </w:pPr>
    </w:p>
    <w:p w14:paraId="60F1F0AC" w14:textId="77777777" w:rsidR="004851EE" w:rsidRPr="005863B9" w:rsidRDefault="004851EE" w:rsidP="004851EE">
      <w:pPr>
        <w:widowControl w:val="0"/>
        <w:autoSpaceDE w:val="0"/>
        <w:autoSpaceDN w:val="0"/>
        <w:adjustRightInd w:val="0"/>
      </w:pPr>
      <w:r w:rsidRPr="005863B9">
        <w:t>Nous vous proposons un certain nombre de clés de lecture pour mieux comprendre l’histoire grecque. Il s’agira de dégager les grandes évolutions, les problématiques essentielles pour chaque période, les débats historiographiques. Ce parcours nous permettra notamment de nous interroger sur les types de sources utilisés, les cadres politiques retenus et les enjeux autour d’espaces différents. </w:t>
      </w:r>
    </w:p>
    <w:p w14:paraId="3CAAF138" w14:textId="77777777" w:rsidR="004851EE" w:rsidRPr="005863B9" w:rsidRDefault="004851EE" w:rsidP="004851EE">
      <w:pPr>
        <w:widowControl w:val="0"/>
        <w:autoSpaceDE w:val="0"/>
        <w:autoSpaceDN w:val="0"/>
        <w:adjustRightInd w:val="0"/>
      </w:pPr>
    </w:p>
    <w:p w14:paraId="04F4B90E" w14:textId="77777777" w:rsidR="004851EE" w:rsidRPr="005863B9" w:rsidRDefault="004851EE" w:rsidP="004851EE">
      <w:pPr>
        <w:widowControl w:val="0"/>
        <w:autoSpaceDE w:val="0"/>
        <w:autoSpaceDN w:val="0"/>
        <w:adjustRightInd w:val="0"/>
        <w:ind w:left="720"/>
      </w:pPr>
      <w:r w:rsidRPr="005863B9">
        <w:t xml:space="preserve">P. </w:t>
      </w:r>
      <w:r w:rsidRPr="005863B9">
        <w:rPr>
          <w:smallCaps/>
        </w:rPr>
        <w:t>Cabanes</w:t>
      </w:r>
      <w:r w:rsidRPr="005863B9">
        <w:t xml:space="preserve">, </w:t>
      </w:r>
      <w:r w:rsidRPr="005863B9">
        <w:rPr>
          <w:i/>
          <w:iCs/>
        </w:rPr>
        <w:t>Introduction à l’histoire de l’Antiquité</w:t>
      </w:r>
      <w:r w:rsidRPr="005863B9">
        <w:t>, Paris 1992</w:t>
      </w:r>
    </w:p>
    <w:p w14:paraId="3B6BFB0B" w14:textId="77777777" w:rsidR="004851EE" w:rsidRPr="005863B9" w:rsidRDefault="004851EE" w:rsidP="004851EE">
      <w:pPr>
        <w:widowControl w:val="0"/>
        <w:autoSpaceDE w:val="0"/>
        <w:autoSpaceDN w:val="0"/>
        <w:adjustRightInd w:val="0"/>
        <w:ind w:left="720"/>
      </w:pPr>
      <w:r w:rsidRPr="005863B9">
        <w:t xml:space="preserve">M.C. </w:t>
      </w:r>
      <w:r w:rsidRPr="005863B9">
        <w:rPr>
          <w:smallCaps/>
        </w:rPr>
        <w:t xml:space="preserve">Amouretti </w:t>
      </w:r>
      <w:r w:rsidRPr="005863B9">
        <w:t xml:space="preserve">et F. Ruzé, </w:t>
      </w:r>
      <w:r w:rsidRPr="005863B9">
        <w:rPr>
          <w:i/>
          <w:iCs/>
        </w:rPr>
        <w:t>Le monde grec antique</w:t>
      </w:r>
      <w:r w:rsidRPr="005863B9">
        <w:t>, Paris 1978</w:t>
      </w:r>
    </w:p>
    <w:p w14:paraId="388AAE3D" w14:textId="77777777" w:rsidR="004851EE" w:rsidRPr="005863B9" w:rsidRDefault="004851EE" w:rsidP="004851EE">
      <w:pPr>
        <w:widowControl w:val="0"/>
        <w:autoSpaceDE w:val="0"/>
        <w:autoSpaceDN w:val="0"/>
        <w:adjustRightInd w:val="0"/>
        <w:ind w:left="720"/>
      </w:pPr>
    </w:p>
    <w:p w14:paraId="3B4B1A73" w14:textId="77777777" w:rsidR="004851EE" w:rsidRPr="005863B9" w:rsidRDefault="004851EE" w:rsidP="004851EE">
      <w:pPr>
        <w:widowControl w:val="0"/>
        <w:autoSpaceDE w:val="0"/>
        <w:autoSpaceDN w:val="0"/>
        <w:adjustRightInd w:val="0"/>
        <w:ind w:left="720"/>
      </w:pPr>
    </w:p>
    <w:tbl>
      <w:tblPr>
        <w:tblStyle w:val="Grilledutableau"/>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8"/>
        <w:gridCol w:w="3230"/>
      </w:tblGrid>
      <w:tr w:rsidR="004851EE" w:rsidRPr="005863B9" w14:paraId="51795428" w14:textId="77777777" w:rsidTr="009648F3">
        <w:tc>
          <w:tcPr>
            <w:tcW w:w="9772" w:type="dxa"/>
            <w:gridSpan w:val="2"/>
          </w:tcPr>
          <w:p w14:paraId="4B4281C6" w14:textId="77777777" w:rsidR="004851EE" w:rsidRPr="005863B9" w:rsidRDefault="004851EE" w:rsidP="009648F3">
            <w:pPr>
              <w:widowControl w:val="0"/>
              <w:autoSpaceDE w:val="0"/>
              <w:autoSpaceDN w:val="0"/>
              <w:adjustRightInd w:val="0"/>
              <w:rPr>
                <w:rFonts w:eastAsiaTheme="minorHAnsi"/>
                <w:b/>
                <w:color w:val="000000"/>
                <w:lang w:eastAsia="en-US"/>
              </w:rPr>
            </w:pPr>
            <w:r w:rsidRPr="005863B9">
              <w:rPr>
                <w:rFonts w:eastAsiaTheme="minorHAnsi"/>
                <w:b/>
                <w:i/>
                <w:iCs/>
                <w:color w:val="000000"/>
                <w:lang w:eastAsia="en-US"/>
              </w:rPr>
              <w:t>Byzance, Occident et Islam : de l’Empire romain au monde médiéval (</w:t>
            </w:r>
            <w:r w:rsidRPr="005863B9">
              <w:rPr>
                <w:rFonts w:eastAsiaTheme="minorHAnsi"/>
                <w:b/>
                <w:i/>
                <w:iCs/>
                <w:smallCaps/>
                <w:color w:val="000000"/>
                <w:lang w:eastAsia="en-US"/>
              </w:rPr>
              <w:t>v</w:t>
            </w:r>
            <w:r w:rsidRPr="005863B9">
              <w:rPr>
                <w:rFonts w:eastAsiaTheme="minorHAnsi"/>
                <w:b/>
                <w:i/>
                <w:iCs/>
                <w:color w:val="000000"/>
                <w:vertAlign w:val="superscript"/>
                <w:lang w:eastAsia="en-US"/>
              </w:rPr>
              <w:t>e</w:t>
            </w:r>
            <w:r w:rsidRPr="005863B9">
              <w:rPr>
                <w:rFonts w:eastAsiaTheme="minorHAnsi"/>
                <w:b/>
                <w:i/>
                <w:iCs/>
                <w:color w:val="000000"/>
                <w:lang w:eastAsia="en-US"/>
              </w:rPr>
              <w:t>-</w:t>
            </w:r>
            <w:r w:rsidRPr="005863B9">
              <w:rPr>
                <w:rFonts w:eastAsiaTheme="minorHAnsi"/>
                <w:b/>
                <w:i/>
                <w:iCs/>
                <w:smallCaps/>
                <w:color w:val="000000"/>
                <w:lang w:eastAsia="en-US"/>
              </w:rPr>
              <w:t>x</w:t>
            </w:r>
            <w:r w:rsidRPr="005863B9">
              <w:rPr>
                <w:rFonts w:eastAsiaTheme="minorHAnsi"/>
                <w:b/>
                <w:i/>
                <w:iCs/>
                <w:color w:val="000000"/>
                <w:vertAlign w:val="superscript"/>
                <w:lang w:eastAsia="en-US"/>
              </w:rPr>
              <w:t>e</w:t>
            </w:r>
            <w:r w:rsidRPr="005863B9">
              <w:rPr>
                <w:rFonts w:eastAsiaTheme="minorHAnsi"/>
                <w:b/>
                <w:i/>
                <w:iCs/>
                <w:color w:val="000000"/>
                <w:lang w:eastAsia="en-US"/>
              </w:rPr>
              <w:t xml:space="preserve"> siècle)</w:t>
            </w:r>
          </w:p>
        </w:tc>
      </w:tr>
      <w:tr w:rsidR="004851EE" w:rsidRPr="005863B9" w14:paraId="63F3F9E8" w14:textId="77777777" w:rsidTr="009648F3">
        <w:tc>
          <w:tcPr>
            <w:tcW w:w="6487" w:type="dxa"/>
          </w:tcPr>
          <w:p w14:paraId="369E6A75" w14:textId="77777777" w:rsidR="004851EE" w:rsidRPr="005863B9" w:rsidRDefault="004851EE" w:rsidP="009648F3">
            <w:pPr>
              <w:pStyle w:val="Default"/>
              <w:jc w:val="both"/>
              <w:rPr>
                <w:color w:val="auto"/>
              </w:rPr>
            </w:pPr>
            <w:r w:rsidRPr="005863B9">
              <w:rPr>
                <w:bCs/>
                <w:snapToGrid w:val="0"/>
              </w:rPr>
              <w:t>Bénédicte Lesieur</w:t>
            </w:r>
          </w:p>
        </w:tc>
        <w:tc>
          <w:tcPr>
            <w:tcW w:w="3285" w:type="dxa"/>
          </w:tcPr>
          <w:p w14:paraId="7666E1DE" w14:textId="77777777" w:rsidR="004851EE" w:rsidRPr="005863B9" w:rsidRDefault="004851EE" w:rsidP="009648F3">
            <w:pPr>
              <w:pStyle w:val="Default"/>
              <w:jc w:val="right"/>
              <w:rPr>
                <w:color w:val="auto"/>
              </w:rPr>
            </w:pPr>
          </w:p>
        </w:tc>
      </w:tr>
      <w:tr w:rsidR="004851EE" w:rsidRPr="005863B9" w14:paraId="3ABEC942" w14:textId="77777777" w:rsidTr="009648F3">
        <w:tc>
          <w:tcPr>
            <w:tcW w:w="6487" w:type="dxa"/>
          </w:tcPr>
          <w:p w14:paraId="21C727A7" w14:textId="77777777" w:rsidR="004851EE" w:rsidRPr="005863B9" w:rsidRDefault="004851EE" w:rsidP="009648F3">
            <w:pPr>
              <w:pStyle w:val="Default"/>
              <w:jc w:val="both"/>
              <w:rPr>
                <w:color w:val="auto"/>
              </w:rPr>
            </w:pPr>
            <w:r w:rsidRPr="005863B9">
              <w:rPr>
                <w:bCs/>
                <w:snapToGrid w:val="0"/>
              </w:rPr>
              <w:t>lundi, 9h-12h</w:t>
            </w:r>
          </w:p>
        </w:tc>
        <w:tc>
          <w:tcPr>
            <w:tcW w:w="3285" w:type="dxa"/>
          </w:tcPr>
          <w:p w14:paraId="7048FA7F" w14:textId="77777777" w:rsidR="004851EE" w:rsidRPr="005863B9" w:rsidRDefault="004851EE" w:rsidP="009648F3">
            <w:pPr>
              <w:pStyle w:val="Default"/>
              <w:jc w:val="right"/>
              <w:rPr>
                <w:color w:val="auto"/>
              </w:rPr>
            </w:pPr>
            <w:r w:rsidRPr="005863B9">
              <w:rPr>
                <w:color w:val="auto"/>
              </w:rPr>
              <w:t>histoire médiévale</w:t>
            </w:r>
          </w:p>
        </w:tc>
      </w:tr>
    </w:tbl>
    <w:p w14:paraId="443BAAD7" w14:textId="77777777" w:rsidR="004851EE" w:rsidRPr="005863B9" w:rsidRDefault="004851EE" w:rsidP="004851EE"/>
    <w:p w14:paraId="4015C6FB" w14:textId="77777777" w:rsidR="004851EE" w:rsidRPr="005863B9" w:rsidRDefault="004851EE" w:rsidP="004851EE">
      <w:pPr>
        <w:widowControl w:val="0"/>
        <w:autoSpaceDE w:val="0"/>
        <w:autoSpaceDN w:val="0"/>
        <w:adjustRightInd w:val="0"/>
        <w:rPr>
          <w:rFonts w:eastAsiaTheme="minorHAnsi"/>
          <w:color w:val="000000"/>
          <w:lang w:eastAsia="en-US"/>
        </w:rPr>
      </w:pPr>
      <w:r w:rsidRPr="005863B9">
        <w:rPr>
          <w:rFonts w:eastAsiaTheme="minorHAnsi"/>
          <w:color w:val="000000"/>
          <w:lang w:eastAsia="en-US"/>
        </w:rPr>
        <w:t xml:space="preserve">Entre les </w:t>
      </w:r>
      <w:r w:rsidRPr="005863B9">
        <w:rPr>
          <w:rFonts w:eastAsiaTheme="minorHAnsi"/>
          <w:smallCaps/>
          <w:color w:val="000000"/>
          <w:lang w:eastAsia="en-US"/>
        </w:rPr>
        <w:t>v</w:t>
      </w:r>
      <w:r w:rsidRPr="005863B9">
        <w:rPr>
          <w:rFonts w:eastAsiaTheme="minorHAnsi"/>
          <w:color w:val="000000"/>
          <w:vertAlign w:val="superscript"/>
          <w:lang w:eastAsia="en-US"/>
        </w:rPr>
        <w:t>e</w:t>
      </w:r>
      <w:r w:rsidRPr="005863B9">
        <w:rPr>
          <w:rFonts w:eastAsiaTheme="minorHAnsi"/>
          <w:color w:val="000000"/>
          <w:lang w:eastAsia="en-US"/>
        </w:rPr>
        <w:t xml:space="preserve"> et </w:t>
      </w:r>
      <w:r w:rsidRPr="005863B9">
        <w:rPr>
          <w:rFonts w:eastAsiaTheme="minorHAnsi"/>
          <w:smallCaps/>
          <w:color w:val="000000"/>
          <w:lang w:eastAsia="en-US"/>
        </w:rPr>
        <w:t>vii</w:t>
      </w:r>
      <w:r w:rsidRPr="005863B9">
        <w:rPr>
          <w:rFonts w:eastAsiaTheme="minorHAnsi"/>
          <w:color w:val="000000"/>
          <w:vertAlign w:val="superscript"/>
          <w:lang w:eastAsia="en-US"/>
        </w:rPr>
        <w:t>e</w:t>
      </w:r>
      <w:r w:rsidRPr="005863B9">
        <w:rPr>
          <w:rFonts w:eastAsiaTheme="minorHAnsi"/>
          <w:color w:val="000000"/>
          <w:lang w:eastAsia="en-US"/>
        </w:rPr>
        <w:t> siècles, l’Empire romain se fragmente et donne naissance à l’Empire byzantin, aux royaumes occidentaux et au califat arabo-musulman. Ces trois civilisations recomposent, chacune à leur manière, l’héritage commun de la civilisation romaine. Elles s’inscrivent dans des cadres territoriaux nouveaux qui connaissent tour à tour expansion, rétractation et fragmentation. Ce cours se propose d’étudier les transformations politiques, économiques, sociales et culturelles qui accompagnent, dans ces trois ensembles, le passage de l’Antiquité tardive au Moyen Âge.</w:t>
      </w:r>
    </w:p>
    <w:p w14:paraId="1E7F72F6" w14:textId="77777777" w:rsidR="004851EE" w:rsidRPr="005863B9" w:rsidRDefault="004851EE" w:rsidP="004851EE">
      <w:pPr>
        <w:widowControl w:val="0"/>
        <w:autoSpaceDE w:val="0"/>
        <w:autoSpaceDN w:val="0"/>
        <w:adjustRightInd w:val="0"/>
        <w:spacing w:before="120"/>
        <w:ind w:left="567"/>
        <w:rPr>
          <w:rFonts w:eastAsiaTheme="minorHAnsi"/>
          <w:color w:val="000000"/>
          <w:lang w:eastAsia="en-US"/>
        </w:rPr>
      </w:pPr>
      <w:r w:rsidRPr="005863B9">
        <w:rPr>
          <w:rFonts w:eastAsiaTheme="minorHAnsi"/>
          <w:color w:val="000000"/>
          <w:lang w:eastAsia="en-US"/>
        </w:rPr>
        <w:t xml:space="preserve">A. </w:t>
      </w:r>
      <w:r w:rsidRPr="005863B9">
        <w:rPr>
          <w:rFonts w:eastAsiaTheme="minorHAnsi"/>
          <w:smallCaps/>
          <w:color w:val="000000"/>
          <w:lang w:eastAsia="en-US"/>
        </w:rPr>
        <w:t>Ducellier</w:t>
      </w:r>
      <w:r w:rsidRPr="005863B9">
        <w:rPr>
          <w:rFonts w:eastAsiaTheme="minorHAnsi"/>
          <w:color w:val="000000"/>
          <w:lang w:eastAsia="en-US"/>
        </w:rPr>
        <w:t xml:space="preserve">, M. </w:t>
      </w:r>
      <w:r w:rsidRPr="005863B9">
        <w:rPr>
          <w:rFonts w:eastAsiaTheme="minorHAnsi"/>
          <w:smallCaps/>
          <w:color w:val="000000"/>
          <w:lang w:eastAsia="en-US"/>
        </w:rPr>
        <w:t>Kaplan</w:t>
      </w:r>
      <w:r w:rsidRPr="005863B9">
        <w:rPr>
          <w:rFonts w:eastAsiaTheme="minorHAnsi"/>
          <w:color w:val="000000"/>
          <w:lang w:eastAsia="en-US"/>
        </w:rPr>
        <w:t xml:space="preserve">, </w:t>
      </w:r>
      <w:r w:rsidRPr="005863B9">
        <w:rPr>
          <w:rFonts w:eastAsiaTheme="minorHAnsi"/>
          <w:i/>
          <w:iCs/>
          <w:color w:val="000000"/>
          <w:lang w:eastAsia="en-US"/>
        </w:rPr>
        <w:t xml:space="preserve">Byzance, </w:t>
      </w:r>
      <w:r w:rsidRPr="005863B9">
        <w:rPr>
          <w:rFonts w:eastAsiaTheme="minorHAnsi"/>
          <w:i/>
          <w:iCs/>
          <w:smallCaps/>
          <w:color w:val="000000"/>
          <w:lang w:eastAsia="en-US"/>
        </w:rPr>
        <w:t>iv</w:t>
      </w:r>
      <w:r w:rsidRPr="005863B9">
        <w:rPr>
          <w:rFonts w:eastAsiaTheme="minorHAnsi"/>
          <w:i/>
          <w:iCs/>
          <w:color w:val="000000"/>
          <w:vertAlign w:val="superscript"/>
          <w:lang w:eastAsia="en-US"/>
        </w:rPr>
        <w:t>e</w:t>
      </w:r>
      <w:r w:rsidRPr="005863B9">
        <w:rPr>
          <w:rFonts w:eastAsiaTheme="minorHAnsi"/>
          <w:i/>
          <w:iCs/>
          <w:color w:val="000000"/>
          <w:lang w:eastAsia="en-US"/>
        </w:rPr>
        <w:t>-</w:t>
      </w:r>
      <w:r w:rsidRPr="005863B9">
        <w:rPr>
          <w:rFonts w:eastAsiaTheme="minorHAnsi"/>
          <w:i/>
          <w:iCs/>
          <w:smallCaps/>
          <w:color w:val="000000"/>
          <w:lang w:eastAsia="en-US"/>
        </w:rPr>
        <w:t>xv</w:t>
      </w:r>
      <w:r w:rsidRPr="005863B9">
        <w:rPr>
          <w:rFonts w:eastAsiaTheme="minorHAnsi"/>
          <w:i/>
          <w:iCs/>
          <w:color w:val="000000"/>
          <w:vertAlign w:val="superscript"/>
          <w:lang w:eastAsia="en-US"/>
        </w:rPr>
        <w:t>e</w:t>
      </w:r>
      <w:r w:rsidRPr="005863B9">
        <w:rPr>
          <w:rFonts w:eastAsiaTheme="minorHAnsi"/>
          <w:i/>
          <w:iCs/>
          <w:color w:val="000000"/>
          <w:lang w:eastAsia="en-US"/>
        </w:rPr>
        <w:t xml:space="preserve"> siècle</w:t>
      </w:r>
      <w:r w:rsidRPr="005863B9">
        <w:rPr>
          <w:rFonts w:eastAsiaTheme="minorHAnsi"/>
          <w:color w:val="000000"/>
          <w:lang w:eastAsia="en-US"/>
        </w:rPr>
        <w:t>, Paris, 1996.</w:t>
      </w:r>
    </w:p>
    <w:p w14:paraId="1A6A10CD" w14:textId="77777777" w:rsidR="004851EE" w:rsidRPr="005863B9" w:rsidRDefault="004851EE" w:rsidP="004851EE">
      <w:pPr>
        <w:widowControl w:val="0"/>
        <w:autoSpaceDE w:val="0"/>
        <w:autoSpaceDN w:val="0"/>
        <w:adjustRightInd w:val="0"/>
        <w:ind w:left="567"/>
        <w:rPr>
          <w:rFonts w:eastAsiaTheme="minorHAnsi"/>
          <w:color w:val="000000"/>
          <w:lang w:eastAsia="en-US"/>
        </w:rPr>
      </w:pPr>
      <w:r w:rsidRPr="005863B9">
        <w:rPr>
          <w:rFonts w:eastAsiaTheme="minorHAnsi"/>
          <w:color w:val="000000"/>
          <w:lang w:eastAsia="en-US"/>
        </w:rPr>
        <w:t xml:space="preserve">S. </w:t>
      </w:r>
      <w:r w:rsidRPr="005863B9">
        <w:rPr>
          <w:rFonts w:eastAsiaTheme="minorHAnsi"/>
          <w:smallCaps/>
          <w:color w:val="000000"/>
          <w:lang w:eastAsia="en-US"/>
        </w:rPr>
        <w:t>Coviaux</w:t>
      </w:r>
      <w:r w:rsidRPr="005863B9">
        <w:rPr>
          <w:rFonts w:eastAsiaTheme="minorHAnsi"/>
          <w:color w:val="000000"/>
          <w:lang w:eastAsia="en-US"/>
        </w:rPr>
        <w:t xml:space="preserve">, </w:t>
      </w:r>
      <w:r w:rsidRPr="005863B9">
        <w:rPr>
          <w:rFonts w:eastAsiaTheme="minorHAnsi"/>
          <w:i/>
          <w:iCs/>
          <w:color w:val="000000"/>
          <w:lang w:eastAsia="en-US"/>
        </w:rPr>
        <w:t>Le Haut Moyen Âge en Occident (</w:t>
      </w:r>
      <w:r w:rsidRPr="005863B9">
        <w:rPr>
          <w:rFonts w:eastAsiaTheme="minorHAnsi"/>
          <w:i/>
          <w:iCs/>
          <w:smallCaps/>
          <w:color w:val="000000"/>
          <w:lang w:eastAsia="en-US"/>
        </w:rPr>
        <w:t>v</w:t>
      </w:r>
      <w:r w:rsidRPr="005863B9">
        <w:rPr>
          <w:rFonts w:eastAsiaTheme="minorHAnsi"/>
          <w:i/>
          <w:iCs/>
          <w:color w:val="000000"/>
          <w:vertAlign w:val="superscript"/>
          <w:lang w:eastAsia="en-US"/>
        </w:rPr>
        <w:t>e</w:t>
      </w:r>
      <w:r w:rsidRPr="005863B9">
        <w:rPr>
          <w:rFonts w:eastAsiaTheme="minorHAnsi"/>
          <w:i/>
          <w:iCs/>
          <w:color w:val="000000"/>
          <w:lang w:eastAsia="en-US"/>
        </w:rPr>
        <w:t>-</w:t>
      </w:r>
      <w:r w:rsidRPr="005863B9">
        <w:rPr>
          <w:rFonts w:eastAsiaTheme="minorHAnsi"/>
          <w:i/>
          <w:iCs/>
          <w:smallCaps/>
          <w:color w:val="000000"/>
          <w:lang w:eastAsia="en-US"/>
        </w:rPr>
        <w:t>x</w:t>
      </w:r>
      <w:r w:rsidRPr="005863B9">
        <w:rPr>
          <w:rFonts w:eastAsiaTheme="minorHAnsi"/>
          <w:i/>
          <w:iCs/>
          <w:color w:val="000000"/>
          <w:vertAlign w:val="superscript"/>
          <w:lang w:eastAsia="en-US"/>
        </w:rPr>
        <w:t>e</w:t>
      </w:r>
      <w:r w:rsidRPr="005863B9">
        <w:rPr>
          <w:rFonts w:eastAsiaTheme="minorHAnsi"/>
          <w:i/>
          <w:iCs/>
          <w:color w:val="000000"/>
          <w:lang w:eastAsia="en-US"/>
        </w:rPr>
        <w:t xml:space="preserve"> siècle</w:t>
      </w:r>
      <w:r w:rsidRPr="005863B9">
        <w:rPr>
          <w:rFonts w:eastAsiaTheme="minorHAnsi"/>
          <w:color w:val="000000"/>
          <w:lang w:eastAsia="en-US"/>
        </w:rPr>
        <w:t>), Paris, 2011.</w:t>
      </w:r>
    </w:p>
    <w:p w14:paraId="72133C3F" w14:textId="77777777" w:rsidR="004851EE" w:rsidRPr="005863B9" w:rsidRDefault="004851EE" w:rsidP="004851EE">
      <w:pPr>
        <w:widowControl w:val="0"/>
        <w:autoSpaceDE w:val="0"/>
        <w:autoSpaceDN w:val="0"/>
        <w:adjustRightInd w:val="0"/>
        <w:ind w:left="567"/>
        <w:rPr>
          <w:rFonts w:eastAsiaTheme="minorHAnsi"/>
          <w:color w:val="000000"/>
          <w:lang w:eastAsia="en-US"/>
        </w:rPr>
      </w:pPr>
      <w:r w:rsidRPr="005863B9">
        <w:rPr>
          <w:rFonts w:eastAsiaTheme="minorHAnsi"/>
          <w:color w:val="000000"/>
          <w:lang w:eastAsia="en-US"/>
        </w:rPr>
        <w:t xml:space="preserve">A. </w:t>
      </w:r>
      <w:r w:rsidRPr="005863B9">
        <w:rPr>
          <w:rFonts w:eastAsiaTheme="minorHAnsi"/>
          <w:smallCaps/>
          <w:color w:val="000000"/>
          <w:lang w:eastAsia="en-US"/>
        </w:rPr>
        <w:t>Ducellier</w:t>
      </w:r>
      <w:r w:rsidRPr="005863B9">
        <w:rPr>
          <w:rFonts w:eastAsiaTheme="minorHAnsi"/>
          <w:color w:val="000000"/>
          <w:lang w:eastAsia="en-US"/>
        </w:rPr>
        <w:t xml:space="preserve">, F. </w:t>
      </w:r>
      <w:r w:rsidRPr="005863B9">
        <w:rPr>
          <w:rFonts w:eastAsiaTheme="minorHAnsi"/>
          <w:smallCaps/>
          <w:color w:val="000000"/>
          <w:lang w:eastAsia="en-US"/>
        </w:rPr>
        <w:t>Micheau</w:t>
      </w:r>
      <w:r w:rsidRPr="005863B9">
        <w:rPr>
          <w:rFonts w:eastAsiaTheme="minorHAnsi"/>
          <w:color w:val="000000"/>
          <w:lang w:eastAsia="en-US"/>
        </w:rPr>
        <w:t xml:space="preserve">, </w:t>
      </w:r>
      <w:r w:rsidRPr="005863B9">
        <w:rPr>
          <w:rFonts w:eastAsiaTheme="minorHAnsi"/>
          <w:i/>
          <w:iCs/>
          <w:color w:val="000000"/>
          <w:lang w:eastAsia="en-US"/>
        </w:rPr>
        <w:t>Les pays d’Islam (</w:t>
      </w:r>
      <w:r w:rsidRPr="005863B9">
        <w:rPr>
          <w:rFonts w:eastAsiaTheme="minorHAnsi"/>
          <w:i/>
          <w:iCs/>
          <w:smallCaps/>
          <w:color w:val="000000"/>
          <w:lang w:eastAsia="en-US"/>
        </w:rPr>
        <w:t>vii</w:t>
      </w:r>
      <w:r w:rsidRPr="005863B9">
        <w:rPr>
          <w:rFonts w:eastAsiaTheme="minorHAnsi"/>
          <w:i/>
          <w:iCs/>
          <w:color w:val="000000"/>
          <w:vertAlign w:val="superscript"/>
          <w:lang w:eastAsia="en-US"/>
        </w:rPr>
        <w:t>e</w:t>
      </w:r>
      <w:r w:rsidRPr="005863B9">
        <w:rPr>
          <w:rFonts w:eastAsiaTheme="minorHAnsi"/>
          <w:i/>
          <w:iCs/>
          <w:color w:val="000000"/>
          <w:lang w:eastAsia="en-US"/>
        </w:rPr>
        <w:t>-</w:t>
      </w:r>
      <w:r w:rsidRPr="005863B9">
        <w:rPr>
          <w:rFonts w:eastAsiaTheme="minorHAnsi"/>
          <w:i/>
          <w:iCs/>
          <w:smallCaps/>
          <w:color w:val="000000"/>
          <w:lang w:eastAsia="en-US"/>
        </w:rPr>
        <w:t>xv</w:t>
      </w:r>
      <w:r w:rsidRPr="005863B9">
        <w:rPr>
          <w:rFonts w:eastAsiaTheme="minorHAnsi"/>
          <w:i/>
          <w:iCs/>
          <w:color w:val="000000"/>
          <w:vertAlign w:val="superscript"/>
          <w:lang w:eastAsia="en-US"/>
        </w:rPr>
        <w:t>e</w:t>
      </w:r>
      <w:r w:rsidRPr="005863B9">
        <w:rPr>
          <w:rFonts w:eastAsiaTheme="minorHAnsi"/>
          <w:i/>
          <w:iCs/>
          <w:color w:val="000000"/>
          <w:lang w:eastAsia="en-US"/>
        </w:rPr>
        <w:t xml:space="preserve"> siècle)</w:t>
      </w:r>
      <w:r w:rsidRPr="005863B9">
        <w:rPr>
          <w:rFonts w:eastAsiaTheme="minorHAnsi"/>
          <w:color w:val="000000"/>
          <w:lang w:eastAsia="en-US"/>
        </w:rPr>
        <w:t>, Paris, 2000.</w:t>
      </w:r>
    </w:p>
    <w:p w14:paraId="66FB2A6E" w14:textId="77777777" w:rsidR="004851EE" w:rsidRPr="005863B9" w:rsidRDefault="004851EE" w:rsidP="004851EE">
      <w:pPr>
        <w:widowControl w:val="0"/>
        <w:autoSpaceDE w:val="0"/>
        <w:autoSpaceDN w:val="0"/>
        <w:adjustRightInd w:val="0"/>
        <w:ind w:left="567"/>
        <w:rPr>
          <w:rFonts w:eastAsiaTheme="minorHAnsi"/>
          <w:color w:val="000000"/>
          <w:lang w:eastAsia="en-US"/>
        </w:rPr>
      </w:pPr>
      <w:r w:rsidRPr="005863B9">
        <w:rPr>
          <w:rFonts w:eastAsiaTheme="minorHAnsi"/>
          <w:color w:val="000000"/>
          <w:lang w:eastAsia="en-US"/>
        </w:rPr>
        <w:t xml:space="preserve">S. </w:t>
      </w:r>
      <w:r w:rsidRPr="005863B9">
        <w:rPr>
          <w:rFonts w:eastAsiaTheme="minorHAnsi"/>
          <w:smallCaps/>
          <w:color w:val="000000"/>
          <w:lang w:eastAsia="en-US"/>
        </w:rPr>
        <w:t>Jehel</w:t>
      </w:r>
      <w:r w:rsidRPr="005863B9">
        <w:rPr>
          <w:rFonts w:eastAsiaTheme="minorHAnsi"/>
          <w:color w:val="000000"/>
          <w:lang w:eastAsia="en-US"/>
        </w:rPr>
        <w:t xml:space="preserve">, G. </w:t>
      </w:r>
      <w:r w:rsidRPr="005863B9">
        <w:rPr>
          <w:rFonts w:eastAsiaTheme="minorHAnsi"/>
          <w:smallCaps/>
          <w:color w:val="000000"/>
          <w:lang w:eastAsia="en-US"/>
        </w:rPr>
        <w:t>Jehel</w:t>
      </w:r>
      <w:r w:rsidRPr="005863B9">
        <w:rPr>
          <w:rFonts w:eastAsiaTheme="minorHAnsi"/>
          <w:color w:val="000000"/>
          <w:lang w:eastAsia="en-US"/>
        </w:rPr>
        <w:t xml:space="preserve">, </w:t>
      </w:r>
      <w:r w:rsidRPr="005863B9">
        <w:rPr>
          <w:rFonts w:eastAsiaTheme="minorHAnsi"/>
          <w:i/>
          <w:iCs/>
          <w:color w:val="000000"/>
          <w:lang w:eastAsia="en-US"/>
        </w:rPr>
        <w:t>De l’Antiquité au Moyen Âge. Continuités et ruptures (</w:t>
      </w:r>
      <w:r w:rsidRPr="005863B9">
        <w:rPr>
          <w:rFonts w:eastAsiaTheme="minorHAnsi"/>
          <w:i/>
          <w:iCs/>
          <w:smallCaps/>
          <w:color w:val="000000"/>
          <w:lang w:eastAsia="en-US"/>
        </w:rPr>
        <w:t>iii</w:t>
      </w:r>
      <w:r w:rsidRPr="005863B9">
        <w:rPr>
          <w:rFonts w:eastAsiaTheme="minorHAnsi"/>
          <w:i/>
          <w:iCs/>
          <w:color w:val="000000"/>
          <w:vertAlign w:val="superscript"/>
          <w:lang w:eastAsia="en-US"/>
        </w:rPr>
        <w:t>e</w:t>
      </w:r>
      <w:r w:rsidRPr="005863B9">
        <w:rPr>
          <w:rFonts w:eastAsiaTheme="minorHAnsi"/>
          <w:i/>
          <w:iCs/>
          <w:color w:val="000000"/>
          <w:lang w:eastAsia="en-US"/>
        </w:rPr>
        <w:t>-</w:t>
      </w:r>
      <w:r w:rsidRPr="005863B9">
        <w:rPr>
          <w:rFonts w:eastAsiaTheme="minorHAnsi"/>
          <w:i/>
          <w:iCs/>
          <w:smallCaps/>
          <w:color w:val="000000"/>
          <w:lang w:eastAsia="en-US"/>
        </w:rPr>
        <w:t>xii</w:t>
      </w:r>
      <w:r w:rsidRPr="005863B9">
        <w:rPr>
          <w:rFonts w:eastAsiaTheme="minorHAnsi"/>
          <w:i/>
          <w:iCs/>
          <w:color w:val="000000"/>
          <w:vertAlign w:val="superscript"/>
          <w:lang w:eastAsia="en-US"/>
        </w:rPr>
        <w:t>e</w:t>
      </w:r>
      <w:r w:rsidRPr="005863B9">
        <w:rPr>
          <w:rFonts w:eastAsiaTheme="minorHAnsi"/>
          <w:i/>
          <w:iCs/>
          <w:color w:val="000000"/>
          <w:lang w:eastAsia="en-US"/>
        </w:rPr>
        <w:t> siècle)</w:t>
      </w:r>
      <w:r w:rsidRPr="005863B9">
        <w:rPr>
          <w:rFonts w:eastAsiaTheme="minorHAnsi"/>
          <w:color w:val="000000"/>
          <w:lang w:eastAsia="en-US"/>
        </w:rPr>
        <w:t>, Paris, 2009.</w:t>
      </w:r>
    </w:p>
    <w:p w14:paraId="4C97AD61" w14:textId="77777777" w:rsidR="004851EE" w:rsidRPr="005863B9" w:rsidRDefault="004851EE" w:rsidP="004851EE"/>
    <w:p w14:paraId="71E33FE5" w14:textId="77777777" w:rsidR="004851EE" w:rsidRPr="005863B9" w:rsidRDefault="004851EE" w:rsidP="004851EE"/>
    <w:p w14:paraId="36173658" w14:textId="77777777" w:rsidR="004851EE" w:rsidRPr="005863B9" w:rsidRDefault="004851EE" w:rsidP="004851EE">
      <w:pPr>
        <w:pStyle w:val="Default"/>
        <w:jc w:val="both"/>
        <w:rPr>
          <w:bCs/>
          <w:snapToGrid w:val="0"/>
        </w:rPr>
      </w:pPr>
    </w:p>
    <w:p w14:paraId="338C9514" w14:textId="77777777" w:rsidR="004851EE" w:rsidRPr="005863B9" w:rsidRDefault="004851EE" w:rsidP="004851EE">
      <w:pPr>
        <w:pStyle w:val="Default"/>
        <w:jc w:val="both"/>
        <w:rPr>
          <w:bCs/>
          <w:snapToGrid w:val="0"/>
        </w:rPr>
      </w:pPr>
    </w:p>
    <w:p w14:paraId="333FE234" w14:textId="77777777" w:rsidR="004851EE" w:rsidRPr="005863B9" w:rsidRDefault="004851EE" w:rsidP="004851EE">
      <w:pPr>
        <w:pBdr>
          <w:left w:val="single" w:sz="4" w:space="0" w:color="auto"/>
        </w:pBdr>
        <w:rPr>
          <w:b/>
        </w:rPr>
      </w:pPr>
      <w:r w:rsidRPr="005863B9">
        <w:rPr>
          <w:b/>
          <w:i/>
        </w:rPr>
        <w:t>L’Empire ottoman, v. 1300-1923</w:t>
      </w:r>
    </w:p>
    <w:p w14:paraId="34D5B8BD" w14:textId="77777777" w:rsidR="004851EE" w:rsidRPr="005863B9" w:rsidRDefault="004851EE" w:rsidP="004851EE">
      <w:pPr>
        <w:pBdr>
          <w:left w:val="single" w:sz="4" w:space="0" w:color="auto"/>
        </w:pBdr>
      </w:pPr>
      <w:r w:rsidRPr="005863B9">
        <w:t>Benjamin Lellouch</w:t>
      </w:r>
    </w:p>
    <w:p w14:paraId="061CE7F5" w14:textId="77777777" w:rsidR="004851EE" w:rsidRPr="005863B9" w:rsidRDefault="004851EE" w:rsidP="004851EE">
      <w:pPr>
        <w:pBdr>
          <w:left w:val="single" w:sz="4" w:space="0" w:color="auto"/>
        </w:pBdr>
      </w:pPr>
      <w:r w:rsidRPr="005863B9">
        <w:t xml:space="preserve">Jeudi 9h-12h </w:t>
      </w:r>
      <w:r w:rsidRPr="005863B9">
        <w:tab/>
      </w:r>
      <w:r w:rsidRPr="005863B9">
        <w:tab/>
      </w:r>
      <w:r w:rsidRPr="005863B9">
        <w:tab/>
      </w:r>
      <w:r w:rsidRPr="005863B9">
        <w:tab/>
      </w:r>
      <w:r w:rsidRPr="005863B9">
        <w:tab/>
        <w:t xml:space="preserve">                histoire moderne et contemporaine</w:t>
      </w:r>
    </w:p>
    <w:p w14:paraId="1DFB4573" w14:textId="77777777" w:rsidR="004851EE" w:rsidRPr="005863B9" w:rsidRDefault="004851EE" w:rsidP="004851EE"/>
    <w:p w14:paraId="4BA3FD08" w14:textId="77777777" w:rsidR="004851EE" w:rsidRPr="005863B9" w:rsidRDefault="004851EE" w:rsidP="004851EE">
      <w:pPr>
        <w:rPr>
          <w:i/>
        </w:rPr>
      </w:pPr>
      <w:r w:rsidRPr="005863B9">
        <w:rPr>
          <w:i/>
        </w:rPr>
        <w:t>NB. Ce cours peut être choisi et validé soit au titre de l'histoire moderne, soit au titre de l'histoire contemporaine.</w:t>
      </w:r>
    </w:p>
    <w:p w14:paraId="6D2EF4D8" w14:textId="77777777" w:rsidR="004851EE" w:rsidRPr="005863B9" w:rsidRDefault="004851EE" w:rsidP="004851EE"/>
    <w:p w14:paraId="3D73F39C" w14:textId="77777777" w:rsidR="004851EE" w:rsidRPr="005863B9" w:rsidRDefault="004851EE" w:rsidP="004851EE">
      <w:r w:rsidRPr="005863B9">
        <w:t xml:space="preserve">Par sa durée, son extension géographique, la richesse des archives qu’il a léguées, l’Empire ottoman occupe une place singulière dans l’histoire de l’Islam. La Maison d’Osman fut à la tête d’une principauté conquérante qui se mua en un Empire à l’autorité duquel des millions de sujets musulmans et chrétiens obéissaient. La réorganisation de l'État ottoman au </w:t>
      </w:r>
      <w:r w:rsidRPr="005863B9">
        <w:rPr>
          <w:smallCaps/>
        </w:rPr>
        <w:t>xix</w:t>
      </w:r>
      <w:r w:rsidRPr="005863B9">
        <w:rPr>
          <w:vertAlign w:val="superscript"/>
        </w:rPr>
        <w:t>e</w:t>
      </w:r>
      <w:r w:rsidRPr="005863B9">
        <w:t xml:space="preserve"> siècle n'empêcha pas sa chute au lendemain de la Première Guerre mondiale, mais l'héritage ottoman a façonné de manière décisive les Balkans et le Moyen-Orient contemporains.</w:t>
      </w:r>
    </w:p>
    <w:p w14:paraId="24558C4D" w14:textId="77777777" w:rsidR="004851EE" w:rsidRPr="005863B9" w:rsidRDefault="004851EE" w:rsidP="004851EE">
      <w:pPr>
        <w:ind w:left="567"/>
      </w:pPr>
      <w:r w:rsidRPr="005863B9">
        <w:t>H. B</w:t>
      </w:r>
      <w:r w:rsidRPr="005863B9">
        <w:rPr>
          <w:smallCaps/>
        </w:rPr>
        <w:t>ozarslan</w:t>
      </w:r>
      <w:r w:rsidRPr="005863B9">
        <w:t xml:space="preserve">, </w:t>
      </w:r>
      <w:r w:rsidRPr="005863B9">
        <w:rPr>
          <w:i/>
        </w:rPr>
        <w:t xml:space="preserve">Histoire de la Turquie. De l'Empire à nos jours, </w:t>
      </w:r>
      <w:r w:rsidRPr="005863B9">
        <w:t xml:space="preserve">Paris, Tallandier, 2013. </w:t>
      </w:r>
    </w:p>
    <w:p w14:paraId="00F43DA5" w14:textId="77777777" w:rsidR="004851EE" w:rsidRPr="005863B9" w:rsidRDefault="004851EE" w:rsidP="004851EE">
      <w:pPr>
        <w:ind w:left="567"/>
      </w:pPr>
      <w:r w:rsidRPr="005863B9">
        <w:t>F. G</w:t>
      </w:r>
      <w:r w:rsidRPr="005863B9">
        <w:rPr>
          <w:smallCaps/>
        </w:rPr>
        <w:t>eorgeon</w:t>
      </w:r>
      <w:r w:rsidRPr="005863B9">
        <w:t>, N. V</w:t>
      </w:r>
      <w:r w:rsidRPr="005863B9">
        <w:rPr>
          <w:smallCaps/>
        </w:rPr>
        <w:t>atin</w:t>
      </w:r>
      <w:r w:rsidRPr="005863B9">
        <w:t>, G. V</w:t>
      </w:r>
      <w:r w:rsidRPr="005863B9">
        <w:rPr>
          <w:smallCaps/>
        </w:rPr>
        <w:t>einstein</w:t>
      </w:r>
      <w:r w:rsidRPr="005863B9">
        <w:t xml:space="preserve"> (dir.), </w:t>
      </w:r>
      <w:r w:rsidRPr="005863B9">
        <w:rPr>
          <w:i/>
        </w:rPr>
        <w:t xml:space="preserve">Dictionnaire de l’Empire ottoman, </w:t>
      </w:r>
      <w:r w:rsidRPr="005863B9">
        <w:t>Paris, Fayard, 2015.</w:t>
      </w:r>
    </w:p>
    <w:p w14:paraId="34ED83FC" w14:textId="77777777" w:rsidR="004851EE" w:rsidRPr="005863B9" w:rsidRDefault="004851EE" w:rsidP="004851EE">
      <w:pPr>
        <w:ind w:left="567"/>
      </w:pPr>
      <w:r w:rsidRPr="005863B9">
        <w:t>R. M</w:t>
      </w:r>
      <w:r w:rsidRPr="005863B9">
        <w:rPr>
          <w:smallCaps/>
        </w:rPr>
        <w:t>antran</w:t>
      </w:r>
      <w:r w:rsidRPr="005863B9">
        <w:t xml:space="preserve"> (dir.), </w:t>
      </w:r>
      <w:r w:rsidRPr="005863B9">
        <w:rPr>
          <w:i/>
        </w:rPr>
        <w:t xml:space="preserve">Histoire de l’Empire ottoman, </w:t>
      </w:r>
      <w:r w:rsidRPr="005863B9">
        <w:t>Paris, Fayard, 1989.</w:t>
      </w:r>
    </w:p>
    <w:p w14:paraId="16ED385C" w14:textId="77777777" w:rsidR="004851EE" w:rsidRPr="005863B9" w:rsidRDefault="004851EE" w:rsidP="004851EE"/>
    <w:p w14:paraId="2597F049" w14:textId="77777777" w:rsidR="004851EE" w:rsidRPr="005863B9" w:rsidRDefault="004851EE" w:rsidP="004851EE"/>
    <w:p w14:paraId="50E9EDF5" w14:textId="77777777" w:rsidR="004851EE" w:rsidRPr="005863B9" w:rsidRDefault="004851EE" w:rsidP="004851EE"/>
    <w:tbl>
      <w:tblPr>
        <w:tblW w:w="9606" w:type="dxa"/>
        <w:tblBorders>
          <w:left w:val="single" w:sz="4" w:space="0" w:color="auto"/>
        </w:tblBorders>
        <w:tblLook w:val="04A0" w:firstRow="1" w:lastRow="0" w:firstColumn="1" w:lastColumn="0" w:noHBand="0" w:noVBand="1"/>
      </w:tblPr>
      <w:tblGrid>
        <w:gridCol w:w="6289"/>
        <w:gridCol w:w="3317"/>
      </w:tblGrid>
      <w:tr w:rsidR="004851EE" w:rsidRPr="005863B9" w14:paraId="677E963D" w14:textId="77777777" w:rsidTr="009648F3">
        <w:tc>
          <w:tcPr>
            <w:tcW w:w="9606" w:type="dxa"/>
            <w:gridSpan w:val="2"/>
          </w:tcPr>
          <w:p w14:paraId="395AB27F" w14:textId="77777777" w:rsidR="004851EE" w:rsidRPr="005863B9" w:rsidRDefault="004851EE" w:rsidP="009648F3">
            <w:pPr>
              <w:pStyle w:val="Default"/>
              <w:rPr>
                <w:color w:val="auto"/>
              </w:rPr>
            </w:pPr>
            <w:r w:rsidRPr="005863B9">
              <w:rPr>
                <w:b/>
                <w:i/>
              </w:rPr>
              <w:t xml:space="preserve">Capitalisme, industrialisation et sociétés en Europe occidentale au </w:t>
            </w:r>
            <w:r w:rsidRPr="005863B9">
              <w:rPr>
                <w:b/>
                <w:i/>
                <w:smallCaps/>
              </w:rPr>
              <w:t>xix</w:t>
            </w:r>
            <w:r w:rsidRPr="005863B9">
              <w:rPr>
                <w:b/>
                <w:i/>
                <w:vertAlign w:val="superscript"/>
              </w:rPr>
              <w:t>e</w:t>
            </w:r>
            <w:r w:rsidRPr="005863B9">
              <w:rPr>
                <w:b/>
                <w:i/>
              </w:rPr>
              <w:t> siècle</w:t>
            </w:r>
          </w:p>
        </w:tc>
      </w:tr>
      <w:tr w:rsidR="004851EE" w:rsidRPr="005863B9" w14:paraId="13E6336A" w14:textId="77777777" w:rsidTr="009648F3">
        <w:tc>
          <w:tcPr>
            <w:tcW w:w="6289" w:type="dxa"/>
          </w:tcPr>
          <w:p w14:paraId="7E5695C5" w14:textId="77777777" w:rsidR="004851EE" w:rsidRPr="005863B9" w:rsidRDefault="004851EE" w:rsidP="009648F3">
            <w:pPr>
              <w:pStyle w:val="Default"/>
              <w:rPr>
                <w:color w:val="auto"/>
              </w:rPr>
            </w:pPr>
            <w:r w:rsidRPr="005863B9">
              <w:rPr>
                <w:bCs/>
                <w:snapToGrid w:val="0"/>
              </w:rPr>
              <w:t>Jean-Luc Mastin</w:t>
            </w:r>
          </w:p>
        </w:tc>
        <w:tc>
          <w:tcPr>
            <w:tcW w:w="3317" w:type="dxa"/>
          </w:tcPr>
          <w:p w14:paraId="5ABCB12F" w14:textId="77777777" w:rsidR="004851EE" w:rsidRPr="005863B9" w:rsidRDefault="004851EE" w:rsidP="009648F3">
            <w:pPr>
              <w:pStyle w:val="Default"/>
              <w:jc w:val="right"/>
              <w:rPr>
                <w:color w:val="auto"/>
              </w:rPr>
            </w:pPr>
          </w:p>
        </w:tc>
      </w:tr>
      <w:tr w:rsidR="004851EE" w:rsidRPr="005863B9" w14:paraId="6E7F4939" w14:textId="77777777" w:rsidTr="009648F3">
        <w:tc>
          <w:tcPr>
            <w:tcW w:w="6289" w:type="dxa"/>
          </w:tcPr>
          <w:p w14:paraId="014F2D19" w14:textId="77777777" w:rsidR="004851EE" w:rsidRPr="005863B9" w:rsidRDefault="004851EE" w:rsidP="009648F3">
            <w:pPr>
              <w:pStyle w:val="Default"/>
              <w:rPr>
                <w:color w:val="auto"/>
              </w:rPr>
            </w:pPr>
            <w:r w:rsidRPr="005863B9">
              <w:rPr>
                <w:bCs/>
                <w:snapToGrid w:val="0"/>
              </w:rPr>
              <w:t>mardi 9h-12h</w:t>
            </w:r>
          </w:p>
        </w:tc>
        <w:tc>
          <w:tcPr>
            <w:tcW w:w="3317" w:type="dxa"/>
          </w:tcPr>
          <w:p w14:paraId="5581C56A" w14:textId="77777777" w:rsidR="004851EE" w:rsidRPr="005863B9" w:rsidRDefault="004851EE" w:rsidP="009648F3">
            <w:pPr>
              <w:pStyle w:val="Default"/>
              <w:jc w:val="center"/>
              <w:rPr>
                <w:color w:val="auto"/>
              </w:rPr>
            </w:pPr>
            <w:r w:rsidRPr="005863B9">
              <w:rPr>
                <w:color w:val="auto"/>
              </w:rPr>
              <w:t xml:space="preserve">     histoire contemporaine</w:t>
            </w:r>
          </w:p>
        </w:tc>
      </w:tr>
    </w:tbl>
    <w:p w14:paraId="24291395" w14:textId="77777777" w:rsidR="004851EE" w:rsidRPr="005863B9" w:rsidRDefault="004851EE" w:rsidP="004851EE">
      <w:pPr>
        <w:pStyle w:val="Default"/>
        <w:jc w:val="both"/>
      </w:pPr>
    </w:p>
    <w:p w14:paraId="56E108FA" w14:textId="77777777" w:rsidR="004851EE" w:rsidRPr="005863B9" w:rsidRDefault="004851EE" w:rsidP="004851EE">
      <w:r w:rsidRPr="005863B9">
        <w:t xml:space="preserve">Le </w:t>
      </w:r>
      <w:r w:rsidRPr="005863B9">
        <w:rPr>
          <w:smallCaps/>
        </w:rPr>
        <w:t>xix</w:t>
      </w:r>
      <w:r w:rsidRPr="005863B9">
        <w:rPr>
          <w:vertAlign w:val="superscript"/>
        </w:rPr>
        <w:t>e</w:t>
      </w:r>
      <w:r w:rsidRPr="005863B9">
        <w:t xml:space="preserve"> siècle est le creuset de la société industrielle et bourgeoise. L’industrialisation et les développements du capitalisme ont en effet provoqué des mutations économiques et sociales durables : émergence du prolétariat et de la « question sociale » ; constitution d’une « classe ouvrière » ; premières législations sociales ; affirmation du salariat et montée des « classes moyennes » ; influence d’une grande bourgeoisie d’affaires ; émergence de la grande entreprise ; organisation du patronat… Bien sûr, ces mutations n’ont pas la même chronologie ni les mêmes formes au Royaume-Uni, en Allemagne, en Belgique ou en France : pour comprendre, il faut comparer.</w:t>
      </w:r>
    </w:p>
    <w:p w14:paraId="12225476" w14:textId="77777777" w:rsidR="004851EE" w:rsidRPr="005863B9" w:rsidRDefault="004851EE" w:rsidP="004851EE">
      <w:pPr>
        <w:spacing w:before="120"/>
        <w:ind w:left="567"/>
      </w:pPr>
      <w:r w:rsidRPr="005863B9">
        <w:t xml:space="preserve">P. </w:t>
      </w:r>
      <w:r w:rsidRPr="005863B9">
        <w:rPr>
          <w:smallCaps/>
        </w:rPr>
        <w:t>Verley</w:t>
      </w:r>
      <w:r w:rsidRPr="005863B9">
        <w:t xml:space="preserve">, </w:t>
      </w:r>
      <w:r w:rsidRPr="005863B9">
        <w:rPr>
          <w:i/>
        </w:rPr>
        <w:t xml:space="preserve">La révolution industrielle, </w:t>
      </w:r>
      <w:r w:rsidRPr="005863B9">
        <w:t>Paris, Gallimard, 1997.</w:t>
      </w:r>
    </w:p>
    <w:p w14:paraId="4A0EED16" w14:textId="77777777" w:rsidR="004851EE" w:rsidRPr="005863B9" w:rsidRDefault="004851EE" w:rsidP="004851EE">
      <w:pPr>
        <w:pStyle w:val="Default"/>
        <w:ind w:left="567"/>
        <w:jc w:val="both"/>
        <w:rPr>
          <w:b/>
          <w:i/>
          <w:color w:val="auto"/>
        </w:rPr>
      </w:pPr>
      <w:r w:rsidRPr="005863B9">
        <w:rPr>
          <w:smallCaps/>
        </w:rPr>
        <w:t xml:space="preserve">A. Lespagnol </w:t>
      </w:r>
      <w:r w:rsidRPr="005863B9">
        <w:t>et</w:t>
      </w:r>
      <w:r w:rsidRPr="005863B9">
        <w:rPr>
          <w:smallCaps/>
        </w:rPr>
        <w:t xml:space="preserve"> J. M. Gaillard</w:t>
      </w:r>
      <w:r w:rsidRPr="005863B9">
        <w:t xml:space="preserve">, </w:t>
      </w:r>
      <w:r w:rsidRPr="005863B9">
        <w:rPr>
          <w:i/>
        </w:rPr>
        <w:t>Mutations économiques et sociales, 1780-1880</w:t>
      </w:r>
      <w:r w:rsidRPr="005863B9">
        <w:t>, Paris, Armand Colin, 2005.</w:t>
      </w:r>
    </w:p>
    <w:p w14:paraId="39AA4401" w14:textId="77777777" w:rsidR="004851EE" w:rsidRPr="005863B9" w:rsidRDefault="004851EE" w:rsidP="004851EE"/>
    <w:p w14:paraId="53FF9A20" w14:textId="77777777" w:rsidR="004851EE" w:rsidRPr="005863B9" w:rsidRDefault="004851EE" w:rsidP="004851EE"/>
    <w:p w14:paraId="0FC8AD92" w14:textId="77777777" w:rsidR="004851EE" w:rsidRPr="005863B9" w:rsidRDefault="004851EE" w:rsidP="004851EE"/>
    <w:p w14:paraId="20B77BC1" w14:textId="77777777" w:rsidR="004851EE" w:rsidRPr="005863B9" w:rsidRDefault="004851EE" w:rsidP="004851EE">
      <w:pPr>
        <w:pBdr>
          <w:left w:val="single" w:sz="4" w:space="4" w:color="auto"/>
        </w:pBdr>
        <w:rPr>
          <w:b/>
          <w:i/>
        </w:rPr>
      </w:pPr>
      <w:r w:rsidRPr="005863B9">
        <w:rPr>
          <w:b/>
          <w:i/>
        </w:rPr>
        <w:t>Introduction à l’histoire politique de l’Europe du XIX</w:t>
      </w:r>
      <w:r w:rsidRPr="005863B9">
        <w:rPr>
          <w:b/>
          <w:i/>
          <w:vertAlign w:val="superscript"/>
        </w:rPr>
        <w:t xml:space="preserve">e </w:t>
      </w:r>
      <w:r w:rsidRPr="005863B9">
        <w:rPr>
          <w:b/>
          <w:i/>
        </w:rPr>
        <w:t>siècle</w:t>
      </w:r>
    </w:p>
    <w:p w14:paraId="3A135A0E" w14:textId="77777777" w:rsidR="004851EE" w:rsidRPr="005863B9" w:rsidRDefault="004851EE" w:rsidP="004851EE">
      <w:pPr>
        <w:pBdr>
          <w:left w:val="single" w:sz="4" w:space="4" w:color="auto"/>
        </w:pBdr>
      </w:pPr>
      <w:r w:rsidRPr="005863B9">
        <w:t>Yannick Ripa</w:t>
      </w:r>
    </w:p>
    <w:p w14:paraId="137294BE" w14:textId="77777777" w:rsidR="004851EE" w:rsidRPr="005863B9" w:rsidRDefault="004851EE" w:rsidP="004851EE">
      <w:pPr>
        <w:pBdr>
          <w:left w:val="single" w:sz="4" w:space="4" w:color="auto"/>
        </w:pBdr>
      </w:pPr>
      <w:r w:rsidRPr="005863B9">
        <w:t xml:space="preserve"> Jeudi de 12h-15h                                                           histoire contemporaine</w:t>
      </w:r>
    </w:p>
    <w:p w14:paraId="2DC105B5" w14:textId="77777777" w:rsidR="004851EE" w:rsidRPr="005863B9" w:rsidRDefault="004851EE" w:rsidP="004851EE"/>
    <w:p w14:paraId="6104AB92" w14:textId="77777777" w:rsidR="004851EE" w:rsidRPr="005863B9" w:rsidRDefault="004851EE" w:rsidP="004851EE">
      <w:r w:rsidRPr="005863B9">
        <w:t>A l’heure où l’Union européenne - si communément nommée Europe, sans questionner ce terme qui exclut bien des Etats pourtant européens – est l’objet de bien des interrogations et des inquiétudes face à la montée des nationalismes, aux difficultés à répondre au flux migratoire, et aussi face à l’avenir incertain de la construction européenne secouée par le brexit et les antieuropéanisme des populismes, ce cours se propose de remonter à l’histoire de l’Europe du XIX</w:t>
      </w:r>
      <w:r w:rsidRPr="005863B9">
        <w:rPr>
          <w:vertAlign w:val="superscript"/>
        </w:rPr>
        <w:t xml:space="preserve">e </w:t>
      </w:r>
      <w:r w:rsidRPr="005863B9">
        <w:t xml:space="preserve">siècle dans lequel s’enracine encore notre présent. Il sera particulièrement attentif à la notion politique d’Europe, à sa perception politique tant par les Etats que par les peuples, en s’interrogent sue l’articulation de ces définitions avec la notion de civilisation européeene, voire d’« identité européenne ». </w:t>
      </w:r>
    </w:p>
    <w:p w14:paraId="0B36F06F" w14:textId="77777777" w:rsidR="004851EE" w:rsidRPr="005863B9" w:rsidRDefault="004851EE" w:rsidP="004851EE"/>
    <w:p w14:paraId="55B2977B" w14:textId="77777777" w:rsidR="004851EE" w:rsidRPr="005863B9" w:rsidRDefault="004851EE" w:rsidP="004851EE">
      <w:pPr>
        <w:pStyle w:val="Sansinterligne"/>
        <w:ind w:left="2160"/>
        <w:jc w:val="both"/>
        <w:rPr>
          <w:rFonts w:ascii="Times New Roman" w:hAnsi="Times New Roman"/>
          <w:sz w:val="24"/>
          <w:szCs w:val="24"/>
        </w:rPr>
      </w:pPr>
      <w:r w:rsidRPr="005863B9">
        <w:rPr>
          <w:rFonts w:ascii="Times New Roman" w:hAnsi="Times New Roman"/>
          <w:sz w:val="24"/>
          <w:szCs w:val="24"/>
        </w:rPr>
        <w:t>E. A</w:t>
      </w:r>
      <w:r w:rsidRPr="005863B9">
        <w:rPr>
          <w:rFonts w:ascii="Times New Roman" w:hAnsi="Times New Roman"/>
          <w:sz w:val="18"/>
          <w:szCs w:val="18"/>
        </w:rPr>
        <w:t>NCEAU</w:t>
      </w:r>
      <w:r w:rsidRPr="005863B9">
        <w:rPr>
          <w:rFonts w:ascii="Times New Roman" w:hAnsi="Times New Roman"/>
          <w:sz w:val="24"/>
          <w:szCs w:val="24"/>
        </w:rPr>
        <w:t xml:space="preserve">, </w:t>
      </w:r>
      <w:r w:rsidRPr="005863B9">
        <w:rPr>
          <w:rFonts w:ascii="Times New Roman" w:hAnsi="Times New Roman"/>
          <w:i/>
          <w:sz w:val="24"/>
          <w:szCs w:val="24"/>
        </w:rPr>
        <w:t>Introduction au XIX</w:t>
      </w:r>
      <w:r w:rsidRPr="005863B9">
        <w:rPr>
          <w:rFonts w:ascii="Times New Roman" w:hAnsi="Times New Roman"/>
          <w:i/>
          <w:sz w:val="24"/>
          <w:szCs w:val="24"/>
          <w:vertAlign w:val="superscript"/>
        </w:rPr>
        <w:t>e</w:t>
      </w:r>
      <w:r w:rsidRPr="005863B9">
        <w:rPr>
          <w:rFonts w:ascii="Times New Roman" w:hAnsi="Times New Roman"/>
          <w:i/>
          <w:sz w:val="24"/>
          <w:szCs w:val="24"/>
        </w:rPr>
        <w:t xml:space="preserve"> siècle, </w:t>
      </w:r>
      <w:r w:rsidRPr="005863B9">
        <w:rPr>
          <w:rFonts w:ascii="Times New Roman" w:hAnsi="Times New Roman"/>
          <w:sz w:val="24"/>
          <w:szCs w:val="24"/>
        </w:rPr>
        <w:t>t.1 : 1815 à 1870, t.2 : 1870 à 1914, Paris, Belin, 2003 /2005.</w:t>
      </w:r>
    </w:p>
    <w:p w14:paraId="3F6A3CA0" w14:textId="77777777" w:rsidR="004851EE" w:rsidRPr="005863B9" w:rsidRDefault="004851EE" w:rsidP="004851EE">
      <w:pPr>
        <w:pStyle w:val="NormalWeb"/>
        <w:spacing w:before="0" w:beforeAutospacing="0" w:after="0" w:afterAutospacing="0"/>
        <w:ind w:left="2160"/>
        <w:jc w:val="both"/>
        <w:rPr>
          <w:color w:val="161616"/>
        </w:rPr>
      </w:pPr>
      <w:r w:rsidRPr="005863B9">
        <w:rPr>
          <w:bCs/>
        </w:rPr>
        <w:t xml:space="preserve">J-A. </w:t>
      </w:r>
      <w:r w:rsidRPr="005863B9">
        <w:rPr>
          <w:rStyle w:val="smallcaps1"/>
          <w:rFonts w:ascii="Times New Roman" w:hAnsi="Times New Roman"/>
          <w:color w:val="161616"/>
        </w:rPr>
        <w:t>S</w:t>
      </w:r>
      <w:r w:rsidRPr="005863B9">
        <w:rPr>
          <w:rStyle w:val="smallcaps1"/>
          <w:rFonts w:ascii="Times New Roman" w:hAnsi="Times New Roman"/>
          <w:color w:val="161616"/>
          <w:sz w:val="20"/>
          <w:szCs w:val="20"/>
        </w:rPr>
        <w:t>édouy</w:t>
      </w:r>
      <w:r w:rsidRPr="005863B9">
        <w:rPr>
          <w:color w:val="161616"/>
        </w:rPr>
        <w:t xml:space="preserve"> (de), </w:t>
      </w:r>
      <w:r w:rsidRPr="005863B9">
        <w:rPr>
          <w:rStyle w:val="Accentuation"/>
          <w:color w:val="161616"/>
        </w:rPr>
        <w:t>Le Concert européen. Aux origines de l’Europe 1814-1914</w:t>
      </w:r>
      <w:r w:rsidRPr="005863B9">
        <w:rPr>
          <w:color w:val="161616"/>
        </w:rPr>
        <w:t>, Paris, Fayard, 2009.</w:t>
      </w:r>
    </w:p>
    <w:p w14:paraId="69A49206" w14:textId="77777777" w:rsidR="004851EE" w:rsidRPr="005863B9" w:rsidRDefault="004851EE" w:rsidP="004851EE">
      <w:pPr>
        <w:pStyle w:val="NormalWeb"/>
        <w:spacing w:before="0" w:beforeAutospacing="0" w:after="0" w:afterAutospacing="0"/>
        <w:ind w:left="2160"/>
        <w:jc w:val="both"/>
        <w:rPr>
          <w:color w:val="161616"/>
        </w:rPr>
      </w:pPr>
      <w:r w:rsidRPr="005863B9">
        <w:rPr>
          <w:rStyle w:val="smallcaps1"/>
          <w:rFonts w:ascii="Times New Roman" w:hAnsi="Times New Roman"/>
          <w:color w:val="161616"/>
        </w:rPr>
        <w:t>G-H. S</w:t>
      </w:r>
      <w:r w:rsidRPr="005863B9">
        <w:rPr>
          <w:rStyle w:val="smallcaps1"/>
          <w:rFonts w:ascii="Times New Roman" w:hAnsi="Times New Roman"/>
          <w:color w:val="161616"/>
          <w:sz w:val="20"/>
          <w:szCs w:val="20"/>
        </w:rPr>
        <w:t>outou</w:t>
      </w:r>
      <w:r w:rsidRPr="005863B9">
        <w:rPr>
          <w:color w:val="161616"/>
        </w:rPr>
        <w:t xml:space="preserve">, Georges-Henri, </w:t>
      </w:r>
      <w:r w:rsidRPr="005863B9">
        <w:rPr>
          <w:rStyle w:val="Accentuation"/>
          <w:color w:val="161616"/>
        </w:rPr>
        <w:t>L’Europe de 1815 à nos jours¸</w:t>
      </w:r>
      <w:r w:rsidRPr="005863B9">
        <w:rPr>
          <w:color w:val="161616"/>
        </w:rPr>
        <w:t xml:space="preserve"> Paris, PUF (coll. « Nouvelle Clio »), 2007.</w:t>
      </w:r>
    </w:p>
    <w:p w14:paraId="6982F074" w14:textId="77777777" w:rsidR="00C21F62" w:rsidRPr="005863B9" w:rsidRDefault="00C21F62" w:rsidP="0035091E">
      <w:pPr>
        <w:pStyle w:val="Titre4"/>
        <w:rPr>
          <w:lang w:val="fr-FR"/>
        </w:rPr>
      </w:pPr>
    </w:p>
    <w:p w14:paraId="5F4F9124" w14:textId="77777777" w:rsidR="0035091E" w:rsidRPr="005863B9" w:rsidRDefault="00C21F62" w:rsidP="0035091E">
      <w:pPr>
        <w:pStyle w:val="Titre4"/>
        <w:rPr>
          <w:lang w:val="fr-FR"/>
        </w:rPr>
      </w:pPr>
      <w:r w:rsidRPr="005863B9">
        <w:rPr>
          <w:lang w:val="fr-FR"/>
        </w:rPr>
        <w:t xml:space="preserve">Question </w:t>
      </w:r>
    </w:p>
    <w:p w14:paraId="0A800DB7" w14:textId="77777777" w:rsidR="004851EE" w:rsidRPr="005863B9" w:rsidRDefault="004851EE" w:rsidP="004851EE">
      <w:pPr>
        <w:pBdr>
          <w:left w:val="single" w:sz="4" w:space="4" w:color="auto"/>
        </w:pBdr>
        <w:rPr>
          <w:b/>
          <w:i/>
        </w:rPr>
      </w:pPr>
      <w:r w:rsidRPr="005863B9">
        <w:rPr>
          <w:b/>
          <w:i/>
        </w:rPr>
        <w:t>Les Grandes Découvertes, XVIe et XVIIe siècles</w:t>
      </w:r>
    </w:p>
    <w:p w14:paraId="6D9ACDB7" w14:textId="77777777" w:rsidR="004851EE" w:rsidRPr="005863B9" w:rsidRDefault="004851EE" w:rsidP="004851EE">
      <w:pPr>
        <w:pBdr>
          <w:left w:val="single" w:sz="4" w:space="4" w:color="auto"/>
        </w:pBdr>
      </w:pPr>
      <w:r w:rsidRPr="005863B9">
        <w:t>Jean-Pierre Duteil</w:t>
      </w:r>
    </w:p>
    <w:p w14:paraId="66D2D413" w14:textId="77777777" w:rsidR="004851EE" w:rsidRPr="005863B9" w:rsidRDefault="004851EE" w:rsidP="004851EE">
      <w:pPr>
        <w:pBdr>
          <w:left w:val="single" w:sz="4" w:space="4" w:color="auto"/>
        </w:pBdr>
        <w:rPr>
          <w:i/>
        </w:rPr>
      </w:pPr>
      <w:r w:rsidRPr="005863B9">
        <w:t>Mardi, 12h-15h</w:t>
      </w:r>
      <w:r w:rsidRPr="005863B9">
        <w:rPr>
          <w:i/>
        </w:rPr>
        <w:t xml:space="preserve">                                                            </w:t>
      </w:r>
      <w:r w:rsidRPr="005863B9">
        <w:rPr>
          <w:i/>
        </w:rPr>
        <w:tab/>
      </w:r>
      <w:r w:rsidRPr="005863B9">
        <w:rPr>
          <w:i/>
        </w:rPr>
        <w:tab/>
      </w:r>
      <w:r w:rsidRPr="005863B9">
        <w:rPr>
          <w:i/>
        </w:rPr>
        <w:tab/>
      </w:r>
      <w:r w:rsidRPr="005863B9">
        <w:rPr>
          <w:i/>
        </w:rPr>
        <w:tab/>
      </w:r>
      <w:r w:rsidRPr="005863B9">
        <w:t>histoire moderne</w:t>
      </w:r>
    </w:p>
    <w:p w14:paraId="411EBAA3" w14:textId="77777777" w:rsidR="004851EE" w:rsidRPr="005863B9" w:rsidRDefault="004851EE" w:rsidP="004851EE">
      <w:pPr>
        <w:rPr>
          <w:b/>
          <w:i/>
        </w:rPr>
      </w:pPr>
    </w:p>
    <w:p w14:paraId="52EAE1F8" w14:textId="77777777" w:rsidR="004851EE" w:rsidRPr="005863B9" w:rsidRDefault="004851EE" w:rsidP="004851EE">
      <w:r w:rsidRPr="005863B9">
        <w:t>La fin du Moyen Âge a vu certains États européens, comme le Portugal et l’Espagne, s’aventurer bien au-delà de leurs espaces habituels et découvrir des univers jusque-là méconnus et parfois inconnus : Afrique, Asie, Amérique. L’expansion aboutit vite à la conquête brutale de territoires, et elle entraîne un profond bouleversement des économies et aussi des conceptions du monde entre l’époque de Christophe Colomb et de Vasco de Gama et celle de la mise en place des grandes compagnies de commerce « à monopole » au début du XVIIe siècle. Le cours s’attachera en particulier à suivre l’évolution des contacts entre civilisations, alors que se mettent en place les empires coloniaux de l’époque moderne.</w:t>
      </w:r>
    </w:p>
    <w:p w14:paraId="17EBD05F" w14:textId="77777777" w:rsidR="004851EE" w:rsidRPr="005863B9" w:rsidRDefault="004851EE" w:rsidP="004851EE">
      <w:pPr>
        <w:ind w:left="567"/>
      </w:pPr>
      <w:r w:rsidRPr="005863B9">
        <w:t xml:space="preserve">   B. BENASSAR, J. JACQUART, </w:t>
      </w:r>
      <w:r w:rsidRPr="005863B9">
        <w:rPr>
          <w:i/>
        </w:rPr>
        <w:t xml:space="preserve">Le XVIe siècle. </w:t>
      </w:r>
      <w:r w:rsidRPr="005863B9">
        <w:t>Paris, Armand Colin, « U »</w:t>
      </w:r>
    </w:p>
    <w:p w14:paraId="4CA587DB" w14:textId="77777777" w:rsidR="004851EE" w:rsidRPr="005863B9" w:rsidRDefault="004851EE" w:rsidP="004851EE">
      <w:pPr>
        <w:ind w:left="709"/>
      </w:pPr>
      <w:r w:rsidRPr="005863B9">
        <w:t xml:space="preserve">F. BRAUDEL, </w:t>
      </w:r>
      <w:r w:rsidRPr="005863B9">
        <w:rPr>
          <w:i/>
        </w:rPr>
        <w:t>Civilisation matérielle, économie et capitalisme, XVIe-XVIIe siècles</w:t>
      </w:r>
      <w:r w:rsidRPr="005863B9">
        <w:t>, Paris,Armand Colin, 1975, rééd. Livre de Poche.</w:t>
      </w:r>
    </w:p>
    <w:p w14:paraId="0559B102" w14:textId="77777777" w:rsidR="004851EE" w:rsidRPr="005863B9" w:rsidRDefault="004851EE" w:rsidP="004851EE">
      <w:pPr>
        <w:ind w:left="567"/>
      </w:pPr>
      <w:r w:rsidRPr="005863B9">
        <w:t xml:space="preserve">   F. LEBRUN, </w:t>
      </w:r>
      <w:r w:rsidRPr="005863B9">
        <w:rPr>
          <w:i/>
        </w:rPr>
        <w:t xml:space="preserve">L’Europe et le Monde, </w:t>
      </w:r>
      <w:r w:rsidRPr="005863B9">
        <w:t>Paris,</w:t>
      </w:r>
      <w:r w:rsidRPr="005863B9">
        <w:rPr>
          <w:i/>
        </w:rPr>
        <w:t xml:space="preserve"> </w:t>
      </w:r>
      <w:r w:rsidRPr="005863B9">
        <w:t>Armand Colin, « U », rééd.</w:t>
      </w:r>
    </w:p>
    <w:p w14:paraId="5CE84209" w14:textId="77777777" w:rsidR="004851EE" w:rsidRPr="005863B9" w:rsidRDefault="004851EE" w:rsidP="004851EE">
      <w:pPr>
        <w:pStyle w:val="Default"/>
        <w:jc w:val="both"/>
        <w:rPr>
          <w:bCs/>
          <w:snapToGrid w:val="0"/>
        </w:rPr>
      </w:pPr>
    </w:p>
    <w:p w14:paraId="553A48D5" w14:textId="77777777" w:rsidR="004851EE" w:rsidRPr="005863B9" w:rsidRDefault="004851EE" w:rsidP="004851EE">
      <w:pPr>
        <w:pBdr>
          <w:left w:val="single" w:sz="4" w:space="4" w:color="auto"/>
        </w:pBdr>
      </w:pPr>
      <w:r w:rsidRPr="005863B9">
        <w:rPr>
          <w:b/>
          <w:i/>
        </w:rPr>
        <w:t>Paris au XIX</w:t>
      </w:r>
      <w:r w:rsidRPr="005863B9">
        <w:rPr>
          <w:b/>
          <w:i/>
          <w:vertAlign w:val="superscript"/>
        </w:rPr>
        <w:t xml:space="preserve">e </w:t>
      </w:r>
      <w:r w:rsidRPr="005863B9">
        <w:rPr>
          <w:b/>
          <w:i/>
        </w:rPr>
        <w:t>siècle</w:t>
      </w:r>
    </w:p>
    <w:p w14:paraId="3808ECFE" w14:textId="77777777" w:rsidR="004851EE" w:rsidRPr="005863B9" w:rsidRDefault="004851EE" w:rsidP="004851EE">
      <w:pPr>
        <w:pBdr>
          <w:left w:val="single" w:sz="4" w:space="4" w:color="auto"/>
        </w:pBdr>
      </w:pPr>
      <w:r w:rsidRPr="005863B9">
        <w:t>Yannick Ripa</w:t>
      </w:r>
    </w:p>
    <w:p w14:paraId="4978AF67" w14:textId="77777777" w:rsidR="004851EE" w:rsidRPr="005863B9" w:rsidRDefault="004851EE" w:rsidP="004851EE">
      <w:pPr>
        <w:pBdr>
          <w:left w:val="single" w:sz="4" w:space="4" w:color="auto"/>
        </w:pBdr>
      </w:pPr>
      <w:r w:rsidRPr="005863B9">
        <w:t>Mercredi 12h-15h                                                                             histoire contemporaine</w:t>
      </w:r>
    </w:p>
    <w:p w14:paraId="35EDE82C" w14:textId="77777777" w:rsidR="004851EE" w:rsidRPr="005863B9" w:rsidRDefault="004851EE" w:rsidP="004851EE"/>
    <w:p w14:paraId="02F0AD17" w14:textId="77777777" w:rsidR="004851EE" w:rsidRPr="005863B9" w:rsidRDefault="004851EE" w:rsidP="004851EE">
      <w:pPr>
        <w:rPr>
          <w:b/>
        </w:rPr>
      </w:pPr>
    </w:p>
    <w:p w14:paraId="662CFB4F" w14:textId="77777777" w:rsidR="004851EE" w:rsidRPr="005863B9" w:rsidRDefault="004851EE" w:rsidP="004851EE">
      <w:r w:rsidRPr="005863B9">
        <w:t>Paris des révolutions, Paris des barricades, Paris populaire, Paris des Bas-fonds, Paris haussmannien, Paris de l’immigration, Paris imposant sa volonté à la province ; capitale de la bourgeoisie et de la finance, capitale des arts, des sciences et des techniques, du luxe, de la fête, de la débauche. Paris, la ville lumière… L’énumération, sans logique, est loin d’être exhaustive, tant définir le Paris du XIX</w:t>
      </w:r>
      <w:r w:rsidRPr="005863B9">
        <w:rPr>
          <w:vertAlign w:val="superscript"/>
        </w:rPr>
        <w:t>e</w:t>
      </w:r>
      <w:r w:rsidRPr="005863B9">
        <w:t xml:space="preserve"> siècle, emblème des mutations de cette époque, dans une France pourtant majoritairement rurale, relève de l’impossible. Ce cours se propose de présenter ce Paris du XIX</w:t>
      </w:r>
      <w:r w:rsidRPr="005863B9">
        <w:rPr>
          <w:vertAlign w:val="superscript"/>
        </w:rPr>
        <w:t>e</w:t>
      </w:r>
      <w:r w:rsidRPr="005863B9">
        <w:t xml:space="preserve"> siècle, invitant à une histoire sociale, politique, économique et culturelle, à une histoire des représentations, des mentalités, des sensibilités. Il sera autant attentif au fonctionnement de la ville (urbanisme, hygiène, police), qu’aux figures parisiennes, souvent devenues des archétypes liés aux notions de classe et de genre ( le bourgeois, l’ouvrier, l’apache, la grisette, la prostituée…) et au poids de la capitale dans la vie du pays.  </w:t>
      </w:r>
    </w:p>
    <w:p w14:paraId="66B1E921" w14:textId="77777777" w:rsidR="004851EE" w:rsidRPr="005863B9" w:rsidRDefault="004851EE" w:rsidP="004851EE">
      <w:pPr>
        <w:rPr>
          <w:b/>
        </w:rPr>
      </w:pPr>
    </w:p>
    <w:p w14:paraId="52498941" w14:textId="77777777" w:rsidR="004851EE" w:rsidRPr="005863B9" w:rsidRDefault="004851EE" w:rsidP="004851EE">
      <w:pPr>
        <w:ind w:left="1440"/>
      </w:pPr>
      <w:r w:rsidRPr="005863B9">
        <w:t>M. A</w:t>
      </w:r>
      <w:r w:rsidRPr="005863B9">
        <w:rPr>
          <w:sz w:val="18"/>
          <w:szCs w:val="18"/>
        </w:rPr>
        <w:t>GULHON</w:t>
      </w:r>
      <w:r w:rsidRPr="005863B9">
        <w:t>, G. D</w:t>
      </w:r>
      <w:r w:rsidRPr="005863B9">
        <w:rPr>
          <w:sz w:val="18"/>
          <w:szCs w:val="18"/>
        </w:rPr>
        <w:t>UBY</w:t>
      </w:r>
      <w:r w:rsidRPr="005863B9">
        <w:t xml:space="preserve">  (dir.), </w:t>
      </w:r>
      <w:r w:rsidRPr="005863B9">
        <w:rPr>
          <w:i/>
        </w:rPr>
        <w:t>Histoire de la France urbaine</w:t>
      </w:r>
      <w:r w:rsidRPr="005863B9">
        <w:t xml:space="preserve">, tome 4, (avec M. Roncayolo), </w:t>
      </w:r>
      <w:r w:rsidRPr="005863B9">
        <w:rPr>
          <w:i/>
        </w:rPr>
        <w:t>La Ville de l’âge industriel, le cycle haussmannien</w:t>
      </w:r>
      <w:r w:rsidRPr="005863B9">
        <w:t>, Paris,  Le Seuil, 1983.</w:t>
      </w:r>
    </w:p>
    <w:p w14:paraId="6A235C86" w14:textId="77777777" w:rsidR="004851EE" w:rsidRPr="005863B9" w:rsidRDefault="004851EE" w:rsidP="004851EE">
      <w:pPr>
        <w:ind w:left="1440"/>
      </w:pPr>
      <w:r w:rsidRPr="005863B9">
        <w:t>J. G</w:t>
      </w:r>
      <w:r w:rsidRPr="005863B9">
        <w:rPr>
          <w:sz w:val="18"/>
          <w:szCs w:val="18"/>
        </w:rPr>
        <w:t>AILLARD</w:t>
      </w:r>
      <w:r w:rsidRPr="005863B9">
        <w:t xml:space="preserve">, </w:t>
      </w:r>
      <w:r w:rsidRPr="005863B9">
        <w:rPr>
          <w:i/>
        </w:rPr>
        <w:t>Paris, la ville (1852-1870). L’Urbanisme parisien à l’heure d’Haussmann</w:t>
      </w:r>
      <w:r w:rsidRPr="005863B9">
        <w:t>, Champion, 1976, rééd. L’Harmattan, 1998.</w:t>
      </w:r>
    </w:p>
    <w:p w14:paraId="69A17FAE" w14:textId="77777777" w:rsidR="004851EE" w:rsidRPr="005863B9" w:rsidRDefault="004851EE" w:rsidP="004851EE">
      <w:pPr>
        <w:ind w:left="1440"/>
      </w:pPr>
      <w:r w:rsidRPr="005863B9">
        <w:t>C. P</w:t>
      </w:r>
      <w:r w:rsidRPr="005863B9">
        <w:rPr>
          <w:sz w:val="18"/>
          <w:szCs w:val="18"/>
        </w:rPr>
        <w:t>ROCHASSON</w:t>
      </w:r>
      <w:r w:rsidRPr="005863B9">
        <w:t xml:space="preserve"> Christophe, </w:t>
      </w:r>
      <w:r w:rsidRPr="005863B9">
        <w:rPr>
          <w:i/>
        </w:rPr>
        <w:t>Paris 1900, essai d’histoire culturelle</w:t>
      </w:r>
      <w:r w:rsidRPr="005863B9">
        <w:t>, Paris, Calman-Levy, 1997.</w:t>
      </w:r>
    </w:p>
    <w:p w14:paraId="73AC31D7" w14:textId="77777777" w:rsidR="004851EE" w:rsidRPr="005863B9" w:rsidRDefault="004851EE" w:rsidP="004851EE">
      <w:pPr>
        <w:ind w:left="1440"/>
      </w:pPr>
      <w:r w:rsidRPr="005863B9">
        <w:t>J-L R</w:t>
      </w:r>
      <w:r w:rsidRPr="005863B9">
        <w:rPr>
          <w:sz w:val="18"/>
          <w:szCs w:val="18"/>
        </w:rPr>
        <w:t>OBERT</w:t>
      </w:r>
      <w:r w:rsidRPr="005863B9">
        <w:t>,  D.T</w:t>
      </w:r>
      <w:r w:rsidRPr="005863B9">
        <w:rPr>
          <w:sz w:val="18"/>
          <w:szCs w:val="18"/>
        </w:rPr>
        <w:t>ARTAKOWSKY</w:t>
      </w:r>
      <w:r w:rsidRPr="005863B9">
        <w:t xml:space="preserve">, </w:t>
      </w:r>
      <w:r w:rsidRPr="005863B9">
        <w:rPr>
          <w:i/>
        </w:rPr>
        <w:t>Paris le peuple, XVIII</w:t>
      </w:r>
      <w:r w:rsidRPr="005863B9">
        <w:rPr>
          <w:i/>
          <w:vertAlign w:val="superscript"/>
        </w:rPr>
        <w:t>e</w:t>
      </w:r>
      <w:r w:rsidRPr="005863B9">
        <w:rPr>
          <w:i/>
        </w:rPr>
        <w:t>-XX</w:t>
      </w:r>
      <w:r w:rsidRPr="005863B9">
        <w:rPr>
          <w:i/>
          <w:vertAlign w:val="superscript"/>
        </w:rPr>
        <w:t>e</w:t>
      </w:r>
      <w:r w:rsidRPr="005863B9">
        <w:rPr>
          <w:i/>
        </w:rPr>
        <w:t xml:space="preserve"> siècle</w:t>
      </w:r>
      <w:r w:rsidRPr="005863B9">
        <w:t>, Paris, Publications de la Sorbonne, 1999.</w:t>
      </w:r>
    </w:p>
    <w:p w14:paraId="3000FA12" w14:textId="77777777" w:rsidR="004851EE" w:rsidRPr="005863B9" w:rsidRDefault="004851EE" w:rsidP="004851EE">
      <w:r w:rsidRPr="005863B9">
        <w:rPr>
          <w:color w:val="333333"/>
          <w:shd w:val="clear" w:color="auto" w:fill="FFFFFF"/>
        </w:rPr>
        <w:t>:</w:t>
      </w:r>
    </w:p>
    <w:p w14:paraId="30864CD9" w14:textId="77777777" w:rsidR="004851EE" w:rsidRPr="005863B9" w:rsidRDefault="004851EE" w:rsidP="004851EE"/>
    <w:p w14:paraId="2B3EDF2D" w14:textId="77777777" w:rsidR="004851EE" w:rsidRPr="005863B9" w:rsidRDefault="004851EE" w:rsidP="004851EE">
      <w:pPr>
        <w:ind w:left="567"/>
      </w:pPr>
    </w:p>
    <w:p w14:paraId="2604799F" w14:textId="77777777" w:rsidR="005B6D51" w:rsidRPr="005863B9" w:rsidRDefault="005B6D51">
      <w:pPr>
        <w:rPr>
          <w:b/>
          <w:bCs/>
          <w:sz w:val="32"/>
          <w:szCs w:val="34"/>
          <w:lang w:val="fr"/>
        </w:rPr>
      </w:pPr>
      <w:r w:rsidRPr="005863B9">
        <w:br w:type="page"/>
      </w:r>
    </w:p>
    <w:p w14:paraId="14BA8C0D" w14:textId="77777777" w:rsidR="006B2EE5" w:rsidRPr="005863B9" w:rsidRDefault="006B2EE5" w:rsidP="006B2EE5">
      <w:pPr>
        <w:pStyle w:val="Brochuretitrede"/>
      </w:pPr>
      <w:bookmarkStart w:id="158" w:name="_Toc488262691"/>
      <w:bookmarkStart w:id="159" w:name="_Toc488262932"/>
      <w:bookmarkStart w:id="160" w:name="_Toc491428407"/>
      <w:bookmarkStart w:id="161" w:name="_Toc491428576"/>
      <w:r w:rsidRPr="005863B9">
        <w:t>Deuxième semestre (S4)</w:t>
      </w:r>
      <w:bookmarkEnd w:id="158"/>
      <w:bookmarkEnd w:id="159"/>
      <w:bookmarkEnd w:id="160"/>
      <w:bookmarkEnd w:id="161"/>
    </w:p>
    <w:p w14:paraId="539B868B" w14:textId="77777777" w:rsidR="006B2EE5" w:rsidRPr="005863B9" w:rsidRDefault="006B2EE5" w:rsidP="006B2EE5">
      <w:pPr>
        <w:pStyle w:val="Titre4"/>
        <w:rPr>
          <w:lang w:val="fr-FR"/>
        </w:rPr>
      </w:pPr>
      <w:bookmarkStart w:id="162" w:name="_Toc267321674"/>
      <w:r w:rsidRPr="005863B9">
        <w:t>Introductions</w:t>
      </w:r>
      <w:bookmarkEnd w:id="162"/>
    </w:p>
    <w:p w14:paraId="108568B4" w14:textId="77777777" w:rsidR="006B2EE5" w:rsidRPr="005863B9" w:rsidRDefault="006B2EE5" w:rsidP="006B2EE5">
      <w:pPr>
        <w:pStyle w:val="Default"/>
        <w:jc w:val="both"/>
        <w:rPr>
          <w:bCs/>
          <w:snapToGrid w:val="0"/>
        </w:rPr>
      </w:pPr>
    </w:p>
    <w:p w14:paraId="690E6B93" w14:textId="7C154CBD" w:rsidR="004851EE" w:rsidRPr="005863B9" w:rsidRDefault="004851EE" w:rsidP="004851EE">
      <w:pPr>
        <w:pBdr>
          <w:left w:val="single" w:sz="4" w:space="4" w:color="auto"/>
        </w:pBdr>
        <w:rPr>
          <w:b/>
          <w:i/>
        </w:rPr>
      </w:pPr>
      <w:r w:rsidRPr="005863B9">
        <w:rPr>
          <w:b/>
          <w:i/>
        </w:rPr>
        <w:t>Introduction à l’histoire romaine, des origine</w:t>
      </w:r>
      <w:r w:rsidR="00A74D0A">
        <w:rPr>
          <w:b/>
          <w:i/>
        </w:rPr>
        <w:t>s</w:t>
      </w:r>
      <w:r w:rsidRPr="005863B9">
        <w:rPr>
          <w:b/>
          <w:i/>
        </w:rPr>
        <w:t xml:space="preserve"> à Néron</w:t>
      </w:r>
    </w:p>
    <w:p w14:paraId="6941CA5B" w14:textId="77777777" w:rsidR="004851EE" w:rsidRPr="005863B9" w:rsidRDefault="004851EE" w:rsidP="004851EE">
      <w:pPr>
        <w:pBdr>
          <w:left w:val="single" w:sz="4" w:space="4" w:color="auto"/>
        </w:pBdr>
      </w:pPr>
      <w:r w:rsidRPr="005863B9">
        <w:t>Claudia Moatti</w:t>
      </w:r>
    </w:p>
    <w:p w14:paraId="1BFCEABD" w14:textId="6F57C608" w:rsidR="004851EE" w:rsidRPr="005863B9" w:rsidRDefault="004851EE" w:rsidP="004851EE">
      <w:pPr>
        <w:pBdr>
          <w:left w:val="single" w:sz="4" w:space="4" w:color="auto"/>
        </w:pBdr>
      </w:pPr>
      <w:r w:rsidRPr="005863B9">
        <w:t>Mardi 1</w:t>
      </w:r>
      <w:r w:rsidR="00A74D0A">
        <w:t>5</w:t>
      </w:r>
      <w:r w:rsidRPr="005863B9">
        <w:t>-1</w:t>
      </w:r>
      <w:r w:rsidR="00A74D0A">
        <w:t>8</w:t>
      </w:r>
      <w:r w:rsidRPr="005863B9">
        <w:t>h</w:t>
      </w:r>
    </w:p>
    <w:p w14:paraId="50C61ACB" w14:textId="77777777" w:rsidR="004851EE" w:rsidRPr="005863B9" w:rsidRDefault="004851EE" w:rsidP="004851EE"/>
    <w:p w14:paraId="5AFEB82F" w14:textId="207A3545" w:rsidR="004851EE" w:rsidRPr="005863B9" w:rsidRDefault="004851EE" w:rsidP="004851EE">
      <w:r w:rsidRPr="005863B9">
        <w:t>Ce cours a pour ambition de présenter les principales notions d’histoire romaine. Nous commencerons par présenter l’originalité de cette histoire, puis les sources documentaires (textes littéraires, inscriptions, monnaies, archéologie), enfin les principales étapes depuis la fondation de Rome jusqu’à la fin de l’antiquité.</w:t>
      </w:r>
      <w:r w:rsidR="00A74D0A">
        <w:t xml:space="preserve"> </w:t>
      </w:r>
      <w:r w:rsidRPr="005863B9">
        <w:t xml:space="preserve">L’évaluation des étudiants se fera en trois parties : une série d’interrogations rapides et deux devoirs sur table. </w:t>
      </w:r>
    </w:p>
    <w:p w14:paraId="78ECC620" w14:textId="77777777" w:rsidR="004851EE" w:rsidRPr="005863B9" w:rsidRDefault="004851EE" w:rsidP="004851EE">
      <w:r w:rsidRPr="005863B9">
        <w:tab/>
        <w:t xml:space="preserve">M. </w:t>
      </w:r>
      <w:r w:rsidRPr="005863B9">
        <w:rPr>
          <w:smallCaps/>
        </w:rPr>
        <w:t>Christol et D.Nony</w:t>
      </w:r>
      <w:r w:rsidRPr="005863B9">
        <w:t xml:space="preserve">, </w:t>
      </w:r>
      <w:r w:rsidRPr="005863B9">
        <w:rPr>
          <w:i/>
        </w:rPr>
        <w:t>Rome et son empire, des origines aux invations barbares</w:t>
      </w:r>
      <w:r w:rsidRPr="005863B9">
        <w:t xml:space="preserve">, </w:t>
      </w:r>
      <w:r w:rsidRPr="005863B9">
        <w:tab/>
        <w:t xml:space="preserve">Paris, </w:t>
      </w:r>
      <w:r w:rsidRPr="005863B9">
        <w:tab/>
        <w:t>Hachette, 2005</w:t>
      </w:r>
    </w:p>
    <w:p w14:paraId="2E79BEC6" w14:textId="6C5C4ED8" w:rsidR="004851EE" w:rsidRPr="005863B9" w:rsidRDefault="004851EE" w:rsidP="00A74D0A">
      <w:pPr>
        <w:ind w:left="705"/>
      </w:pPr>
      <w:r w:rsidRPr="005863B9">
        <w:t xml:space="preserve">M. </w:t>
      </w:r>
      <w:r w:rsidRPr="005863B9">
        <w:rPr>
          <w:smallCaps/>
        </w:rPr>
        <w:t>Humbert et D. Kremer</w:t>
      </w:r>
      <w:r w:rsidRPr="005863B9">
        <w:t xml:space="preserve">, Institutions politiques et sociales de </w:t>
      </w:r>
      <w:r w:rsidRPr="005863B9">
        <w:tab/>
        <w:t xml:space="preserve">l’antiquité, </w:t>
      </w:r>
      <w:r w:rsidRPr="005863B9">
        <w:tab/>
        <w:t>Paris, Dalloz, 2014</w:t>
      </w:r>
    </w:p>
    <w:p w14:paraId="0F98833B" w14:textId="77777777" w:rsidR="004851EE" w:rsidRPr="005863B9" w:rsidRDefault="004851EE" w:rsidP="004851EE">
      <w:pPr>
        <w:ind w:left="630"/>
      </w:pPr>
      <w:r w:rsidRPr="005863B9">
        <w:t xml:space="preserve">C. </w:t>
      </w:r>
      <w:r w:rsidRPr="005863B9">
        <w:rPr>
          <w:smallCaps/>
        </w:rPr>
        <w:t>Badel, H.Inglebert</w:t>
      </w:r>
      <w:r w:rsidRPr="005863B9">
        <w:t xml:space="preserve">, </w:t>
      </w:r>
      <w:r w:rsidRPr="005863B9">
        <w:rPr>
          <w:i/>
        </w:rPr>
        <w:t>Grand Atlas de l’Antiquité romaine</w:t>
      </w:r>
      <w:r w:rsidRPr="005863B9">
        <w:t xml:space="preserve">, </w:t>
      </w:r>
      <w:r w:rsidRPr="005863B9">
        <w:rPr>
          <w:i/>
        </w:rPr>
        <w:t xml:space="preserve">IIIe s. av.-Vie s. apr. J.C, </w:t>
      </w:r>
      <w:r w:rsidRPr="005863B9">
        <w:t xml:space="preserve">éd. Autrement, 2014 </w:t>
      </w:r>
    </w:p>
    <w:p w14:paraId="43DB1E9B" w14:textId="2F7FF7C0" w:rsidR="00A91EE6" w:rsidRDefault="00A91EE6" w:rsidP="00A91EE6"/>
    <w:p w14:paraId="5B505AAA" w14:textId="77777777" w:rsidR="00A91EE6" w:rsidRPr="005863B9" w:rsidRDefault="00A91EE6" w:rsidP="00A91EE6"/>
    <w:tbl>
      <w:tblPr>
        <w:tblStyle w:val="Grilledutableau"/>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233"/>
      </w:tblGrid>
      <w:tr w:rsidR="00A91EE6" w:rsidRPr="005863B9" w14:paraId="3ECF6711" w14:textId="77777777" w:rsidTr="00B577D5">
        <w:tc>
          <w:tcPr>
            <w:tcW w:w="9772" w:type="dxa"/>
            <w:gridSpan w:val="2"/>
          </w:tcPr>
          <w:p w14:paraId="4831EFF5" w14:textId="77777777" w:rsidR="00A91EE6" w:rsidRPr="005863B9" w:rsidRDefault="00A91EE6" w:rsidP="00B577D5">
            <w:pPr>
              <w:pStyle w:val="Default"/>
              <w:jc w:val="both"/>
              <w:rPr>
                <w:color w:val="auto"/>
              </w:rPr>
            </w:pPr>
            <w:r w:rsidRPr="005863B9">
              <w:rPr>
                <w:b/>
                <w:i/>
              </w:rPr>
              <w:t>Introduction à l’histoire du Moyen Âge</w:t>
            </w:r>
          </w:p>
        </w:tc>
      </w:tr>
      <w:tr w:rsidR="00A91EE6" w:rsidRPr="005863B9" w14:paraId="0F14678B" w14:textId="77777777" w:rsidTr="00B577D5">
        <w:tc>
          <w:tcPr>
            <w:tcW w:w="6487" w:type="dxa"/>
          </w:tcPr>
          <w:p w14:paraId="35B1C195" w14:textId="77777777" w:rsidR="00A91EE6" w:rsidRPr="005863B9" w:rsidRDefault="00A91EE6" w:rsidP="00B577D5">
            <w:pPr>
              <w:pStyle w:val="Default"/>
              <w:jc w:val="both"/>
              <w:rPr>
                <w:color w:val="auto"/>
              </w:rPr>
            </w:pPr>
            <w:r w:rsidRPr="005863B9">
              <w:rPr>
                <w:bCs/>
                <w:snapToGrid w:val="0"/>
              </w:rPr>
              <w:t>Boris Bove</w:t>
            </w:r>
          </w:p>
        </w:tc>
        <w:tc>
          <w:tcPr>
            <w:tcW w:w="3285" w:type="dxa"/>
          </w:tcPr>
          <w:p w14:paraId="7F5C32C3" w14:textId="77777777" w:rsidR="00A91EE6" w:rsidRPr="005863B9" w:rsidRDefault="00A91EE6" w:rsidP="00B577D5">
            <w:pPr>
              <w:pStyle w:val="Default"/>
              <w:jc w:val="right"/>
              <w:rPr>
                <w:color w:val="auto"/>
              </w:rPr>
            </w:pPr>
          </w:p>
        </w:tc>
      </w:tr>
      <w:tr w:rsidR="00A91EE6" w:rsidRPr="005863B9" w14:paraId="692DF8DF" w14:textId="77777777" w:rsidTr="00B577D5">
        <w:tc>
          <w:tcPr>
            <w:tcW w:w="6487" w:type="dxa"/>
          </w:tcPr>
          <w:p w14:paraId="1CD4E6FC" w14:textId="77777777" w:rsidR="00A91EE6" w:rsidRPr="005863B9" w:rsidRDefault="00A91EE6" w:rsidP="00B577D5">
            <w:pPr>
              <w:pStyle w:val="Default"/>
              <w:jc w:val="both"/>
              <w:rPr>
                <w:color w:val="auto"/>
              </w:rPr>
            </w:pPr>
            <w:r w:rsidRPr="005863B9">
              <w:rPr>
                <w:bCs/>
                <w:snapToGrid w:val="0"/>
              </w:rPr>
              <w:t>jeudi, 15h-18h</w:t>
            </w:r>
          </w:p>
        </w:tc>
        <w:tc>
          <w:tcPr>
            <w:tcW w:w="3285" w:type="dxa"/>
          </w:tcPr>
          <w:p w14:paraId="2EAE20D3" w14:textId="77777777" w:rsidR="00A91EE6" w:rsidRPr="005863B9" w:rsidRDefault="00A91EE6" w:rsidP="00B577D5">
            <w:pPr>
              <w:pStyle w:val="Default"/>
              <w:jc w:val="right"/>
              <w:rPr>
                <w:color w:val="auto"/>
              </w:rPr>
            </w:pPr>
            <w:r w:rsidRPr="005863B9">
              <w:rPr>
                <w:color w:val="auto"/>
              </w:rPr>
              <w:t>histoire médiévale</w:t>
            </w:r>
          </w:p>
        </w:tc>
      </w:tr>
    </w:tbl>
    <w:p w14:paraId="23B16206" w14:textId="77777777" w:rsidR="00A91EE6" w:rsidRPr="005863B9" w:rsidRDefault="00A91EE6" w:rsidP="00A91EE6"/>
    <w:p w14:paraId="670A3FF1" w14:textId="77777777" w:rsidR="00A91EE6" w:rsidRPr="005863B9" w:rsidRDefault="00A91EE6" w:rsidP="00A91EE6">
      <w:r w:rsidRPr="005863B9">
        <w:t xml:space="preserve">Le Moyen Âge se définit comme la période qui fait suite à Antiquité et précède la Renaissance du </w:t>
      </w:r>
      <w:r w:rsidRPr="005863B9">
        <w:rPr>
          <w:smallCaps/>
        </w:rPr>
        <w:t>xvi</w:t>
      </w:r>
      <w:r w:rsidRPr="005863B9">
        <w:rPr>
          <w:vertAlign w:val="superscript"/>
        </w:rPr>
        <w:t>e</w:t>
      </w:r>
      <w:r w:rsidRPr="005863B9">
        <w:t xml:space="preserve"> siècle ; il s’ouvre sur l’effondrement de l’Empire romain au </w:t>
      </w:r>
      <w:r w:rsidRPr="005863B9">
        <w:rPr>
          <w:smallCaps/>
        </w:rPr>
        <w:t>v</w:t>
      </w:r>
      <w:r w:rsidRPr="005863B9">
        <w:rPr>
          <w:vertAlign w:val="superscript"/>
        </w:rPr>
        <w:t>e</w:t>
      </w:r>
      <w:r w:rsidRPr="005863B9">
        <w:t xml:space="preserve"> siècle et s’achève avec les grandes découvertes à la fin du </w:t>
      </w:r>
      <w:r w:rsidRPr="005863B9">
        <w:rPr>
          <w:smallCaps/>
        </w:rPr>
        <w:t>xv</w:t>
      </w:r>
      <w:r w:rsidRPr="005863B9">
        <w:rPr>
          <w:vertAlign w:val="superscript"/>
        </w:rPr>
        <w:t>e</w:t>
      </w:r>
      <w:r w:rsidRPr="005863B9">
        <w:t xml:space="preserve"> siècle. L’objet du cours sera de cerner les grandes évolutions qui ont marqué cette longue période de mille ans, à bien des égards originale et pourtant matrice de la modernité. Il faudra comprendre par quel processus une Europe profondément rurale, repliée sur elle-même, où l’écrit est rare, plus ou moins christianisée, sans État, divisée en royaumes barbares fragiles, devient chrétienne, urbanisée, savante et structurée en États-nations partis à la conquête du monde.</w:t>
      </w:r>
    </w:p>
    <w:p w14:paraId="0F43F07F" w14:textId="77777777" w:rsidR="00A91EE6" w:rsidRPr="005863B9" w:rsidRDefault="00A91EE6" w:rsidP="00A91EE6">
      <w:pPr>
        <w:spacing w:before="120"/>
        <w:ind w:left="567"/>
      </w:pPr>
      <w:r w:rsidRPr="005863B9">
        <w:rPr>
          <w:smallCaps/>
        </w:rPr>
        <w:t>C. Vincent</w:t>
      </w:r>
      <w:r w:rsidRPr="005863B9">
        <w:t xml:space="preserve">, </w:t>
      </w:r>
      <w:r w:rsidRPr="005863B9">
        <w:rPr>
          <w:i/>
        </w:rPr>
        <w:t xml:space="preserve">Introduction à l'histoire de l'Occident médiéval, </w:t>
      </w:r>
      <w:r w:rsidRPr="005863B9">
        <w:t>Paris, Librairie générale française, 1995.</w:t>
      </w:r>
    </w:p>
    <w:p w14:paraId="3C6DF9D9" w14:textId="77777777" w:rsidR="00A91EE6" w:rsidRPr="005863B9" w:rsidRDefault="00A91EE6" w:rsidP="00A91EE6">
      <w:pPr>
        <w:ind w:left="567"/>
      </w:pPr>
      <w:r w:rsidRPr="005863B9">
        <w:t xml:space="preserve">C. </w:t>
      </w:r>
      <w:r w:rsidRPr="005863B9">
        <w:rPr>
          <w:smallCaps/>
        </w:rPr>
        <w:t>Gauvard</w:t>
      </w:r>
      <w:r w:rsidRPr="005863B9">
        <w:t xml:space="preserve">, </w:t>
      </w:r>
      <w:r w:rsidRPr="005863B9">
        <w:rPr>
          <w:i/>
        </w:rPr>
        <w:t xml:space="preserve">La France au Moyen </w:t>
      </w:r>
      <w:r w:rsidRPr="005863B9">
        <w:rPr>
          <w:i/>
          <w:caps/>
        </w:rPr>
        <w:t>â</w:t>
      </w:r>
      <w:r w:rsidRPr="005863B9">
        <w:rPr>
          <w:i/>
        </w:rPr>
        <w:t xml:space="preserve">ge du </w:t>
      </w:r>
      <w:r w:rsidRPr="005863B9">
        <w:rPr>
          <w:i/>
          <w:smallCaps/>
        </w:rPr>
        <w:t>v</w:t>
      </w:r>
      <w:r w:rsidRPr="005863B9">
        <w:rPr>
          <w:i/>
          <w:vertAlign w:val="superscript"/>
        </w:rPr>
        <w:t>e</w:t>
      </w:r>
      <w:r w:rsidRPr="005863B9">
        <w:rPr>
          <w:i/>
        </w:rPr>
        <w:t xml:space="preserve"> au </w:t>
      </w:r>
      <w:r w:rsidRPr="005863B9">
        <w:rPr>
          <w:i/>
          <w:smallCaps/>
        </w:rPr>
        <w:t>xv</w:t>
      </w:r>
      <w:r w:rsidRPr="005863B9">
        <w:rPr>
          <w:i/>
          <w:vertAlign w:val="superscript"/>
        </w:rPr>
        <w:t>e</w:t>
      </w:r>
      <w:r w:rsidRPr="005863B9">
        <w:rPr>
          <w:i/>
        </w:rPr>
        <w:t xml:space="preserve"> siècle</w:t>
      </w:r>
      <w:r w:rsidRPr="005863B9">
        <w:t>, Paris, Presses universitaires de France, 2010.</w:t>
      </w:r>
    </w:p>
    <w:p w14:paraId="68EF24FB" w14:textId="77777777" w:rsidR="004851EE" w:rsidRPr="005863B9" w:rsidRDefault="004851EE" w:rsidP="004851EE"/>
    <w:p w14:paraId="73DE75ED" w14:textId="77777777" w:rsidR="004851EE" w:rsidRPr="005863B9" w:rsidRDefault="004851EE" w:rsidP="004851EE"/>
    <w:tbl>
      <w:tblPr>
        <w:tblStyle w:val="Grilledutableau"/>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0"/>
        <w:gridCol w:w="3146"/>
      </w:tblGrid>
      <w:tr w:rsidR="004851EE" w:rsidRPr="005863B9" w14:paraId="2FEDF1A3" w14:textId="77777777" w:rsidTr="009648F3">
        <w:tc>
          <w:tcPr>
            <w:tcW w:w="9286" w:type="dxa"/>
            <w:gridSpan w:val="2"/>
          </w:tcPr>
          <w:p w14:paraId="385F0274" w14:textId="77777777" w:rsidR="004851EE" w:rsidRPr="005863B9" w:rsidRDefault="004851EE" w:rsidP="009648F3">
            <w:pPr>
              <w:pStyle w:val="Default"/>
              <w:jc w:val="both"/>
              <w:rPr>
                <w:color w:val="auto"/>
              </w:rPr>
            </w:pPr>
            <w:r w:rsidRPr="005863B9">
              <w:rPr>
                <w:b/>
                <w:i/>
              </w:rPr>
              <w:t>La France au Moyen Âge</w:t>
            </w:r>
          </w:p>
        </w:tc>
      </w:tr>
      <w:tr w:rsidR="004851EE" w:rsidRPr="005863B9" w14:paraId="7095F5BD" w14:textId="77777777" w:rsidTr="009648F3">
        <w:tc>
          <w:tcPr>
            <w:tcW w:w="6140" w:type="dxa"/>
          </w:tcPr>
          <w:p w14:paraId="565BB75B" w14:textId="77777777" w:rsidR="004851EE" w:rsidRPr="005863B9" w:rsidRDefault="004851EE" w:rsidP="009648F3">
            <w:pPr>
              <w:pStyle w:val="Default"/>
              <w:jc w:val="both"/>
              <w:rPr>
                <w:color w:val="auto"/>
              </w:rPr>
            </w:pPr>
            <w:r w:rsidRPr="005863B9">
              <w:rPr>
                <w:color w:val="auto"/>
              </w:rPr>
              <w:t>Joël Chandelier</w:t>
            </w:r>
          </w:p>
        </w:tc>
        <w:tc>
          <w:tcPr>
            <w:tcW w:w="3146" w:type="dxa"/>
          </w:tcPr>
          <w:p w14:paraId="1796004B" w14:textId="77777777" w:rsidR="004851EE" w:rsidRPr="005863B9" w:rsidRDefault="004851EE" w:rsidP="009648F3">
            <w:pPr>
              <w:pStyle w:val="Default"/>
              <w:jc w:val="right"/>
              <w:rPr>
                <w:color w:val="auto"/>
              </w:rPr>
            </w:pPr>
          </w:p>
        </w:tc>
      </w:tr>
      <w:tr w:rsidR="004851EE" w:rsidRPr="005863B9" w14:paraId="1EA254AC" w14:textId="77777777" w:rsidTr="009648F3">
        <w:tc>
          <w:tcPr>
            <w:tcW w:w="6140" w:type="dxa"/>
          </w:tcPr>
          <w:p w14:paraId="44015237" w14:textId="77777777" w:rsidR="004851EE" w:rsidRPr="005863B9" w:rsidRDefault="004851EE" w:rsidP="009648F3">
            <w:pPr>
              <w:pStyle w:val="Default"/>
              <w:jc w:val="both"/>
              <w:rPr>
                <w:color w:val="auto"/>
              </w:rPr>
            </w:pPr>
            <w:r w:rsidRPr="005863B9">
              <w:rPr>
                <w:bCs/>
                <w:snapToGrid w:val="0"/>
              </w:rPr>
              <w:t>vendredi, 15h-18h</w:t>
            </w:r>
          </w:p>
        </w:tc>
        <w:tc>
          <w:tcPr>
            <w:tcW w:w="3146" w:type="dxa"/>
          </w:tcPr>
          <w:p w14:paraId="01BBD9E2" w14:textId="77777777" w:rsidR="004851EE" w:rsidRPr="005863B9" w:rsidRDefault="004851EE" w:rsidP="009648F3">
            <w:pPr>
              <w:pStyle w:val="Default"/>
              <w:jc w:val="right"/>
              <w:rPr>
                <w:color w:val="auto"/>
              </w:rPr>
            </w:pPr>
            <w:r w:rsidRPr="005863B9">
              <w:rPr>
                <w:color w:val="auto"/>
              </w:rPr>
              <w:t>histoire médiévale</w:t>
            </w:r>
          </w:p>
        </w:tc>
      </w:tr>
    </w:tbl>
    <w:p w14:paraId="54970C59" w14:textId="77777777" w:rsidR="004851EE" w:rsidRPr="005863B9" w:rsidRDefault="004851EE" w:rsidP="004851EE">
      <w:pPr>
        <w:rPr>
          <w:b/>
        </w:rPr>
      </w:pPr>
    </w:p>
    <w:p w14:paraId="41C19636" w14:textId="77777777" w:rsidR="004851EE" w:rsidRPr="005863B9" w:rsidRDefault="004851EE" w:rsidP="004851EE">
      <w:pPr>
        <w:widowControl w:val="0"/>
        <w:autoSpaceDE w:val="0"/>
        <w:autoSpaceDN w:val="0"/>
        <w:adjustRightInd w:val="0"/>
        <w:rPr>
          <w:lang w:val="fr"/>
        </w:rPr>
      </w:pPr>
      <w:r w:rsidRPr="005863B9">
        <w:rPr>
          <w:lang w:val="fr"/>
        </w:rPr>
        <w:t>Ce cours se propose de réfléchir aux origines de la France au Moyen Âge, période qui voit le royaume des Francs se transformer peu à peu en royaume de France. Ce cours insistera sur les aspects politiques et événementiels, mais aussi sociaux et culturels, en tâchant de mettre notamment en avant les particularités de cette construction presque millénaire qui conduit à la naissance de l’État moderne.</w:t>
      </w:r>
    </w:p>
    <w:p w14:paraId="3AAC7454" w14:textId="77777777" w:rsidR="004851EE" w:rsidRPr="005863B9" w:rsidRDefault="004851EE" w:rsidP="004851EE">
      <w:pPr>
        <w:widowControl w:val="0"/>
        <w:autoSpaceDE w:val="0"/>
        <w:autoSpaceDN w:val="0"/>
        <w:adjustRightInd w:val="0"/>
        <w:spacing w:before="120"/>
        <w:ind w:left="567"/>
        <w:rPr>
          <w:lang w:val="fr"/>
        </w:rPr>
      </w:pPr>
      <w:r w:rsidRPr="005863B9">
        <w:rPr>
          <w:lang w:val="fr"/>
        </w:rPr>
        <w:t>C. </w:t>
      </w:r>
      <w:r w:rsidRPr="005863B9">
        <w:rPr>
          <w:smallCaps/>
          <w:lang w:val="fr"/>
        </w:rPr>
        <w:t>Gauvard,</w:t>
      </w:r>
      <w:r w:rsidRPr="005863B9">
        <w:rPr>
          <w:lang w:val="fr"/>
        </w:rPr>
        <w:t xml:space="preserve"> </w:t>
      </w:r>
      <w:r w:rsidRPr="005863B9">
        <w:rPr>
          <w:i/>
          <w:iCs/>
          <w:lang w:val="fr"/>
        </w:rPr>
        <w:t xml:space="preserve">La France au Moyen Âge du </w:t>
      </w:r>
      <w:r w:rsidRPr="005863B9">
        <w:rPr>
          <w:i/>
          <w:iCs/>
          <w:smallCaps/>
          <w:lang w:val="fr"/>
        </w:rPr>
        <w:t>v</w:t>
      </w:r>
      <w:r w:rsidRPr="005863B9">
        <w:rPr>
          <w:i/>
          <w:iCs/>
          <w:vertAlign w:val="superscript"/>
          <w:lang w:val="fr"/>
        </w:rPr>
        <w:t>e</w:t>
      </w:r>
      <w:r w:rsidRPr="005863B9">
        <w:rPr>
          <w:i/>
          <w:iCs/>
          <w:lang w:val="fr"/>
        </w:rPr>
        <w:t xml:space="preserve"> au </w:t>
      </w:r>
      <w:r w:rsidRPr="005863B9">
        <w:rPr>
          <w:i/>
          <w:iCs/>
          <w:smallCaps/>
          <w:lang w:val="fr"/>
        </w:rPr>
        <w:t>xv</w:t>
      </w:r>
      <w:r w:rsidRPr="005863B9">
        <w:rPr>
          <w:i/>
          <w:iCs/>
          <w:vertAlign w:val="superscript"/>
          <w:lang w:val="fr"/>
        </w:rPr>
        <w:t>e</w:t>
      </w:r>
      <w:r w:rsidRPr="005863B9">
        <w:rPr>
          <w:i/>
          <w:iCs/>
          <w:lang w:val="fr"/>
        </w:rPr>
        <w:t xml:space="preserve"> siècle</w:t>
      </w:r>
      <w:r w:rsidRPr="005863B9">
        <w:rPr>
          <w:i/>
          <w:lang w:val="fr"/>
        </w:rPr>
        <w:t>,</w:t>
      </w:r>
      <w:r w:rsidRPr="005863B9">
        <w:rPr>
          <w:lang w:val="fr"/>
        </w:rPr>
        <w:t xml:space="preserve"> Paris, Presses universitaires de France, 2010 (1996).</w:t>
      </w:r>
    </w:p>
    <w:p w14:paraId="694FA699" w14:textId="77777777" w:rsidR="00A74D0A" w:rsidRPr="005863B9" w:rsidRDefault="00A74D0A" w:rsidP="00A74D0A"/>
    <w:p w14:paraId="2FB735CB" w14:textId="77777777" w:rsidR="00A74D0A" w:rsidRPr="005863B9" w:rsidRDefault="00A74D0A" w:rsidP="00A74D0A"/>
    <w:p w14:paraId="26AD53A2" w14:textId="77777777" w:rsidR="004851EE" w:rsidRPr="005863B9" w:rsidRDefault="004851EE" w:rsidP="004851EE">
      <w:pPr>
        <w:pBdr>
          <w:left w:val="single" w:sz="4" w:space="4" w:color="auto"/>
        </w:pBdr>
        <w:rPr>
          <w:b/>
          <w:i/>
        </w:rPr>
      </w:pPr>
      <w:r w:rsidRPr="005863B9">
        <w:rPr>
          <w:b/>
          <w:i/>
        </w:rPr>
        <w:t>Le fait religieux aux XV</w:t>
      </w:r>
      <w:r w:rsidRPr="005863B9">
        <w:rPr>
          <w:b/>
          <w:i/>
          <w:vertAlign w:val="superscript"/>
        </w:rPr>
        <w:t>e</w:t>
      </w:r>
      <w:r w:rsidRPr="005863B9">
        <w:rPr>
          <w:b/>
          <w:i/>
        </w:rPr>
        <w:t>-XVIII</w:t>
      </w:r>
      <w:r w:rsidRPr="005863B9">
        <w:rPr>
          <w:b/>
          <w:i/>
          <w:vertAlign w:val="superscript"/>
        </w:rPr>
        <w:t>e</w:t>
      </w:r>
      <w:r w:rsidRPr="005863B9">
        <w:rPr>
          <w:b/>
          <w:i/>
        </w:rPr>
        <w:t xml:space="preserve"> siècles : le christianisme</w:t>
      </w:r>
    </w:p>
    <w:p w14:paraId="626E2E10" w14:textId="77777777" w:rsidR="004851EE" w:rsidRPr="005863B9" w:rsidRDefault="004851EE" w:rsidP="004851EE">
      <w:pPr>
        <w:pBdr>
          <w:left w:val="single" w:sz="4" w:space="4" w:color="auto"/>
        </w:pBdr>
      </w:pPr>
      <w:r w:rsidRPr="005863B9">
        <w:t>Anne Bonzon</w:t>
      </w:r>
    </w:p>
    <w:p w14:paraId="37EA0F34" w14:textId="77777777" w:rsidR="004851EE" w:rsidRPr="005863B9" w:rsidRDefault="004851EE" w:rsidP="004851EE">
      <w:pPr>
        <w:pBdr>
          <w:left w:val="single" w:sz="4" w:space="4" w:color="auto"/>
        </w:pBdr>
      </w:pPr>
      <w:r w:rsidRPr="005863B9">
        <w:t>jeudi 9h-12h</w:t>
      </w:r>
      <w:r w:rsidRPr="005863B9">
        <w:tab/>
      </w:r>
      <w:r w:rsidRPr="005863B9">
        <w:tab/>
      </w:r>
      <w:r w:rsidRPr="005863B9">
        <w:tab/>
      </w:r>
      <w:r w:rsidRPr="005863B9">
        <w:tab/>
      </w:r>
      <w:r w:rsidRPr="005863B9">
        <w:tab/>
      </w:r>
      <w:r w:rsidRPr="005863B9">
        <w:tab/>
      </w:r>
      <w:r w:rsidRPr="005863B9">
        <w:tab/>
        <w:t>histoire moderne</w:t>
      </w:r>
    </w:p>
    <w:p w14:paraId="29560D3E" w14:textId="77777777" w:rsidR="004851EE" w:rsidRPr="005863B9" w:rsidRDefault="004851EE" w:rsidP="004851EE"/>
    <w:p w14:paraId="6546C4B6" w14:textId="77777777" w:rsidR="004851EE" w:rsidRPr="005863B9" w:rsidRDefault="004851EE" w:rsidP="004851EE">
      <w:r w:rsidRPr="005863B9">
        <w:t>Au carrefour entre histoire et histoire des religions, ce cours a pour objectif de rappeler les connaissances de base sur le christianisme et de présenter ses évolutions, souvent conflictuelles, à l’époque moderne : humanisme, Réformes protestante et catholique, jansénisme, évangélisation des mondes lointains etc. Il se place dans la continuité du cours de L1 sur le fait religieux (qu’il n’est cependant pas indispensable d’avoir suivi).</w:t>
      </w:r>
    </w:p>
    <w:p w14:paraId="66F55501" w14:textId="77777777" w:rsidR="004851EE" w:rsidRPr="005863B9" w:rsidRDefault="004851EE" w:rsidP="004851EE">
      <w:pPr>
        <w:ind w:left="1134"/>
      </w:pPr>
      <w:r w:rsidRPr="005863B9">
        <w:t xml:space="preserve">A. Corbin (dir.), </w:t>
      </w:r>
      <w:r w:rsidRPr="005863B9">
        <w:rPr>
          <w:i/>
        </w:rPr>
        <w:t>Histoire du christianisme</w:t>
      </w:r>
      <w:r w:rsidRPr="005863B9">
        <w:t>, Paris, Seuil, 2007.</w:t>
      </w:r>
    </w:p>
    <w:p w14:paraId="6CCAEDDD" w14:textId="77777777" w:rsidR="004851EE" w:rsidRPr="005863B9" w:rsidRDefault="004851EE" w:rsidP="004851EE"/>
    <w:p w14:paraId="2703417E" w14:textId="77777777" w:rsidR="00A91EE6" w:rsidRPr="005863B9" w:rsidRDefault="00A91EE6" w:rsidP="00A91EE6">
      <w:pPr>
        <w:rPr>
          <w:b/>
          <w:i/>
        </w:rPr>
      </w:pPr>
    </w:p>
    <w:p w14:paraId="42F45876" w14:textId="77777777" w:rsidR="00A91EE6" w:rsidRPr="005863B9" w:rsidRDefault="00A91EE6" w:rsidP="00A91EE6">
      <w:pPr>
        <w:pBdr>
          <w:left w:val="single" w:sz="4" w:space="4" w:color="auto"/>
        </w:pBdr>
        <w:rPr>
          <w:b/>
          <w:i/>
        </w:rPr>
      </w:pPr>
      <w:r w:rsidRPr="005863B9">
        <w:rPr>
          <w:b/>
          <w:i/>
        </w:rPr>
        <w:t>Le monde de Charles Quint, 1500-1558</w:t>
      </w:r>
    </w:p>
    <w:p w14:paraId="32F290F7" w14:textId="77777777" w:rsidR="00A91EE6" w:rsidRPr="005863B9" w:rsidRDefault="00A91EE6" w:rsidP="00A91EE6">
      <w:pPr>
        <w:pBdr>
          <w:left w:val="single" w:sz="4" w:space="4" w:color="auto"/>
        </w:pBdr>
      </w:pPr>
      <w:r w:rsidRPr="005863B9">
        <w:t>Benjamin Lellouch</w:t>
      </w:r>
    </w:p>
    <w:p w14:paraId="1EB0355D" w14:textId="77777777" w:rsidR="00A91EE6" w:rsidRPr="005863B9" w:rsidRDefault="00A91EE6" w:rsidP="00A91EE6">
      <w:pPr>
        <w:pBdr>
          <w:left w:val="single" w:sz="4" w:space="4" w:color="auto"/>
        </w:pBdr>
      </w:pPr>
      <w:r w:rsidRPr="005863B9">
        <w:t>Vendredi 12h-15h</w:t>
      </w:r>
      <w:r w:rsidRPr="005863B9">
        <w:tab/>
      </w:r>
      <w:r w:rsidRPr="005863B9">
        <w:tab/>
      </w:r>
      <w:r w:rsidRPr="005863B9">
        <w:tab/>
      </w:r>
      <w:r w:rsidRPr="005863B9">
        <w:tab/>
      </w:r>
      <w:r w:rsidRPr="005863B9">
        <w:tab/>
      </w:r>
      <w:r w:rsidRPr="005863B9">
        <w:tab/>
        <w:t>histoire moderne</w:t>
      </w:r>
    </w:p>
    <w:p w14:paraId="68FBFE42" w14:textId="77777777" w:rsidR="00A91EE6" w:rsidRPr="005863B9" w:rsidRDefault="00A91EE6" w:rsidP="00A91E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6562323" w14:textId="77777777" w:rsidR="00A91EE6" w:rsidRPr="005863B9" w:rsidRDefault="00A91EE6" w:rsidP="00A91E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5863B9">
        <w:rPr>
          <w:color w:val="000000"/>
        </w:rPr>
        <w:t xml:space="preserve">L’empire de Charles Quint est une construction politique originale et sans lendemain, qui s’étend aux Pays-Bas, à l’Espagne (et donc à l’Amérique), au Saint-Empire et à une grande partie de l’Italie. Le cours permettra de se familiariser avec les grandes questions de l’histoire du premier </w:t>
      </w:r>
      <w:r w:rsidRPr="005863B9">
        <w:rPr>
          <w:smallCaps/>
          <w:color w:val="000000"/>
        </w:rPr>
        <w:t>xvi</w:t>
      </w:r>
      <w:r w:rsidRPr="005863B9">
        <w:rPr>
          <w:color w:val="000000"/>
          <w:vertAlign w:val="superscript"/>
        </w:rPr>
        <w:t>e</w:t>
      </w:r>
      <w:r w:rsidRPr="005863B9">
        <w:rPr>
          <w:color w:val="000000"/>
        </w:rPr>
        <w:t xml:space="preserve"> siècle : la Renaissance, l’humanisme, la réforme protestante et la réforme catholique, les guerres d’Italie, la conquête et la colonisation de l’Amérique, etc.</w:t>
      </w:r>
    </w:p>
    <w:p w14:paraId="518EC48A" w14:textId="77777777" w:rsidR="00A91EE6" w:rsidRPr="005863B9" w:rsidRDefault="00A91EE6" w:rsidP="00A91EE6">
      <w:pPr>
        <w:ind w:left="1134"/>
        <w:rPr>
          <w:color w:val="000000"/>
        </w:rPr>
      </w:pPr>
      <w:r w:rsidRPr="005863B9">
        <w:rPr>
          <w:color w:val="000000"/>
        </w:rPr>
        <w:t>J. P</w:t>
      </w:r>
      <w:r w:rsidRPr="005863B9">
        <w:rPr>
          <w:smallCaps/>
          <w:color w:val="000000"/>
        </w:rPr>
        <w:t>erez</w:t>
      </w:r>
      <w:r w:rsidRPr="005863B9">
        <w:rPr>
          <w:i/>
          <w:iCs/>
          <w:color w:val="000000"/>
        </w:rPr>
        <w:t>, Charles Quint. Empereur des deux mondes</w:t>
      </w:r>
      <w:r w:rsidRPr="005863B9">
        <w:rPr>
          <w:color w:val="000000"/>
        </w:rPr>
        <w:t xml:space="preserve">, Paris, Gallimard, 1994. </w:t>
      </w:r>
    </w:p>
    <w:p w14:paraId="6D16BF44" w14:textId="77777777" w:rsidR="00A91EE6" w:rsidRPr="005863B9" w:rsidRDefault="00A91EE6" w:rsidP="00A91EE6">
      <w:pPr>
        <w:ind w:left="1134"/>
        <w:rPr>
          <w:color w:val="000000"/>
        </w:rPr>
      </w:pPr>
      <w:r w:rsidRPr="005863B9">
        <w:rPr>
          <w:color w:val="000000"/>
        </w:rPr>
        <w:t>G. S</w:t>
      </w:r>
      <w:r w:rsidRPr="005863B9">
        <w:rPr>
          <w:smallCaps/>
          <w:color w:val="000000"/>
        </w:rPr>
        <w:t>alinero</w:t>
      </w:r>
      <w:r w:rsidRPr="005863B9">
        <w:rPr>
          <w:color w:val="000000"/>
        </w:rPr>
        <w:t xml:space="preserve">, </w:t>
      </w:r>
      <w:r w:rsidRPr="005863B9">
        <w:rPr>
          <w:i/>
          <w:color w:val="000000"/>
        </w:rPr>
        <w:t>Les empires de Charles Quint,</w:t>
      </w:r>
      <w:r w:rsidRPr="005863B9">
        <w:rPr>
          <w:color w:val="000000"/>
        </w:rPr>
        <w:t xml:space="preserve"> Paris, 2006.</w:t>
      </w:r>
    </w:p>
    <w:p w14:paraId="1CB48B71" w14:textId="77777777" w:rsidR="00A91EE6" w:rsidRPr="005863B9" w:rsidRDefault="00A91EE6" w:rsidP="00A91EE6">
      <w:pPr>
        <w:ind w:left="1134"/>
        <w:rPr>
          <w:color w:val="000000"/>
        </w:rPr>
      </w:pPr>
      <w:r w:rsidRPr="005863B9">
        <w:rPr>
          <w:color w:val="000000"/>
        </w:rPr>
        <w:t>J.-M. S</w:t>
      </w:r>
      <w:r w:rsidRPr="005863B9">
        <w:rPr>
          <w:smallCaps/>
          <w:color w:val="000000"/>
        </w:rPr>
        <w:t>allmann</w:t>
      </w:r>
      <w:r w:rsidRPr="005863B9">
        <w:rPr>
          <w:i/>
          <w:iCs/>
          <w:color w:val="000000"/>
        </w:rPr>
        <w:t xml:space="preserve">, Charles Quint. L’Empire éphémère, </w:t>
      </w:r>
      <w:r w:rsidRPr="005863B9">
        <w:rPr>
          <w:color w:val="000000"/>
        </w:rPr>
        <w:t>Paris, Payot, 2004.</w:t>
      </w:r>
    </w:p>
    <w:p w14:paraId="55562BB7" w14:textId="77777777" w:rsidR="00A91EE6" w:rsidRPr="005863B9" w:rsidRDefault="00A91EE6" w:rsidP="00A91EE6">
      <w:pPr>
        <w:ind w:left="1134"/>
        <w:rPr>
          <w:color w:val="000000"/>
        </w:rPr>
      </w:pPr>
    </w:p>
    <w:p w14:paraId="68389F9D" w14:textId="77777777" w:rsidR="004851EE" w:rsidRPr="005863B9" w:rsidRDefault="004851EE" w:rsidP="004851EE">
      <w:pPr>
        <w:pStyle w:val="Default"/>
        <w:jc w:val="both"/>
        <w:rPr>
          <w:bCs/>
          <w:snapToGrid w:val="0"/>
        </w:rPr>
      </w:pPr>
    </w:p>
    <w:p w14:paraId="5F5026DF" w14:textId="77777777" w:rsidR="004851EE" w:rsidRPr="005863B9" w:rsidRDefault="004851EE" w:rsidP="004851EE">
      <w:pPr>
        <w:pBdr>
          <w:left w:val="single" w:sz="4" w:space="4" w:color="auto"/>
        </w:pBdr>
        <w:rPr>
          <w:b/>
          <w:i/>
          <w:vertAlign w:val="superscript"/>
        </w:rPr>
      </w:pPr>
      <w:r w:rsidRPr="005863B9">
        <w:rPr>
          <w:b/>
          <w:i/>
        </w:rPr>
        <w:t>Introduction à l’histoire du genre, France, XIX</w:t>
      </w:r>
      <w:r w:rsidRPr="005863B9">
        <w:rPr>
          <w:b/>
          <w:i/>
          <w:vertAlign w:val="superscript"/>
        </w:rPr>
        <w:t>e</w:t>
      </w:r>
      <w:r w:rsidRPr="005863B9">
        <w:rPr>
          <w:b/>
          <w:i/>
        </w:rPr>
        <w:t xml:space="preserve"> siècle</w:t>
      </w:r>
    </w:p>
    <w:p w14:paraId="20F014E0" w14:textId="77777777" w:rsidR="004851EE" w:rsidRPr="005863B9" w:rsidRDefault="004851EE" w:rsidP="004851EE">
      <w:pPr>
        <w:pBdr>
          <w:left w:val="single" w:sz="4" w:space="4" w:color="auto"/>
        </w:pBdr>
      </w:pPr>
      <w:r w:rsidRPr="005863B9">
        <w:t>Yannick Ripa</w:t>
      </w:r>
    </w:p>
    <w:p w14:paraId="355DA360" w14:textId="3D69FF7C" w:rsidR="004851EE" w:rsidRPr="005863B9" w:rsidRDefault="00A74D0A" w:rsidP="004851EE">
      <w:pPr>
        <w:pBdr>
          <w:left w:val="single" w:sz="4" w:space="4" w:color="auto"/>
        </w:pBdr>
        <w:rPr>
          <w:b/>
        </w:rPr>
      </w:pPr>
      <w:r>
        <w:t>Mercre</w:t>
      </w:r>
      <w:r w:rsidR="004851EE" w:rsidRPr="005863B9">
        <w:t>di 12h-15</w:t>
      </w:r>
      <w:r>
        <w:t>h</w:t>
      </w:r>
      <w:r w:rsidR="004851EE" w:rsidRPr="005863B9">
        <w:t xml:space="preserve">                                                                       histoire contemporaine</w:t>
      </w:r>
    </w:p>
    <w:p w14:paraId="64517715" w14:textId="77777777" w:rsidR="004851EE" w:rsidRPr="005863B9" w:rsidRDefault="004851EE" w:rsidP="004851EE"/>
    <w:p w14:paraId="24525F56" w14:textId="77777777" w:rsidR="004851EE" w:rsidRPr="005863B9" w:rsidRDefault="004851EE" w:rsidP="004851EE">
      <w:r w:rsidRPr="005863B9">
        <w:t>La chute de l’Empire napoléonien ne conduit pas à la fin de la hiérarchisation des sexes : non seulement le Code civil qui institutionnalise cette inégalité n’est pas supprimé, mais le XIX</w:t>
      </w:r>
      <w:r w:rsidRPr="005863B9">
        <w:rPr>
          <w:vertAlign w:val="superscript"/>
        </w:rPr>
        <w:t xml:space="preserve">e </w:t>
      </w:r>
      <w:r w:rsidRPr="005863B9">
        <w:t xml:space="preserve">siècle la renforce ; aussi est-il qualifié de siècle misogyne. Quels effets les normes genrées ont-elles sur le politique dans un pays qui se déclare être celui des droits de l’homme, mais aussi dans le quotidien de chacun et de chacune, nécessairement différent selon les classes, voire selon la « race » et la religion. Hier comme aujourd’hui, on ne naît ni homme, ni femme on le devient, et ce dans une société qui n’estime normale que l’hétérosexualité. Quelle marge de manœuvre les normes de genre laissent-elles alors, quelles stratégies ou combats se mettent-ils en place pour modifier la définition du féminin et du masculin ? </w:t>
      </w:r>
    </w:p>
    <w:p w14:paraId="07201FA4" w14:textId="77777777" w:rsidR="004851EE" w:rsidRPr="005863B9" w:rsidRDefault="004851EE" w:rsidP="00A74D0A">
      <w:pPr>
        <w:ind w:left="1134"/>
      </w:pPr>
      <w:r w:rsidRPr="005863B9">
        <w:t>G. F</w:t>
      </w:r>
      <w:r w:rsidRPr="005863B9">
        <w:rPr>
          <w:sz w:val="18"/>
          <w:szCs w:val="18"/>
        </w:rPr>
        <w:t xml:space="preserve">RAISSE, </w:t>
      </w:r>
      <w:r w:rsidRPr="005863B9">
        <w:t>M. P</w:t>
      </w:r>
      <w:r w:rsidRPr="005863B9">
        <w:rPr>
          <w:sz w:val="18"/>
          <w:szCs w:val="18"/>
        </w:rPr>
        <w:t xml:space="preserve">ERROT </w:t>
      </w:r>
      <w:r w:rsidRPr="005863B9">
        <w:t xml:space="preserve">(dir.), </w:t>
      </w:r>
      <w:r w:rsidRPr="005863B9">
        <w:rPr>
          <w:i/>
        </w:rPr>
        <w:t>Histoire des femmes en Occident, Le XIX</w:t>
      </w:r>
      <w:r w:rsidRPr="005863B9">
        <w:rPr>
          <w:i/>
          <w:vertAlign w:val="superscript"/>
        </w:rPr>
        <w:t>e</w:t>
      </w:r>
      <w:r w:rsidRPr="005863B9">
        <w:rPr>
          <w:i/>
        </w:rPr>
        <w:t xml:space="preserve"> siècle</w:t>
      </w:r>
      <w:r w:rsidRPr="005863B9">
        <w:t>, t. IV, Paris, Plon, 1991.</w:t>
      </w:r>
    </w:p>
    <w:p w14:paraId="766A8F4C" w14:textId="77777777" w:rsidR="004851EE" w:rsidRPr="005863B9" w:rsidRDefault="004851EE" w:rsidP="00A74D0A">
      <w:pPr>
        <w:ind w:left="1134"/>
      </w:pPr>
      <w:r w:rsidRPr="005863B9">
        <w:t>Y. R</w:t>
      </w:r>
      <w:r w:rsidRPr="005863B9">
        <w:rPr>
          <w:sz w:val="18"/>
          <w:szCs w:val="18"/>
        </w:rPr>
        <w:t>IPA</w:t>
      </w:r>
      <w:r w:rsidRPr="005863B9">
        <w:t xml:space="preserve">, </w:t>
      </w:r>
      <w:r w:rsidRPr="005863B9">
        <w:rPr>
          <w:i/>
        </w:rPr>
        <w:t>Les Femmes, actrices de l’histoire</w:t>
      </w:r>
      <w:r w:rsidRPr="005863B9">
        <w:t xml:space="preserve">, </w:t>
      </w:r>
      <w:r w:rsidRPr="005863B9">
        <w:rPr>
          <w:i/>
        </w:rPr>
        <w:t>France, 1789 à nos jours</w:t>
      </w:r>
      <w:r w:rsidRPr="005863B9">
        <w:t>, Paris, Armand Colin, 2002.</w:t>
      </w:r>
    </w:p>
    <w:p w14:paraId="710843B4" w14:textId="77777777" w:rsidR="004851EE" w:rsidRPr="005863B9" w:rsidRDefault="004851EE" w:rsidP="004851EE"/>
    <w:p w14:paraId="651A3C36" w14:textId="77777777" w:rsidR="004851EE" w:rsidRPr="005863B9" w:rsidRDefault="004851EE" w:rsidP="004851EE">
      <w:pPr>
        <w:pStyle w:val="Default"/>
        <w:jc w:val="both"/>
        <w:rPr>
          <w:bCs/>
          <w:snapToGrid w:val="0"/>
        </w:rPr>
      </w:pPr>
    </w:p>
    <w:p w14:paraId="71BBB373" w14:textId="77777777" w:rsidR="00A91EE6" w:rsidRPr="005863B9" w:rsidRDefault="00A91EE6" w:rsidP="00A91EE6"/>
    <w:p w14:paraId="02E0E124" w14:textId="77777777" w:rsidR="005C0AE4" w:rsidRDefault="005C0AE4" w:rsidP="005C0AE4"/>
    <w:p w14:paraId="0829DDCD" w14:textId="77777777" w:rsidR="005C0AE4" w:rsidRPr="00616584" w:rsidRDefault="005C0AE4" w:rsidP="005C0AE4">
      <w:pPr>
        <w:pBdr>
          <w:left w:val="single" w:sz="4" w:space="4" w:color="auto"/>
        </w:pBdr>
        <w:rPr>
          <w:b/>
          <w:i/>
        </w:rPr>
      </w:pPr>
      <w:r w:rsidRPr="00616584">
        <w:rPr>
          <w:b/>
          <w:i/>
        </w:rPr>
        <w:t>Histoire mondiale des migrations, XIX</w:t>
      </w:r>
      <w:r w:rsidRPr="00616584">
        <w:rPr>
          <w:b/>
          <w:i/>
          <w:vertAlign w:val="superscript"/>
        </w:rPr>
        <w:t>e</w:t>
      </w:r>
      <w:r w:rsidRPr="00616584">
        <w:rPr>
          <w:b/>
          <w:i/>
        </w:rPr>
        <w:t>-XX</w:t>
      </w:r>
      <w:r w:rsidRPr="00616584">
        <w:rPr>
          <w:b/>
          <w:i/>
          <w:vertAlign w:val="superscript"/>
        </w:rPr>
        <w:t>e</w:t>
      </w:r>
      <w:r w:rsidRPr="00616584">
        <w:rPr>
          <w:b/>
          <w:i/>
        </w:rPr>
        <w:t xml:space="preserve"> siècles</w:t>
      </w:r>
    </w:p>
    <w:p w14:paraId="492EAC09" w14:textId="77777777" w:rsidR="005C0AE4" w:rsidRPr="00E90206" w:rsidRDefault="005C0AE4" w:rsidP="005C0AE4">
      <w:pPr>
        <w:pStyle w:val="Default"/>
        <w:pBdr>
          <w:left w:val="single" w:sz="4" w:space="4" w:color="auto"/>
        </w:pBdr>
        <w:jc w:val="both"/>
        <w:rPr>
          <w:bCs/>
          <w:snapToGrid w:val="0"/>
        </w:rPr>
      </w:pPr>
      <w:r w:rsidRPr="00E90206">
        <w:rPr>
          <w:bCs/>
          <w:snapToGrid w:val="0"/>
        </w:rPr>
        <w:t>Caroline Douki</w:t>
      </w:r>
    </w:p>
    <w:p w14:paraId="1E8AA656" w14:textId="77777777" w:rsidR="005C0AE4" w:rsidRPr="00E90206" w:rsidRDefault="005C0AE4" w:rsidP="005C0AE4">
      <w:pPr>
        <w:pStyle w:val="Default"/>
        <w:pBdr>
          <w:left w:val="single" w:sz="4" w:space="4" w:color="auto"/>
        </w:pBdr>
        <w:jc w:val="both"/>
        <w:rPr>
          <w:bCs/>
          <w:snapToGrid w:val="0"/>
        </w:rPr>
      </w:pPr>
      <w:r>
        <w:rPr>
          <w:bCs/>
          <w:snapToGrid w:val="0"/>
        </w:rPr>
        <w:t>Mercredi 18 h-21</w:t>
      </w:r>
      <w:r w:rsidRPr="00E90206">
        <w:rPr>
          <w:bCs/>
          <w:snapToGrid w:val="0"/>
        </w:rPr>
        <w:t xml:space="preserve"> h</w:t>
      </w:r>
    </w:p>
    <w:p w14:paraId="481BE9F6" w14:textId="77777777" w:rsidR="005C0AE4" w:rsidRDefault="005C0AE4" w:rsidP="005C0AE4">
      <w:pPr>
        <w:pStyle w:val="Default"/>
        <w:jc w:val="right"/>
        <w:rPr>
          <w:color w:val="auto"/>
        </w:rPr>
      </w:pPr>
      <w:r w:rsidRPr="00E90206">
        <w:rPr>
          <w:color w:val="auto"/>
        </w:rPr>
        <w:t>Histoire contemporaine</w:t>
      </w:r>
    </w:p>
    <w:p w14:paraId="71EB6F76" w14:textId="77777777" w:rsidR="005C0AE4" w:rsidRPr="00616584" w:rsidRDefault="005C0AE4" w:rsidP="005C0AE4">
      <w:pPr>
        <w:pStyle w:val="Default"/>
        <w:jc w:val="right"/>
        <w:rPr>
          <w:color w:val="auto"/>
        </w:rPr>
      </w:pPr>
    </w:p>
    <w:p w14:paraId="701FEDB0" w14:textId="77777777" w:rsidR="005C0AE4" w:rsidRDefault="005C0AE4" w:rsidP="005C0AE4">
      <w:r w:rsidRPr="00E90206">
        <w:t>Les migrations de population ne commencent pas à l’époque contemporaine, mais depuis la fin du XVIII</w:t>
      </w:r>
      <w:r w:rsidRPr="00E90206">
        <w:rPr>
          <w:vertAlign w:val="superscript"/>
        </w:rPr>
        <w:t>e</w:t>
      </w:r>
      <w:r w:rsidRPr="00E90206">
        <w:t xml:space="preserve"> siècle, pour des motifs politiques, économiques et maintenant environnementaux, elles présentent des caractères massifs et inédits. Le cours présentera ces migrations transnationales dans toutes leurs dimensions (démographiques, économiques, sociales, politiques et culturelles), en montrant comment ces circulations sont tout à la fois des vecteurs, des conséquences et des symboles de la mondialisation. On s’attachera à comprendre ce que ces mobilités représentent pour l’ensemble des pays concernés et ce qu’elles impliquent pour les migrant(e)s. Seront notamment étudiées les questions posées par les périls du voyage, l’exil politique, le contrôle policier, la xénophobie et le racisme, la défense des droits des migrants, sans oublier les conditions du travail immigré et tous les enjeux économiques qui sous-tendent ces migrations. Les exemples proposés auront aussi pour objectif de montrer que les enjeux migratoires ne peuvent se comprendre qu’en plaçant </w:t>
      </w:r>
      <w:r>
        <w:t>l’analyse à l’échelle du monde.</w:t>
      </w:r>
    </w:p>
    <w:p w14:paraId="13EE6177" w14:textId="77777777" w:rsidR="005C0AE4" w:rsidRPr="00E90206" w:rsidRDefault="005C0AE4" w:rsidP="005C0AE4">
      <w:r>
        <w:t xml:space="preserve">L’attention des étudiants est attirée sur le fait que leur travail personnel pour ce cours devra faire </w:t>
      </w:r>
      <w:r w:rsidRPr="00E90206">
        <w:t xml:space="preserve">une large place à la lecture de </w:t>
      </w:r>
      <w:r>
        <w:t xml:space="preserve">la production historiographique et </w:t>
      </w:r>
      <w:r w:rsidRPr="00E90206">
        <w:t>à l'analyse de documents historiques</w:t>
      </w:r>
      <w:r>
        <w:t>.</w:t>
      </w:r>
    </w:p>
    <w:p w14:paraId="3B1DD4B1" w14:textId="77777777" w:rsidR="005C0AE4" w:rsidRPr="00E90206" w:rsidRDefault="005C0AE4" w:rsidP="005C0AE4">
      <w:pPr>
        <w:ind w:left="1134"/>
        <w:rPr>
          <w:bCs/>
        </w:rPr>
      </w:pPr>
      <w:r w:rsidRPr="00E90206">
        <w:rPr>
          <w:bCs/>
        </w:rPr>
        <w:t xml:space="preserve">N. </w:t>
      </w:r>
      <w:r w:rsidRPr="00E90206">
        <w:rPr>
          <w:bCs/>
          <w:smallCaps/>
        </w:rPr>
        <w:t>Green</w:t>
      </w:r>
      <w:r w:rsidRPr="00E90206">
        <w:rPr>
          <w:bCs/>
        </w:rPr>
        <w:t xml:space="preserve">, </w:t>
      </w:r>
      <w:r w:rsidRPr="00E90206">
        <w:rPr>
          <w:bCs/>
          <w:i/>
        </w:rPr>
        <w:t xml:space="preserve">Repenser les migrations, </w:t>
      </w:r>
      <w:r w:rsidRPr="00E90206">
        <w:rPr>
          <w:bCs/>
        </w:rPr>
        <w:t>Paris, PUF, 2002.</w:t>
      </w:r>
    </w:p>
    <w:p w14:paraId="02756891" w14:textId="77777777" w:rsidR="005C0AE4" w:rsidRPr="00E90206" w:rsidRDefault="005C0AE4" w:rsidP="005C0AE4">
      <w:pPr>
        <w:ind w:left="1134"/>
      </w:pPr>
      <w:r w:rsidRPr="00E90206">
        <w:t xml:space="preserve">K. </w:t>
      </w:r>
      <w:r w:rsidRPr="00E90206">
        <w:rPr>
          <w:smallCaps/>
        </w:rPr>
        <w:t>Bade</w:t>
      </w:r>
      <w:r w:rsidRPr="00E90206">
        <w:t xml:space="preserve">, </w:t>
      </w:r>
      <w:r w:rsidRPr="00E90206">
        <w:rPr>
          <w:i/>
        </w:rPr>
        <w:t>L'Europe en mouvement. La migration de la fin du XVIII</w:t>
      </w:r>
      <w:r w:rsidRPr="00E90206">
        <w:rPr>
          <w:i/>
          <w:vertAlign w:val="superscript"/>
        </w:rPr>
        <w:t>e</w:t>
      </w:r>
      <w:r w:rsidRPr="00E90206">
        <w:rPr>
          <w:i/>
        </w:rPr>
        <w:t xml:space="preserve"> siècle à nos jours</w:t>
      </w:r>
      <w:r w:rsidRPr="00E90206">
        <w:t>, Paris, Seuil, 2002.</w:t>
      </w:r>
    </w:p>
    <w:p w14:paraId="6D39231E" w14:textId="77777777" w:rsidR="005C0AE4" w:rsidRPr="00E90206" w:rsidRDefault="005C0AE4" w:rsidP="005C0AE4">
      <w:pPr>
        <w:ind w:left="1134"/>
        <w:rPr>
          <w:b/>
          <w:i/>
        </w:rPr>
      </w:pPr>
      <w:r w:rsidRPr="00E90206">
        <w:t xml:space="preserve">J. </w:t>
      </w:r>
      <w:r w:rsidRPr="00E90206">
        <w:rPr>
          <w:smallCaps/>
        </w:rPr>
        <w:t>Dakhlia</w:t>
      </w:r>
      <w:r w:rsidRPr="00E90206">
        <w:rPr>
          <w:i/>
        </w:rPr>
        <w:t xml:space="preserve"> et al. </w:t>
      </w:r>
      <w:r w:rsidRPr="00E90206">
        <w:t xml:space="preserve">(éd.), </w:t>
      </w:r>
      <w:r w:rsidRPr="00E90206">
        <w:rPr>
          <w:i/>
        </w:rPr>
        <w:t>Les</w:t>
      </w:r>
      <w:r w:rsidRPr="00E90206">
        <w:t xml:space="preserve"> </w:t>
      </w:r>
      <w:r w:rsidRPr="00E90206">
        <w:rPr>
          <w:i/>
        </w:rPr>
        <w:t>Musulmans dans l'histoire de l'Europe,</w:t>
      </w:r>
      <w:r w:rsidRPr="00E90206">
        <w:t xml:space="preserve"> 2 tomes, Paris, Albin Michel, 2011 et 2013.</w:t>
      </w:r>
    </w:p>
    <w:p w14:paraId="440528B1" w14:textId="77777777" w:rsidR="005C0AE4" w:rsidRPr="00E90206" w:rsidRDefault="005C0AE4" w:rsidP="005C0AE4">
      <w:pPr>
        <w:ind w:left="1134"/>
        <w:rPr>
          <w:color w:val="000000"/>
        </w:rPr>
      </w:pPr>
      <w:r w:rsidRPr="00E90206">
        <w:rPr>
          <w:rStyle w:val="auteur"/>
        </w:rPr>
        <w:t xml:space="preserve">M. </w:t>
      </w:r>
      <w:r w:rsidRPr="00E90206">
        <w:rPr>
          <w:rStyle w:val="auteur"/>
          <w:smallCaps/>
        </w:rPr>
        <w:t>Agier</w:t>
      </w:r>
      <w:r w:rsidRPr="00E90206">
        <w:rPr>
          <w:rStyle w:val="auteur"/>
        </w:rPr>
        <w:t xml:space="preserve">, </w:t>
      </w:r>
      <w:r w:rsidRPr="00E90206">
        <w:rPr>
          <w:i/>
        </w:rPr>
        <w:t>Le couloir des exilés. Être étranger dans un monde commun,</w:t>
      </w:r>
      <w:r w:rsidRPr="00E90206">
        <w:t xml:space="preserve"> Bellecombe-en-Bauges, Éditions du Croquant, 2011.</w:t>
      </w:r>
    </w:p>
    <w:p w14:paraId="14F6E359" w14:textId="77777777" w:rsidR="005C0AE4" w:rsidRPr="00E90206" w:rsidRDefault="005C0AE4" w:rsidP="005C0AE4"/>
    <w:p w14:paraId="7C838DAF" w14:textId="1234E5E0" w:rsidR="006B2EE5" w:rsidRDefault="006B2EE5" w:rsidP="006B2EE5">
      <w:pPr>
        <w:rPr>
          <w:i/>
          <w:sz w:val="28"/>
          <w:szCs w:val="28"/>
        </w:rPr>
      </w:pPr>
    </w:p>
    <w:p w14:paraId="12638969" w14:textId="77777777" w:rsidR="00A91EE6" w:rsidRPr="005863B9" w:rsidRDefault="00A91EE6" w:rsidP="006B2EE5">
      <w:pPr>
        <w:rPr>
          <w:i/>
          <w:sz w:val="28"/>
          <w:szCs w:val="28"/>
        </w:rPr>
      </w:pPr>
    </w:p>
    <w:p w14:paraId="5CBC76A6" w14:textId="77777777" w:rsidR="006B2EE5" w:rsidRPr="005863B9" w:rsidRDefault="006B2EE5" w:rsidP="006B2EE5">
      <w:pPr>
        <w:pStyle w:val="Titre4"/>
      </w:pPr>
      <w:bookmarkStart w:id="163" w:name="_Questions_1"/>
      <w:bookmarkEnd w:id="163"/>
      <w:r w:rsidRPr="005863B9">
        <w:t>Questions</w:t>
      </w:r>
    </w:p>
    <w:p w14:paraId="110B9AD1" w14:textId="77777777" w:rsidR="00766F4A" w:rsidRPr="00766F4A" w:rsidRDefault="00766F4A" w:rsidP="00766F4A">
      <w:pPr>
        <w:pBdr>
          <w:left w:val="single" w:sz="4" w:space="4" w:color="auto"/>
        </w:pBdr>
        <w:rPr>
          <w:b/>
          <w:i/>
        </w:rPr>
      </w:pPr>
      <w:r w:rsidRPr="00766F4A">
        <w:rPr>
          <w:b/>
          <w:i/>
        </w:rPr>
        <w:t>Esclavage et émancipation dans le monde atlantique au XIX</w:t>
      </w:r>
      <w:r w:rsidRPr="00766F4A">
        <w:rPr>
          <w:b/>
          <w:i/>
          <w:vertAlign w:val="superscript"/>
        </w:rPr>
        <w:t>e</w:t>
      </w:r>
      <w:r w:rsidRPr="00766F4A">
        <w:rPr>
          <w:b/>
          <w:i/>
        </w:rPr>
        <w:t xml:space="preserve"> siècle</w:t>
      </w:r>
    </w:p>
    <w:p w14:paraId="053EF3A9" w14:textId="77777777" w:rsidR="00766F4A" w:rsidRPr="00766F4A" w:rsidRDefault="00766F4A" w:rsidP="00766F4A">
      <w:pPr>
        <w:pBdr>
          <w:left w:val="single" w:sz="4" w:space="4" w:color="auto"/>
        </w:pBdr>
      </w:pPr>
      <w:r w:rsidRPr="00766F4A">
        <w:t>Armelle Enders</w:t>
      </w:r>
    </w:p>
    <w:p w14:paraId="5B16428E" w14:textId="77777777" w:rsidR="00766F4A" w:rsidRPr="00766F4A" w:rsidRDefault="00766F4A" w:rsidP="00766F4A">
      <w:pPr>
        <w:pBdr>
          <w:left w:val="single" w:sz="4" w:space="4" w:color="auto"/>
        </w:pBdr>
      </w:pPr>
      <w:r w:rsidRPr="00766F4A">
        <w:t xml:space="preserve">Mercredi 18h-21h     </w:t>
      </w:r>
      <w:r w:rsidRPr="00766F4A">
        <w:tab/>
      </w:r>
      <w:r w:rsidRPr="00766F4A">
        <w:tab/>
      </w:r>
      <w:r w:rsidRPr="00766F4A">
        <w:tab/>
      </w:r>
      <w:r w:rsidRPr="00766F4A">
        <w:tab/>
      </w:r>
      <w:r w:rsidRPr="00766F4A">
        <w:tab/>
      </w:r>
      <w:r w:rsidRPr="00766F4A">
        <w:tab/>
      </w:r>
      <w:r w:rsidRPr="00766F4A">
        <w:tab/>
      </w:r>
      <w:r w:rsidRPr="00766F4A">
        <w:tab/>
      </w:r>
      <w:r w:rsidRPr="00766F4A">
        <w:tab/>
        <w:t>Histoire contemporaine</w:t>
      </w:r>
    </w:p>
    <w:p w14:paraId="00042937" w14:textId="77777777" w:rsidR="00766F4A" w:rsidRPr="00766F4A" w:rsidRDefault="00766F4A" w:rsidP="00766F4A">
      <w:pPr>
        <w:rPr>
          <w:b/>
          <w:i/>
        </w:rPr>
      </w:pPr>
      <w:r w:rsidRPr="00766F4A">
        <w:rPr>
          <w:b/>
          <w:i/>
        </w:rPr>
        <w:t xml:space="preserve"> </w:t>
      </w:r>
    </w:p>
    <w:p w14:paraId="3AADDE79" w14:textId="0940243C" w:rsidR="00766F4A" w:rsidRPr="00766F4A" w:rsidRDefault="00766F4A" w:rsidP="00766F4A">
      <w:pPr>
        <w:rPr>
          <w:b/>
          <w:i/>
        </w:rPr>
      </w:pPr>
      <w:r w:rsidRPr="00766F4A">
        <w:t>Malgré la révolte des esclaves de Saint-Domingue en 1791, la traite transatlantique des esclaves et l’esclavage atteignent leur apogée aux Amériques au XIXe siècle. Les plantations esclavagistes (coton, café, sucre) connaissent un grand essor, alors même que l’esclavage est de plus en plus contesté et fait l’objet d’une condamnation morale toujours plus forte. Le cours présentera les principales sociétés esclavagistes dans le monde atlantique et ses adjacences (le Brésil, le sud des États-Unis, les Antilles françaises, britanniques, espagnoles, les îles de l’océan Indien), analysera la chronologie et les modalités des abolitions. On s’interrogera aussi sur ce qu’il advient des sociétés esclavagistes après les émancipations en comparant différents exemples régionaux. Quel est l’impact de la fin de la traite transatlantique ? Comment passe-t-on du travail servile au travail libre ? Les « nouveaux libres » deviennent-ils des citoyens comme les autres ? Comment est abordée la question raciale dans l’ensemble de l’espace américain ?</w:t>
      </w:r>
    </w:p>
    <w:p w14:paraId="3B3CAA57" w14:textId="77777777" w:rsidR="00766F4A" w:rsidRPr="00766F4A" w:rsidRDefault="00766F4A" w:rsidP="00766F4A"/>
    <w:p w14:paraId="215F9FE7" w14:textId="77777777" w:rsidR="00766F4A" w:rsidRPr="00766F4A" w:rsidRDefault="00766F4A" w:rsidP="00766F4A">
      <w:pPr>
        <w:spacing w:line="276" w:lineRule="auto"/>
      </w:pPr>
      <w:r w:rsidRPr="00766F4A">
        <w:t>M. D</w:t>
      </w:r>
      <w:r w:rsidRPr="00766F4A">
        <w:rPr>
          <w:sz w:val="20"/>
        </w:rPr>
        <w:t>ORIGNY</w:t>
      </w:r>
      <w:r w:rsidRPr="00766F4A">
        <w:t xml:space="preserve"> &amp; B. G</w:t>
      </w:r>
      <w:r w:rsidRPr="00766F4A">
        <w:rPr>
          <w:sz w:val="20"/>
        </w:rPr>
        <w:t>AINOT</w:t>
      </w:r>
      <w:r w:rsidRPr="00766F4A">
        <w:t xml:space="preserve">, </w:t>
      </w:r>
      <w:r w:rsidRPr="00766F4A">
        <w:rPr>
          <w:i/>
        </w:rPr>
        <w:t>Atlas des esclavages, de l’Antiquité à nos jours,</w:t>
      </w:r>
      <w:r w:rsidRPr="00766F4A">
        <w:t xml:space="preserve"> Paris, Autrement, 2017 [4</w:t>
      </w:r>
      <w:r w:rsidRPr="00766F4A">
        <w:rPr>
          <w:vertAlign w:val="superscript"/>
        </w:rPr>
        <w:t>e</w:t>
      </w:r>
      <w:r w:rsidRPr="00766F4A">
        <w:t xml:space="preserve"> éd.]</w:t>
      </w:r>
    </w:p>
    <w:p w14:paraId="6C8621A7" w14:textId="77777777" w:rsidR="00766F4A" w:rsidRPr="00766F4A" w:rsidRDefault="00766F4A" w:rsidP="00766F4A">
      <w:pPr>
        <w:spacing w:line="276" w:lineRule="auto"/>
      </w:pPr>
      <w:r w:rsidRPr="00766F4A">
        <w:t>F. R</w:t>
      </w:r>
      <w:r w:rsidRPr="00766F4A">
        <w:rPr>
          <w:sz w:val="20"/>
        </w:rPr>
        <w:t>ÉGENT</w:t>
      </w:r>
      <w:r w:rsidRPr="00766F4A">
        <w:t xml:space="preserve">, </w:t>
      </w:r>
      <w:r w:rsidRPr="00766F4A">
        <w:rPr>
          <w:i/>
        </w:rPr>
        <w:t>La France et ses esclaves. De la colonisation aux abolitions (1620-1848),</w:t>
      </w:r>
      <w:r w:rsidRPr="00766F4A">
        <w:t xml:space="preserve"> Paris, Hachette « Pluriel », 2009. </w:t>
      </w:r>
    </w:p>
    <w:p w14:paraId="70C60178" w14:textId="77777777" w:rsidR="00766F4A" w:rsidRPr="00766F4A" w:rsidRDefault="00766F4A" w:rsidP="00766F4A">
      <w:pPr>
        <w:spacing w:line="276" w:lineRule="auto"/>
      </w:pPr>
      <w:r w:rsidRPr="00EB4908">
        <w:rPr>
          <w:lang w:val="en-US"/>
        </w:rPr>
        <w:t xml:space="preserve">C. </w:t>
      </w:r>
      <w:r w:rsidRPr="00EB4908">
        <w:rPr>
          <w:sz w:val="22"/>
          <w:lang w:val="en-US"/>
        </w:rPr>
        <w:t>R</w:t>
      </w:r>
      <w:r w:rsidRPr="00EB4908">
        <w:rPr>
          <w:sz w:val="20"/>
          <w:lang w:val="en-US"/>
        </w:rPr>
        <w:t>OLLAND-DIAMOND</w:t>
      </w:r>
      <w:r w:rsidRPr="00EB4908">
        <w:rPr>
          <w:lang w:val="en-US"/>
        </w:rPr>
        <w:t xml:space="preserve">, Black </w:t>
      </w:r>
      <w:r w:rsidRPr="00EB4908">
        <w:rPr>
          <w:i/>
          <w:lang w:val="en-US"/>
        </w:rPr>
        <w:t xml:space="preserve">America. </w:t>
      </w:r>
      <w:r w:rsidRPr="00766F4A">
        <w:rPr>
          <w:i/>
        </w:rPr>
        <w:t>Une histoire des luttes pour l’égalité et la justice (XIX</w:t>
      </w:r>
      <w:r w:rsidRPr="00766F4A">
        <w:rPr>
          <w:i/>
          <w:vertAlign w:val="superscript"/>
        </w:rPr>
        <w:t>e</w:t>
      </w:r>
      <w:r w:rsidRPr="00766F4A">
        <w:rPr>
          <w:i/>
        </w:rPr>
        <w:t>-XXI</w:t>
      </w:r>
      <w:r w:rsidRPr="00766F4A">
        <w:rPr>
          <w:i/>
          <w:vertAlign w:val="superscript"/>
        </w:rPr>
        <w:t>e</w:t>
      </w:r>
      <w:r w:rsidRPr="00766F4A">
        <w:rPr>
          <w:i/>
        </w:rPr>
        <w:t xml:space="preserve"> siècle)</w:t>
      </w:r>
      <w:r w:rsidRPr="00766F4A">
        <w:t>, Paris, La Découverte, 2016.</w:t>
      </w:r>
    </w:p>
    <w:p w14:paraId="773357E5" w14:textId="77777777" w:rsidR="00766F4A" w:rsidRPr="005863B9" w:rsidRDefault="00766F4A" w:rsidP="00766F4A">
      <w:pPr>
        <w:tabs>
          <w:tab w:val="left" w:pos="5103"/>
        </w:tabs>
      </w:pPr>
    </w:p>
    <w:p w14:paraId="45209453" w14:textId="77777777" w:rsidR="006B2EE5" w:rsidRPr="005863B9" w:rsidRDefault="006B2EE5" w:rsidP="006B2EE5">
      <w:pPr>
        <w:rPr>
          <w:sz w:val="28"/>
          <w:szCs w:val="28"/>
        </w:rPr>
      </w:pPr>
    </w:p>
    <w:p w14:paraId="71533A80" w14:textId="77777777" w:rsidR="004851EE" w:rsidRPr="005863B9" w:rsidRDefault="004851EE" w:rsidP="004851EE">
      <w:pPr>
        <w:pBdr>
          <w:left w:val="single" w:sz="4" w:space="4" w:color="auto"/>
        </w:pBdr>
        <w:rPr>
          <w:b/>
          <w:i/>
        </w:rPr>
      </w:pPr>
      <w:r w:rsidRPr="005863B9">
        <w:rPr>
          <w:b/>
          <w:i/>
        </w:rPr>
        <w:t>La France des Lumières</w:t>
      </w:r>
    </w:p>
    <w:p w14:paraId="20F821FC" w14:textId="77777777" w:rsidR="004851EE" w:rsidRPr="005863B9" w:rsidRDefault="004851EE" w:rsidP="004851EE">
      <w:pPr>
        <w:pBdr>
          <w:left w:val="single" w:sz="4" w:space="4" w:color="auto"/>
        </w:pBdr>
      </w:pPr>
      <w:r w:rsidRPr="005863B9">
        <w:t>Vincent Milliot</w:t>
      </w:r>
    </w:p>
    <w:p w14:paraId="6A3C8029" w14:textId="77777777" w:rsidR="004851EE" w:rsidRPr="005863B9" w:rsidRDefault="004851EE" w:rsidP="004851EE">
      <w:pPr>
        <w:pBdr>
          <w:left w:val="single" w:sz="4" w:space="4" w:color="auto"/>
        </w:pBdr>
        <w:rPr>
          <w:b/>
        </w:rPr>
      </w:pPr>
      <w:r w:rsidRPr="005863B9">
        <w:t xml:space="preserve">Jeudi, 15h-18h                                                                  </w:t>
      </w:r>
      <w:r w:rsidRPr="005863B9">
        <w:tab/>
        <w:t>histoire moderne</w:t>
      </w:r>
    </w:p>
    <w:p w14:paraId="2E0D86E7" w14:textId="77777777" w:rsidR="004851EE" w:rsidRPr="005863B9" w:rsidRDefault="004851EE" w:rsidP="004851EE"/>
    <w:p w14:paraId="57FD15DF" w14:textId="77777777" w:rsidR="004851EE" w:rsidRPr="005863B9" w:rsidRDefault="004851EE" w:rsidP="004851EE">
      <w:r w:rsidRPr="005863B9">
        <w:t>Au XVIIIe siècle, la société française connaît des mutations radicales : l’économie est bouleversée par la croissance et l’essor de consommations nouvelles ; le commerce colonial explose ; la monarchie absolue est contestée de multiples façons, son autorité est affaiblie par son incapacité à se réformer ; les vérités révélées et la puissance de l’Église sont remises en cause par les philosophes des Lumières et les encyclopédistes : c’est « le règne de la critique » et l’affirmation du « tribunal de l’opinion ». La société bouge, mais les institutions et les bénéficiaires du système ancien refusent le changement.</w:t>
      </w:r>
    </w:p>
    <w:p w14:paraId="233CF091" w14:textId="77777777" w:rsidR="004851EE" w:rsidRPr="005863B9" w:rsidRDefault="004851EE" w:rsidP="004851EE">
      <w:pPr>
        <w:ind w:left="1134"/>
      </w:pPr>
      <w:r w:rsidRPr="005863B9">
        <w:t xml:space="preserve">O. </w:t>
      </w:r>
      <w:r w:rsidRPr="005863B9">
        <w:rPr>
          <w:caps/>
        </w:rPr>
        <w:t>Chaline</w:t>
      </w:r>
      <w:r w:rsidRPr="005863B9">
        <w:t xml:space="preserve">, </w:t>
      </w:r>
      <w:r w:rsidRPr="005863B9">
        <w:rPr>
          <w:i/>
        </w:rPr>
        <w:t>La France au XVIIIe siècle</w:t>
      </w:r>
      <w:r w:rsidRPr="005863B9">
        <w:t>, Paris, Belin, rééd. 2005.</w:t>
      </w:r>
    </w:p>
    <w:p w14:paraId="73E5BB5F" w14:textId="77777777" w:rsidR="004851EE" w:rsidRPr="005863B9" w:rsidRDefault="004851EE" w:rsidP="004851EE">
      <w:pPr>
        <w:ind w:left="1134"/>
      </w:pPr>
      <w:r w:rsidRPr="005863B9">
        <w:t xml:space="preserve">P.-Y. BEAUREPAIRE, </w:t>
      </w:r>
      <w:r w:rsidRPr="005863B9">
        <w:rPr>
          <w:i/>
        </w:rPr>
        <w:t>La France des Lumières, 1715-1789</w:t>
      </w:r>
      <w:r w:rsidRPr="005863B9">
        <w:t>, Paris, Belin, 2011 (ou version allégée parue  sous le titre</w:t>
      </w:r>
      <w:r w:rsidRPr="005863B9">
        <w:rPr>
          <w:i/>
        </w:rPr>
        <w:t xml:space="preserve"> Échec au roi : irrespect, contestations et révoltes dans la France des Lumières</w:t>
      </w:r>
      <w:r w:rsidRPr="005863B9">
        <w:t>, Paris, Belin, 2015).</w:t>
      </w:r>
    </w:p>
    <w:p w14:paraId="4F521D67" w14:textId="77777777" w:rsidR="004851EE" w:rsidRPr="005863B9" w:rsidRDefault="004851EE" w:rsidP="004851EE">
      <w:pPr>
        <w:pStyle w:val="Paragraphedeliste"/>
        <w:numPr>
          <w:ilvl w:val="0"/>
          <w:numId w:val="0"/>
        </w:numPr>
        <w:ind w:left="720"/>
        <w:rPr>
          <w:sz w:val="28"/>
          <w:szCs w:val="28"/>
        </w:rPr>
      </w:pPr>
    </w:p>
    <w:p w14:paraId="1C3ED5DB" w14:textId="77777777" w:rsidR="004851EE" w:rsidRPr="005863B9" w:rsidRDefault="004851EE" w:rsidP="004851EE">
      <w:pPr>
        <w:pStyle w:val="Paragraphedeliste"/>
        <w:numPr>
          <w:ilvl w:val="0"/>
          <w:numId w:val="0"/>
        </w:numPr>
        <w:ind w:left="720"/>
        <w:rPr>
          <w:sz w:val="28"/>
          <w:szCs w:val="28"/>
        </w:rPr>
      </w:pPr>
    </w:p>
    <w:p w14:paraId="319EF971" w14:textId="77777777" w:rsidR="004851EE" w:rsidRPr="005863B9" w:rsidRDefault="004851EE" w:rsidP="004851EE"/>
    <w:p w14:paraId="4FA59F7D" w14:textId="77777777" w:rsidR="004851EE" w:rsidRPr="005863B9" w:rsidRDefault="004851EE" w:rsidP="004851EE"/>
    <w:p w14:paraId="1FE4599A" w14:textId="77777777" w:rsidR="00057C59" w:rsidRPr="005863B9" w:rsidRDefault="00057C59" w:rsidP="006B2EE5">
      <w:pPr>
        <w:pStyle w:val="BrochureL-Paragraphe"/>
      </w:pPr>
    </w:p>
    <w:p w14:paraId="164E1E99" w14:textId="77777777" w:rsidR="00C21F62" w:rsidRPr="005863B9" w:rsidRDefault="00C21F62" w:rsidP="006B2EE5">
      <w:pPr>
        <w:pStyle w:val="Brochuretitrederubrique"/>
        <w:jc w:val="center"/>
      </w:pPr>
    </w:p>
    <w:p w14:paraId="4DF88928" w14:textId="77777777" w:rsidR="006B2EE5" w:rsidRPr="005863B9" w:rsidRDefault="006B2EE5" w:rsidP="006B2EE5">
      <w:pPr>
        <w:pStyle w:val="Brochuretitrederubrique"/>
        <w:jc w:val="center"/>
      </w:pPr>
      <w:bookmarkStart w:id="164" w:name="_Toc488262692"/>
      <w:bookmarkStart w:id="165" w:name="_Toc488262933"/>
      <w:bookmarkStart w:id="166" w:name="_Toc491428577"/>
      <w:r w:rsidRPr="005863B9">
        <w:t>la majeure de Science politique</w:t>
      </w:r>
      <w:bookmarkEnd w:id="164"/>
      <w:bookmarkEnd w:id="165"/>
      <w:bookmarkEnd w:id="166"/>
    </w:p>
    <w:p w14:paraId="52B29880" w14:textId="77777777" w:rsidR="006B2EE5" w:rsidRPr="005863B9" w:rsidRDefault="006B2EE5" w:rsidP="00EB2660">
      <w:pPr>
        <w:pStyle w:val="Brochuretitrederubrique"/>
      </w:pPr>
    </w:p>
    <w:p w14:paraId="28913F97" w14:textId="77777777" w:rsidR="00EB2660" w:rsidRPr="005863B9" w:rsidRDefault="00EB2660" w:rsidP="006F5F63">
      <w:pPr>
        <w:pStyle w:val="Brochuretitrede"/>
      </w:pPr>
      <w:bookmarkStart w:id="167" w:name="_Toc488262693"/>
      <w:bookmarkStart w:id="168" w:name="_Toc488262934"/>
      <w:bookmarkStart w:id="169" w:name="_Toc491428409"/>
      <w:bookmarkStart w:id="170" w:name="_Toc491428578"/>
      <w:r w:rsidRPr="005863B9">
        <w:t>Premier semestre (S3)</w:t>
      </w:r>
      <w:bookmarkEnd w:id="167"/>
      <w:bookmarkEnd w:id="168"/>
      <w:bookmarkEnd w:id="169"/>
      <w:bookmarkEnd w:id="170"/>
    </w:p>
    <w:p w14:paraId="67415C92" w14:textId="77777777" w:rsidR="00EB2660" w:rsidRPr="005863B9" w:rsidRDefault="00EB2660" w:rsidP="00EB2660">
      <w:pPr>
        <w:pStyle w:val="Titre4"/>
      </w:pPr>
      <w:r w:rsidRPr="005863B9">
        <w:t>Analyser et enqêter l’Etat</w:t>
      </w:r>
    </w:p>
    <w:p w14:paraId="51892946" w14:textId="77777777" w:rsidR="00EB2660" w:rsidRPr="005863B9" w:rsidRDefault="00EB2660" w:rsidP="00EB2660"/>
    <w:p w14:paraId="16015346" w14:textId="77777777" w:rsidR="00EB2660" w:rsidRPr="005863B9" w:rsidRDefault="00EB2660" w:rsidP="00EB2660">
      <w:pPr>
        <w:pStyle w:val="PrformatHTML"/>
        <w:rPr>
          <w:rFonts w:ascii="Times New Roman" w:hAnsi="Times New Roman" w:cs="Times New Roman"/>
          <w:sz w:val="24"/>
          <w:szCs w:val="24"/>
        </w:rPr>
      </w:pPr>
      <w:r w:rsidRPr="005863B9">
        <w:rPr>
          <w:rFonts w:ascii="Times New Roman" w:hAnsi="Times New Roman" w:cs="Times New Roman"/>
          <w:sz w:val="24"/>
          <w:szCs w:val="24"/>
        </w:rPr>
        <w:t>L'</w:t>
      </w:r>
      <w:r w:rsidR="00C26CBA" w:rsidRPr="005863B9">
        <w:rPr>
          <w:rFonts w:ascii="Times New Roman" w:hAnsi="Times New Roman" w:cs="Times New Roman"/>
          <w:sz w:val="24"/>
          <w:szCs w:val="24"/>
        </w:rPr>
        <w:t>État</w:t>
      </w:r>
      <w:r w:rsidRPr="005863B9">
        <w:rPr>
          <w:rFonts w:ascii="Times New Roman" w:hAnsi="Times New Roman" w:cs="Times New Roman"/>
          <w:sz w:val="24"/>
          <w:szCs w:val="24"/>
        </w:rPr>
        <w:t xml:space="preserve"> sera abordé dans ce cours comme une forme politique qui, loin d'avoir toujours existé, est le résultat d'un processus historique : la constitution progressive, au cours des siècles, d'un monopole de domination (militaire, financier, symbolique) au profit d'un centre qui a vocation à exercer le pouvoir sur une population et sur un territoire. Quelles sont les relations et concurrences entre groupes à travers lesquelles l'</w:t>
      </w:r>
      <w:r w:rsidR="00C26CBA" w:rsidRPr="005863B9">
        <w:rPr>
          <w:rFonts w:ascii="Times New Roman" w:hAnsi="Times New Roman" w:cs="Times New Roman"/>
          <w:sz w:val="24"/>
          <w:szCs w:val="24"/>
        </w:rPr>
        <w:t>État</w:t>
      </w:r>
      <w:r w:rsidRPr="005863B9">
        <w:rPr>
          <w:rFonts w:ascii="Times New Roman" w:hAnsi="Times New Roman" w:cs="Times New Roman"/>
          <w:sz w:val="24"/>
          <w:szCs w:val="24"/>
        </w:rPr>
        <w:t xml:space="preserve"> s'est construit ? Quelle forme prend aujourd'hui l'Etat, dans le contexte de la construction européenne et de la « mondialisation » ? Comment se trouvent redéfinis l'intervention des pouvoirs publics et leur rôle dans la régulation des rapports entre groupes sociaux depuis les années 1970 ? Nous aborderons les politiques publiques à travers la multitude d'acteurs qui y sont engagés, en insistant sur les processus de formation et de politisation des « problèmes sociaux ».</w:t>
      </w:r>
    </w:p>
    <w:p w14:paraId="4BE46D09" w14:textId="77777777" w:rsidR="00EB2660" w:rsidRPr="005863B9" w:rsidRDefault="00EB2660" w:rsidP="00EB2660"/>
    <w:p w14:paraId="1537CC7C" w14:textId="77777777" w:rsidR="00EB2660" w:rsidRPr="005863B9" w:rsidRDefault="00EB2660" w:rsidP="00EB2660">
      <w:pPr>
        <w:pStyle w:val="Titre4"/>
      </w:pPr>
      <w:r w:rsidRPr="005863B9">
        <w:t>Organisations internationales</w:t>
      </w:r>
    </w:p>
    <w:p w14:paraId="18AC7F33" w14:textId="77777777" w:rsidR="006F5F63" w:rsidRPr="005863B9" w:rsidRDefault="006F5F63" w:rsidP="00EB2660"/>
    <w:p w14:paraId="2C988C50" w14:textId="77777777" w:rsidR="00EB2660" w:rsidRPr="005863B9" w:rsidRDefault="00EB2660" w:rsidP="00EB2660">
      <w:pPr>
        <w:widowControl w:val="0"/>
        <w:autoSpaceDE w:val="0"/>
        <w:autoSpaceDN w:val="0"/>
        <w:adjustRightInd w:val="0"/>
        <w:rPr>
          <w:iCs/>
        </w:rPr>
      </w:pPr>
      <w:r w:rsidRPr="005863B9">
        <w:rPr>
          <w:iCs/>
        </w:rPr>
        <w:t>Ce cours a pour objectif la compréhension du fonctionnement des principales organisations internationales et l’évaluation de leur place et de leur poids dans les relations internationales. Une attention particulière sera accordée à l’ONU, à l’institution de la justice pénale internationale (du TPIY à la CPI), aux grandes organisations à vocation économique (FMI, Banque mondiale, OMC) et aux organisations régionales (espaces arabe et asiatique notamment). </w:t>
      </w:r>
    </w:p>
    <w:p w14:paraId="734BA928" w14:textId="77777777" w:rsidR="00EB2660" w:rsidRPr="005863B9" w:rsidRDefault="00EB2660" w:rsidP="00EB2660"/>
    <w:p w14:paraId="38A56A67" w14:textId="77777777" w:rsidR="00EB2660" w:rsidRPr="005863B9" w:rsidRDefault="00EB2660" w:rsidP="00EB2660"/>
    <w:p w14:paraId="3CEFC976" w14:textId="77777777" w:rsidR="00EB2660" w:rsidRPr="005863B9" w:rsidRDefault="00EB2660" w:rsidP="00EB2660">
      <w:pPr>
        <w:pStyle w:val="Titre4"/>
      </w:pPr>
      <w:r w:rsidRPr="005863B9">
        <w:t>Histoire de la pensée politique</w:t>
      </w:r>
    </w:p>
    <w:p w14:paraId="561077C0" w14:textId="77777777" w:rsidR="00EB2660" w:rsidRPr="005863B9" w:rsidRDefault="00EB2660" w:rsidP="00EB2660"/>
    <w:p w14:paraId="50CEF051" w14:textId="77777777" w:rsidR="00EB2660" w:rsidRPr="005863B9" w:rsidRDefault="00EB2660" w:rsidP="00EB2660">
      <w:r w:rsidRPr="005863B9">
        <w:t>Ce cours a pour objectif d’initier les étudiants aux traditions de la pensée politique occidentale, de leur apporter les outils critiques nécessaires à la compréhension des questions théoriques et politiques de notre temps. A cette fin, nous explorerons la genèse, l’historicité et les modes de réception des traditions constitutives de la pensée politique de l’Antiquité à nos jours. Les généalogies modernes des concepts de communauté politique, d'Etat, de représentation, de contrat social, de liberté, de droits individuels, de souveraineté ou de légitimité seront analysées selon une perspective qui permet notamment de comprendre les conditions de possibilité de leur émergence historique, de rendre compte de leurs réappropriations successives et de leurs usages contemporains. Cette année, le cours se centrera sur l’histoire du concept de pouvoir politique. Il partira de l'émergence d'une réflexion critique sur le pouvoir dans les cités antiques des Ve et IVe siècle. Il présentera ensuite les différentes réélaborations de ce concept dans des contextes socio-historiques variés et leurs appropriations au sein des traditions de pensée républicaines, démocratiques, libérales, marxistes ou foucaldiennes.</w:t>
      </w:r>
    </w:p>
    <w:p w14:paraId="2DE63F06" w14:textId="77777777" w:rsidR="005B6D51" w:rsidRPr="005863B9" w:rsidRDefault="005B6D51" w:rsidP="00EB2660">
      <w:pPr>
        <w:pStyle w:val="Brochuretitrede"/>
      </w:pPr>
    </w:p>
    <w:p w14:paraId="750C9CB9" w14:textId="77777777" w:rsidR="00EB2660" w:rsidRPr="005863B9" w:rsidRDefault="00EB2660" w:rsidP="00EB2660">
      <w:pPr>
        <w:pStyle w:val="Brochuretitrede"/>
      </w:pPr>
      <w:bookmarkStart w:id="171" w:name="_Toc488262694"/>
      <w:bookmarkStart w:id="172" w:name="_Toc488262935"/>
      <w:bookmarkStart w:id="173" w:name="_Toc491428410"/>
      <w:bookmarkStart w:id="174" w:name="_Toc491428579"/>
      <w:r w:rsidRPr="005863B9">
        <w:t>Deuxième semestre (S4)</w:t>
      </w:r>
      <w:bookmarkEnd w:id="171"/>
      <w:bookmarkEnd w:id="172"/>
      <w:bookmarkEnd w:id="173"/>
      <w:bookmarkEnd w:id="174"/>
    </w:p>
    <w:p w14:paraId="7FE55359" w14:textId="77777777" w:rsidR="00EB2660" w:rsidRPr="005863B9" w:rsidRDefault="00EB2660" w:rsidP="00EB2660"/>
    <w:p w14:paraId="1BBB7E23" w14:textId="77777777" w:rsidR="00EB2660" w:rsidRPr="005863B9" w:rsidRDefault="00EB2660" w:rsidP="00EB2660">
      <w:pPr>
        <w:pStyle w:val="Titre4"/>
      </w:pPr>
      <w:r w:rsidRPr="005863B9">
        <w:t>Construction et politique de l’Europe</w:t>
      </w:r>
    </w:p>
    <w:p w14:paraId="02E2C17C" w14:textId="77777777" w:rsidR="00FC63A8" w:rsidRPr="005863B9" w:rsidRDefault="00FC63A8" w:rsidP="00EB2660">
      <w:pPr>
        <w:widowControl w:val="0"/>
        <w:autoSpaceDE w:val="0"/>
        <w:autoSpaceDN w:val="0"/>
        <w:adjustRightInd w:val="0"/>
      </w:pPr>
    </w:p>
    <w:p w14:paraId="50257170" w14:textId="77777777" w:rsidR="00EB2660" w:rsidRPr="005863B9" w:rsidRDefault="00EB2660" w:rsidP="00EB2660">
      <w:pPr>
        <w:widowControl w:val="0"/>
        <w:autoSpaceDE w:val="0"/>
        <w:autoSpaceDN w:val="0"/>
        <w:adjustRightInd w:val="0"/>
      </w:pPr>
      <w:r w:rsidRPr="005863B9">
        <w:t>Ce cours propose une introduction à l’histoire et au fonctionnement de l’Union européenne, à travers ses aspects institutionnels et sociologiques. Le cours sera organisé en trois grandes parties. Une première partie présentera d’abord l’histoire et les théories de la construction européenne: il s’agira notamment de mettre en perspective les discours et les représentations du processus d’intégration européenne. Une deuxième partie se concentrera sur les acteurs de l’Union européenne: d’abord son architecture institutionnelle, puis l’intervention de différents acteurs au niveau européen (étatiques, groupes d’intérêt, etc). Enfin, la dernière partie du cours examinera l’émergence de différentes politiques européennes et questionnera l’évolution de ces politiques au prisme des questions abordées dans les parties précédentes, notamment celle des relations entre politiques européennes et politiques des États membres.</w:t>
      </w:r>
    </w:p>
    <w:p w14:paraId="477DA2CA" w14:textId="77777777" w:rsidR="00EB2660" w:rsidRPr="005863B9" w:rsidRDefault="00EB2660" w:rsidP="00EB2660">
      <w:pPr>
        <w:widowControl w:val="0"/>
        <w:autoSpaceDE w:val="0"/>
        <w:autoSpaceDN w:val="0"/>
        <w:adjustRightInd w:val="0"/>
      </w:pPr>
    </w:p>
    <w:p w14:paraId="39DB0CB4" w14:textId="77777777" w:rsidR="00EB2660" w:rsidRPr="005863B9" w:rsidRDefault="00EB2660" w:rsidP="00EB2660">
      <w:pPr>
        <w:pStyle w:val="Titre4"/>
      </w:pPr>
      <w:r w:rsidRPr="005863B9">
        <w:t>Questions contemporaines de théorie politique</w:t>
      </w:r>
    </w:p>
    <w:p w14:paraId="23832FC2" w14:textId="77777777" w:rsidR="00FC63A8" w:rsidRPr="005863B9" w:rsidRDefault="00FC63A8" w:rsidP="00EB2660"/>
    <w:p w14:paraId="7ACBDB32" w14:textId="77777777" w:rsidR="00EB2660" w:rsidRPr="005863B9" w:rsidRDefault="00EB2660" w:rsidP="00EB2660">
      <w:r w:rsidRPr="005863B9">
        <w:t>L’objectif de ce cours est, d’une  part, de revisiter les concepts, définitions et distinctions constitutives de la théorie politique (droits de l’homme, le privé/public, la nature, autonomie, le bien commun, l’universel) pour interroger leur pertinence et leur inadéquation à ces nouvelles questions de notre temps ; et, d’autre part, d’étudier les  nouveaux cadres conceptuels et les nouvelles théorisations développées au cours des dernières décennies pour y répondre.</w:t>
      </w:r>
    </w:p>
    <w:p w14:paraId="79A5166E" w14:textId="77777777" w:rsidR="00EB2660" w:rsidRPr="005863B9" w:rsidRDefault="00EB2660" w:rsidP="00EB2660"/>
    <w:p w14:paraId="4D5A712C" w14:textId="77777777" w:rsidR="00742626" w:rsidRPr="005863B9" w:rsidRDefault="00EB2660" w:rsidP="00742626">
      <w:pPr>
        <w:pStyle w:val="Titre4"/>
      </w:pPr>
      <w:r w:rsidRPr="005863B9">
        <w:t>Action collective et participation politique</w:t>
      </w:r>
    </w:p>
    <w:p w14:paraId="21B47E87" w14:textId="77777777" w:rsidR="00742626" w:rsidRPr="005863B9" w:rsidRDefault="00742626" w:rsidP="00EB2660"/>
    <w:p w14:paraId="2466B6D8" w14:textId="77777777" w:rsidR="00EB2660" w:rsidRPr="005863B9" w:rsidRDefault="00EB2660" w:rsidP="00EB2660">
      <w:r w:rsidRPr="005863B9">
        <w:t>Ce cours s'intéresse à l’action individuelle ou collective des citoyens susceptible de leur donner une influence sur le fonctionnement du système politique. Il sera essentiellement centré sur les différentes modalités que revêt la participation politique dans les démocraties représentatives. Pour comprendre pourquoi et comment les citoyens participent, les principales approches théoriques de la formation de l'opinion et les méthodes d'analyse du comportement politique (historique de l'apprentissage du vote, politisations et compétence politique, transmission des préférences politiques, modèles explicatifs du comportement électoral, action collective) seront mobilisées.</w:t>
      </w:r>
    </w:p>
    <w:p w14:paraId="13813FFB" w14:textId="77777777" w:rsidR="005863B9" w:rsidRPr="005863B9" w:rsidRDefault="005863B9" w:rsidP="005863B9">
      <w:pPr>
        <w:pStyle w:val="Brochuretitrederubrique"/>
        <w:spacing w:before="0" w:after="0"/>
      </w:pPr>
      <w:bookmarkStart w:id="175" w:name="_Toc488262695"/>
      <w:bookmarkStart w:id="176" w:name="_Toc488262936"/>
      <w:bookmarkStart w:id="177" w:name="_Toc491428580"/>
    </w:p>
    <w:p w14:paraId="60804CE9" w14:textId="77777777" w:rsidR="005863B9" w:rsidRPr="005863B9" w:rsidRDefault="005863B9" w:rsidP="006B2EE5">
      <w:pPr>
        <w:pStyle w:val="Brochuretitrederubrique"/>
        <w:jc w:val="center"/>
      </w:pPr>
    </w:p>
    <w:p w14:paraId="3513607C" w14:textId="77777777" w:rsidR="005863B9" w:rsidRPr="005863B9" w:rsidRDefault="005863B9" w:rsidP="006B2EE5">
      <w:pPr>
        <w:pStyle w:val="Brochuretitrederubrique"/>
        <w:jc w:val="center"/>
      </w:pPr>
    </w:p>
    <w:p w14:paraId="436946B8" w14:textId="77777777" w:rsidR="006B2EE5" w:rsidRPr="005863B9" w:rsidRDefault="006B2EE5" w:rsidP="006B2EE5">
      <w:pPr>
        <w:pStyle w:val="Brochuretitrederubrique"/>
        <w:jc w:val="center"/>
      </w:pPr>
      <w:r w:rsidRPr="005863B9">
        <w:t xml:space="preserve">les </w:t>
      </w:r>
      <w:r w:rsidR="006E120E" w:rsidRPr="005863B9">
        <w:t>EC</w:t>
      </w:r>
      <w:r w:rsidRPr="005863B9">
        <w:t xml:space="preserve"> transversaux</w:t>
      </w:r>
      <w:bookmarkEnd w:id="175"/>
      <w:bookmarkEnd w:id="176"/>
      <w:bookmarkEnd w:id="177"/>
    </w:p>
    <w:p w14:paraId="38CADA3C" w14:textId="77777777" w:rsidR="00ED1204" w:rsidRPr="005863B9" w:rsidRDefault="00ED1204" w:rsidP="00ED1204">
      <w:pPr>
        <w:pStyle w:val="BrochureL-Paragraphe"/>
      </w:pPr>
    </w:p>
    <w:p w14:paraId="5922FE05" w14:textId="77777777" w:rsidR="00ED1204" w:rsidRPr="005863B9" w:rsidRDefault="00ED1204" w:rsidP="00ED1204">
      <w:pPr>
        <w:pStyle w:val="BrochureL-Paragraphe"/>
        <w:rPr>
          <w:b/>
        </w:rPr>
      </w:pPr>
      <w:r w:rsidRPr="005863B9">
        <w:rPr>
          <w:b/>
        </w:rPr>
        <w:t>Préprofessionnalisation</w:t>
      </w:r>
    </w:p>
    <w:p w14:paraId="2E77F7EF" w14:textId="77777777" w:rsidR="00ED1204" w:rsidRPr="005863B9" w:rsidRDefault="00ED1204" w:rsidP="00ED1204">
      <w:pPr>
        <w:pStyle w:val="BrochureL-Paragraphe"/>
        <w:spacing w:after="0"/>
      </w:pPr>
      <w:r w:rsidRPr="005863B9">
        <w:t>Ces enseignements font connaître les spécificités de certains métiers et préparent une future insertion professionnelle. Les cours proposés concernent les métiers suivant :</w:t>
      </w:r>
    </w:p>
    <w:p w14:paraId="4B6F57CD" w14:textId="77777777" w:rsidR="00ED1204" w:rsidRPr="005863B9" w:rsidRDefault="00ED1204" w:rsidP="00ED1204">
      <w:pPr>
        <w:pStyle w:val="BrochureL-Paragraphe"/>
        <w:numPr>
          <w:ilvl w:val="0"/>
          <w:numId w:val="26"/>
        </w:numPr>
        <w:spacing w:after="0"/>
        <w:ind w:left="714" w:hanging="357"/>
      </w:pPr>
      <w:r w:rsidRPr="005863B9">
        <w:t xml:space="preserve">enseignement secondaire ; </w:t>
      </w:r>
    </w:p>
    <w:p w14:paraId="0988345C" w14:textId="77777777" w:rsidR="00ED1204" w:rsidRPr="005863B9" w:rsidRDefault="00ED1204" w:rsidP="00ED1204">
      <w:pPr>
        <w:pStyle w:val="BrochureL-Paragraphe"/>
        <w:numPr>
          <w:ilvl w:val="0"/>
          <w:numId w:val="26"/>
        </w:numPr>
        <w:spacing w:after="0"/>
        <w:ind w:left="714" w:hanging="357"/>
      </w:pPr>
      <w:r w:rsidRPr="005863B9">
        <w:t xml:space="preserve">journalisme ; </w:t>
      </w:r>
    </w:p>
    <w:p w14:paraId="494D5B94" w14:textId="77777777" w:rsidR="00ED1204" w:rsidRPr="005863B9" w:rsidRDefault="00ED1204" w:rsidP="00ED1204">
      <w:pPr>
        <w:pStyle w:val="BrochureL-Paragraphe"/>
        <w:numPr>
          <w:ilvl w:val="0"/>
          <w:numId w:val="26"/>
        </w:numPr>
        <w:spacing w:after="0"/>
        <w:ind w:left="714" w:hanging="357"/>
      </w:pPr>
      <w:r w:rsidRPr="005863B9">
        <w:t xml:space="preserve">métiers du patrimoine et des archives </w:t>
      </w:r>
    </w:p>
    <w:p w14:paraId="37BF1269" w14:textId="77777777" w:rsidR="00ED1204" w:rsidRPr="005863B9" w:rsidRDefault="00ED1204" w:rsidP="00ED1204">
      <w:pPr>
        <w:pStyle w:val="BrochureL-Paragraphe"/>
        <w:numPr>
          <w:ilvl w:val="0"/>
          <w:numId w:val="26"/>
        </w:numPr>
      </w:pPr>
      <w:r w:rsidRPr="005863B9">
        <w:t>préparation aux concours administratifs (cat. A et B)</w:t>
      </w:r>
    </w:p>
    <w:p w14:paraId="38321139" w14:textId="77777777" w:rsidR="00ED1204" w:rsidRPr="005863B9" w:rsidRDefault="00ED1204" w:rsidP="00ED1204">
      <w:pPr>
        <w:pStyle w:val="BrochureL-Paragraphe"/>
        <w:rPr>
          <w:b/>
        </w:rPr>
      </w:pPr>
      <w:r w:rsidRPr="005863B9">
        <w:rPr>
          <w:b/>
        </w:rPr>
        <w:t>EC spécifique H-ScPo</w:t>
      </w:r>
    </w:p>
    <w:p w14:paraId="73CB91B1" w14:textId="77777777" w:rsidR="00ED1204" w:rsidRPr="005863B9" w:rsidRDefault="00ED1204" w:rsidP="00ED1204">
      <w:pPr>
        <w:pStyle w:val="BrochureL-Paragraphe"/>
      </w:pPr>
      <w:r w:rsidRPr="005863B9">
        <w:t xml:space="preserve">Il s’agit d’un cours à deux voix, fait par un enseignant d’Histoire et un enseignant de ScPo, dans le but de confronter leur épistémologie sur un sujet commun. </w:t>
      </w:r>
    </w:p>
    <w:p w14:paraId="63A13945" w14:textId="77777777" w:rsidR="00ED1204" w:rsidRPr="005863B9" w:rsidRDefault="00ED1204" w:rsidP="00ED1204">
      <w:pPr>
        <w:pStyle w:val="BrochureL-Paragraphe"/>
        <w:rPr>
          <w:b/>
        </w:rPr>
      </w:pPr>
      <w:r w:rsidRPr="005863B9">
        <w:br/>
      </w:r>
      <w:r w:rsidRPr="005863B9">
        <w:rPr>
          <w:b/>
        </w:rPr>
        <w:t>EC libre 3</w:t>
      </w:r>
    </w:p>
    <w:p w14:paraId="3B1F0394" w14:textId="77777777" w:rsidR="00ED1204" w:rsidRPr="005863B9" w:rsidRDefault="00ED1204" w:rsidP="00860D63">
      <w:pPr>
        <w:pStyle w:val="BrochureL-Paragraphe"/>
      </w:pPr>
      <w:r w:rsidRPr="005863B9">
        <w:t>Comme pour l’EC libre 2, il est recommandé d’approfondir l’étude d’u</w:t>
      </w:r>
      <w:r w:rsidR="00860D63" w:rsidRPr="005863B9">
        <w:t>ne langue.</w:t>
      </w:r>
    </w:p>
    <w:p w14:paraId="2FD913BE" w14:textId="77777777" w:rsidR="00773343" w:rsidRPr="005863B9" w:rsidRDefault="00773343" w:rsidP="00057C59">
      <w:pPr>
        <w:pStyle w:val="Brochuretitrede"/>
        <w:rPr>
          <w:lang w:val="fr-FR"/>
        </w:rPr>
      </w:pPr>
      <w:bookmarkStart w:id="178" w:name="_Toc488262696"/>
      <w:bookmarkStart w:id="179" w:name="_Toc488262937"/>
      <w:bookmarkStart w:id="180" w:name="_Toc491428412"/>
      <w:bookmarkStart w:id="181" w:name="_Toc491428581"/>
    </w:p>
    <w:p w14:paraId="35D724BC" w14:textId="77777777" w:rsidR="00057C59" w:rsidRPr="005863B9" w:rsidRDefault="00057C59" w:rsidP="00057C59">
      <w:pPr>
        <w:pStyle w:val="Brochuretitrede"/>
      </w:pPr>
      <w:r w:rsidRPr="005863B9">
        <w:t>Premier semestre</w:t>
      </w:r>
      <w:bookmarkEnd w:id="178"/>
      <w:bookmarkEnd w:id="179"/>
      <w:bookmarkEnd w:id="180"/>
      <w:bookmarkEnd w:id="181"/>
    </w:p>
    <w:p w14:paraId="19A9096E" w14:textId="77777777" w:rsidR="00057C59" w:rsidRPr="005863B9" w:rsidRDefault="00057C59" w:rsidP="00057C59">
      <w:pPr>
        <w:pStyle w:val="Titre4"/>
        <w:rPr>
          <w:lang w:val="fr-FR"/>
        </w:rPr>
      </w:pPr>
      <w:r w:rsidRPr="005863B9">
        <w:rPr>
          <w:lang w:val="fr-FR"/>
        </w:rPr>
        <w:t>Langue 2</w:t>
      </w:r>
    </w:p>
    <w:p w14:paraId="04DB7F3B" w14:textId="77777777" w:rsidR="00057C59" w:rsidRPr="005863B9" w:rsidRDefault="00057C59" w:rsidP="00057C59">
      <w:pPr>
        <w:pStyle w:val="BrochureL-Paragraphe"/>
        <w:numPr>
          <w:ilvl w:val="0"/>
          <w:numId w:val="42"/>
        </w:numPr>
      </w:pPr>
      <w:r w:rsidRPr="005863B9">
        <w:t>Inscrivez-vous au CDL</w:t>
      </w:r>
    </w:p>
    <w:p w14:paraId="73ACABBC" w14:textId="77777777" w:rsidR="00057C59" w:rsidRPr="005863B9" w:rsidRDefault="00057C59" w:rsidP="00860D63">
      <w:pPr>
        <w:rPr>
          <w:lang w:eastAsia="x-none"/>
        </w:rPr>
      </w:pPr>
    </w:p>
    <w:p w14:paraId="42453911" w14:textId="77777777" w:rsidR="0035091E" w:rsidRPr="005863B9" w:rsidRDefault="0035091E" w:rsidP="0035091E">
      <w:pPr>
        <w:pStyle w:val="Titre4"/>
        <w:rPr>
          <w:lang w:val="fr-FR"/>
        </w:rPr>
      </w:pPr>
      <w:r w:rsidRPr="005863B9">
        <w:rPr>
          <w:lang w:val="fr-FR"/>
        </w:rPr>
        <w:t>Préprofessionnalisation 1</w:t>
      </w:r>
      <w:r w:rsidR="006B2EE5" w:rsidRPr="005863B9">
        <w:rPr>
          <w:lang w:val="fr-FR"/>
        </w:rPr>
        <w:t xml:space="preserve"> (cours assurés par le département d’histoire)</w:t>
      </w:r>
    </w:p>
    <w:p w14:paraId="74AB1F0F" w14:textId="77777777" w:rsidR="0044507C" w:rsidRPr="005863B9" w:rsidRDefault="0044507C" w:rsidP="0044507C">
      <w:pPr>
        <w:pStyle w:val="Default"/>
        <w:jc w:val="both"/>
        <w:rPr>
          <w:bCs/>
          <w:snapToGrid w:val="0"/>
        </w:rPr>
      </w:pPr>
    </w:p>
    <w:p w14:paraId="63D37324" w14:textId="77777777" w:rsidR="004851EE" w:rsidRPr="005863B9" w:rsidRDefault="004851EE" w:rsidP="004851EE">
      <w:pPr>
        <w:rPr>
          <w:lang w:val="x-none" w:eastAsia="x-none"/>
        </w:rPr>
      </w:pPr>
      <w:bookmarkStart w:id="182" w:name="_Toc488262697"/>
      <w:bookmarkStart w:id="183" w:name="_Toc488262938"/>
      <w:bookmarkStart w:id="184" w:name="_Toc491428413"/>
      <w:bookmarkStart w:id="185" w:name="_Toc491428582"/>
    </w:p>
    <w:tbl>
      <w:tblPr>
        <w:tblW w:w="0" w:type="auto"/>
        <w:tblBorders>
          <w:left w:val="single" w:sz="4" w:space="0" w:color="auto"/>
        </w:tblBorders>
        <w:tblLook w:val="04A0" w:firstRow="1" w:lastRow="0" w:firstColumn="1" w:lastColumn="0" w:noHBand="0" w:noVBand="1"/>
      </w:tblPr>
      <w:tblGrid>
        <w:gridCol w:w="6363"/>
        <w:gridCol w:w="3215"/>
      </w:tblGrid>
      <w:tr w:rsidR="004851EE" w:rsidRPr="005863B9" w14:paraId="7104CDA0" w14:textId="77777777" w:rsidTr="009648F3">
        <w:tc>
          <w:tcPr>
            <w:tcW w:w="9735" w:type="dxa"/>
            <w:gridSpan w:val="2"/>
          </w:tcPr>
          <w:p w14:paraId="41F50D1C" w14:textId="77777777" w:rsidR="004851EE" w:rsidRPr="005863B9" w:rsidRDefault="004851EE" w:rsidP="009648F3">
            <w:pPr>
              <w:pStyle w:val="Default"/>
              <w:rPr>
                <w:color w:val="auto"/>
              </w:rPr>
            </w:pPr>
            <w:r w:rsidRPr="005863B9">
              <w:rPr>
                <w:b/>
                <w:bCs/>
                <w:i/>
                <w:iCs/>
              </w:rPr>
              <w:t>Introduction à la préparation des concours administratifs</w:t>
            </w:r>
          </w:p>
        </w:tc>
      </w:tr>
      <w:tr w:rsidR="004851EE" w:rsidRPr="005863B9" w14:paraId="45F353D9" w14:textId="77777777" w:rsidTr="009648F3">
        <w:tc>
          <w:tcPr>
            <w:tcW w:w="6463" w:type="dxa"/>
          </w:tcPr>
          <w:p w14:paraId="605166E3" w14:textId="77777777" w:rsidR="004851EE" w:rsidRPr="005863B9" w:rsidRDefault="004851EE" w:rsidP="009648F3">
            <w:pPr>
              <w:pStyle w:val="Default"/>
              <w:rPr>
                <w:color w:val="auto"/>
              </w:rPr>
            </w:pPr>
            <w:r w:rsidRPr="005863B9">
              <w:rPr>
                <w:bCs/>
                <w:snapToGrid w:val="0"/>
              </w:rPr>
              <w:t>Jean-Luc Mastin</w:t>
            </w:r>
          </w:p>
        </w:tc>
        <w:tc>
          <w:tcPr>
            <w:tcW w:w="3272" w:type="dxa"/>
          </w:tcPr>
          <w:p w14:paraId="2DE504BB" w14:textId="77777777" w:rsidR="004851EE" w:rsidRPr="005863B9" w:rsidRDefault="004851EE" w:rsidP="009648F3">
            <w:pPr>
              <w:pStyle w:val="Default"/>
              <w:jc w:val="right"/>
              <w:rPr>
                <w:color w:val="auto"/>
              </w:rPr>
            </w:pPr>
          </w:p>
        </w:tc>
      </w:tr>
      <w:tr w:rsidR="004851EE" w:rsidRPr="005863B9" w14:paraId="24DEDEAC" w14:textId="77777777" w:rsidTr="009648F3">
        <w:tc>
          <w:tcPr>
            <w:tcW w:w="6463" w:type="dxa"/>
          </w:tcPr>
          <w:p w14:paraId="22E48479" w14:textId="77777777" w:rsidR="004851EE" w:rsidRPr="005863B9" w:rsidRDefault="004851EE" w:rsidP="009648F3">
            <w:pPr>
              <w:pStyle w:val="Default"/>
              <w:rPr>
                <w:color w:val="auto"/>
              </w:rPr>
            </w:pPr>
            <w:r w:rsidRPr="005863B9">
              <w:rPr>
                <w:bCs/>
                <w:snapToGrid w:val="0"/>
              </w:rPr>
              <w:t>lundi 15h-18h</w:t>
            </w:r>
          </w:p>
        </w:tc>
        <w:tc>
          <w:tcPr>
            <w:tcW w:w="3272" w:type="dxa"/>
          </w:tcPr>
          <w:p w14:paraId="33BAEB3A" w14:textId="77777777" w:rsidR="004851EE" w:rsidRPr="005863B9" w:rsidRDefault="004851EE" w:rsidP="009648F3">
            <w:pPr>
              <w:pStyle w:val="Default"/>
              <w:jc w:val="right"/>
              <w:rPr>
                <w:color w:val="auto"/>
              </w:rPr>
            </w:pPr>
          </w:p>
        </w:tc>
      </w:tr>
    </w:tbl>
    <w:p w14:paraId="151134B8" w14:textId="77777777" w:rsidR="004851EE" w:rsidRPr="005863B9" w:rsidRDefault="004851EE" w:rsidP="004851EE">
      <w:pPr>
        <w:pStyle w:val="Default"/>
        <w:jc w:val="both"/>
      </w:pPr>
    </w:p>
    <w:p w14:paraId="50202E37" w14:textId="77777777" w:rsidR="004851EE" w:rsidRPr="005863B9" w:rsidRDefault="004851EE" w:rsidP="004851EE">
      <w:pPr>
        <w:autoSpaceDE w:val="0"/>
        <w:autoSpaceDN w:val="0"/>
        <w:adjustRightInd w:val="0"/>
        <w:spacing w:after="120"/>
      </w:pPr>
      <w:r w:rsidRPr="005863B9">
        <w:t>Ce cours propose d’acquérir ou de renforcer les connaissances et les compétences nécessaires à la préparation des concours de la fonction publique de catégories A (niveau bac +3) et B (niveau bac). Outre la connaissance du statut de fonctionnaire, une solide culture générale est en effet requise pour passer et réussir ces concours : histoire politique, économique et sociale de la France après 1945 ; institutions européennes ; notions de droit ; notions d’économie et histoire de la pensée économique. Des exercices permettront de se familiariser avec la méthode des épreuves de culture générale, écrites (QRC, questions à réponses courtes ; dissertation) et orales, et de s’initier à la technique spécifique de la note de synthèse. Il est fortement recommandé de s’intéresser à l’actualité.</w:t>
      </w:r>
    </w:p>
    <w:p w14:paraId="7D99D6BC" w14:textId="77777777" w:rsidR="004851EE" w:rsidRPr="005863B9" w:rsidRDefault="004851EE" w:rsidP="004851EE">
      <w:pPr>
        <w:autoSpaceDE w:val="0"/>
        <w:autoSpaceDN w:val="0"/>
        <w:adjustRightInd w:val="0"/>
        <w:ind w:left="567"/>
      </w:pPr>
      <w:r w:rsidRPr="005863B9">
        <w:t>Un manuel de préparation aux épreuves de culture générale, par exemple :</w:t>
      </w:r>
    </w:p>
    <w:p w14:paraId="11CFD393" w14:textId="77777777" w:rsidR="004851EE" w:rsidRPr="005863B9" w:rsidRDefault="004851EE" w:rsidP="004851EE">
      <w:pPr>
        <w:ind w:left="567"/>
      </w:pPr>
      <w:r w:rsidRPr="005863B9">
        <w:t xml:space="preserve">T. </w:t>
      </w:r>
      <w:r w:rsidRPr="005863B9">
        <w:rPr>
          <w:smallCaps/>
        </w:rPr>
        <w:t>Marquetty</w:t>
      </w:r>
      <w:r w:rsidRPr="005863B9">
        <w:t xml:space="preserve"> et A. S. </w:t>
      </w:r>
      <w:r w:rsidRPr="005863B9">
        <w:rPr>
          <w:smallCaps/>
        </w:rPr>
        <w:t>Hardy-Dournes</w:t>
      </w:r>
      <w:r w:rsidRPr="005863B9">
        <w:t xml:space="preserve"> </w:t>
      </w:r>
      <w:r w:rsidRPr="005863B9">
        <w:rPr>
          <w:i/>
        </w:rPr>
        <w:t>et al.</w:t>
      </w:r>
      <w:r w:rsidRPr="005863B9">
        <w:t xml:space="preserve">, </w:t>
      </w:r>
      <w:r w:rsidRPr="005863B9">
        <w:rPr>
          <w:i/>
        </w:rPr>
        <w:t>Culture générale. Toutes fonctions publiques, Ville de Paris</w:t>
      </w:r>
      <w:r w:rsidRPr="005863B9">
        <w:t>, Paris, Foucher, 2010.</w:t>
      </w:r>
    </w:p>
    <w:p w14:paraId="6CF469D1" w14:textId="77777777" w:rsidR="004851EE" w:rsidRPr="005863B9" w:rsidRDefault="004851EE" w:rsidP="004851EE"/>
    <w:p w14:paraId="778C78B3" w14:textId="77777777" w:rsidR="004851EE" w:rsidRPr="005863B9" w:rsidRDefault="004851EE" w:rsidP="004851EE"/>
    <w:p w14:paraId="62FF5BF1" w14:textId="77777777" w:rsidR="004851EE" w:rsidRPr="005863B9" w:rsidRDefault="004851EE" w:rsidP="004851EE">
      <w:pPr>
        <w:rPr>
          <w:lang w:val="x-none" w:eastAsia="x-none"/>
        </w:rPr>
      </w:pPr>
    </w:p>
    <w:p w14:paraId="7977228F" w14:textId="77777777" w:rsidR="004851EE" w:rsidRPr="005863B9" w:rsidRDefault="004851EE" w:rsidP="004851EE">
      <w:pPr>
        <w:pStyle w:val="Default"/>
        <w:jc w:val="both"/>
        <w:rPr>
          <w:bCs/>
          <w:snapToGrid w:val="0"/>
        </w:rPr>
      </w:pPr>
    </w:p>
    <w:tbl>
      <w:tblPr>
        <w:tblW w:w="0" w:type="auto"/>
        <w:tblBorders>
          <w:left w:val="single" w:sz="4" w:space="0" w:color="auto"/>
        </w:tblBorders>
        <w:tblLook w:val="04A0" w:firstRow="1" w:lastRow="0" w:firstColumn="1" w:lastColumn="0" w:noHBand="0" w:noVBand="1"/>
      </w:tblPr>
      <w:tblGrid>
        <w:gridCol w:w="6363"/>
        <w:gridCol w:w="3215"/>
      </w:tblGrid>
      <w:tr w:rsidR="004851EE" w:rsidRPr="005863B9" w14:paraId="4407EC6E" w14:textId="77777777" w:rsidTr="009648F3">
        <w:tc>
          <w:tcPr>
            <w:tcW w:w="9772" w:type="dxa"/>
            <w:gridSpan w:val="2"/>
          </w:tcPr>
          <w:p w14:paraId="6A75CB5F" w14:textId="77777777" w:rsidR="004851EE" w:rsidRPr="005863B9" w:rsidRDefault="004851EE" w:rsidP="009648F3">
            <w:pPr>
              <w:pStyle w:val="Default"/>
              <w:rPr>
                <w:color w:val="auto"/>
              </w:rPr>
            </w:pPr>
            <w:r w:rsidRPr="005863B9">
              <w:rPr>
                <w:b/>
                <w:i/>
              </w:rPr>
              <w:t>Métiers du journalisme</w:t>
            </w:r>
          </w:p>
        </w:tc>
      </w:tr>
      <w:tr w:rsidR="004851EE" w:rsidRPr="005863B9" w14:paraId="520134E2" w14:textId="77777777" w:rsidTr="009648F3">
        <w:tc>
          <w:tcPr>
            <w:tcW w:w="6487" w:type="dxa"/>
          </w:tcPr>
          <w:p w14:paraId="7F060788" w14:textId="77777777" w:rsidR="004851EE" w:rsidRPr="005863B9" w:rsidRDefault="004851EE" w:rsidP="009648F3">
            <w:pPr>
              <w:pStyle w:val="Default"/>
              <w:rPr>
                <w:color w:val="auto"/>
              </w:rPr>
            </w:pPr>
            <w:r w:rsidRPr="005863B9">
              <w:rPr>
                <w:bCs/>
                <w:snapToGrid w:val="0"/>
              </w:rPr>
              <w:t>Sylvain Pattieu</w:t>
            </w:r>
          </w:p>
        </w:tc>
        <w:tc>
          <w:tcPr>
            <w:tcW w:w="3285" w:type="dxa"/>
          </w:tcPr>
          <w:p w14:paraId="255BE8DD" w14:textId="77777777" w:rsidR="004851EE" w:rsidRPr="005863B9" w:rsidRDefault="004851EE" w:rsidP="009648F3">
            <w:pPr>
              <w:pStyle w:val="Default"/>
              <w:jc w:val="right"/>
              <w:rPr>
                <w:color w:val="auto"/>
              </w:rPr>
            </w:pPr>
          </w:p>
        </w:tc>
      </w:tr>
      <w:tr w:rsidR="004851EE" w:rsidRPr="005863B9" w14:paraId="55F57DCF" w14:textId="77777777" w:rsidTr="009648F3">
        <w:tc>
          <w:tcPr>
            <w:tcW w:w="6487" w:type="dxa"/>
          </w:tcPr>
          <w:p w14:paraId="1356B0B3" w14:textId="77777777" w:rsidR="004851EE" w:rsidRPr="005863B9" w:rsidRDefault="004851EE" w:rsidP="009648F3">
            <w:pPr>
              <w:pStyle w:val="Default"/>
              <w:rPr>
                <w:color w:val="auto"/>
              </w:rPr>
            </w:pPr>
            <w:r w:rsidRPr="005863B9">
              <w:rPr>
                <w:bCs/>
                <w:snapToGrid w:val="0"/>
              </w:rPr>
              <w:t>mardi 9h-12h</w:t>
            </w:r>
          </w:p>
        </w:tc>
        <w:tc>
          <w:tcPr>
            <w:tcW w:w="3285" w:type="dxa"/>
          </w:tcPr>
          <w:p w14:paraId="7FC57A65" w14:textId="77777777" w:rsidR="004851EE" w:rsidRPr="005863B9" w:rsidRDefault="004851EE" w:rsidP="009648F3">
            <w:pPr>
              <w:pStyle w:val="Default"/>
              <w:jc w:val="right"/>
              <w:rPr>
                <w:color w:val="auto"/>
              </w:rPr>
            </w:pPr>
          </w:p>
        </w:tc>
      </w:tr>
    </w:tbl>
    <w:p w14:paraId="45E857A0" w14:textId="77777777" w:rsidR="004851EE" w:rsidRPr="005863B9" w:rsidRDefault="004851EE" w:rsidP="004851EE">
      <w:pPr>
        <w:pStyle w:val="Default"/>
        <w:jc w:val="both"/>
      </w:pPr>
    </w:p>
    <w:p w14:paraId="7D765E67" w14:textId="77777777" w:rsidR="004851EE" w:rsidRPr="005863B9" w:rsidRDefault="004851EE" w:rsidP="004851EE">
      <w:pPr>
        <w:pStyle w:val="Default"/>
        <w:jc w:val="both"/>
      </w:pPr>
      <w:r w:rsidRPr="005863B9">
        <w:t>Ce cours vise à donner aux étudiants une idée de la grande diversité des métiers du journalisme et des enjeux cruciaux qui leur sont liés dans le monde contemporain. Il propose également quelques clefs pour la préparation des concours d’écoles de journalisme. Ce cours exige des étudiants un engagement actif et un travail continu à l’oral comme à l’écrit, puisqu’il s’agira d’approfondir la connaissance de l’actualité, de travailler des exercices spécifiques des concours d’écoles de journalisme, de rédiger des articles, d’apprendre à connaître le vocabulaire de la presse et de divers médias. Des journalistes professionnels interviendront dans certaines séances pour présenter leur métier et en débattre.</w:t>
      </w:r>
    </w:p>
    <w:p w14:paraId="411087FC" w14:textId="77777777" w:rsidR="004851EE" w:rsidRPr="005863B9" w:rsidRDefault="004851EE" w:rsidP="004851EE"/>
    <w:p w14:paraId="323D9E0C" w14:textId="77777777" w:rsidR="004851EE" w:rsidRPr="005863B9" w:rsidRDefault="004851EE" w:rsidP="004851EE">
      <w:pPr>
        <w:pStyle w:val="Default"/>
        <w:jc w:val="both"/>
        <w:rPr>
          <w:bCs/>
          <w:snapToGrid w:val="0"/>
        </w:rPr>
      </w:pPr>
    </w:p>
    <w:p w14:paraId="00E5017D" w14:textId="77777777" w:rsidR="004851EE" w:rsidRPr="005863B9" w:rsidRDefault="004851EE" w:rsidP="004851EE">
      <w:pPr>
        <w:pStyle w:val="Default"/>
        <w:jc w:val="both"/>
        <w:rPr>
          <w:bCs/>
          <w:snapToGrid w:val="0"/>
        </w:rPr>
      </w:pPr>
    </w:p>
    <w:tbl>
      <w:tblPr>
        <w:tblW w:w="0" w:type="auto"/>
        <w:tblBorders>
          <w:left w:val="single" w:sz="4" w:space="0" w:color="auto"/>
        </w:tblBorders>
        <w:tblLook w:val="04A0" w:firstRow="1" w:lastRow="0" w:firstColumn="1" w:lastColumn="0" w:noHBand="0" w:noVBand="1"/>
      </w:tblPr>
      <w:tblGrid>
        <w:gridCol w:w="6364"/>
        <w:gridCol w:w="3214"/>
      </w:tblGrid>
      <w:tr w:rsidR="004851EE" w:rsidRPr="005863B9" w14:paraId="2364A18E" w14:textId="77777777" w:rsidTr="009648F3">
        <w:tc>
          <w:tcPr>
            <w:tcW w:w="9772" w:type="dxa"/>
            <w:gridSpan w:val="2"/>
          </w:tcPr>
          <w:p w14:paraId="6C76C4B1" w14:textId="77777777" w:rsidR="004851EE" w:rsidRPr="005863B9" w:rsidRDefault="004851EE" w:rsidP="009648F3">
            <w:pPr>
              <w:pStyle w:val="Default"/>
              <w:rPr>
                <w:color w:val="auto"/>
              </w:rPr>
            </w:pPr>
            <w:r w:rsidRPr="005863B9">
              <w:rPr>
                <w:b/>
                <w:i/>
              </w:rPr>
              <w:t>Enseigner l’histoire au collège et au lycée : introduction aux enjeux et aux pratiques</w:t>
            </w:r>
          </w:p>
        </w:tc>
      </w:tr>
      <w:tr w:rsidR="004851EE" w:rsidRPr="005863B9" w14:paraId="094407C4" w14:textId="77777777" w:rsidTr="009648F3">
        <w:tc>
          <w:tcPr>
            <w:tcW w:w="6487" w:type="dxa"/>
          </w:tcPr>
          <w:p w14:paraId="66968F23" w14:textId="77777777" w:rsidR="004851EE" w:rsidRPr="005863B9" w:rsidRDefault="004851EE" w:rsidP="009648F3">
            <w:pPr>
              <w:pStyle w:val="Default"/>
              <w:rPr>
                <w:color w:val="auto"/>
              </w:rPr>
            </w:pPr>
            <w:r w:rsidRPr="005863B9">
              <w:rPr>
                <w:bCs/>
                <w:snapToGrid w:val="0"/>
              </w:rPr>
              <w:t>Guillaume Gicquel</w:t>
            </w:r>
          </w:p>
        </w:tc>
        <w:tc>
          <w:tcPr>
            <w:tcW w:w="3285" w:type="dxa"/>
          </w:tcPr>
          <w:p w14:paraId="38FE27A7" w14:textId="77777777" w:rsidR="004851EE" w:rsidRPr="005863B9" w:rsidRDefault="004851EE" w:rsidP="009648F3">
            <w:pPr>
              <w:pStyle w:val="Default"/>
              <w:jc w:val="right"/>
              <w:rPr>
                <w:color w:val="auto"/>
              </w:rPr>
            </w:pPr>
          </w:p>
        </w:tc>
      </w:tr>
      <w:tr w:rsidR="004851EE" w:rsidRPr="005863B9" w14:paraId="1CBD5B01" w14:textId="77777777" w:rsidTr="009648F3">
        <w:tc>
          <w:tcPr>
            <w:tcW w:w="6487" w:type="dxa"/>
          </w:tcPr>
          <w:p w14:paraId="11EA925E" w14:textId="77777777" w:rsidR="004851EE" w:rsidRPr="005863B9" w:rsidRDefault="004851EE" w:rsidP="009648F3">
            <w:pPr>
              <w:pStyle w:val="Default"/>
              <w:rPr>
                <w:color w:val="auto"/>
              </w:rPr>
            </w:pPr>
            <w:r w:rsidRPr="005863B9">
              <w:rPr>
                <w:bCs/>
                <w:snapToGrid w:val="0"/>
              </w:rPr>
              <w:t>mardi 18h-21h</w:t>
            </w:r>
          </w:p>
        </w:tc>
        <w:tc>
          <w:tcPr>
            <w:tcW w:w="3285" w:type="dxa"/>
          </w:tcPr>
          <w:p w14:paraId="6EFDE169" w14:textId="77777777" w:rsidR="004851EE" w:rsidRPr="005863B9" w:rsidRDefault="004851EE" w:rsidP="009648F3">
            <w:pPr>
              <w:pStyle w:val="Default"/>
              <w:jc w:val="right"/>
              <w:rPr>
                <w:color w:val="auto"/>
              </w:rPr>
            </w:pPr>
          </w:p>
        </w:tc>
      </w:tr>
    </w:tbl>
    <w:p w14:paraId="2758F188" w14:textId="77777777" w:rsidR="004851EE" w:rsidRPr="005863B9" w:rsidRDefault="004851EE" w:rsidP="004851EE">
      <w:pPr>
        <w:pStyle w:val="Default"/>
        <w:jc w:val="both"/>
      </w:pPr>
    </w:p>
    <w:p w14:paraId="1A36C2C7" w14:textId="77777777" w:rsidR="004851EE" w:rsidRPr="005863B9" w:rsidRDefault="004851EE" w:rsidP="004851EE">
      <w:r w:rsidRPr="005863B9">
        <w:t>Enseigner l’histoire est un métier qui s’apprend. Au cœur d’enjeux épistémologiques et mémoriels et à l’heure de mutations pédagogiques importantes comme le socle commun de connaissances et de compétences, l’histoire scolaire est sans cesse questionnée : découverte et définition des programmes et questionnement sur les récits qu’ils proposent, lien entre histoire scolaire et mémoire, enseignement des questions dites « sensibles », place des acteurs, usages des documents dans l’enseignement ou encore réflexion sur les découpages chronologiques seront successivement abordés. Un stage en établissement permet de prolonger ces réflexions avec d’autres acteurs de terrains.</w:t>
      </w:r>
    </w:p>
    <w:p w14:paraId="41DB1400" w14:textId="77777777" w:rsidR="004851EE" w:rsidRPr="005863B9" w:rsidRDefault="004851EE" w:rsidP="004851EE">
      <w:pPr>
        <w:spacing w:before="120"/>
        <w:ind w:left="567"/>
      </w:pPr>
      <w:r w:rsidRPr="005863B9">
        <w:t xml:space="preserve">L. </w:t>
      </w:r>
      <w:r w:rsidRPr="005863B9">
        <w:rPr>
          <w:smallCaps/>
        </w:rPr>
        <w:t>De Cock</w:t>
      </w:r>
      <w:r w:rsidRPr="005863B9">
        <w:t xml:space="preserve">, E. </w:t>
      </w:r>
      <w:r w:rsidRPr="005863B9">
        <w:rPr>
          <w:smallCaps/>
        </w:rPr>
        <w:t>Picard</w:t>
      </w:r>
      <w:r w:rsidRPr="005863B9">
        <w:t xml:space="preserve">, </w:t>
      </w:r>
      <w:r w:rsidRPr="005863B9">
        <w:rPr>
          <w:i/>
        </w:rPr>
        <w:t>La Fabrique scolaire de l’histoire, illusions et désillusion et du roman national</w:t>
      </w:r>
      <w:r w:rsidRPr="005863B9">
        <w:t>, Marseille, Agone, 2009.</w:t>
      </w:r>
    </w:p>
    <w:p w14:paraId="0C9B1753" w14:textId="77777777" w:rsidR="004851EE" w:rsidRPr="005863B9" w:rsidRDefault="004851EE" w:rsidP="004851EE">
      <w:pPr>
        <w:ind w:left="567"/>
      </w:pPr>
      <w:r w:rsidRPr="005863B9">
        <w:t xml:space="preserve">G. </w:t>
      </w:r>
      <w:r w:rsidRPr="005863B9">
        <w:rPr>
          <w:smallCaps/>
        </w:rPr>
        <w:t>Pinson</w:t>
      </w:r>
      <w:r w:rsidRPr="005863B9">
        <w:t xml:space="preserve">, </w:t>
      </w:r>
      <w:r w:rsidRPr="005863B9">
        <w:rPr>
          <w:i/>
        </w:rPr>
        <w:t>Enseigner l’histoire : un métier, des enjeux</w:t>
      </w:r>
      <w:r w:rsidRPr="005863B9">
        <w:t>, Paris, Hachette, 2007.</w:t>
      </w:r>
    </w:p>
    <w:p w14:paraId="34DA7E08" w14:textId="77777777" w:rsidR="002D5F17" w:rsidRPr="005863B9" w:rsidRDefault="002D5F17" w:rsidP="00D92998">
      <w:pPr>
        <w:pStyle w:val="Brochuretitrede"/>
      </w:pPr>
    </w:p>
    <w:p w14:paraId="3D21B932" w14:textId="77777777" w:rsidR="002D5F17" w:rsidRPr="005863B9" w:rsidRDefault="002D5F17" w:rsidP="00D92998">
      <w:pPr>
        <w:pStyle w:val="Brochuretitrede"/>
      </w:pPr>
    </w:p>
    <w:p w14:paraId="51CA8728" w14:textId="77777777" w:rsidR="002D5F17" w:rsidRPr="005863B9" w:rsidRDefault="002D5F17" w:rsidP="00D92998">
      <w:pPr>
        <w:pStyle w:val="Brochuretitrede"/>
      </w:pPr>
    </w:p>
    <w:p w14:paraId="61AFFB1F" w14:textId="77777777" w:rsidR="00AC37FF" w:rsidRPr="005863B9" w:rsidRDefault="00057C59" w:rsidP="00D92998">
      <w:pPr>
        <w:pStyle w:val="Brochuretitrede"/>
      </w:pPr>
      <w:r w:rsidRPr="005863B9">
        <w:t>Deuxième semestre</w:t>
      </w:r>
      <w:bookmarkStart w:id="186" w:name="_Toc267321679"/>
      <w:bookmarkEnd w:id="182"/>
      <w:bookmarkEnd w:id="183"/>
      <w:bookmarkEnd w:id="184"/>
      <w:bookmarkEnd w:id="185"/>
    </w:p>
    <w:p w14:paraId="3741BC30" w14:textId="77777777" w:rsidR="00D92998" w:rsidRPr="005863B9" w:rsidRDefault="00D92998" w:rsidP="00D92998">
      <w:pPr>
        <w:pStyle w:val="Brochuretitrede"/>
      </w:pPr>
    </w:p>
    <w:p w14:paraId="6FDD54CD" w14:textId="77777777" w:rsidR="0044507C" w:rsidRPr="005863B9" w:rsidRDefault="00057C59" w:rsidP="00057C59">
      <w:pPr>
        <w:pStyle w:val="Titre4"/>
        <w:rPr>
          <w:lang w:val="fr-FR"/>
        </w:rPr>
      </w:pPr>
      <w:r w:rsidRPr="005863B9">
        <w:rPr>
          <w:lang w:val="fr-FR"/>
        </w:rPr>
        <w:t>EC libre 3 (« fléché langue »)</w:t>
      </w:r>
    </w:p>
    <w:p w14:paraId="190B34BC" w14:textId="77777777" w:rsidR="00057C59" w:rsidRPr="005863B9" w:rsidRDefault="00057C59" w:rsidP="00057C59">
      <w:pPr>
        <w:pStyle w:val="BrochureL-Paragraphe"/>
        <w:numPr>
          <w:ilvl w:val="0"/>
          <w:numId w:val="42"/>
        </w:numPr>
      </w:pPr>
      <w:r w:rsidRPr="005863B9">
        <w:t>Inscrivez-vous au CDL, ou dans un autre département</w:t>
      </w:r>
    </w:p>
    <w:p w14:paraId="5DF2D84D" w14:textId="77777777" w:rsidR="00AC37FF" w:rsidRPr="005863B9" w:rsidRDefault="00AC37FF" w:rsidP="00057C59">
      <w:pPr>
        <w:pStyle w:val="Titre4"/>
        <w:rPr>
          <w:lang w:val="fr-FR"/>
        </w:rPr>
      </w:pPr>
    </w:p>
    <w:p w14:paraId="4860F12B" w14:textId="77777777" w:rsidR="00057C59" w:rsidRPr="005863B9" w:rsidRDefault="00057C59" w:rsidP="00057C59">
      <w:pPr>
        <w:pStyle w:val="Titre4"/>
        <w:rPr>
          <w:lang w:val="fr-FR"/>
        </w:rPr>
      </w:pPr>
      <w:r w:rsidRPr="005863B9">
        <w:rPr>
          <w:lang w:val="fr-FR"/>
        </w:rPr>
        <w:t xml:space="preserve">EC </w:t>
      </w:r>
      <w:r w:rsidRPr="005863B9">
        <w:t>spécifique</w:t>
      </w:r>
      <w:r w:rsidRPr="005863B9">
        <w:rPr>
          <w:lang w:val="fr-FR"/>
        </w:rPr>
        <w:t xml:space="preserve"> H-ScPo 1</w:t>
      </w:r>
    </w:p>
    <w:tbl>
      <w:tblPr>
        <w:tblW w:w="0" w:type="auto"/>
        <w:tblBorders>
          <w:left w:val="single" w:sz="4" w:space="0" w:color="auto"/>
        </w:tblBorders>
        <w:tblLook w:val="04A0" w:firstRow="1" w:lastRow="0" w:firstColumn="1" w:lastColumn="0" w:noHBand="0" w:noVBand="1"/>
      </w:tblPr>
      <w:tblGrid>
        <w:gridCol w:w="6365"/>
        <w:gridCol w:w="3213"/>
      </w:tblGrid>
      <w:tr w:rsidR="006F5F63" w:rsidRPr="005863B9" w14:paraId="00BD9608" w14:textId="77777777" w:rsidTr="006F5F63">
        <w:tc>
          <w:tcPr>
            <w:tcW w:w="9772" w:type="dxa"/>
            <w:gridSpan w:val="2"/>
          </w:tcPr>
          <w:p w14:paraId="4A10C760" w14:textId="77777777" w:rsidR="006F5F63" w:rsidRPr="005863B9" w:rsidRDefault="006F5F63" w:rsidP="006F5F63">
            <w:pPr>
              <w:rPr>
                <w:b/>
                <w:i/>
              </w:rPr>
            </w:pPr>
            <w:bookmarkStart w:id="187" w:name="_Préprofessionnalisation_1"/>
            <w:bookmarkStart w:id="188" w:name="_Hlk485298521"/>
            <w:bookmarkEnd w:id="187"/>
            <w:r w:rsidRPr="005863B9">
              <w:rPr>
                <w:b/>
                <w:i/>
              </w:rPr>
              <w:t xml:space="preserve">De la </w:t>
            </w:r>
            <w:r w:rsidRPr="005863B9">
              <w:rPr>
                <w:b/>
              </w:rPr>
              <w:t>res publica</w:t>
            </w:r>
            <w:r w:rsidRPr="005863B9">
              <w:rPr>
                <w:b/>
                <w:i/>
              </w:rPr>
              <w:t xml:space="preserve"> à la République : citoyenneté, participation, représentation de l’antiquité à l’époque contemporaine</w:t>
            </w:r>
            <w:bookmarkEnd w:id="188"/>
          </w:p>
        </w:tc>
      </w:tr>
      <w:tr w:rsidR="006F5F63" w:rsidRPr="005863B9" w14:paraId="6AC479D5" w14:textId="77777777" w:rsidTr="006F5F63">
        <w:tc>
          <w:tcPr>
            <w:tcW w:w="6487" w:type="dxa"/>
          </w:tcPr>
          <w:p w14:paraId="04315074" w14:textId="77777777" w:rsidR="006F5F63" w:rsidRPr="005863B9" w:rsidRDefault="006F5F63" w:rsidP="006F5F63">
            <w:pPr>
              <w:pStyle w:val="Default"/>
            </w:pPr>
            <w:r w:rsidRPr="005863B9">
              <w:t xml:space="preserve">C. Moatti (Histoire) et </w:t>
            </w:r>
            <w:bookmarkStart w:id="189" w:name="_Hlk485298533"/>
            <w:r w:rsidRPr="005863B9">
              <w:t>Y. Sintomer (ScPo)</w:t>
            </w:r>
            <w:bookmarkEnd w:id="189"/>
          </w:p>
          <w:p w14:paraId="72E837AC" w14:textId="77777777" w:rsidR="006F5F63" w:rsidRPr="005863B9" w:rsidRDefault="00BF4C7F" w:rsidP="006F5F63">
            <w:pPr>
              <w:pStyle w:val="Default"/>
              <w:spacing w:after="120"/>
            </w:pPr>
            <w:r w:rsidRPr="005863B9">
              <w:t>lun</w:t>
            </w:r>
            <w:r w:rsidR="00D92998" w:rsidRPr="005863B9">
              <w:t>di 12h-15h</w:t>
            </w:r>
          </w:p>
        </w:tc>
        <w:tc>
          <w:tcPr>
            <w:tcW w:w="3285" w:type="dxa"/>
          </w:tcPr>
          <w:p w14:paraId="51ACBC66" w14:textId="77777777" w:rsidR="006F5F63" w:rsidRPr="005863B9" w:rsidRDefault="006F5F63" w:rsidP="006F5F63">
            <w:pPr>
              <w:pStyle w:val="Default"/>
              <w:jc w:val="right"/>
              <w:rPr>
                <w:color w:val="auto"/>
              </w:rPr>
            </w:pPr>
          </w:p>
        </w:tc>
      </w:tr>
    </w:tbl>
    <w:p w14:paraId="0E82C5FC" w14:textId="77777777" w:rsidR="006F5F63" w:rsidRPr="005863B9" w:rsidRDefault="006F5F63" w:rsidP="006F5F63">
      <w:r w:rsidRPr="005863B9">
        <w:t xml:space="preserve">Même si la notion de « république » n’existe pas dans l’antiquité, l’expérience de la ce que nous appelons la République romaine (509-27 avant J.C.) a servi de référence aux constructions républicaines des temps modernes. De même, depuis la fin du Moyen Âge, les théoriciens du politique se sont inspirés des systèmes civiques antiques (grecs et romains) pour réfléchir aux formes possibles de la participation politique ou à celles de la représentation. Le cours aura précisément pour objectif d’analyser ces liens mais aussi ces écarts entre antiquité et modernité. </w:t>
      </w:r>
    </w:p>
    <w:p w14:paraId="49F213B6" w14:textId="77777777" w:rsidR="006F5F63" w:rsidRPr="005863B9" w:rsidRDefault="006F5F63" w:rsidP="006F5F63">
      <w:pPr>
        <w:pStyle w:val="BrochureL-Paragraphe"/>
      </w:pPr>
    </w:p>
    <w:p w14:paraId="66EB0BAD" w14:textId="77777777" w:rsidR="0044507C" w:rsidRPr="005863B9" w:rsidRDefault="0044507C" w:rsidP="003A20D5">
      <w:pPr>
        <w:pStyle w:val="Titre4"/>
        <w:rPr>
          <w:lang w:val="fr-FR"/>
        </w:rPr>
      </w:pPr>
      <w:r w:rsidRPr="005863B9">
        <w:t>Préprofessionnalisation</w:t>
      </w:r>
      <w:bookmarkEnd w:id="186"/>
      <w:r w:rsidR="00057C59" w:rsidRPr="005863B9">
        <w:rPr>
          <w:lang w:val="fr-FR"/>
        </w:rPr>
        <w:t xml:space="preserve"> 2</w:t>
      </w:r>
    </w:p>
    <w:p w14:paraId="622BCE87" w14:textId="77777777" w:rsidR="004851EE" w:rsidRPr="005863B9" w:rsidRDefault="004851EE" w:rsidP="004851EE">
      <w:bookmarkStart w:id="190" w:name="_Toc488262698"/>
      <w:bookmarkStart w:id="191" w:name="_Toc488262939"/>
      <w:bookmarkStart w:id="192" w:name="_Toc491428583"/>
    </w:p>
    <w:p w14:paraId="459EF359" w14:textId="77777777" w:rsidR="004851EE" w:rsidRPr="005863B9" w:rsidRDefault="004851EE" w:rsidP="004851EE"/>
    <w:tbl>
      <w:tblPr>
        <w:tblW w:w="0" w:type="auto"/>
        <w:tblBorders>
          <w:left w:val="single" w:sz="4" w:space="0" w:color="auto"/>
        </w:tblBorders>
        <w:tblLook w:val="04A0" w:firstRow="1" w:lastRow="0" w:firstColumn="1" w:lastColumn="0" w:noHBand="0" w:noVBand="1"/>
      </w:tblPr>
      <w:tblGrid>
        <w:gridCol w:w="6365"/>
        <w:gridCol w:w="3213"/>
      </w:tblGrid>
      <w:tr w:rsidR="004851EE" w:rsidRPr="005863B9" w14:paraId="28B68FF7" w14:textId="77777777" w:rsidTr="009648F3">
        <w:tc>
          <w:tcPr>
            <w:tcW w:w="9735" w:type="dxa"/>
            <w:gridSpan w:val="2"/>
          </w:tcPr>
          <w:p w14:paraId="7DEA8328" w14:textId="77777777" w:rsidR="004851EE" w:rsidRPr="005863B9" w:rsidRDefault="004851EE" w:rsidP="009648F3">
            <w:pPr>
              <w:pStyle w:val="Default"/>
              <w:rPr>
                <w:color w:val="auto"/>
              </w:rPr>
            </w:pPr>
            <w:r w:rsidRPr="005863B9">
              <w:rPr>
                <w:b/>
                <w:i/>
              </w:rPr>
              <w:t>Introduction à la préparation aux métiers du patrimoine (archives, bibliothèques, musées)</w:t>
            </w:r>
          </w:p>
        </w:tc>
      </w:tr>
      <w:tr w:rsidR="004851EE" w:rsidRPr="005863B9" w14:paraId="5F45BC97" w14:textId="77777777" w:rsidTr="009648F3">
        <w:tc>
          <w:tcPr>
            <w:tcW w:w="6464" w:type="dxa"/>
          </w:tcPr>
          <w:p w14:paraId="7EBDC913" w14:textId="77777777" w:rsidR="004851EE" w:rsidRPr="005863B9" w:rsidRDefault="004851EE" w:rsidP="009648F3">
            <w:pPr>
              <w:pStyle w:val="Default"/>
              <w:rPr>
                <w:color w:val="auto"/>
              </w:rPr>
            </w:pPr>
            <w:r w:rsidRPr="005863B9">
              <w:rPr>
                <w:bCs/>
                <w:snapToGrid w:val="0"/>
              </w:rPr>
              <w:t>Marie-Cécile Bouju</w:t>
            </w:r>
          </w:p>
        </w:tc>
        <w:tc>
          <w:tcPr>
            <w:tcW w:w="3271" w:type="dxa"/>
          </w:tcPr>
          <w:p w14:paraId="51D7CFA5" w14:textId="77777777" w:rsidR="004851EE" w:rsidRPr="005863B9" w:rsidRDefault="004851EE" w:rsidP="009648F3">
            <w:pPr>
              <w:pStyle w:val="Default"/>
              <w:jc w:val="right"/>
              <w:rPr>
                <w:color w:val="auto"/>
              </w:rPr>
            </w:pPr>
          </w:p>
        </w:tc>
      </w:tr>
      <w:tr w:rsidR="004851EE" w:rsidRPr="005863B9" w14:paraId="2C23C1EF" w14:textId="77777777" w:rsidTr="009648F3">
        <w:tc>
          <w:tcPr>
            <w:tcW w:w="6464" w:type="dxa"/>
          </w:tcPr>
          <w:p w14:paraId="1160C9EB" w14:textId="77777777" w:rsidR="004851EE" w:rsidRPr="005863B9" w:rsidRDefault="004851EE" w:rsidP="009648F3">
            <w:pPr>
              <w:pStyle w:val="Default"/>
              <w:rPr>
                <w:color w:val="auto"/>
              </w:rPr>
            </w:pPr>
            <w:r w:rsidRPr="005863B9">
              <w:rPr>
                <w:bCs/>
                <w:snapToGrid w:val="0"/>
              </w:rPr>
              <w:t>mercredi 9h-12h</w:t>
            </w:r>
          </w:p>
        </w:tc>
        <w:tc>
          <w:tcPr>
            <w:tcW w:w="3271" w:type="dxa"/>
          </w:tcPr>
          <w:p w14:paraId="492F06C6" w14:textId="77777777" w:rsidR="004851EE" w:rsidRPr="005863B9" w:rsidRDefault="004851EE" w:rsidP="009648F3">
            <w:pPr>
              <w:pStyle w:val="Default"/>
              <w:jc w:val="right"/>
              <w:rPr>
                <w:color w:val="auto"/>
              </w:rPr>
            </w:pPr>
          </w:p>
        </w:tc>
      </w:tr>
    </w:tbl>
    <w:p w14:paraId="72D3A5CB" w14:textId="77777777" w:rsidR="004851EE" w:rsidRPr="005863B9" w:rsidRDefault="004851EE" w:rsidP="004851EE">
      <w:pPr>
        <w:pStyle w:val="Default"/>
        <w:jc w:val="both"/>
      </w:pPr>
    </w:p>
    <w:p w14:paraId="3C8C50E3" w14:textId="77777777" w:rsidR="004851EE" w:rsidRPr="005863B9" w:rsidRDefault="004851EE" w:rsidP="004851EE">
      <w:pPr>
        <w:pStyle w:val="Default"/>
        <w:jc w:val="both"/>
      </w:pPr>
      <w:r w:rsidRPr="005863B9">
        <w:t>Organisé et assuré par une enseignante du département d’histoire, ce cours présente l’histoire, les métiers, les acteurs et les enjeux de ce monde professionnels. Il dispense une culture technique élémentaire en matière de traitement, de signalement et de conservation. Des professionnels interviendront ; au moins deux visites d’un établissement patrimonial seront organisées (toutes les visites sont obligatoires). Les étudiants rendront des travaux écrits et oraux (exposé, fiche de lecture, lecture de la presse professionnelle, compte rendu d’exposition) et en particulier devront construire et rédiger un projet professionnel.</w:t>
      </w:r>
    </w:p>
    <w:p w14:paraId="6E07DCEB" w14:textId="77777777" w:rsidR="004851EE" w:rsidRPr="005863B9" w:rsidRDefault="004851EE" w:rsidP="004851EE">
      <w:pPr>
        <w:pStyle w:val="Default"/>
        <w:spacing w:before="120"/>
        <w:ind w:left="567"/>
        <w:jc w:val="both"/>
      </w:pPr>
      <w:r w:rsidRPr="005863B9">
        <w:t xml:space="preserve">A.-M. </w:t>
      </w:r>
      <w:r w:rsidRPr="005863B9">
        <w:rPr>
          <w:smallCaps/>
        </w:rPr>
        <w:t>Bertrand</w:t>
      </w:r>
      <w:r w:rsidRPr="005863B9">
        <w:t xml:space="preserve">, </w:t>
      </w:r>
      <w:r w:rsidRPr="005863B9">
        <w:rPr>
          <w:i/>
        </w:rPr>
        <w:t>Les Bibliothèques,</w:t>
      </w:r>
      <w:r w:rsidRPr="005863B9">
        <w:t xml:space="preserve"> Paris, La Découverte, 2007.</w:t>
      </w:r>
    </w:p>
    <w:p w14:paraId="3EB31603" w14:textId="77777777" w:rsidR="004851EE" w:rsidRPr="005863B9" w:rsidRDefault="004851EE" w:rsidP="004851EE">
      <w:pPr>
        <w:pStyle w:val="Default"/>
        <w:ind w:left="567"/>
        <w:jc w:val="both"/>
      </w:pPr>
      <w:r w:rsidRPr="005863B9">
        <w:t xml:space="preserve">S. </w:t>
      </w:r>
      <w:r w:rsidRPr="005863B9">
        <w:rPr>
          <w:smallCaps/>
        </w:rPr>
        <w:t xml:space="preserve">Cœuré </w:t>
      </w:r>
      <w:r w:rsidRPr="005863B9">
        <w:t xml:space="preserve">et V. </w:t>
      </w:r>
      <w:r w:rsidRPr="005863B9">
        <w:rPr>
          <w:smallCaps/>
        </w:rPr>
        <w:t>Duclert</w:t>
      </w:r>
      <w:r w:rsidRPr="005863B9">
        <w:t xml:space="preserve">, </w:t>
      </w:r>
      <w:r w:rsidRPr="005863B9">
        <w:rPr>
          <w:i/>
        </w:rPr>
        <w:t>Les Archives,</w:t>
      </w:r>
      <w:r w:rsidRPr="005863B9">
        <w:t xml:space="preserve"> Paris, La Découverte, 2011.</w:t>
      </w:r>
    </w:p>
    <w:p w14:paraId="776047A1" w14:textId="77777777" w:rsidR="004851EE" w:rsidRPr="005863B9" w:rsidRDefault="004851EE" w:rsidP="004851EE">
      <w:pPr>
        <w:pStyle w:val="Default"/>
        <w:ind w:left="567"/>
        <w:jc w:val="both"/>
      </w:pPr>
      <w:r w:rsidRPr="005863B9">
        <w:t xml:space="preserve">D. </w:t>
      </w:r>
      <w:r w:rsidRPr="005863B9">
        <w:rPr>
          <w:smallCaps/>
        </w:rPr>
        <w:t>Poulot</w:t>
      </w:r>
      <w:r w:rsidRPr="005863B9">
        <w:t xml:space="preserve">, </w:t>
      </w:r>
      <w:r w:rsidRPr="005863B9">
        <w:rPr>
          <w:i/>
        </w:rPr>
        <w:t>Musée et muséologie,</w:t>
      </w:r>
      <w:r w:rsidRPr="005863B9">
        <w:t xml:space="preserve"> Paris, La Découverte, 2009.</w:t>
      </w:r>
    </w:p>
    <w:p w14:paraId="43A8E3D3" w14:textId="77777777" w:rsidR="004851EE" w:rsidRPr="005863B9" w:rsidRDefault="004851EE" w:rsidP="004851EE">
      <w:pPr>
        <w:pStyle w:val="TM2"/>
      </w:pPr>
      <w:r w:rsidRPr="005863B9">
        <w:t xml:space="preserve">Ces ouvrages sont disponibles en ligne sur le portail de la bibliothèque universitaire, dans la base </w:t>
      </w:r>
      <w:r w:rsidRPr="005863B9">
        <w:rPr>
          <w:i/>
        </w:rPr>
        <w:t>Cairn.info</w:t>
      </w:r>
      <w:r w:rsidRPr="005863B9">
        <w:t>.</w:t>
      </w:r>
    </w:p>
    <w:p w14:paraId="4138E4B4" w14:textId="63D94C9C" w:rsidR="004851EE" w:rsidRDefault="004851EE" w:rsidP="004851EE">
      <w:pPr>
        <w:jc w:val="left"/>
        <w:rPr>
          <w:b/>
          <w:i/>
        </w:rPr>
      </w:pPr>
    </w:p>
    <w:p w14:paraId="275D7395" w14:textId="77777777" w:rsidR="00A91EE6" w:rsidRPr="005863B9" w:rsidRDefault="00A91EE6" w:rsidP="00A91EE6">
      <w:pPr>
        <w:jc w:val="left"/>
        <w:rPr>
          <w:b/>
          <w:i/>
        </w:rPr>
      </w:pPr>
    </w:p>
    <w:p w14:paraId="4727EB74" w14:textId="77777777" w:rsidR="00A91EE6" w:rsidRPr="005863B9" w:rsidRDefault="00A91EE6" w:rsidP="00A91EE6">
      <w:pPr>
        <w:pBdr>
          <w:left w:val="single" w:sz="4" w:space="4" w:color="auto"/>
        </w:pBdr>
        <w:rPr>
          <w:b/>
          <w:i/>
        </w:rPr>
      </w:pPr>
      <w:r w:rsidRPr="005863B9">
        <w:rPr>
          <w:b/>
          <w:i/>
        </w:rPr>
        <w:t>L'histoire sous d'autres formes </w:t>
      </w:r>
    </w:p>
    <w:p w14:paraId="61809030" w14:textId="77777777" w:rsidR="00A91EE6" w:rsidRPr="005863B9" w:rsidRDefault="00A91EE6" w:rsidP="00A91EE6">
      <w:pPr>
        <w:pBdr>
          <w:left w:val="single" w:sz="4" w:space="4" w:color="auto"/>
        </w:pBdr>
      </w:pPr>
      <w:r w:rsidRPr="005863B9">
        <w:t>Pauline Peretz</w:t>
      </w:r>
    </w:p>
    <w:p w14:paraId="1C28737B" w14:textId="77777777" w:rsidR="00A91EE6" w:rsidRPr="005863B9" w:rsidRDefault="00A91EE6" w:rsidP="00A91EE6">
      <w:pPr>
        <w:pBdr>
          <w:left w:val="single" w:sz="4" w:space="4" w:color="auto"/>
        </w:pBdr>
      </w:pPr>
      <w:r w:rsidRPr="005863B9">
        <w:t>jeudi 9h-12h</w:t>
      </w:r>
    </w:p>
    <w:p w14:paraId="56E2FAB1" w14:textId="77777777" w:rsidR="00A91EE6" w:rsidRPr="005863B9" w:rsidRDefault="00A91EE6" w:rsidP="00A91EE6"/>
    <w:p w14:paraId="5CB83D4D" w14:textId="77777777" w:rsidR="00A91EE6" w:rsidRPr="005863B9" w:rsidRDefault="00A91EE6" w:rsidP="00A91EE6">
      <w:r w:rsidRPr="005863B9">
        <w:t xml:space="preserve">L’histoire est très présente autour de nous sous des formes non académiques : magazines, sites web, émissions de radio, expositions, documentaires, pièces de théâtre, jeux vidéo… utilisant des matériaux historiques ou racontant l’histoire au grand public. Ce cours propose d’explorer et d’expérimenter certaines de ces formes à partir d’exemples choisis collectivement. Une première partie du cours sera consacrée à l’étude de réalisations, grâce à des visites ou sorties et à la rencontre avec des professionnels qui viendront rencontrer la classe. Dans un second temps, chaque étudiant sera amené à proposer un projet sur le thème qui l’intéressera en adoptant la forme qu’il aura envie d’expérimenter. </w:t>
      </w:r>
    </w:p>
    <w:p w14:paraId="225CFB4E" w14:textId="2C6B60BA" w:rsidR="006328CE" w:rsidRDefault="006328CE" w:rsidP="004851EE">
      <w:pPr>
        <w:jc w:val="left"/>
        <w:rPr>
          <w:b/>
          <w:i/>
        </w:rPr>
      </w:pPr>
    </w:p>
    <w:p w14:paraId="2E6A96A3" w14:textId="77777777" w:rsidR="00A91EE6" w:rsidRPr="005863B9" w:rsidRDefault="00A91EE6" w:rsidP="004851EE">
      <w:pPr>
        <w:jc w:val="left"/>
        <w:rPr>
          <w:b/>
          <w:i/>
        </w:rPr>
      </w:pPr>
    </w:p>
    <w:tbl>
      <w:tblPr>
        <w:tblW w:w="0" w:type="auto"/>
        <w:tblBorders>
          <w:left w:val="single" w:sz="4" w:space="0" w:color="auto"/>
        </w:tblBorders>
        <w:tblLook w:val="04A0" w:firstRow="1" w:lastRow="0" w:firstColumn="1" w:lastColumn="0" w:noHBand="0" w:noVBand="1"/>
      </w:tblPr>
      <w:tblGrid>
        <w:gridCol w:w="6363"/>
        <w:gridCol w:w="3215"/>
      </w:tblGrid>
      <w:tr w:rsidR="006328CE" w:rsidRPr="005863B9" w14:paraId="232C7D37" w14:textId="77777777" w:rsidTr="004C7D4F">
        <w:tc>
          <w:tcPr>
            <w:tcW w:w="9772" w:type="dxa"/>
            <w:gridSpan w:val="2"/>
          </w:tcPr>
          <w:p w14:paraId="4F0C3A7C" w14:textId="77777777" w:rsidR="006328CE" w:rsidRPr="005863B9" w:rsidRDefault="006328CE" w:rsidP="004C7D4F">
            <w:pPr>
              <w:pStyle w:val="Default"/>
              <w:rPr>
                <w:color w:val="auto"/>
              </w:rPr>
            </w:pPr>
            <w:r w:rsidRPr="005863B9">
              <w:rPr>
                <w:b/>
                <w:i/>
              </w:rPr>
              <w:t>Enseigner l’histoire au collège et au lycée : introduction aux enjeux et aux pratiques</w:t>
            </w:r>
          </w:p>
        </w:tc>
      </w:tr>
      <w:tr w:rsidR="006328CE" w:rsidRPr="005863B9" w14:paraId="083ABE1A" w14:textId="77777777" w:rsidTr="004C7D4F">
        <w:tc>
          <w:tcPr>
            <w:tcW w:w="6487" w:type="dxa"/>
          </w:tcPr>
          <w:p w14:paraId="7CCC7C78" w14:textId="36B9BFF4" w:rsidR="006328CE" w:rsidRPr="005863B9" w:rsidRDefault="006328CE" w:rsidP="004C7D4F">
            <w:pPr>
              <w:pStyle w:val="Default"/>
              <w:rPr>
                <w:color w:val="auto"/>
              </w:rPr>
            </w:pPr>
            <w:r>
              <w:rPr>
                <w:bCs/>
                <w:snapToGrid w:val="0"/>
              </w:rPr>
              <w:t>Jérôme Chastan</w:t>
            </w:r>
          </w:p>
        </w:tc>
        <w:tc>
          <w:tcPr>
            <w:tcW w:w="3285" w:type="dxa"/>
          </w:tcPr>
          <w:p w14:paraId="4BD01176" w14:textId="77777777" w:rsidR="006328CE" w:rsidRPr="005863B9" w:rsidRDefault="006328CE" w:rsidP="004C7D4F">
            <w:pPr>
              <w:pStyle w:val="Default"/>
              <w:jc w:val="right"/>
              <w:rPr>
                <w:color w:val="auto"/>
              </w:rPr>
            </w:pPr>
          </w:p>
        </w:tc>
      </w:tr>
      <w:tr w:rsidR="006328CE" w:rsidRPr="005863B9" w14:paraId="0EDA46D9" w14:textId="77777777" w:rsidTr="004C7D4F">
        <w:tc>
          <w:tcPr>
            <w:tcW w:w="6487" w:type="dxa"/>
          </w:tcPr>
          <w:p w14:paraId="509BA3F1" w14:textId="11AD0450" w:rsidR="006328CE" w:rsidRPr="005863B9" w:rsidRDefault="006328CE" w:rsidP="004C7D4F">
            <w:pPr>
              <w:pStyle w:val="Default"/>
              <w:rPr>
                <w:color w:val="auto"/>
              </w:rPr>
            </w:pPr>
            <w:r>
              <w:rPr>
                <w:bCs/>
                <w:snapToGrid w:val="0"/>
              </w:rPr>
              <w:t>Lun</w:t>
            </w:r>
            <w:r w:rsidRPr="005863B9">
              <w:rPr>
                <w:bCs/>
                <w:snapToGrid w:val="0"/>
              </w:rPr>
              <w:t>di 18h-21h</w:t>
            </w:r>
          </w:p>
        </w:tc>
        <w:tc>
          <w:tcPr>
            <w:tcW w:w="3285" w:type="dxa"/>
          </w:tcPr>
          <w:p w14:paraId="7DED2CBD" w14:textId="77777777" w:rsidR="006328CE" w:rsidRPr="005863B9" w:rsidRDefault="006328CE" w:rsidP="004C7D4F">
            <w:pPr>
              <w:pStyle w:val="Default"/>
              <w:jc w:val="right"/>
              <w:rPr>
                <w:color w:val="auto"/>
              </w:rPr>
            </w:pPr>
          </w:p>
        </w:tc>
      </w:tr>
    </w:tbl>
    <w:p w14:paraId="66DCB3CB" w14:textId="77777777" w:rsidR="006328CE" w:rsidRPr="005863B9" w:rsidRDefault="006328CE" w:rsidP="006328CE">
      <w:pPr>
        <w:pStyle w:val="Default"/>
        <w:jc w:val="both"/>
      </w:pPr>
    </w:p>
    <w:p w14:paraId="3BEA5F18" w14:textId="77777777" w:rsidR="006328CE" w:rsidRPr="005863B9" w:rsidRDefault="006328CE" w:rsidP="006328CE">
      <w:r w:rsidRPr="005863B9">
        <w:t>Enseigner l’histoire est un métier qui s’apprend. Au cœur d’enjeux épistémologiques et mémoriels et à l’heure de mutations pédagogiques importantes comme le socle commun de connaissances et de compétences, l’histoire scolaire est sans cesse questionnée : découverte et définition des programmes et questionnement sur les récits qu’ils proposent, lien entre histoire scolaire et mémoire, enseignement des questions dites « sensibles », place des acteurs, usages des documents dans l’enseignement ou encore réflexion sur les découpages chronologiques seront successivement abordés. Un stage en établissement permet de prolonger ces réflexions avec d’autres acteurs de terrains.</w:t>
      </w:r>
    </w:p>
    <w:p w14:paraId="294EE839" w14:textId="77777777" w:rsidR="006328CE" w:rsidRPr="005863B9" w:rsidRDefault="006328CE" w:rsidP="006328CE">
      <w:pPr>
        <w:spacing w:before="120"/>
        <w:ind w:left="567"/>
      </w:pPr>
      <w:r w:rsidRPr="005863B9">
        <w:t xml:space="preserve">L. </w:t>
      </w:r>
      <w:r w:rsidRPr="005863B9">
        <w:rPr>
          <w:smallCaps/>
        </w:rPr>
        <w:t>De Cock</w:t>
      </w:r>
      <w:r w:rsidRPr="005863B9">
        <w:t xml:space="preserve">, E. </w:t>
      </w:r>
      <w:r w:rsidRPr="005863B9">
        <w:rPr>
          <w:smallCaps/>
        </w:rPr>
        <w:t>Picard</w:t>
      </w:r>
      <w:r w:rsidRPr="005863B9">
        <w:t xml:space="preserve">, </w:t>
      </w:r>
      <w:r w:rsidRPr="005863B9">
        <w:rPr>
          <w:i/>
        </w:rPr>
        <w:t>La Fabrique scolaire de l’histoire, illusions et désillusion et du roman national</w:t>
      </w:r>
      <w:r w:rsidRPr="005863B9">
        <w:t>, Marseille, Agone, 2009.</w:t>
      </w:r>
    </w:p>
    <w:p w14:paraId="532F97A4" w14:textId="77777777" w:rsidR="006328CE" w:rsidRPr="005863B9" w:rsidRDefault="006328CE" w:rsidP="006328CE">
      <w:pPr>
        <w:ind w:left="567"/>
      </w:pPr>
      <w:r w:rsidRPr="005863B9">
        <w:t xml:space="preserve">G. </w:t>
      </w:r>
      <w:r w:rsidRPr="005863B9">
        <w:rPr>
          <w:smallCaps/>
        </w:rPr>
        <w:t>Pinson</w:t>
      </w:r>
      <w:r w:rsidRPr="005863B9">
        <w:t xml:space="preserve">, </w:t>
      </w:r>
      <w:r w:rsidRPr="005863B9">
        <w:rPr>
          <w:i/>
        </w:rPr>
        <w:t>Enseigner l’histoire : un métier, des enjeux</w:t>
      </w:r>
      <w:r w:rsidRPr="005863B9">
        <w:t>, Paris, Hachette, 2007.</w:t>
      </w:r>
    </w:p>
    <w:p w14:paraId="65C2B54E" w14:textId="77777777" w:rsidR="004851EE" w:rsidRPr="005863B9" w:rsidRDefault="004851EE" w:rsidP="004851EE"/>
    <w:p w14:paraId="79B26FD0" w14:textId="77777777" w:rsidR="004851EE" w:rsidRPr="005863B9" w:rsidRDefault="004851EE" w:rsidP="004851EE"/>
    <w:p w14:paraId="4D786FC7" w14:textId="77777777" w:rsidR="004851EE" w:rsidRPr="005863B9" w:rsidRDefault="004851EE" w:rsidP="004851EE"/>
    <w:p w14:paraId="206510D1" w14:textId="77777777" w:rsidR="004851EE" w:rsidRPr="005863B9" w:rsidRDefault="004851EE" w:rsidP="004851EE"/>
    <w:p w14:paraId="6042EE80" w14:textId="77777777" w:rsidR="004851EE" w:rsidRPr="005863B9" w:rsidRDefault="004851EE" w:rsidP="004851EE"/>
    <w:p w14:paraId="02C496C5" w14:textId="77777777" w:rsidR="004851EE" w:rsidRPr="005863B9" w:rsidRDefault="004851EE" w:rsidP="004851EE"/>
    <w:p w14:paraId="2E14593C" w14:textId="77777777" w:rsidR="0035091E" w:rsidRPr="005863B9" w:rsidRDefault="0035091E" w:rsidP="0035091E">
      <w:pPr>
        <w:pStyle w:val="Brochuretitrederubrique"/>
        <w:jc w:val="center"/>
      </w:pPr>
      <w:r w:rsidRPr="005863B9">
        <w:t>L2 his-scpo -  emploi du temps</w:t>
      </w:r>
      <w:bookmarkEnd w:id="190"/>
      <w:bookmarkEnd w:id="191"/>
      <w:bookmarkEnd w:id="192"/>
    </w:p>
    <w:p w14:paraId="5DB02EF5" w14:textId="77777777" w:rsidR="00D92998" w:rsidRPr="005863B9" w:rsidRDefault="00D92998" w:rsidP="0035091E">
      <w:pPr>
        <w:pStyle w:val="Titre3"/>
        <w:jc w:val="center"/>
      </w:pPr>
      <w:bookmarkStart w:id="193" w:name="_Toc488262699"/>
      <w:bookmarkStart w:id="194" w:name="_Toc488262940"/>
      <w:bookmarkStart w:id="195" w:name="_Toc491428415"/>
      <w:bookmarkStart w:id="196" w:name="_Toc491428584"/>
    </w:p>
    <w:p w14:paraId="4B0656E1" w14:textId="77777777" w:rsidR="00D92998" w:rsidRPr="005863B9" w:rsidRDefault="00D92998" w:rsidP="0035091E">
      <w:pPr>
        <w:pStyle w:val="Titre3"/>
        <w:jc w:val="center"/>
      </w:pPr>
    </w:p>
    <w:p w14:paraId="4D3FC277" w14:textId="77777777" w:rsidR="002F2C4F" w:rsidRPr="005863B9" w:rsidRDefault="002F2C4F" w:rsidP="002F2C4F">
      <w:pPr>
        <w:pStyle w:val="Titre3"/>
        <w:jc w:val="center"/>
        <w:rPr>
          <w:sz w:val="24"/>
          <w:szCs w:val="24"/>
        </w:rPr>
      </w:pPr>
      <w:bookmarkStart w:id="197" w:name="_Toc488262701"/>
      <w:bookmarkStart w:id="198" w:name="_Toc488262942"/>
      <w:bookmarkStart w:id="199" w:name="_Toc491428586"/>
      <w:bookmarkEnd w:id="193"/>
      <w:bookmarkEnd w:id="194"/>
      <w:bookmarkEnd w:id="195"/>
      <w:bookmarkEnd w:id="196"/>
      <w:r w:rsidRPr="005863B9">
        <w:t>Premier semestre</w:t>
      </w:r>
    </w:p>
    <w:p w14:paraId="22142912" w14:textId="77777777" w:rsidR="002F2C4F" w:rsidRPr="005863B9" w:rsidRDefault="002F2C4F" w:rsidP="002F2C4F">
      <w:pPr>
        <w:rPr>
          <w:sz w:val="20"/>
          <w:szCs w:val="20"/>
        </w:rPr>
      </w:pPr>
    </w:p>
    <w:tbl>
      <w:tblPr>
        <w:tblW w:w="10494" w:type="dxa"/>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914"/>
        <w:gridCol w:w="1701"/>
        <w:gridCol w:w="1994"/>
        <w:gridCol w:w="1962"/>
        <w:gridCol w:w="1961"/>
        <w:gridCol w:w="1962"/>
      </w:tblGrid>
      <w:tr w:rsidR="002F2C4F" w:rsidRPr="005863B9" w14:paraId="4177AB58" w14:textId="77777777" w:rsidTr="009648F3">
        <w:trPr>
          <w:trHeight w:val="350"/>
          <w:jc w:val="center"/>
        </w:trPr>
        <w:tc>
          <w:tcPr>
            <w:tcW w:w="914" w:type="dxa"/>
            <w:shd w:val="clear" w:color="auto" w:fill="auto"/>
            <w:vAlign w:val="center"/>
          </w:tcPr>
          <w:p w14:paraId="7A786935" w14:textId="77777777" w:rsidR="002F2C4F" w:rsidRPr="005863B9" w:rsidRDefault="002F2C4F" w:rsidP="009648F3">
            <w:pPr>
              <w:jc w:val="center"/>
              <w:rPr>
                <w:sz w:val="20"/>
                <w:szCs w:val="20"/>
              </w:rPr>
            </w:pPr>
          </w:p>
        </w:tc>
        <w:tc>
          <w:tcPr>
            <w:tcW w:w="1701" w:type="dxa"/>
            <w:shd w:val="clear" w:color="auto" w:fill="auto"/>
            <w:vAlign w:val="center"/>
          </w:tcPr>
          <w:p w14:paraId="78691601" w14:textId="77777777" w:rsidR="002F2C4F" w:rsidRPr="005863B9" w:rsidRDefault="002F2C4F" w:rsidP="009648F3">
            <w:pPr>
              <w:jc w:val="center"/>
              <w:rPr>
                <w:sz w:val="20"/>
                <w:szCs w:val="20"/>
              </w:rPr>
            </w:pPr>
            <w:r w:rsidRPr="005863B9">
              <w:rPr>
                <w:sz w:val="20"/>
                <w:szCs w:val="20"/>
              </w:rPr>
              <w:t>LUNDI</w:t>
            </w:r>
          </w:p>
        </w:tc>
        <w:tc>
          <w:tcPr>
            <w:tcW w:w="1994" w:type="dxa"/>
            <w:shd w:val="clear" w:color="auto" w:fill="auto"/>
            <w:vAlign w:val="center"/>
          </w:tcPr>
          <w:p w14:paraId="727E1906" w14:textId="77777777" w:rsidR="002F2C4F" w:rsidRPr="005863B9" w:rsidRDefault="002F2C4F" w:rsidP="009648F3">
            <w:pPr>
              <w:jc w:val="center"/>
              <w:rPr>
                <w:sz w:val="20"/>
                <w:szCs w:val="20"/>
              </w:rPr>
            </w:pPr>
            <w:r w:rsidRPr="005863B9">
              <w:rPr>
                <w:sz w:val="20"/>
                <w:szCs w:val="20"/>
              </w:rPr>
              <w:t>MARDI</w:t>
            </w:r>
          </w:p>
        </w:tc>
        <w:tc>
          <w:tcPr>
            <w:tcW w:w="1962" w:type="dxa"/>
            <w:shd w:val="clear" w:color="auto" w:fill="auto"/>
            <w:vAlign w:val="center"/>
          </w:tcPr>
          <w:p w14:paraId="6A92F456" w14:textId="77777777" w:rsidR="002F2C4F" w:rsidRPr="005863B9" w:rsidRDefault="002F2C4F" w:rsidP="009648F3">
            <w:pPr>
              <w:jc w:val="center"/>
              <w:rPr>
                <w:sz w:val="20"/>
                <w:szCs w:val="20"/>
              </w:rPr>
            </w:pPr>
            <w:r w:rsidRPr="005863B9">
              <w:rPr>
                <w:sz w:val="20"/>
                <w:szCs w:val="20"/>
              </w:rPr>
              <w:t>MERCREDI</w:t>
            </w:r>
          </w:p>
        </w:tc>
        <w:tc>
          <w:tcPr>
            <w:tcW w:w="1961" w:type="dxa"/>
            <w:shd w:val="clear" w:color="auto" w:fill="auto"/>
            <w:vAlign w:val="center"/>
          </w:tcPr>
          <w:p w14:paraId="22B47C82" w14:textId="77777777" w:rsidR="002F2C4F" w:rsidRPr="005863B9" w:rsidRDefault="002F2C4F" w:rsidP="009648F3">
            <w:pPr>
              <w:jc w:val="center"/>
              <w:rPr>
                <w:sz w:val="20"/>
                <w:szCs w:val="20"/>
              </w:rPr>
            </w:pPr>
            <w:r w:rsidRPr="005863B9">
              <w:rPr>
                <w:sz w:val="20"/>
                <w:szCs w:val="20"/>
              </w:rPr>
              <w:t>JEUDI</w:t>
            </w:r>
          </w:p>
        </w:tc>
        <w:tc>
          <w:tcPr>
            <w:tcW w:w="1962" w:type="dxa"/>
            <w:shd w:val="clear" w:color="auto" w:fill="auto"/>
            <w:vAlign w:val="center"/>
          </w:tcPr>
          <w:p w14:paraId="011944F9" w14:textId="77777777" w:rsidR="002F2C4F" w:rsidRPr="005863B9" w:rsidRDefault="002F2C4F" w:rsidP="009648F3">
            <w:pPr>
              <w:jc w:val="center"/>
              <w:rPr>
                <w:sz w:val="20"/>
                <w:szCs w:val="20"/>
              </w:rPr>
            </w:pPr>
            <w:r w:rsidRPr="005863B9">
              <w:rPr>
                <w:sz w:val="20"/>
                <w:szCs w:val="20"/>
              </w:rPr>
              <w:t>VENDREDI</w:t>
            </w:r>
          </w:p>
        </w:tc>
      </w:tr>
      <w:tr w:rsidR="002F2C4F" w:rsidRPr="005863B9" w14:paraId="059993D8" w14:textId="77777777" w:rsidTr="009648F3">
        <w:trPr>
          <w:trHeight w:hRule="exact" w:val="851"/>
          <w:jc w:val="center"/>
        </w:trPr>
        <w:tc>
          <w:tcPr>
            <w:tcW w:w="914" w:type="dxa"/>
            <w:vMerge w:val="restart"/>
            <w:shd w:val="clear" w:color="auto" w:fill="F2F2F2" w:themeFill="background1" w:themeFillShade="F2"/>
            <w:vAlign w:val="center"/>
          </w:tcPr>
          <w:p w14:paraId="26F5333A" w14:textId="77777777" w:rsidR="002F2C4F" w:rsidRPr="005863B9" w:rsidRDefault="002F2C4F" w:rsidP="009648F3">
            <w:pPr>
              <w:jc w:val="center"/>
              <w:rPr>
                <w:sz w:val="20"/>
                <w:szCs w:val="20"/>
              </w:rPr>
            </w:pPr>
            <w:r w:rsidRPr="005863B9">
              <w:rPr>
                <w:sz w:val="20"/>
                <w:szCs w:val="20"/>
              </w:rPr>
              <w:t>9h-12h</w:t>
            </w:r>
          </w:p>
        </w:tc>
        <w:tc>
          <w:tcPr>
            <w:tcW w:w="1701" w:type="dxa"/>
            <w:shd w:val="clear" w:color="auto" w:fill="F2F2F2" w:themeFill="background1" w:themeFillShade="F2"/>
            <w:vAlign w:val="center"/>
          </w:tcPr>
          <w:p w14:paraId="27BAF85C" w14:textId="77777777" w:rsidR="002F2C4F" w:rsidRPr="005863B9" w:rsidRDefault="002F2C4F" w:rsidP="009648F3">
            <w:pPr>
              <w:jc w:val="center"/>
              <w:rPr>
                <w:b/>
                <w:sz w:val="20"/>
                <w:szCs w:val="20"/>
              </w:rPr>
            </w:pPr>
            <w:r w:rsidRPr="005863B9">
              <w:rPr>
                <w:b/>
                <w:sz w:val="20"/>
                <w:szCs w:val="20"/>
              </w:rPr>
              <w:t>Introduction</w:t>
            </w:r>
          </w:p>
          <w:p w14:paraId="4AD6B56B" w14:textId="77777777" w:rsidR="002F2C4F" w:rsidRPr="005863B9" w:rsidRDefault="002F2C4F" w:rsidP="009648F3">
            <w:pPr>
              <w:jc w:val="center"/>
              <w:rPr>
                <w:sz w:val="20"/>
                <w:szCs w:val="20"/>
              </w:rPr>
            </w:pPr>
            <w:r w:rsidRPr="005863B9">
              <w:rPr>
                <w:sz w:val="20"/>
                <w:szCs w:val="20"/>
              </w:rPr>
              <w:t>hist. médiévale</w:t>
            </w:r>
          </w:p>
          <w:p w14:paraId="29FA951A" w14:textId="77777777" w:rsidR="002F2C4F" w:rsidRPr="005863B9" w:rsidRDefault="002F2C4F" w:rsidP="002F2C4F">
            <w:pPr>
              <w:pStyle w:val="Paragraphedeliste"/>
              <w:numPr>
                <w:ilvl w:val="0"/>
                <w:numId w:val="47"/>
              </w:numPr>
              <w:jc w:val="center"/>
              <w:rPr>
                <w:i/>
                <w:sz w:val="20"/>
                <w:szCs w:val="20"/>
              </w:rPr>
            </w:pPr>
            <w:r w:rsidRPr="005863B9">
              <w:rPr>
                <w:i/>
                <w:sz w:val="20"/>
                <w:szCs w:val="20"/>
              </w:rPr>
              <w:t>Lesieur</w:t>
            </w:r>
          </w:p>
        </w:tc>
        <w:tc>
          <w:tcPr>
            <w:tcW w:w="1994" w:type="dxa"/>
            <w:shd w:val="clear" w:color="auto" w:fill="F2F2F2" w:themeFill="background1" w:themeFillShade="F2"/>
            <w:vAlign w:val="center"/>
          </w:tcPr>
          <w:p w14:paraId="0D36C803" w14:textId="77777777" w:rsidR="002F2C4F" w:rsidRPr="005863B9" w:rsidRDefault="002F2C4F" w:rsidP="009648F3">
            <w:pPr>
              <w:jc w:val="center"/>
              <w:rPr>
                <w:b/>
                <w:sz w:val="20"/>
                <w:szCs w:val="20"/>
              </w:rPr>
            </w:pPr>
            <w:r w:rsidRPr="005863B9">
              <w:rPr>
                <w:b/>
                <w:sz w:val="20"/>
                <w:szCs w:val="20"/>
              </w:rPr>
              <w:t>Prépro.</w:t>
            </w:r>
          </w:p>
          <w:p w14:paraId="09A3CC19" w14:textId="77777777" w:rsidR="002F2C4F" w:rsidRPr="005863B9" w:rsidRDefault="002F2C4F" w:rsidP="009648F3">
            <w:pPr>
              <w:jc w:val="center"/>
              <w:rPr>
                <w:sz w:val="20"/>
                <w:szCs w:val="20"/>
              </w:rPr>
            </w:pPr>
            <w:r w:rsidRPr="005863B9">
              <w:rPr>
                <w:sz w:val="20"/>
                <w:szCs w:val="20"/>
              </w:rPr>
              <w:t>journalisme</w:t>
            </w:r>
          </w:p>
          <w:p w14:paraId="6BD9869D" w14:textId="77777777" w:rsidR="002F2C4F" w:rsidRPr="005863B9" w:rsidRDefault="002F2C4F" w:rsidP="009648F3">
            <w:pPr>
              <w:jc w:val="center"/>
              <w:rPr>
                <w:i/>
                <w:sz w:val="20"/>
                <w:szCs w:val="20"/>
              </w:rPr>
            </w:pPr>
            <w:r w:rsidRPr="005863B9">
              <w:rPr>
                <w:i/>
                <w:sz w:val="20"/>
                <w:szCs w:val="20"/>
              </w:rPr>
              <w:t>S. Pattieu</w:t>
            </w:r>
          </w:p>
        </w:tc>
        <w:tc>
          <w:tcPr>
            <w:tcW w:w="1962" w:type="dxa"/>
            <w:shd w:val="clear" w:color="auto" w:fill="F2F2F2" w:themeFill="background1" w:themeFillShade="F2"/>
            <w:vAlign w:val="center"/>
          </w:tcPr>
          <w:p w14:paraId="130E2355" w14:textId="77777777" w:rsidR="002F2C4F" w:rsidRPr="005863B9" w:rsidRDefault="002F2C4F" w:rsidP="009648F3">
            <w:pPr>
              <w:jc w:val="center"/>
              <w:rPr>
                <w:sz w:val="20"/>
                <w:szCs w:val="20"/>
              </w:rPr>
            </w:pPr>
          </w:p>
        </w:tc>
        <w:tc>
          <w:tcPr>
            <w:tcW w:w="1961" w:type="dxa"/>
            <w:shd w:val="clear" w:color="auto" w:fill="F2F2F2" w:themeFill="background1" w:themeFillShade="F2"/>
            <w:vAlign w:val="center"/>
          </w:tcPr>
          <w:p w14:paraId="206E35BE" w14:textId="77777777" w:rsidR="002F2C4F" w:rsidRPr="005863B9" w:rsidRDefault="002F2C4F" w:rsidP="009648F3">
            <w:pPr>
              <w:jc w:val="center"/>
              <w:rPr>
                <w:b/>
                <w:sz w:val="20"/>
                <w:szCs w:val="20"/>
              </w:rPr>
            </w:pPr>
            <w:r w:rsidRPr="005863B9">
              <w:rPr>
                <w:b/>
                <w:sz w:val="20"/>
                <w:szCs w:val="20"/>
              </w:rPr>
              <w:t>Introduction</w:t>
            </w:r>
          </w:p>
          <w:p w14:paraId="3F1086E6" w14:textId="77777777" w:rsidR="002F2C4F" w:rsidRPr="005863B9" w:rsidRDefault="002F2C4F" w:rsidP="009648F3">
            <w:pPr>
              <w:jc w:val="center"/>
              <w:rPr>
                <w:sz w:val="20"/>
                <w:szCs w:val="20"/>
              </w:rPr>
            </w:pPr>
            <w:r w:rsidRPr="005863B9">
              <w:rPr>
                <w:sz w:val="20"/>
                <w:szCs w:val="20"/>
              </w:rPr>
              <w:t>hist. moderne</w:t>
            </w:r>
          </w:p>
          <w:p w14:paraId="78140D54" w14:textId="77777777" w:rsidR="002F2C4F" w:rsidRPr="005863B9" w:rsidRDefault="002F2C4F" w:rsidP="009648F3">
            <w:pPr>
              <w:jc w:val="center"/>
              <w:rPr>
                <w:i/>
                <w:sz w:val="20"/>
                <w:szCs w:val="20"/>
              </w:rPr>
            </w:pPr>
            <w:r w:rsidRPr="005863B9">
              <w:rPr>
                <w:i/>
                <w:sz w:val="20"/>
                <w:szCs w:val="20"/>
              </w:rPr>
              <w:t>V. Milliot</w:t>
            </w:r>
          </w:p>
        </w:tc>
        <w:tc>
          <w:tcPr>
            <w:tcW w:w="1962" w:type="dxa"/>
            <w:shd w:val="clear" w:color="auto" w:fill="F2F2F2" w:themeFill="background1" w:themeFillShade="F2"/>
            <w:vAlign w:val="center"/>
          </w:tcPr>
          <w:p w14:paraId="34503F4F" w14:textId="77777777" w:rsidR="002F2C4F" w:rsidRPr="005863B9" w:rsidRDefault="002F2C4F" w:rsidP="009648F3">
            <w:pPr>
              <w:jc w:val="center"/>
              <w:rPr>
                <w:i/>
                <w:sz w:val="20"/>
                <w:szCs w:val="20"/>
              </w:rPr>
            </w:pPr>
          </w:p>
        </w:tc>
      </w:tr>
      <w:tr w:rsidR="002F2C4F" w:rsidRPr="005863B9" w14:paraId="1779DD63" w14:textId="77777777" w:rsidTr="009648F3">
        <w:trPr>
          <w:trHeight w:hRule="exact" w:val="851"/>
          <w:jc w:val="center"/>
        </w:trPr>
        <w:tc>
          <w:tcPr>
            <w:tcW w:w="914" w:type="dxa"/>
            <w:vMerge/>
            <w:shd w:val="clear" w:color="auto" w:fill="F2F2F2" w:themeFill="background1" w:themeFillShade="F2"/>
            <w:vAlign w:val="center"/>
          </w:tcPr>
          <w:p w14:paraId="6FC96649" w14:textId="77777777" w:rsidR="002F2C4F" w:rsidRPr="005863B9" w:rsidRDefault="002F2C4F" w:rsidP="009648F3">
            <w:pPr>
              <w:jc w:val="center"/>
              <w:rPr>
                <w:sz w:val="20"/>
                <w:szCs w:val="20"/>
              </w:rPr>
            </w:pPr>
          </w:p>
        </w:tc>
        <w:tc>
          <w:tcPr>
            <w:tcW w:w="1701" w:type="dxa"/>
            <w:shd w:val="clear" w:color="auto" w:fill="F2F2F2" w:themeFill="background1" w:themeFillShade="F2"/>
            <w:vAlign w:val="center"/>
          </w:tcPr>
          <w:p w14:paraId="1C65EDCA" w14:textId="77777777" w:rsidR="002F2C4F" w:rsidRPr="005863B9" w:rsidRDefault="002F2C4F" w:rsidP="009648F3">
            <w:pPr>
              <w:jc w:val="center"/>
              <w:rPr>
                <w:i/>
                <w:sz w:val="20"/>
                <w:szCs w:val="20"/>
              </w:rPr>
            </w:pPr>
          </w:p>
        </w:tc>
        <w:tc>
          <w:tcPr>
            <w:tcW w:w="1994" w:type="dxa"/>
            <w:shd w:val="clear" w:color="auto" w:fill="F2F2F2" w:themeFill="background1" w:themeFillShade="F2"/>
            <w:vAlign w:val="center"/>
          </w:tcPr>
          <w:p w14:paraId="0D602E2F" w14:textId="77777777" w:rsidR="002F2C4F" w:rsidRPr="005863B9" w:rsidRDefault="002F2C4F" w:rsidP="009648F3">
            <w:pPr>
              <w:jc w:val="center"/>
              <w:rPr>
                <w:b/>
                <w:sz w:val="20"/>
                <w:szCs w:val="20"/>
              </w:rPr>
            </w:pPr>
            <w:r w:rsidRPr="005863B9">
              <w:rPr>
                <w:b/>
                <w:sz w:val="20"/>
                <w:szCs w:val="20"/>
              </w:rPr>
              <w:t>Introduction</w:t>
            </w:r>
          </w:p>
          <w:p w14:paraId="3DD885B6" w14:textId="77777777" w:rsidR="002F2C4F" w:rsidRPr="005863B9" w:rsidRDefault="002F2C4F" w:rsidP="009648F3">
            <w:pPr>
              <w:jc w:val="center"/>
              <w:rPr>
                <w:sz w:val="20"/>
                <w:szCs w:val="20"/>
              </w:rPr>
            </w:pPr>
            <w:r w:rsidRPr="005863B9">
              <w:rPr>
                <w:sz w:val="20"/>
                <w:szCs w:val="20"/>
              </w:rPr>
              <w:t>hist. contemporaine</w:t>
            </w:r>
          </w:p>
          <w:p w14:paraId="368E5948" w14:textId="77777777" w:rsidR="002F2C4F" w:rsidRPr="005863B9" w:rsidRDefault="002F2C4F" w:rsidP="009648F3">
            <w:pPr>
              <w:jc w:val="center"/>
              <w:rPr>
                <w:b/>
                <w:sz w:val="20"/>
                <w:szCs w:val="20"/>
              </w:rPr>
            </w:pPr>
            <w:r w:rsidRPr="005863B9">
              <w:rPr>
                <w:i/>
                <w:sz w:val="20"/>
                <w:szCs w:val="20"/>
              </w:rPr>
              <w:t>JL. Mastin</w:t>
            </w:r>
          </w:p>
        </w:tc>
        <w:tc>
          <w:tcPr>
            <w:tcW w:w="1962" w:type="dxa"/>
            <w:shd w:val="clear" w:color="auto" w:fill="F2F2F2" w:themeFill="background1" w:themeFillShade="F2"/>
            <w:vAlign w:val="center"/>
          </w:tcPr>
          <w:p w14:paraId="0E03E18C" w14:textId="77777777" w:rsidR="002F2C4F" w:rsidRPr="005863B9" w:rsidRDefault="002F2C4F" w:rsidP="009648F3">
            <w:pPr>
              <w:jc w:val="center"/>
              <w:rPr>
                <w:sz w:val="20"/>
                <w:szCs w:val="20"/>
              </w:rPr>
            </w:pPr>
          </w:p>
        </w:tc>
        <w:tc>
          <w:tcPr>
            <w:tcW w:w="1961" w:type="dxa"/>
            <w:shd w:val="clear" w:color="auto" w:fill="F2F2F2" w:themeFill="background1" w:themeFillShade="F2"/>
            <w:vAlign w:val="center"/>
          </w:tcPr>
          <w:p w14:paraId="45F068CA" w14:textId="77777777" w:rsidR="002F2C4F" w:rsidRPr="005863B9" w:rsidRDefault="001270A0" w:rsidP="009648F3">
            <w:pPr>
              <w:jc w:val="center"/>
              <w:rPr>
                <w:b/>
                <w:sz w:val="20"/>
                <w:szCs w:val="20"/>
              </w:rPr>
            </w:pPr>
            <w:r w:rsidRPr="005863B9">
              <w:rPr>
                <w:b/>
                <w:sz w:val="20"/>
                <w:szCs w:val="20"/>
              </w:rPr>
              <w:t>CM Analyser l’Etat B</w:t>
            </w:r>
          </w:p>
          <w:p w14:paraId="32F0D850" w14:textId="77777777" w:rsidR="001270A0" w:rsidRPr="005863B9" w:rsidRDefault="001270A0" w:rsidP="009648F3">
            <w:pPr>
              <w:jc w:val="center"/>
              <w:rPr>
                <w:i/>
                <w:sz w:val="20"/>
                <w:szCs w:val="20"/>
              </w:rPr>
            </w:pPr>
            <w:r w:rsidRPr="005863B9">
              <w:rPr>
                <w:i/>
                <w:sz w:val="20"/>
                <w:szCs w:val="20"/>
              </w:rPr>
              <w:t>P. Gilbert</w:t>
            </w:r>
          </w:p>
        </w:tc>
        <w:tc>
          <w:tcPr>
            <w:tcW w:w="1962" w:type="dxa"/>
            <w:shd w:val="clear" w:color="auto" w:fill="F2F2F2" w:themeFill="background1" w:themeFillShade="F2"/>
            <w:vAlign w:val="center"/>
          </w:tcPr>
          <w:p w14:paraId="5CA7411D" w14:textId="77777777" w:rsidR="002F2C4F" w:rsidRPr="005863B9" w:rsidRDefault="002F2C4F" w:rsidP="009648F3">
            <w:pPr>
              <w:jc w:val="center"/>
              <w:rPr>
                <w:b/>
                <w:sz w:val="20"/>
                <w:szCs w:val="20"/>
              </w:rPr>
            </w:pPr>
          </w:p>
        </w:tc>
      </w:tr>
      <w:tr w:rsidR="002F2C4F" w:rsidRPr="005863B9" w14:paraId="53D72233" w14:textId="77777777" w:rsidTr="009648F3">
        <w:trPr>
          <w:trHeight w:hRule="exact" w:val="851"/>
          <w:jc w:val="center"/>
        </w:trPr>
        <w:tc>
          <w:tcPr>
            <w:tcW w:w="914" w:type="dxa"/>
            <w:tcBorders>
              <w:bottom w:val="nil"/>
            </w:tcBorders>
            <w:shd w:val="clear" w:color="auto" w:fill="auto"/>
            <w:vAlign w:val="center"/>
          </w:tcPr>
          <w:p w14:paraId="392EEF5D" w14:textId="77777777" w:rsidR="002F2C4F" w:rsidRPr="005863B9" w:rsidRDefault="002F2C4F" w:rsidP="009648F3">
            <w:pPr>
              <w:jc w:val="center"/>
              <w:rPr>
                <w:sz w:val="20"/>
                <w:szCs w:val="20"/>
              </w:rPr>
            </w:pPr>
          </w:p>
          <w:p w14:paraId="58A198CD" w14:textId="77777777" w:rsidR="002F2C4F" w:rsidRPr="005863B9" w:rsidRDefault="002F2C4F" w:rsidP="009648F3">
            <w:pPr>
              <w:jc w:val="center"/>
              <w:rPr>
                <w:sz w:val="20"/>
                <w:szCs w:val="20"/>
              </w:rPr>
            </w:pPr>
          </w:p>
          <w:p w14:paraId="4A6FDE64" w14:textId="77777777" w:rsidR="002F2C4F" w:rsidRPr="005863B9" w:rsidRDefault="002F2C4F" w:rsidP="009648F3">
            <w:pPr>
              <w:rPr>
                <w:sz w:val="20"/>
                <w:szCs w:val="20"/>
              </w:rPr>
            </w:pPr>
            <w:r w:rsidRPr="005863B9">
              <w:rPr>
                <w:sz w:val="20"/>
                <w:szCs w:val="20"/>
              </w:rPr>
              <w:t>12h-15h</w:t>
            </w:r>
          </w:p>
        </w:tc>
        <w:tc>
          <w:tcPr>
            <w:tcW w:w="1701" w:type="dxa"/>
            <w:shd w:val="clear" w:color="auto" w:fill="auto"/>
            <w:vAlign w:val="center"/>
          </w:tcPr>
          <w:p w14:paraId="40B38E13" w14:textId="77777777" w:rsidR="002F2C4F" w:rsidRPr="005863B9" w:rsidRDefault="001270A0" w:rsidP="009648F3">
            <w:pPr>
              <w:jc w:val="center"/>
              <w:rPr>
                <w:b/>
                <w:sz w:val="20"/>
                <w:szCs w:val="20"/>
              </w:rPr>
            </w:pPr>
            <w:r w:rsidRPr="005863B9">
              <w:rPr>
                <w:b/>
                <w:sz w:val="20"/>
                <w:szCs w:val="20"/>
              </w:rPr>
              <w:t>Histoire de la pensée politique</w:t>
            </w:r>
          </w:p>
          <w:p w14:paraId="435E5062" w14:textId="77777777" w:rsidR="001270A0" w:rsidRPr="005863B9" w:rsidRDefault="001270A0" w:rsidP="009648F3">
            <w:pPr>
              <w:jc w:val="center"/>
              <w:rPr>
                <w:i/>
                <w:sz w:val="20"/>
                <w:szCs w:val="20"/>
              </w:rPr>
            </w:pPr>
            <w:r w:rsidRPr="005863B9">
              <w:rPr>
                <w:i/>
                <w:sz w:val="20"/>
                <w:szCs w:val="20"/>
              </w:rPr>
              <w:t>F. Hulak</w:t>
            </w:r>
          </w:p>
        </w:tc>
        <w:tc>
          <w:tcPr>
            <w:tcW w:w="1994" w:type="dxa"/>
            <w:shd w:val="clear" w:color="auto" w:fill="auto"/>
            <w:vAlign w:val="center"/>
          </w:tcPr>
          <w:p w14:paraId="143EA582" w14:textId="77777777" w:rsidR="002F2C4F" w:rsidRPr="005863B9" w:rsidRDefault="002F2C4F" w:rsidP="009648F3">
            <w:pPr>
              <w:jc w:val="center"/>
              <w:rPr>
                <w:b/>
                <w:sz w:val="20"/>
                <w:szCs w:val="20"/>
              </w:rPr>
            </w:pPr>
            <w:r w:rsidRPr="005863B9">
              <w:rPr>
                <w:b/>
                <w:sz w:val="20"/>
                <w:szCs w:val="20"/>
              </w:rPr>
              <w:t>Introduction</w:t>
            </w:r>
          </w:p>
          <w:p w14:paraId="426020E7" w14:textId="77777777" w:rsidR="002F2C4F" w:rsidRPr="005863B9" w:rsidRDefault="002F2C4F" w:rsidP="009648F3">
            <w:pPr>
              <w:jc w:val="center"/>
              <w:rPr>
                <w:sz w:val="20"/>
                <w:szCs w:val="20"/>
              </w:rPr>
            </w:pPr>
            <w:r w:rsidRPr="005863B9">
              <w:rPr>
                <w:sz w:val="20"/>
                <w:szCs w:val="20"/>
              </w:rPr>
              <w:t>hist. ancienne</w:t>
            </w:r>
          </w:p>
          <w:p w14:paraId="7CDB0BFD" w14:textId="77777777" w:rsidR="002F2C4F" w:rsidRPr="005863B9" w:rsidRDefault="002F2C4F" w:rsidP="009648F3">
            <w:pPr>
              <w:jc w:val="center"/>
              <w:rPr>
                <w:sz w:val="20"/>
                <w:szCs w:val="20"/>
              </w:rPr>
            </w:pPr>
            <w:r w:rsidRPr="005863B9">
              <w:rPr>
                <w:i/>
                <w:sz w:val="20"/>
                <w:szCs w:val="20"/>
              </w:rPr>
              <w:t>G. Bernard</w:t>
            </w:r>
          </w:p>
        </w:tc>
        <w:tc>
          <w:tcPr>
            <w:tcW w:w="1962" w:type="dxa"/>
            <w:shd w:val="clear" w:color="auto" w:fill="auto"/>
            <w:vAlign w:val="center"/>
          </w:tcPr>
          <w:p w14:paraId="7A67F373" w14:textId="77777777" w:rsidR="002F2C4F" w:rsidRPr="005863B9" w:rsidRDefault="002F2C4F" w:rsidP="009648F3">
            <w:pPr>
              <w:jc w:val="center"/>
              <w:rPr>
                <w:b/>
                <w:sz w:val="20"/>
                <w:szCs w:val="20"/>
              </w:rPr>
            </w:pPr>
            <w:r w:rsidRPr="005863B9">
              <w:rPr>
                <w:b/>
                <w:sz w:val="20"/>
                <w:szCs w:val="20"/>
              </w:rPr>
              <w:t>Question</w:t>
            </w:r>
          </w:p>
          <w:p w14:paraId="00F37D70" w14:textId="77777777" w:rsidR="002F2C4F" w:rsidRPr="005863B9" w:rsidRDefault="002F2C4F" w:rsidP="009648F3">
            <w:pPr>
              <w:jc w:val="center"/>
              <w:rPr>
                <w:sz w:val="20"/>
                <w:szCs w:val="20"/>
              </w:rPr>
            </w:pPr>
            <w:r w:rsidRPr="005863B9">
              <w:rPr>
                <w:sz w:val="20"/>
                <w:szCs w:val="20"/>
              </w:rPr>
              <w:t>hist. contemporaine</w:t>
            </w:r>
          </w:p>
          <w:p w14:paraId="181FF281" w14:textId="77777777" w:rsidR="002F2C4F" w:rsidRPr="005863B9" w:rsidRDefault="002F2C4F" w:rsidP="009648F3">
            <w:pPr>
              <w:jc w:val="center"/>
              <w:rPr>
                <w:i/>
                <w:sz w:val="20"/>
                <w:szCs w:val="20"/>
              </w:rPr>
            </w:pPr>
            <w:r w:rsidRPr="005863B9">
              <w:rPr>
                <w:i/>
                <w:sz w:val="20"/>
                <w:szCs w:val="20"/>
              </w:rPr>
              <w:t>Y. Ripa</w:t>
            </w:r>
          </w:p>
        </w:tc>
        <w:tc>
          <w:tcPr>
            <w:tcW w:w="1961" w:type="dxa"/>
            <w:shd w:val="clear" w:color="auto" w:fill="auto"/>
            <w:vAlign w:val="center"/>
          </w:tcPr>
          <w:p w14:paraId="1CA6F6EA" w14:textId="13B494C3" w:rsidR="002F2C4F" w:rsidRPr="007A3853" w:rsidRDefault="002F2C4F" w:rsidP="009648F3">
            <w:pPr>
              <w:jc w:val="center"/>
              <w:rPr>
                <w:b/>
                <w:sz w:val="20"/>
                <w:szCs w:val="20"/>
              </w:rPr>
            </w:pPr>
            <w:r w:rsidRPr="007A3853">
              <w:rPr>
                <w:b/>
                <w:sz w:val="20"/>
                <w:szCs w:val="20"/>
              </w:rPr>
              <w:t>Introduction</w:t>
            </w:r>
          </w:p>
          <w:p w14:paraId="4C5B28E4" w14:textId="77777777" w:rsidR="002F2C4F" w:rsidRPr="007A3853" w:rsidRDefault="002F2C4F" w:rsidP="009648F3">
            <w:pPr>
              <w:jc w:val="center"/>
              <w:rPr>
                <w:sz w:val="20"/>
                <w:szCs w:val="20"/>
              </w:rPr>
            </w:pPr>
            <w:r w:rsidRPr="007A3853">
              <w:rPr>
                <w:sz w:val="20"/>
                <w:szCs w:val="20"/>
              </w:rPr>
              <w:t>hist. contemporaine</w:t>
            </w:r>
          </w:p>
          <w:p w14:paraId="603C85A9" w14:textId="6F9494AA" w:rsidR="002F2C4F" w:rsidRPr="005863B9" w:rsidRDefault="00613F0A" w:rsidP="009648F3">
            <w:pPr>
              <w:jc w:val="center"/>
              <w:rPr>
                <w:i/>
                <w:sz w:val="20"/>
                <w:szCs w:val="20"/>
              </w:rPr>
            </w:pPr>
            <w:r w:rsidRPr="007A3853">
              <w:rPr>
                <w:i/>
                <w:sz w:val="20"/>
                <w:szCs w:val="20"/>
              </w:rPr>
              <w:t>Y</w:t>
            </w:r>
            <w:r w:rsidR="002F2C4F" w:rsidRPr="007A3853">
              <w:rPr>
                <w:i/>
                <w:sz w:val="20"/>
                <w:szCs w:val="20"/>
              </w:rPr>
              <w:t xml:space="preserve">. </w:t>
            </w:r>
            <w:r w:rsidRPr="007A3853">
              <w:rPr>
                <w:i/>
                <w:sz w:val="20"/>
                <w:szCs w:val="20"/>
              </w:rPr>
              <w:t>Ripa</w:t>
            </w:r>
          </w:p>
        </w:tc>
        <w:tc>
          <w:tcPr>
            <w:tcW w:w="1962" w:type="dxa"/>
            <w:shd w:val="clear" w:color="auto" w:fill="auto"/>
            <w:vAlign w:val="center"/>
          </w:tcPr>
          <w:p w14:paraId="0CE089DA" w14:textId="77777777" w:rsidR="002F2C4F" w:rsidRPr="005863B9" w:rsidRDefault="001270A0" w:rsidP="009648F3">
            <w:pPr>
              <w:jc w:val="center"/>
              <w:rPr>
                <w:b/>
                <w:sz w:val="20"/>
                <w:szCs w:val="20"/>
              </w:rPr>
            </w:pPr>
            <w:r w:rsidRPr="005863B9">
              <w:rPr>
                <w:b/>
                <w:sz w:val="20"/>
                <w:szCs w:val="20"/>
              </w:rPr>
              <w:t>Organisations internationales</w:t>
            </w:r>
          </w:p>
          <w:p w14:paraId="1D15216D" w14:textId="77777777" w:rsidR="001270A0" w:rsidRPr="005863B9" w:rsidRDefault="001270A0" w:rsidP="009648F3">
            <w:pPr>
              <w:jc w:val="center"/>
              <w:rPr>
                <w:i/>
                <w:sz w:val="20"/>
                <w:szCs w:val="20"/>
              </w:rPr>
            </w:pPr>
            <w:r w:rsidRPr="005863B9">
              <w:rPr>
                <w:i/>
                <w:sz w:val="20"/>
                <w:szCs w:val="20"/>
              </w:rPr>
              <w:t>T. Brisson</w:t>
            </w:r>
          </w:p>
          <w:p w14:paraId="4EB01309" w14:textId="77777777" w:rsidR="001270A0" w:rsidRPr="005863B9" w:rsidRDefault="001270A0" w:rsidP="009648F3">
            <w:pPr>
              <w:jc w:val="center"/>
              <w:rPr>
                <w:i/>
                <w:sz w:val="20"/>
                <w:szCs w:val="20"/>
              </w:rPr>
            </w:pPr>
          </w:p>
        </w:tc>
      </w:tr>
      <w:tr w:rsidR="002F2C4F" w:rsidRPr="005863B9" w14:paraId="354537CD" w14:textId="77777777" w:rsidTr="009648F3">
        <w:trPr>
          <w:trHeight w:hRule="exact" w:val="851"/>
          <w:jc w:val="center"/>
        </w:trPr>
        <w:tc>
          <w:tcPr>
            <w:tcW w:w="914" w:type="dxa"/>
            <w:tcBorders>
              <w:top w:val="nil"/>
            </w:tcBorders>
            <w:shd w:val="clear" w:color="auto" w:fill="auto"/>
            <w:vAlign w:val="center"/>
          </w:tcPr>
          <w:p w14:paraId="7F47E7DF" w14:textId="77777777" w:rsidR="002F2C4F" w:rsidRPr="005863B9" w:rsidRDefault="002F2C4F" w:rsidP="009648F3">
            <w:pPr>
              <w:jc w:val="center"/>
              <w:rPr>
                <w:sz w:val="20"/>
                <w:szCs w:val="20"/>
              </w:rPr>
            </w:pPr>
          </w:p>
        </w:tc>
        <w:tc>
          <w:tcPr>
            <w:tcW w:w="1701" w:type="dxa"/>
            <w:shd w:val="clear" w:color="auto" w:fill="auto"/>
            <w:vAlign w:val="center"/>
          </w:tcPr>
          <w:p w14:paraId="0497650E" w14:textId="77777777" w:rsidR="002F2C4F" w:rsidRPr="005863B9" w:rsidRDefault="002F2C4F" w:rsidP="009648F3">
            <w:pPr>
              <w:jc w:val="center"/>
              <w:rPr>
                <w:b/>
                <w:sz w:val="20"/>
                <w:szCs w:val="20"/>
              </w:rPr>
            </w:pPr>
          </w:p>
        </w:tc>
        <w:tc>
          <w:tcPr>
            <w:tcW w:w="1994" w:type="dxa"/>
            <w:shd w:val="clear" w:color="auto" w:fill="auto"/>
            <w:vAlign w:val="center"/>
          </w:tcPr>
          <w:p w14:paraId="3F0C741F" w14:textId="77777777" w:rsidR="002F2C4F" w:rsidRPr="005863B9" w:rsidRDefault="002F2C4F" w:rsidP="009648F3">
            <w:pPr>
              <w:jc w:val="center"/>
              <w:rPr>
                <w:b/>
                <w:sz w:val="20"/>
                <w:szCs w:val="20"/>
              </w:rPr>
            </w:pPr>
            <w:r w:rsidRPr="005863B9">
              <w:rPr>
                <w:b/>
                <w:sz w:val="20"/>
                <w:szCs w:val="20"/>
              </w:rPr>
              <w:t>Question</w:t>
            </w:r>
          </w:p>
          <w:p w14:paraId="5BCF9F47" w14:textId="77777777" w:rsidR="002F2C4F" w:rsidRPr="005863B9" w:rsidRDefault="002F2C4F" w:rsidP="009648F3">
            <w:pPr>
              <w:jc w:val="center"/>
              <w:rPr>
                <w:sz w:val="20"/>
                <w:szCs w:val="20"/>
              </w:rPr>
            </w:pPr>
            <w:r w:rsidRPr="005863B9">
              <w:rPr>
                <w:sz w:val="20"/>
                <w:szCs w:val="20"/>
              </w:rPr>
              <w:t>hist. moderne</w:t>
            </w:r>
          </w:p>
          <w:p w14:paraId="471E54B6" w14:textId="77777777" w:rsidR="002F2C4F" w:rsidRPr="005863B9" w:rsidRDefault="002F2C4F" w:rsidP="009648F3">
            <w:pPr>
              <w:jc w:val="center"/>
              <w:rPr>
                <w:b/>
                <w:sz w:val="20"/>
                <w:szCs w:val="20"/>
              </w:rPr>
            </w:pPr>
            <w:r w:rsidRPr="005863B9">
              <w:rPr>
                <w:i/>
                <w:sz w:val="20"/>
                <w:szCs w:val="20"/>
              </w:rPr>
              <w:t>JP. Duteil</w:t>
            </w:r>
          </w:p>
        </w:tc>
        <w:tc>
          <w:tcPr>
            <w:tcW w:w="1962" w:type="dxa"/>
            <w:shd w:val="clear" w:color="auto" w:fill="auto"/>
            <w:vAlign w:val="center"/>
          </w:tcPr>
          <w:p w14:paraId="71A4B5DD" w14:textId="77777777" w:rsidR="002F2C4F" w:rsidRPr="005863B9" w:rsidRDefault="001270A0" w:rsidP="009648F3">
            <w:pPr>
              <w:jc w:val="center"/>
              <w:rPr>
                <w:b/>
                <w:sz w:val="20"/>
                <w:szCs w:val="20"/>
              </w:rPr>
            </w:pPr>
            <w:r w:rsidRPr="005863B9">
              <w:rPr>
                <w:b/>
                <w:sz w:val="20"/>
                <w:szCs w:val="20"/>
              </w:rPr>
              <w:t>CM Analyser l’Etat A</w:t>
            </w:r>
          </w:p>
          <w:p w14:paraId="56E1C0C4" w14:textId="77777777" w:rsidR="001270A0" w:rsidRPr="005863B9" w:rsidRDefault="001270A0" w:rsidP="009648F3">
            <w:pPr>
              <w:jc w:val="center"/>
              <w:rPr>
                <w:i/>
                <w:sz w:val="20"/>
                <w:szCs w:val="20"/>
              </w:rPr>
            </w:pPr>
            <w:r w:rsidRPr="005863B9">
              <w:rPr>
                <w:i/>
                <w:sz w:val="20"/>
                <w:szCs w:val="20"/>
              </w:rPr>
              <w:t>S. Tissot</w:t>
            </w:r>
          </w:p>
        </w:tc>
        <w:tc>
          <w:tcPr>
            <w:tcW w:w="1961" w:type="dxa"/>
            <w:shd w:val="clear" w:color="auto" w:fill="auto"/>
            <w:vAlign w:val="center"/>
          </w:tcPr>
          <w:p w14:paraId="2DAD052F" w14:textId="77777777" w:rsidR="002F2C4F" w:rsidRPr="005863B9" w:rsidRDefault="002F2C4F" w:rsidP="009648F3">
            <w:pPr>
              <w:jc w:val="center"/>
              <w:rPr>
                <w:b/>
                <w:sz w:val="20"/>
                <w:szCs w:val="20"/>
              </w:rPr>
            </w:pPr>
          </w:p>
        </w:tc>
        <w:tc>
          <w:tcPr>
            <w:tcW w:w="1962" w:type="dxa"/>
            <w:shd w:val="clear" w:color="auto" w:fill="auto"/>
            <w:vAlign w:val="center"/>
          </w:tcPr>
          <w:p w14:paraId="61AC97B7" w14:textId="77777777" w:rsidR="002F2C4F" w:rsidRPr="005863B9" w:rsidRDefault="002F2C4F" w:rsidP="009648F3">
            <w:pPr>
              <w:jc w:val="center"/>
              <w:rPr>
                <w:i/>
                <w:sz w:val="20"/>
                <w:szCs w:val="20"/>
              </w:rPr>
            </w:pPr>
          </w:p>
        </w:tc>
      </w:tr>
      <w:tr w:rsidR="002F2C4F" w:rsidRPr="005863B9" w14:paraId="4E1D99B6" w14:textId="77777777" w:rsidTr="009648F3">
        <w:trPr>
          <w:trHeight w:hRule="exact" w:val="851"/>
          <w:jc w:val="center"/>
        </w:trPr>
        <w:tc>
          <w:tcPr>
            <w:tcW w:w="914" w:type="dxa"/>
            <w:shd w:val="clear" w:color="auto" w:fill="F2F2F2" w:themeFill="background1" w:themeFillShade="F2"/>
            <w:vAlign w:val="center"/>
          </w:tcPr>
          <w:p w14:paraId="3B7A71AA" w14:textId="77777777" w:rsidR="002F2C4F" w:rsidRPr="005863B9" w:rsidRDefault="002F2C4F" w:rsidP="009648F3">
            <w:pPr>
              <w:jc w:val="center"/>
              <w:rPr>
                <w:sz w:val="20"/>
                <w:szCs w:val="20"/>
              </w:rPr>
            </w:pPr>
            <w:r w:rsidRPr="005863B9">
              <w:rPr>
                <w:sz w:val="20"/>
                <w:szCs w:val="20"/>
              </w:rPr>
              <w:t>15h-18h</w:t>
            </w:r>
          </w:p>
          <w:p w14:paraId="63675774" w14:textId="77777777" w:rsidR="002F2C4F" w:rsidRPr="005863B9" w:rsidRDefault="002F2C4F" w:rsidP="009648F3">
            <w:pPr>
              <w:jc w:val="center"/>
              <w:rPr>
                <w:sz w:val="20"/>
                <w:szCs w:val="20"/>
              </w:rPr>
            </w:pPr>
          </w:p>
        </w:tc>
        <w:tc>
          <w:tcPr>
            <w:tcW w:w="1701" w:type="dxa"/>
            <w:shd w:val="clear" w:color="auto" w:fill="F2F2F2" w:themeFill="background1" w:themeFillShade="F2"/>
            <w:vAlign w:val="center"/>
          </w:tcPr>
          <w:p w14:paraId="0E92EF09" w14:textId="77777777" w:rsidR="002F2C4F" w:rsidRPr="005863B9" w:rsidRDefault="002F2C4F" w:rsidP="009648F3">
            <w:pPr>
              <w:jc w:val="center"/>
              <w:rPr>
                <w:b/>
                <w:sz w:val="20"/>
                <w:szCs w:val="20"/>
              </w:rPr>
            </w:pPr>
            <w:r w:rsidRPr="005863B9">
              <w:rPr>
                <w:b/>
                <w:sz w:val="20"/>
                <w:szCs w:val="20"/>
              </w:rPr>
              <w:t>Prépro.</w:t>
            </w:r>
          </w:p>
          <w:p w14:paraId="35E8E358" w14:textId="77777777" w:rsidR="002F2C4F" w:rsidRPr="005863B9" w:rsidRDefault="002F2C4F" w:rsidP="009648F3">
            <w:pPr>
              <w:jc w:val="center"/>
              <w:rPr>
                <w:sz w:val="20"/>
                <w:szCs w:val="20"/>
              </w:rPr>
            </w:pPr>
            <w:r w:rsidRPr="005863B9">
              <w:rPr>
                <w:sz w:val="20"/>
                <w:szCs w:val="20"/>
              </w:rPr>
              <w:t>concours adm</w:t>
            </w:r>
          </w:p>
          <w:p w14:paraId="42666DDA" w14:textId="77777777" w:rsidR="002F2C4F" w:rsidRPr="005863B9" w:rsidRDefault="002F2C4F" w:rsidP="009648F3">
            <w:pPr>
              <w:jc w:val="center"/>
              <w:rPr>
                <w:i/>
                <w:sz w:val="20"/>
                <w:szCs w:val="20"/>
              </w:rPr>
            </w:pPr>
            <w:r w:rsidRPr="005863B9">
              <w:rPr>
                <w:i/>
                <w:sz w:val="20"/>
                <w:szCs w:val="20"/>
              </w:rPr>
              <w:t>J.-L. Mastin</w:t>
            </w:r>
          </w:p>
        </w:tc>
        <w:tc>
          <w:tcPr>
            <w:tcW w:w="1994" w:type="dxa"/>
            <w:shd w:val="clear" w:color="auto" w:fill="F2F2F2" w:themeFill="background1" w:themeFillShade="F2"/>
            <w:vAlign w:val="center"/>
          </w:tcPr>
          <w:p w14:paraId="6E911797" w14:textId="77777777" w:rsidR="001270A0" w:rsidRPr="005863B9" w:rsidRDefault="001270A0" w:rsidP="001270A0">
            <w:pPr>
              <w:jc w:val="center"/>
              <w:rPr>
                <w:b/>
                <w:sz w:val="20"/>
                <w:szCs w:val="20"/>
              </w:rPr>
            </w:pPr>
            <w:r w:rsidRPr="005863B9">
              <w:rPr>
                <w:b/>
                <w:sz w:val="20"/>
                <w:szCs w:val="20"/>
              </w:rPr>
              <w:t>TD Analyser l’Etat A -15-17h</w:t>
            </w:r>
          </w:p>
          <w:p w14:paraId="4F42DC10" w14:textId="77777777" w:rsidR="001270A0" w:rsidRPr="005863B9" w:rsidRDefault="001270A0" w:rsidP="009648F3">
            <w:pPr>
              <w:jc w:val="center"/>
              <w:rPr>
                <w:i/>
                <w:sz w:val="20"/>
                <w:szCs w:val="20"/>
              </w:rPr>
            </w:pPr>
            <w:r w:rsidRPr="005863B9">
              <w:rPr>
                <w:i/>
                <w:sz w:val="20"/>
                <w:szCs w:val="20"/>
              </w:rPr>
              <w:t>Dugeny</w:t>
            </w:r>
          </w:p>
        </w:tc>
        <w:tc>
          <w:tcPr>
            <w:tcW w:w="1962" w:type="dxa"/>
            <w:shd w:val="clear" w:color="auto" w:fill="F2F2F2" w:themeFill="background1" w:themeFillShade="F2"/>
            <w:vAlign w:val="center"/>
          </w:tcPr>
          <w:p w14:paraId="53013458" w14:textId="77777777" w:rsidR="001270A0" w:rsidRPr="005863B9" w:rsidRDefault="001270A0" w:rsidP="001270A0">
            <w:pPr>
              <w:jc w:val="center"/>
              <w:rPr>
                <w:b/>
                <w:sz w:val="20"/>
                <w:szCs w:val="20"/>
              </w:rPr>
            </w:pPr>
            <w:r w:rsidRPr="005863B9">
              <w:rPr>
                <w:b/>
                <w:sz w:val="20"/>
                <w:szCs w:val="20"/>
              </w:rPr>
              <w:t>TD Analyser l’Etat B -15-17h</w:t>
            </w:r>
          </w:p>
          <w:p w14:paraId="7041E856" w14:textId="77777777" w:rsidR="002F2C4F" w:rsidRPr="005863B9" w:rsidRDefault="001270A0" w:rsidP="001270A0">
            <w:pPr>
              <w:jc w:val="center"/>
              <w:rPr>
                <w:i/>
                <w:sz w:val="20"/>
                <w:szCs w:val="20"/>
              </w:rPr>
            </w:pPr>
            <w:r w:rsidRPr="005863B9">
              <w:rPr>
                <w:i/>
                <w:sz w:val="20"/>
                <w:szCs w:val="20"/>
              </w:rPr>
              <w:t>Boureau</w:t>
            </w:r>
          </w:p>
        </w:tc>
        <w:tc>
          <w:tcPr>
            <w:tcW w:w="1961" w:type="dxa"/>
            <w:shd w:val="clear" w:color="auto" w:fill="F2F2F2" w:themeFill="background1" w:themeFillShade="F2"/>
            <w:vAlign w:val="center"/>
          </w:tcPr>
          <w:p w14:paraId="2B7B1950" w14:textId="77777777" w:rsidR="002F2C4F" w:rsidRPr="005863B9" w:rsidRDefault="002F2C4F" w:rsidP="009648F3">
            <w:pPr>
              <w:jc w:val="center"/>
              <w:rPr>
                <w:i/>
                <w:sz w:val="20"/>
                <w:szCs w:val="20"/>
              </w:rPr>
            </w:pPr>
          </w:p>
        </w:tc>
        <w:tc>
          <w:tcPr>
            <w:tcW w:w="1962" w:type="dxa"/>
            <w:shd w:val="clear" w:color="auto" w:fill="F2F2F2" w:themeFill="background1" w:themeFillShade="F2"/>
            <w:vAlign w:val="center"/>
          </w:tcPr>
          <w:p w14:paraId="2C86E576" w14:textId="77777777" w:rsidR="002F2C4F" w:rsidRPr="005863B9" w:rsidRDefault="002F2C4F" w:rsidP="009648F3">
            <w:pPr>
              <w:jc w:val="center"/>
              <w:rPr>
                <w:i/>
                <w:sz w:val="20"/>
                <w:szCs w:val="20"/>
              </w:rPr>
            </w:pPr>
            <w:r w:rsidRPr="005863B9">
              <w:rPr>
                <w:i/>
                <w:sz w:val="20"/>
                <w:szCs w:val="20"/>
              </w:rPr>
              <w:t xml:space="preserve"> </w:t>
            </w:r>
          </w:p>
        </w:tc>
      </w:tr>
      <w:tr w:rsidR="002F2C4F" w:rsidRPr="005863B9" w14:paraId="0880F5A6" w14:textId="77777777" w:rsidTr="009648F3">
        <w:trPr>
          <w:trHeight w:hRule="exact" w:val="851"/>
          <w:jc w:val="center"/>
        </w:trPr>
        <w:tc>
          <w:tcPr>
            <w:tcW w:w="914" w:type="dxa"/>
            <w:shd w:val="clear" w:color="auto" w:fill="auto"/>
            <w:vAlign w:val="center"/>
          </w:tcPr>
          <w:p w14:paraId="609EBDA5" w14:textId="77777777" w:rsidR="002F2C4F" w:rsidRPr="005863B9" w:rsidRDefault="002F2C4F" w:rsidP="009648F3">
            <w:pPr>
              <w:jc w:val="center"/>
              <w:rPr>
                <w:sz w:val="20"/>
                <w:szCs w:val="20"/>
              </w:rPr>
            </w:pPr>
            <w:r w:rsidRPr="005863B9">
              <w:rPr>
                <w:sz w:val="20"/>
                <w:szCs w:val="20"/>
              </w:rPr>
              <w:t>18h-21h</w:t>
            </w:r>
          </w:p>
        </w:tc>
        <w:tc>
          <w:tcPr>
            <w:tcW w:w="1701" w:type="dxa"/>
            <w:shd w:val="clear" w:color="auto" w:fill="auto"/>
            <w:vAlign w:val="center"/>
          </w:tcPr>
          <w:p w14:paraId="44DE5DAD" w14:textId="77777777" w:rsidR="002F2C4F" w:rsidRPr="005863B9" w:rsidRDefault="002F2C4F" w:rsidP="009648F3">
            <w:pPr>
              <w:jc w:val="center"/>
              <w:rPr>
                <w:i/>
                <w:sz w:val="20"/>
                <w:szCs w:val="20"/>
              </w:rPr>
            </w:pPr>
          </w:p>
        </w:tc>
        <w:tc>
          <w:tcPr>
            <w:tcW w:w="1994" w:type="dxa"/>
            <w:shd w:val="clear" w:color="auto" w:fill="auto"/>
            <w:vAlign w:val="center"/>
          </w:tcPr>
          <w:p w14:paraId="21BC7D8E" w14:textId="77777777" w:rsidR="002F2C4F" w:rsidRPr="005863B9" w:rsidRDefault="002F2C4F" w:rsidP="009648F3">
            <w:pPr>
              <w:jc w:val="center"/>
              <w:rPr>
                <w:b/>
                <w:sz w:val="20"/>
                <w:szCs w:val="20"/>
              </w:rPr>
            </w:pPr>
            <w:r w:rsidRPr="005863B9">
              <w:rPr>
                <w:b/>
                <w:sz w:val="20"/>
                <w:szCs w:val="20"/>
              </w:rPr>
              <w:t>Prépro.</w:t>
            </w:r>
          </w:p>
          <w:p w14:paraId="572983E8" w14:textId="77777777" w:rsidR="002F2C4F" w:rsidRPr="005863B9" w:rsidRDefault="002F2C4F" w:rsidP="009648F3">
            <w:pPr>
              <w:jc w:val="center"/>
              <w:rPr>
                <w:sz w:val="20"/>
                <w:szCs w:val="20"/>
              </w:rPr>
            </w:pPr>
            <w:r w:rsidRPr="005863B9">
              <w:rPr>
                <w:sz w:val="20"/>
                <w:szCs w:val="20"/>
              </w:rPr>
              <w:t>enseignement</w:t>
            </w:r>
          </w:p>
          <w:p w14:paraId="6EB63485" w14:textId="77777777" w:rsidR="002F2C4F" w:rsidRPr="005863B9" w:rsidRDefault="002F2C4F" w:rsidP="009648F3">
            <w:pPr>
              <w:jc w:val="center"/>
              <w:rPr>
                <w:sz w:val="20"/>
                <w:szCs w:val="20"/>
              </w:rPr>
            </w:pPr>
            <w:r w:rsidRPr="005863B9">
              <w:rPr>
                <w:i/>
                <w:sz w:val="20"/>
                <w:szCs w:val="20"/>
              </w:rPr>
              <w:t>G. Gicquel</w:t>
            </w:r>
          </w:p>
        </w:tc>
        <w:tc>
          <w:tcPr>
            <w:tcW w:w="1962" w:type="dxa"/>
            <w:shd w:val="clear" w:color="auto" w:fill="auto"/>
            <w:vAlign w:val="center"/>
          </w:tcPr>
          <w:p w14:paraId="5F09B8F7" w14:textId="77777777" w:rsidR="002F2C4F" w:rsidRPr="005863B9" w:rsidRDefault="002F2C4F" w:rsidP="009648F3">
            <w:pPr>
              <w:jc w:val="center"/>
              <w:rPr>
                <w:sz w:val="20"/>
                <w:szCs w:val="20"/>
                <w:highlight w:val="green"/>
              </w:rPr>
            </w:pPr>
          </w:p>
        </w:tc>
        <w:tc>
          <w:tcPr>
            <w:tcW w:w="1961" w:type="dxa"/>
            <w:shd w:val="clear" w:color="auto" w:fill="auto"/>
            <w:vAlign w:val="center"/>
          </w:tcPr>
          <w:p w14:paraId="1309D63E" w14:textId="77777777" w:rsidR="00EA3F69" w:rsidRPr="005863B9" w:rsidRDefault="00EA3F69" w:rsidP="00EA3F69">
            <w:pPr>
              <w:jc w:val="center"/>
              <w:rPr>
                <w:b/>
                <w:sz w:val="20"/>
                <w:szCs w:val="20"/>
              </w:rPr>
            </w:pPr>
            <w:r w:rsidRPr="005863B9">
              <w:rPr>
                <w:b/>
                <w:sz w:val="20"/>
                <w:szCs w:val="20"/>
              </w:rPr>
              <w:t>Introduction</w:t>
            </w:r>
          </w:p>
          <w:p w14:paraId="7B6CBB52" w14:textId="77777777" w:rsidR="00EA3F69" w:rsidRPr="005863B9" w:rsidRDefault="00EA3F69" w:rsidP="00EA3F69">
            <w:pPr>
              <w:jc w:val="center"/>
              <w:rPr>
                <w:sz w:val="20"/>
                <w:szCs w:val="20"/>
              </w:rPr>
            </w:pPr>
            <w:r w:rsidRPr="005863B9">
              <w:rPr>
                <w:sz w:val="20"/>
                <w:szCs w:val="20"/>
              </w:rPr>
              <w:t>hist. Ancienne</w:t>
            </w:r>
          </w:p>
          <w:p w14:paraId="155B3ED7" w14:textId="77777777" w:rsidR="002F2C4F" w:rsidRPr="005863B9" w:rsidRDefault="00EA3F69" w:rsidP="00EA3F69">
            <w:pPr>
              <w:jc w:val="center"/>
              <w:rPr>
                <w:i/>
                <w:sz w:val="20"/>
                <w:szCs w:val="20"/>
              </w:rPr>
            </w:pPr>
            <w:r w:rsidRPr="005863B9">
              <w:rPr>
                <w:sz w:val="20"/>
                <w:szCs w:val="20"/>
              </w:rPr>
              <w:t>M.Djabellaoui</w:t>
            </w:r>
          </w:p>
        </w:tc>
        <w:tc>
          <w:tcPr>
            <w:tcW w:w="1962" w:type="dxa"/>
            <w:shd w:val="clear" w:color="auto" w:fill="auto"/>
            <w:vAlign w:val="center"/>
          </w:tcPr>
          <w:p w14:paraId="68866FEE" w14:textId="77777777" w:rsidR="002F2C4F" w:rsidRPr="005863B9" w:rsidRDefault="002F2C4F" w:rsidP="009648F3">
            <w:pPr>
              <w:jc w:val="center"/>
              <w:rPr>
                <w:sz w:val="20"/>
                <w:szCs w:val="20"/>
              </w:rPr>
            </w:pPr>
          </w:p>
        </w:tc>
      </w:tr>
    </w:tbl>
    <w:p w14:paraId="565CA244" w14:textId="77777777" w:rsidR="001270A0" w:rsidRPr="005863B9" w:rsidRDefault="001270A0" w:rsidP="001270A0">
      <w:pPr>
        <w:spacing w:line="276" w:lineRule="auto"/>
        <w:rPr>
          <w:b/>
          <w:bCs/>
          <w:sz w:val="32"/>
          <w:szCs w:val="34"/>
          <w:lang w:val="fr"/>
        </w:rPr>
      </w:pPr>
    </w:p>
    <w:p w14:paraId="3AC9F70D" w14:textId="77777777" w:rsidR="001270A0" w:rsidRPr="005863B9" w:rsidRDefault="001270A0" w:rsidP="001270A0">
      <w:pPr>
        <w:spacing w:line="276" w:lineRule="auto"/>
        <w:rPr>
          <w:sz w:val="20"/>
          <w:szCs w:val="20"/>
        </w:rPr>
      </w:pPr>
      <w:r w:rsidRPr="005863B9">
        <w:rPr>
          <w:b/>
          <w:sz w:val="20"/>
          <w:szCs w:val="20"/>
        </w:rPr>
        <w:t xml:space="preserve">Histoire : </w:t>
      </w:r>
      <w:r w:rsidRPr="005863B9">
        <w:rPr>
          <w:sz w:val="20"/>
          <w:szCs w:val="20"/>
          <w:u w:val="single"/>
        </w:rPr>
        <w:t>deux</w:t>
      </w:r>
      <w:r w:rsidRPr="005863B9">
        <w:rPr>
          <w:sz w:val="20"/>
          <w:szCs w:val="20"/>
        </w:rPr>
        <w:t xml:space="preserve"> introductions AU CHOIX (antique, médiévale, contemporaine) + </w:t>
      </w:r>
      <w:r w:rsidRPr="005863B9">
        <w:rPr>
          <w:sz w:val="20"/>
          <w:szCs w:val="20"/>
          <w:u w:val="single"/>
        </w:rPr>
        <w:t>une</w:t>
      </w:r>
      <w:r w:rsidRPr="005863B9">
        <w:rPr>
          <w:sz w:val="20"/>
          <w:szCs w:val="20"/>
        </w:rPr>
        <w:t xml:space="preserve"> question AU CHOIX (moderne, contempo)</w:t>
      </w:r>
    </w:p>
    <w:p w14:paraId="71177A39" w14:textId="77777777" w:rsidR="001270A0" w:rsidRPr="005863B9" w:rsidRDefault="001270A0" w:rsidP="001270A0">
      <w:pPr>
        <w:spacing w:line="276" w:lineRule="auto"/>
        <w:rPr>
          <w:b/>
          <w:sz w:val="20"/>
          <w:szCs w:val="20"/>
        </w:rPr>
      </w:pPr>
    </w:p>
    <w:p w14:paraId="2CB8C801" w14:textId="77777777" w:rsidR="001270A0" w:rsidRPr="005863B9" w:rsidRDefault="001270A0" w:rsidP="001270A0">
      <w:pPr>
        <w:spacing w:line="276" w:lineRule="auto"/>
        <w:rPr>
          <w:sz w:val="20"/>
          <w:szCs w:val="20"/>
        </w:rPr>
      </w:pPr>
      <w:r w:rsidRPr="005863B9">
        <w:rPr>
          <w:b/>
          <w:sz w:val="20"/>
          <w:szCs w:val="20"/>
        </w:rPr>
        <w:t>Science politique </w:t>
      </w:r>
      <w:r w:rsidRPr="005863B9">
        <w:rPr>
          <w:sz w:val="20"/>
          <w:szCs w:val="20"/>
        </w:rPr>
        <w:t>: TD « Analyser et enquêter l’Etat », répartition en groupes par ordre alphabétique ; CM « Analyser et enquêter l’Etat » : répartition en groupes en fonction des cours d’histoire suivis sur les même créneaux.</w:t>
      </w:r>
    </w:p>
    <w:p w14:paraId="47DDAC66" w14:textId="77777777" w:rsidR="001270A0" w:rsidRPr="005863B9" w:rsidRDefault="001270A0" w:rsidP="001270A0">
      <w:pPr>
        <w:pStyle w:val="Sansinterligne"/>
        <w:rPr>
          <w:rFonts w:ascii="Times New Roman" w:hAnsi="Times New Roman"/>
          <w:b/>
          <w:sz w:val="20"/>
          <w:szCs w:val="20"/>
        </w:rPr>
      </w:pPr>
    </w:p>
    <w:p w14:paraId="1E2B9D53" w14:textId="77777777" w:rsidR="001270A0" w:rsidRPr="005863B9" w:rsidRDefault="001270A0" w:rsidP="001270A0">
      <w:pPr>
        <w:pStyle w:val="Sansinterligne"/>
        <w:rPr>
          <w:rFonts w:ascii="Times New Roman" w:hAnsi="Times New Roman"/>
          <w:sz w:val="20"/>
          <w:szCs w:val="20"/>
        </w:rPr>
      </w:pPr>
      <w:r w:rsidRPr="005863B9">
        <w:rPr>
          <w:rFonts w:ascii="Times New Roman" w:hAnsi="Times New Roman"/>
          <w:b/>
          <w:sz w:val="20"/>
          <w:szCs w:val="20"/>
        </w:rPr>
        <w:t xml:space="preserve">+ EC langue </w:t>
      </w:r>
      <w:r w:rsidRPr="005863B9">
        <w:rPr>
          <w:rFonts w:ascii="Times New Roman" w:hAnsi="Times New Roman"/>
          <w:sz w:val="20"/>
          <w:szCs w:val="20"/>
        </w:rPr>
        <w:t>(n°2)</w:t>
      </w:r>
    </w:p>
    <w:p w14:paraId="0A3F2B95" w14:textId="77777777" w:rsidR="001270A0" w:rsidRPr="005863B9" w:rsidRDefault="001270A0" w:rsidP="001270A0"/>
    <w:p w14:paraId="3521B12C" w14:textId="77777777" w:rsidR="001270A0" w:rsidRPr="005863B9" w:rsidRDefault="001270A0" w:rsidP="001270A0"/>
    <w:p w14:paraId="6896AB1D" w14:textId="77777777" w:rsidR="001270A0" w:rsidRPr="005863B9" w:rsidRDefault="001270A0" w:rsidP="001270A0"/>
    <w:p w14:paraId="772F7855" w14:textId="77777777" w:rsidR="001270A0" w:rsidRPr="005863B9" w:rsidRDefault="001270A0" w:rsidP="001270A0"/>
    <w:p w14:paraId="73285E4B" w14:textId="586C92D3" w:rsidR="001270A0" w:rsidRPr="005863B9" w:rsidRDefault="00D84B95" w:rsidP="001270A0">
      <w:r>
        <w:br w:type="column"/>
      </w:r>
    </w:p>
    <w:p w14:paraId="66D57BBA" w14:textId="77777777" w:rsidR="002F2C4F" w:rsidRPr="005863B9" w:rsidRDefault="002F2C4F" w:rsidP="002F2C4F">
      <w:pPr>
        <w:pStyle w:val="Titre3"/>
        <w:jc w:val="center"/>
        <w:rPr>
          <w:b w:val="0"/>
          <w:i/>
        </w:rPr>
      </w:pPr>
      <w:r w:rsidRPr="005863B9">
        <w:rPr>
          <w:b w:val="0"/>
          <w:i/>
        </w:rPr>
        <w:t>Deuxième semestre</w:t>
      </w:r>
    </w:p>
    <w:p w14:paraId="26F889AE" w14:textId="28A96BA5" w:rsidR="001270A0" w:rsidRDefault="001270A0" w:rsidP="001270A0"/>
    <w:p w14:paraId="7963D5B8" w14:textId="785FCD14" w:rsidR="006328CE" w:rsidRDefault="006328CE" w:rsidP="006328CE">
      <w:pPr>
        <w:rPr>
          <w:lang w:val="fr"/>
        </w:rPr>
      </w:pPr>
      <w:r>
        <w:rPr>
          <w:lang w:val="fr"/>
        </w:rPr>
        <w:t xml:space="preserve">En </w:t>
      </w:r>
      <w:r w:rsidRPr="001C0A25">
        <w:rPr>
          <w:i/>
          <w:lang w:val="fr"/>
        </w:rPr>
        <w:t>italique</w:t>
      </w:r>
      <w:r>
        <w:rPr>
          <w:lang w:val="fr"/>
        </w:rPr>
        <w:t> : cours assurés dans le département d’Histoire</w:t>
      </w:r>
    </w:p>
    <w:p w14:paraId="060AE271" w14:textId="77777777" w:rsidR="006328CE" w:rsidRDefault="006328CE" w:rsidP="006328CE">
      <w:pPr>
        <w:rPr>
          <w:lang w:val="fr"/>
        </w:rPr>
      </w:pPr>
      <w:r>
        <w:rPr>
          <w:lang w:val="fr"/>
        </w:rPr>
        <w:t xml:space="preserve">En </w:t>
      </w:r>
      <w:r w:rsidRPr="001C0A25">
        <w:rPr>
          <w:b/>
          <w:lang w:val="fr"/>
        </w:rPr>
        <w:t>gras</w:t>
      </w:r>
      <w:r>
        <w:rPr>
          <w:lang w:val="fr"/>
        </w:rPr>
        <w:t> : cours assurés dans le département de Science Politique</w:t>
      </w:r>
    </w:p>
    <w:p w14:paraId="27E01D42" w14:textId="77777777" w:rsidR="006328CE" w:rsidRPr="005863B9" w:rsidRDefault="006328CE" w:rsidP="001270A0"/>
    <w:tbl>
      <w:tblPr>
        <w:tblW w:w="10490" w:type="dxa"/>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912"/>
        <w:gridCol w:w="1842"/>
        <w:gridCol w:w="1853"/>
        <w:gridCol w:w="1961"/>
        <w:gridCol w:w="1961"/>
        <w:gridCol w:w="1961"/>
      </w:tblGrid>
      <w:tr w:rsidR="002F2C4F" w:rsidRPr="005863B9" w14:paraId="1779EB70" w14:textId="77777777" w:rsidTr="009648F3">
        <w:trPr>
          <w:trHeight w:val="535"/>
          <w:jc w:val="center"/>
        </w:trPr>
        <w:tc>
          <w:tcPr>
            <w:tcW w:w="912" w:type="dxa"/>
            <w:shd w:val="clear" w:color="auto" w:fill="auto"/>
            <w:vAlign w:val="center"/>
          </w:tcPr>
          <w:p w14:paraId="5D7F67AE" w14:textId="77777777" w:rsidR="002F2C4F" w:rsidRPr="005863B9" w:rsidRDefault="002F2C4F" w:rsidP="009648F3">
            <w:pPr>
              <w:ind w:left="9"/>
              <w:jc w:val="center"/>
              <w:rPr>
                <w:i/>
                <w:sz w:val="20"/>
                <w:szCs w:val="20"/>
              </w:rPr>
            </w:pPr>
          </w:p>
        </w:tc>
        <w:tc>
          <w:tcPr>
            <w:tcW w:w="1842" w:type="dxa"/>
            <w:shd w:val="clear" w:color="auto" w:fill="auto"/>
            <w:vAlign w:val="center"/>
          </w:tcPr>
          <w:p w14:paraId="7BB95340" w14:textId="77777777" w:rsidR="002F2C4F" w:rsidRPr="005863B9" w:rsidRDefault="002F2C4F" w:rsidP="002F291C">
            <w:pPr>
              <w:ind w:left="9"/>
              <w:jc w:val="center"/>
              <w:rPr>
                <w:i/>
                <w:sz w:val="20"/>
                <w:szCs w:val="20"/>
              </w:rPr>
            </w:pPr>
            <w:r w:rsidRPr="005863B9">
              <w:rPr>
                <w:i/>
                <w:sz w:val="20"/>
                <w:szCs w:val="20"/>
              </w:rPr>
              <w:t>LUNDI</w:t>
            </w:r>
          </w:p>
        </w:tc>
        <w:tc>
          <w:tcPr>
            <w:tcW w:w="1853" w:type="dxa"/>
            <w:shd w:val="clear" w:color="auto" w:fill="auto"/>
            <w:vAlign w:val="center"/>
          </w:tcPr>
          <w:p w14:paraId="0FBBC4AD" w14:textId="77777777" w:rsidR="002F2C4F" w:rsidRPr="005863B9" w:rsidRDefault="002F2C4F" w:rsidP="002F291C">
            <w:pPr>
              <w:ind w:left="9"/>
              <w:jc w:val="center"/>
              <w:rPr>
                <w:i/>
                <w:sz w:val="20"/>
                <w:szCs w:val="20"/>
              </w:rPr>
            </w:pPr>
            <w:r w:rsidRPr="005863B9">
              <w:rPr>
                <w:i/>
                <w:sz w:val="20"/>
                <w:szCs w:val="20"/>
              </w:rPr>
              <w:t>MARDI</w:t>
            </w:r>
          </w:p>
        </w:tc>
        <w:tc>
          <w:tcPr>
            <w:tcW w:w="1961" w:type="dxa"/>
            <w:shd w:val="clear" w:color="auto" w:fill="auto"/>
            <w:vAlign w:val="center"/>
          </w:tcPr>
          <w:p w14:paraId="3174CF3B" w14:textId="77777777" w:rsidR="002F2C4F" w:rsidRPr="005863B9" w:rsidRDefault="002F2C4F" w:rsidP="002F291C">
            <w:pPr>
              <w:ind w:left="9"/>
              <w:jc w:val="center"/>
              <w:rPr>
                <w:i/>
                <w:sz w:val="20"/>
                <w:szCs w:val="20"/>
              </w:rPr>
            </w:pPr>
            <w:r w:rsidRPr="005863B9">
              <w:rPr>
                <w:i/>
                <w:sz w:val="20"/>
                <w:szCs w:val="20"/>
              </w:rPr>
              <w:t>MERCREDI</w:t>
            </w:r>
          </w:p>
        </w:tc>
        <w:tc>
          <w:tcPr>
            <w:tcW w:w="1961" w:type="dxa"/>
            <w:shd w:val="clear" w:color="auto" w:fill="auto"/>
            <w:vAlign w:val="center"/>
          </w:tcPr>
          <w:p w14:paraId="693ECE9E" w14:textId="77777777" w:rsidR="002F2C4F" w:rsidRPr="005863B9" w:rsidRDefault="002F2C4F" w:rsidP="002F291C">
            <w:pPr>
              <w:ind w:left="9"/>
              <w:jc w:val="center"/>
              <w:rPr>
                <w:i/>
                <w:sz w:val="20"/>
                <w:szCs w:val="20"/>
              </w:rPr>
            </w:pPr>
            <w:r w:rsidRPr="005863B9">
              <w:rPr>
                <w:i/>
                <w:sz w:val="20"/>
                <w:szCs w:val="20"/>
              </w:rPr>
              <w:t>JEUDI</w:t>
            </w:r>
          </w:p>
        </w:tc>
        <w:tc>
          <w:tcPr>
            <w:tcW w:w="1961" w:type="dxa"/>
            <w:shd w:val="clear" w:color="auto" w:fill="auto"/>
            <w:vAlign w:val="center"/>
          </w:tcPr>
          <w:p w14:paraId="2989687A" w14:textId="77777777" w:rsidR="002F2C4F" w:rsidRPr="005863B9" w:rsidRDefault="002F2C4F" w:rsidP="002F291C">
            <w:pPr>
              <w:ind w:left="9"/>
              <w:jc w:val="center"/>
              <w:rPr>
                <w:i/>
                <w:sz w:val="20"/>
                <w:szCs w:val="20"/>
              </w:rPr>
            </w:pPr>
            <w:r w:rsidRPr="005863B9">
              <w:rPr>
                <w:i/>
                <w:sz w:val="20"/>
                <w:szCs w:val="20"/>
              </w:rPr>
              <w:t>VENDREDI</w:t>
            </w:r>
          </w:p>
        </w:tc>
      </w:tr>
      <w:tr w:rsidR="002F2C4F" w:rsidRPr="005863B9" w14:paraId="08BC7081" w14:textId="77777777" w:rsidTr="009648F3">
        <w:trPr>
          <w:trHeight w:val="1003"/>
          <w:jc w:val="center"/>
        </w:trPr>
        <w:tc>
          <w:tcPr>
            <w:tcW w:w="912" w:type="dxa"/>
            <w:tcBorders>
              <w:bottom w:val="nil"/>
            </w:tcBorders>
            <w:shd w:val="clear" w:color="auto" w:fill="F2F2F2" w:themeFill="background1" w:themeFillShade="F2"/>
            <w:vAlign w:val="center"/>
          </w:tcPr>
          <w:p w14:paraId="3B49D65E" w14:textId="77777777" w:rsidR="002F2C4F" w:rsidRPr="005863B9" w:rsidRDefault="002F2C4F" w:rsidP="009648F3">
            <w:pPr>
              <w:ind w:left="9"/>
              <w:jc w:val="center"/>
              <w:rPr>
                <w:i/>
                <w:sz w:val="20"/>
                <w:szCs w:val="20"/>
              </w:rPr>
            </w:pPr>
          </w:p>
          <w:p w14:paraId="1AB1B436" w14:textId="77777777" w:rsidR="002F2C4F" w:rsidRPr="005863B9" w:rsidRDefault="002F2C4F" w:rsidP="009648F3">
            <w:pPr>
              <w:ind w:left="9"/>
              <w:jc w:val="center"/>
              <w:rPr>
                <w:i/>
                <w:sz w:val="20"/>
                <w:szCs w:val="20"/>
              </w:rPr>
            </w:pPr>
          </w:p>
          <w:p w14:paraId="2E5B29D9" w14:textId="77777777" w:rsidR="002F2C4F" w:rsidRPr="005863B9" w:rsidRDefault="002F2C4F" w:rsidP="009648F3">
            <w:pPr>
              <w:ind w:left="9"/>
              <w:jc w:val="center"/>
              <w:rPr>
                <w:i/>
                <w:sz w:val="20"/>
                <w:szCs w:val="20"/>
              </w:rPr>
            </w:pPr>
          </w:p>
          <w:p w14:paraId="7A614671" w14:textId="77777777" w:rsidR="002F2C4F" w:rsidRPr="005863B9" w:rsidRDefault="002F2C4F" w:rsidP="009648F3">
            <w:pPr>
              <w:ind w:left="9"/>
              <w:jc w:val="center"/>
              <w:rPr>
                <w:i/>
                <w:sz w:val="20"/>
                <w:szCs w:val="20"/>
              </w:rPr>
            </w:pPr>
            <w:r w:rsidRPr="005863B9">
              <w:rPr>
                <w:i/>
                <w:sz w:val="20"/>
                <w:szCs w:val="20"/>
              </w:rPr>
              <w:t>9h-12h</w:t>
            </w:r>
          </w:p>
        </w:tc>
        <w:tc>
          <w:tcPr>
            <w:tcW w:w="1842" w:type="dxa"/>
            <w:shd w:val="clear" w:color="auto" w:fill="F2F2F2" w:themeFill="background1" w:themeFillShade="F2"/>
            <w:vAlign w:val="center"/>
          </w:tcPr>
          <w:p w14:paraId="00D84A60" w14:textId="770882ED" w:rsidR="002F2C4F" w:rsidRPr="005863B9" w:rsidRDefault="002F2C4F" w:rsidP="002F291C">
            <w:pPr>
              <w:ind w:left="9"/>
              <w:jc w:val="center"/>
              <w:rPr>
                <w:i/>
                <w:sz w:val="20"/>
                <w:szCs w:val="20"/>
              </w:rPr>
            </w:pPr>
          </w:p>
        </w:tc>
        <w:tc>
          <w:tcPr>
            <w:tcW w:w="1853" w:type="dxa"/>
            <w:shd w:val="clear" w:color="auto" w:fill="F2F2F2" w:themeFill="background1" w:themeFillShade="F2"/>
            <w:vAlign w:val="center"/>
          </w:tcPr>
          <w:p w14:paraId="7A9204DA" w14:textId="77777777" w:rsidR="00B54C51" w:rsidRPr="00A87D16" w:rsidRDefault="00B54C51" w:rsidP="002F291C">
            <w:pPr>
              <w:jc w:val="center"/>
              <w:rPr>
                <w:b/>
                <w:sz w:val="20"/>
                <w:szCs w:val="20"/>
              </w:rPr>
            </w:pPr>
            <w:r w:rsidRPr="00A87D16">
              <w:rPr>
                <w:b/>
                <w:sz w:val="20"/>
                <w:szCs w:val="20"/>
              </w:rPr>
              <w:t>Questions contemporaines de théorie politique 2</w:t>
            </w:r>
          </w:p>
          <w:p w14:paraId="04A9F8F4" w14:textId="4ED12132" w:rsidR="002F2C4F" w:rsidRPr="005863B9" w:rsidRDefault="00B54C51" w:rsidP="002F291C">
            <w:pPr>
              <w:ind w:left="9"/>
              <w:jc w:val="center"/>
              <w:rPr>
                <w:i/>
                <w:sz w:val="20"/>
                <w:szCs w:val="20"/>
              </w:rPr>
            </w:pPr>
            <w:r w:rsidRPr="00A87D16">
              <w:rPr>
                <w:sz w:val="20"/>
                <w:szCs w:val="20"/>
              </w:rPr>
              <w:t>Grangé</w:t>
            </w:r>
          </w:p>
        </w:tc>
        <w:tc>
          <w:tcPr>
            <w:tcW w:w="1961" w:type="dxa"/>
            <w:shd w:val="clear" w:color="auto" w:fill="F2F2F2" w:themeFill="background1" w:themeFillShade="F2"/>
            <w:vAlign w:val="center"/>
          </w:tcPr>
          <w:p w14:paraId="07C06556" w14:textId="2B2533B4" w:rsidR="002F2C4F" w:rsidRPr="005863B9" w:rsidRDefault="002F2C4F" w:rsidP="002F291C">
            <w:pPr>
              <w:jc w:val="center"/>
              <w:rPr>
                <w:i/>
                <w:sz w:val="20"/>
                <w:szCs w:val="20"/>
              </w:rPr>
            </w:pPr>
            <w:r w:rsidRPr="005863B9">
              <w:rPr>
                <w:i/>
                <w:sz w:val="20"/>
                <w:szCs w:val="20"/>
              </w:rPr>
              <w:t>Prépro</w:t>
            </w:r>
            <w:r w:rsidR="00D84B95">
              <w:rPr>
                <w:i/>
                <w:sz w:val="20"/>
                <w:szCs w:val="20"/>
              </w:rPr>
              <w:t xml:space="preserve"> 2</w:t>
            </w:r>
          </w:p>
          <w:p w14:paraId="7AFC5828" w14:textId="77777777" w:rsidR="002F2C4F" w:rsidRPr="005863B9" w:rsidRDefault="002F2C4F" w:rsidP="002F291C">
            <w:pPr>
              <w:ind w:left="9"/>
              <w:jc w:val="center"/>
              <w:rPr>
                <w:i/>
                <w:sz w:val="18"/>
                <w:szCs w:val="20"/>
              </w:rPr>
            </w:pPr>
            <w:r w:rsidRPr="005863B9">
              <w:rPr>
                <w:i/>
                <w:sz w:val="18"/>
                <w:szCs w:val="20"/>
              </w:rPr>
              <w:t>métiers du patrimoine</w:t>
            </w:r>
          </w:p>
          <w:p w14:paraId="3DCEF524" w14:textId="573954EB" w:rsidR="002F2C4F" w:rsidRPr="005863B9" w:rsidRDefault="002F2C4F" w:rsidP="002F291C">
            <w:pPr>
              <w:ind w:left="9"/>
              <w:jc w:val="center"/>
              <w:rPr>
                <w:i/>
                <w:sz w:val="20"/>
                <w:szCs w:val="20"/>
              </w:rPr>
            </w:pPr>
            <w:r w:rsidRPr="005863B9">
              <w:rPr>
                <w:i/>
                <w:sz w:val="20"/>
                <w:szCs w:val="20"/>
              </w:rPr>
              <w:t>Bouju</w:t>
            </w:r>
          </w:p>
        </w:tc>
        <w:tc>
          <w:tcPr>
            <w:tcW w:w="1961" w:type="dxa"/>
            <w:shd w:val="clear" w:color="auto" w:fill="F2F2F2" w:themeFill="background1" w:themeFillShade="F2"/>
            <w:vAlign w:val="center"/>
          </w:tcPr>
          <w:p w14:paraId="479F46CF" w14:textId="77777777" w:rsidR="002F2C4F" w:rsidRPr="005863B9" w:rsidRDefault="002F2C4F" w:rsidP="002F291C">
            <w:pPr>
              <w:ind w:left="9"/>
              <w:jc w:val="center"/>
              <w:rPr>
                <w:i/>
                <w:sz w:val="20"/>
                <w:szCs w:val="20"/>
              </w:rPr>
            </w:pPr>
            <w:r w:rsidRPr="005863B9">
              <w:rPr>
                <w:i/>
                <w:sz w:val="20"/>
                <w:szCs w:val="20"/>
              </w:rPr>
              <w:t>Introduction</w:t>
            </w:r>
          </w:p>
          <w:p w14:paraId="446C6025" w14:textId="77777777" w:rsidR="002F2C4F" w:rsidRPr="005863B9" w:rsidRDefault="002F2C4F" w:rsidP="002F291C">
            <w:pPr>
              <w:ind w:left="9"/>
              <w:jc w:val="center"/>
              <w:rPr>
                <w:i/>
                <w:sz w:val="20"/>
                <w:szCs w:val="20"/>
              </w:rPr>
            </w:pPr>
            <w:r w:rsidRPr="005863B9">
              <w:rPr>
                <w:i/>
                <w:sz w:val="20"/>
                <w:szCs w:val="20"/>
              </w:rPr>
              <w:t>hist. moderne</w:t>
            </w:r>
          </w:p>
          <w:p w14:paraId="0CB14954" w14:textId="77777777" w:rsidR="002F2C4F" w:rsidRPr="005863B9" w:rsidRDefault="002F2C4F" w:rsidP="002F291C">
            <w:pPr>
              <w:pStyle w:val="Paragraphedeliste"/>
              <w:numPr>
                <w:ilvl w:val="0"/>
                <w:numId w:val="0"/>
              </w:numPr>
              <w:ind w:left="581"/>
              <w:jc w:val="center"/>
              <w:rPr>
                <w:i/>
                <w:sz w:val="20"/>
                <w:szCs w:val="20"/>
              </w:rPr>
            </w:pPr>
            <w:r w:rsidRPr="005863B9">
              <w:rPr>
                <w:i/>
                <w:sz w:val="20"/>
                <w:szCs w:val="20"/>
              </w:rPr>
              <w:t>Bonzon</w:t>
            </w:r>
          </w:p>
        </w:tc>
        <w:tc>
          <w:tcPr>
            <w:tcW w:w="1961" w:type="dxa"/>
            <w:shd w:val="clear" w:color="auto" w:fill="F2F2F2" w:themeFill="background1" w:themeFillShade="F2"/>
            <w:vAlign w:val="center"/>
          </w:tcPr>
          <w:p w14:paraId="0856E5D9" w14:textId="77777777" w:rsidR="002F2C4F" w:rsidRPr="005863B9" w:rsidRDefault="002F2C4F" w:rsidP="002F291C">
            <w:pPr>
              <w:ind w:left="9"/>
              <w:jc w:val="center"/>
              <w:rPr>
                <w:i/>
                <w:sz w:val="20"/>
                <w:szCs w:val="20"/>
              </w:rPr>
            </w:pPr>
          </w:p>
        </w:tc>
      </w:tr>
      <w:tr w:rsidR="002F2C4F" w:rsidRPr="005863B9" w14:paraId="625A0D21" w14:textId="77777777" w:rsidTr="009648F3">
        <w:trPr>
          <w:trHeight w:val="1003"/>
          <w:jc w:val="center"/>
        </w:trPr>
        <w:tc>
          <w:tcPr>
            <w:tcW w:w="912" w:type="dxa"/>
            <w:tcBorders>
              <w:top w:val="nil"/>
            </w:tcBorders>
            <w:shd w:val="clear" w:color="auto" w:fill="F2F2F2" w:themeFill="background1" w:themeFillShade="F2"/>
            <w:vAlign w:val="center"/>
          </w:tcPr>
          <w:p w14:paraId="4034C0F5" w14:textId="77777777" w:rsidR="002F2C4F" w:rsidRPr="005863B9" w:rsidRDefault="002F2C4F" w:rsidP="009648F3">
            <w:pPr>
              <w:ind w:left="9"/>
              <w:jc w:val="center"/>
              <w:rPr>
                <w:i/>
                <w:sz w:val="20"/>
                <w:szCs w:val="20"/>
              </w:rPr>
            </w:pPr>
          </w:p>
        </w:tc>
        <w:tc>
          <w:tcPr>
            <w:tcW w:w="1842" w:type="dxa"/>
            <w:shd w:val="clear" w:color="auto" w:fill="F2F2F2" w:themeFill="background1" w:themeFillShade="F2"/>
            <w:vAlign w:val="center"/>
          </w:tcPr>
          <w:p w14:paraId="42DB4468" w14:textId="77777777" w:rsidR="002F2C4F" w:rsidRPr="005863B9" w:rsidRDefault="002F2C4F" w:rsidP="002F291C">
            <w:pPr>
              <w:ind w:left="9"/>
              <w:jc w:val="center"/>
              <w:rPr>
                <w:i/>
                <w:sz w:val="20"/>
                <w:szCs w:val="20"/>
              </w:rPr>
            </w:pPr>
          </w:p>
        </w:tc>
        <w:tc>
          <w:tcPr>
            <w:tcW w:w="1853" w:type="dxa"/>
            <w:shd w:val="clear" w:color="auto" w:fill="F2F2F2" w:themeFill="background1" w:themeFillShade="F2"/>
            <w:vAlign w:val="center"/>
          </w:tcPr>
          <w:p w14:paraId="30233F37" w14:textId="4B808BD9" w:rsidR="002F2C4F" w:rsidRDefault="004C7D4F" w:rsidP="002F291C">
            <w:pPr>
              <w:ind w:left="9"/>
              <w:jc w:val="center"/>
              <w:rPr>
                <w:i/>
                <w:sz w:val="20"/>
                <w:szCs w:val="20"/>
              </w:rPr>
            </w:pPr>
            <w:r>
              <w:rPr>
                <w:i/>
                <w:sz w:val="20"/>
                <w:szCs w:val="20"/>
              </w:rPr>
              <w:t>Prépro</w:t>
            </w:r>
          </w:p>
          <w:p w14:paraId="1D81E0E5" w14:textId="0EF49A0F" w:rsidR="004C7D4F" w:rsidRDefault="004C7D4F" w:rsidP="002F291C">
            <w:pPr>
              <w:ind w:left="9"/>
              <w:jc w:val="center"/>
              <w:rPr>
                <w:i/>
                <w:sz w:val="20"/>
                <w:szCs w:val="20"/>
              </w:rPr>
            </w:pPr>
            <w:r>
              <w:rPr>
                <w:i/>
                <w:sz w:val="20"/>
                <w:szCs w:val="20"/>
              </w:rPr>
              <w:t>Journalisme</w:t>
            </w:r>
          </w:p>
          <w:p w14:paraId="70DC159B" w14:textId="3A0E23CF" w:rsidR="004C7D4F" w:rsidRPr="005863B9" w:rsidRDefault="004C7D4F" w:rsidP="002F291C">
            <w:pPr>
              <w:ind w:left="9"/>
              <w:jc w:val="center"/>
              <w:rPr>
                <w:i/>
                <w:sz w:val="20"/>
                <w:szCs w:val="20"/>
              </w:rPr>
            </w:pPr>
            <w:r>
              <w:rPr>
                <w:i/>
                <w:sz w:val="20"/>
                <w:szCs w:val="20"/>
              </w:rPr>
              <w:t>Pattieu</w:t>
            </w:r>
          </w:p>
        </w:tc>
        <w:tc>
          <w:tcPr>
            <w:tcW w:w="1961" w:type="dxa"/>
            <w:shd w:val="clear" w:color="auto" w:fill="F2F2F2" w:themeFill="background1" w:themeFillShade="F2"/>
            <w:vAlign w:val="center"/>
          </w:tcPr>
          <w:p w14:paraId="4635D49E" w14:textId="77777777" w:rsidR="002F2C4F" w:rsidRPr="005863B9" w:rsidRDefault="002F2C4F" w:rsidP="002F291C">
            <w:pPr>
              <w:jc w:val="center"/>
              <w:rPr>
                <w:i/>
                <w:sz w:val="20"/>
                <w:szCs w:val="20"/>
              </w:rPr>
            </w:pPr>
          </w:p>
        </w:tc>
        <w:tc>
          <w:tcPr>
            <w:tcW w:w="1961" w:type="dxa"/>
            <w:shd w:val="clear" w:color="auto" w:fill="F2F2F2" w:themeFill="background1" w:themeFillShade="F2"/>
            <w:vAlign w:val="center"/>
          </w:tcPr>
          <w:p w14:paraId="256156A3" w14:textId="43E9B00E" w:rsidR="002F2C4F" w:rsidRDefault="007C665F" w:rsidP="002F291C">
            <w:pPr>
              <w:ind w:left="9"/>
              <w:jc w:val="center"/>
              <w:rPr>
                <w:i/>
                <w:sz w:val="20"/>
                <w:szCs w:val="20"/>
              </w:rPr>
            </w:pPr>
            <w:r>
              <w:rPr>
                <w:i/>
                <w:sz w:val="20"/>
                <w:szCs w:val="20"/>
              </w:rPr>
              <w:t>Prépro</w:t>
            </w:r>
            <w:r w:rsidR="00D84B95">
              <w:rPr>
                <w:i/>
                <w:sz w:val="20"/>
                <w:szCs w:val="20"/>
              </w:rPr>
              <w:t xml:space="preserve"> 3</w:t>
            </w:r>
          </w:p>
          <w:p w14:paraId="57F48550" w14:textId="77777777" w:rsidR="007C665F" w:rsidRDefault="007C665F" w:rsidP="002F291C">
            <w:pPr>
              <w:ind w:left="9"/>
              <w:jc w:val="center"/>
              <w:rPr>
                <w:i/>
                <w:sz w:val="20"/>
                <w:szCs w:val="20"/>
              </w:rPr>
            </w:pPr>
            <w:r>
              <w:rPr>
                <w:i/>
                <w:sz w:val="20"/>
                <w:szCs w:val="20"/>
              </w:rPr>
              <w:t>Autre histoire</w:t>
            </w:r>
          </w:p>
          <w:p w14:paraId="188B7466" w14:textId="38BF3ECE" w:rsidR="007C665F" w:rsidRPr="005863B9" w:rsidRDefault="007C665F" w:rsidP="002F291C">
            <w:pPr>
              <w:ind w:left="9"/>
              <w:jc w:val="center"/>
              <w:rPr>
                <w:i/>
                <w:sz w:val="20"/>
                <w:szCs w:val="20"/>
              </w:rPr>
            </w:pPr>
            <w:r>
              <w:rPr>
                <w:i/>
                <w:sz w:val="20"/>
                <w:szCs w:val="20"/>
              </w:rPr>
              <w:t>Peretz</w:t>
            </w:r>
          </w:p>
        </w:tc>
        <w:tc>
          <w:tcPr>
            <w:tcW w:w="1961" w:type="dxa"/>
            <w:shd w:val="clear" w:color="auto" w:fill="F2F2F2" w:themeFill="background1" w:themeFillShade="F2"/>
            <w:vAlign w:val="center"/>
          </w:tcPr>
          <w:p w14:paraId="38FD23FA" w14:textId="77777777" w:rsidR="002F2C4F" w:rsidRPr="005863B9" w:rsidRDefault="002F2C4F" w:rsidP="002F291C">
            <w:pPr>
              <w:ind w:left="9"/>
              <w:jc w:val="center"/>
              <w:rPr>
                <w:i/>
                <w:sz w:val="20"/>
                <w:szCs w:val="20"/>
              </w:rPr>
            </w:pPr>
          </w:p>
        </w:tc>
      </w:tr>
      <w:tr w:rsidR="002F2C4F" w:rsidRPr="005863B9" w14:paraId="248F84D4" w14:textId="77777777" w:rsidTr="009648F3">
        <w:trPr>
          <w:trHeight w:hRule="exact" w:val="999"/>
          <w:jc w:val="center"/>
        </w:trPr>
        <w:tc>
          <w:tcPr>
            <w:tcW w:w="912" w:type="dxa"/>
            <w:vMerge w:val="restart"/>
            <w:shd w:val="clear" w:color="auto" w:fill="auto"/>
            <w:vAlign w:val="center"/>
          </w:tcPr>
          <w:p w14:paraId="33B686A0" w14:textId="77777777" w:rsidR="002F2C4F" w:rsidRPr="005863B9" w:rsidRDefault="002F2C4F" w:rsidP="009648F3">
            <w:pPr>
              <w:ind w:left="9"/>
              <w:jc w:val="center"/>
              <w:rPr>
                <w:i/>
                <w:sz w:val="20"/>
                <w:szCs w:val="20"/>
              </w:rPr>
            </w:pPr>
            <w:r w:rsidRPr="005863B9">
              <w:rPr>
                <w:i/>
                <w:sz w:val="20"/>
                <w:szCs w:val="20"/>
              </w:rPr>
              <w:t>12h-15h</w:t>
            </w:r>
          </w:p>
        </w:tc>
        <w:tc>
          <w:tcPr>
            <w:tcW w:w="1842" w:type="dxa"/>
            <w:shd w:val="clear" w:color="auto" w:fill="auto"/>
            <w:vAlign w:val="center"/>
          </w:tcPr>
          <w:p w14:paraId="7C578795" w14:textId="665F1E03" w:rsidR="00BF4C7F" w:rsidRPr="005863B9" w:rsidRDefault="00BF4C7F" w:rsidP="002F291C">
            <w:pPr>
              <w:jc w:val="center"/>
              <w:rPr>
                <w:i/>
                <w:sz w:val="20"/>
                <w:szCs w:val="20"/>
              </w:rPr>
            </w:pPr>
            <w:r w:rsidRPr="005863B9">
              <w:rPr>
                <w:i/>
                <w:sz w:val="20"/>
                <w:szCs w:val="20"/>
              </w:rPr>
              <w:t xml:space="preserve">DC – Cours spécifique </w:t>
            </w:r>
            <w:r w:rsidR="002F291C">
              <w:rPr>
                <w:i/>
                <w:sz w:val="20"/>
                <w:szCs w:val="20"/>
              </w:rPr>
              <w:t>L2</w:t>
            </w:r>
          </w:p>
          <w:p w14:paraId="44F948B4" w14:textId="77777777" w:rsidR="002F2C4F" w:rsidRPr="005863B9" w:rsidRDefault="00BF4C7F" w:rsidP="002F291C">
            <w:pPr>
              <w:pStyle w:val="Paragraphedeliste"/>
              <w:numPr>
                <w:ilvl w:val="0"/>
                <w:numId w:val="0"/>
              </w:numPr>
              <w:ind w:left="369"/>
              <w:jc w:val="center"/>
              <w:rPr>
                <w:i/>
                <w:sz w:val="20"/>
                <w:szCs w:val="20"/>
              </w:rPr>
            </w:pPr>
            <w:r w:rsidRPr="005863B9">
              <w:rPr>
                <w:i/>
                <w:sz w:val="20"/>
                <w:szCs w:val="20"/>
              </w:rPr>
              <w:t>C.Moatti – Y. Sintomer</w:t>
            </w:r>
          </w:p>
        </w:tc>
        <w:tc>
          <w:tcPr>
            <w:tcW w:w="1853" w:type="dxa"/>
            <w:shd w:val="clear" w:color="auto" w:fill="auto"/>
            <w:vAlign w:val="center"/>
          </w:tcPr>
          <w:p w14:paraId="1AD54CEB" w14:textId="2C877CD0" w:rsidR="002F2C4F" w:rsidRPr="005863B9" w:rsidRDefault="00B54C51" w:rsidP="002F291C">
            <w:pPr>
              <w:jc w:val="center"/>
              <w:rPr>
                <w:i/>
                <w:sz w:val="20"/>
                <w:szCs w:val="20"/>
              </w:rPr>
            </w:pPr>
            <w:r w:rsidRPr="00A87D16">
              <w:rPr>
                <w:b/>
                <w:sz w:val="20"/>
                <w:szCs w:val="20"/>
              </w:rPr>
              <w:t>Participation politique</w:t>
            </w:r>
            <w:r>
              <w:rPr>
                <w:b/>
                <w:sz w:val="20"/>
                <w:szCs w:val="20"/>
              </w:rPr>
              <w:t xml:space="preserve"> </w:t>
            </w:r>
            <w:r w:rsidRPr="00A87D16">
              <w:rPr>
                <w:sz w:val="20"/>
                <w:szCs w:val="20"/>
              </w:rPr>
              <w:t>Marijnen/Jeanpierre</w:t>
            </w:r>
          </w:p>
        </w:tc>
        <w:tc>
          <w:tcPr>
            <w:tcW w:w="1961" w:type="dxa"/>
            <w:shd w:val="clear" w:color="auto" w:fill="auto"/>
            <w:vAlign w:val="center"/>
          </w:tcPr>
          <w:p w14:paraId="40362D6B" w14:textId="77777777" w:rsidR="00B54C51" w:rsidRPr="005863B9" w:rsidRDefault="00B54C51" w:rsidP="002F291C">
            <w:pPr>
              <w:ind w:left="9"/>
              <w:jc w:val="center"/>
              <w:rPr>
                <w:i/>
                <w:sz w:val="20"/>
                <w:szCs w:val="20"/>
              </w:rPr>
            </w:pPr>
            <w:r w:rsidRPr="005863B9">
              <w:rPr>
                <w:i/>
                <w:sz w:val="20"/>
                <w:szCs w:val="20"/>
              </w:rPr>
              <w:t>Introduction</w:t>
            </w:r>
          </w:p>
          <w:p w14:paraId="79793D35" w14:textId="77777777" w:rsidR="00B54C51" w:rsidRPr="005863B9" w:rsidRDefault="00B54C51" w:rsidP="002F291C">
            <w:pPr>
              <w:ind w:left="9"/>
              <w:jc w:val="center"/>
              <w:rPr>
                <w:i/>
                <w:sz w:val="20"/>
                <w:szCs w:val="20"/>
              </w:rPr>
            </w:pPr>
            <w:r w:rsidRPr="005863B9">
              <w:rPr>
                <w:i/>
                <w:sz w:val="20"/>
                <w:szCs w:val="20"/>
              </w:rPr>
              <w:t>hist. contemporaine</w:t>
            </w:r>
          </w:p>
          <w:p w14:paraId="03F494DD" w14:textId="65F16E3F" w:rsidR="002F2C4F" w:rsidRPr="005863B9" w:rsidRDefault="00B54C51" w:rsidP="002F291C">
            <w:pPr>
              <w:ind w:left="9"/>
              <w:jc w:val="center"/>
              <w:rPr>
                <w:i/>
                <w:sz w:val="20"/>
                <w:szCs w:val="20"/>
              </w:rPr>
            </w:pPr>
            <w:r w:rsidRPr="005863B9">
              <w:rPr>
                <w:i/>
                <w:sz w:val="20"/>
                <w:szCs w:val="20"/>
              </w:rPr>
              <w:t>Ripa</w:t>
            </w:r>
          </w:p>
        </w:tc>
        <w:tc>
          <w:tcPr>
            <w:tcW w:w="1961" w:type="dxa"/>
            <w:shd w:val="clear" w:color="auto" w:fill="auto"/>
            <w:vAlign w:val="center"/>
          </w:tcPr>
          <w:p w14:paraId="76D05407" w14:textId="77777777" w:rsidR="00A74D0A" w:rsidRPr="00A87D16" w:rsidRDefault="00A74D0A" w:rsidP="002F291C">
            <w:pPr>
              <w:jc w:val="center"/>
              <w:rPr>
                <w:b/>
                <w:sz w:val="20"/>
                <w:szCs w:val="20"/>
              </w:rPr>
            </w:pPr>
            <w:r w:rsidRPr="00A87D16">
              <w:rPr>
                <w:b/>
                <w:sz w:val="20"/>
                <w:szCs w:val="20"/>
              </w:rPr>
              <w:t>Construction pol de l’Europe 2</w:t>
            </w:r>
          </w:p>
          <w:p w14:paraId="31349A90" w14:textId="77777777" w:rsidR="00A74D0A" w:rsidRPr="00A87D16" w:rsidRDefault="00A74D0A" w:rsidP="002F291C">
            <w:pPr>
              <w:jc w:val="center"/>
              <w:rPr>
                <w:sz w:val="20"/>
                <w:szCs w:val="20"/>
              </w:rPr>
            </w:pPr>
            <w:r w:rsidRPr="00A87D16">
              <w:rPr>
                <w:sz w:val="20"/>
                <w:szCs w:val="20"/>
              </w:rPr>
              <w:t>Cadot/El Qadim</w:t>
            </w:r>
          </w:p>
          <w:p w14:paraId="2CE6FBC2" w14:textId="66EA2910" w:rsidR="002F2C4F" w:rsidRPr="005863B9" w:rsidRDefault="002F2C4F" w:rsidP="002F291C">
            <w:pPr>
              <w:ind w:left="9"/>
              <w:jc w:val="center"/>
              <w:rPr>
                <w:i/>
                <w:sz w:val="20"/>
                <w:szCs w:val="20"/>
              </w:rPr>
            </w:pPr>
          </w:p>
        </w:tc>
        <w:tc>
          <w:tcPr>
            <w:tcW w:w="1961" w:type="dxa"/>
            <w:shd w:val="clear" w:color="auto" w:fill="auto"/>
            <w:vAlign w:val="center"/>
          </w:tcPr>
          <w:p w14:paraId="561C5A1A" w14:textId="77777777" w:rsidR="00A74D0A" w:rsidRPr="00A87D16" w:rsidRDefault="00A74D0A" w:rsidP="002F291C">
            <w:pPr>
              <w:jc w:val="center"/>
              <w:rPr>
                <w:b/>
                <w:sz w:val="20"/>
                <w:szCs w:val="20"/>
              </w:rPr>
            </w:pPr>
            <w:r w:rsidRPr="00A87D16">
              <w:rPr>
                <w:b/>
                <w:sz w:val="20"/>
                <w:szCs w:val="20"/>
              </w:rPr>
              <w:t>Construction pol de l’Europe 1</w:t>
            </w:r>
          </w:p>
          <w:p w14:paraId="18B96C1E" w14:textId="77777777" w:rsidR="00A74D0A" w:rsidRPr="00A87D16" w:rsidRDefault="00A74D0A" w:rsidP="002F291C">
            <w:pPr>
              <w:jc w:val="center"/>
              <w:rPr>
                <w:sz w:val="20"/>
                <w:szCs w:val="20"/>
              </w:rPr>
            </w:pPr>
            <w:r w:rsidRPr="00A87D16">
              <w:rPr>
                <w:sz w:val="20"/>
                <w:szCs w:val="20"/>
              </w:rPr>
              <w:t>Cadot/El Qadim</w:t>
            </w:r>
          </w:p>
          <w:p w14:paraId="1F29E053" w14:textId="5A003C76" w:rsidR="002F2C4F" w:rsidRPr="005863B9" w:rsidRDefault="002F2C4F" w:rsidP="002F291C">
            <w:pPr>
              <w:pStyle w:val="Paragraphedeliste"/>
              <w:numPr>
                <w:ilvl w:val="0"/>
                <w:numId w:val="0"/>
              </w:numPr>
              <w:ind w:left="369"/>
              <w:jc w:val="center"/>
              <w:rPr>
                <w:i/>
                <w:sz w:val="20"/>
                <w:szCs w:val="20"/>
              </w:rPr>
            </w:pPr>
          </w:p>
        </w:tc>
      </w:tr>
      <w:tr w:rsidR="002F2C4F" w:rsidRPr="005863B9" w14:paraId="2AA00458" w14:textId="77777777" w:rsidTr="007C665F">
        <w:trPr>
          <w:trHeight w:hRule="exact" w:val="851"/>
          <w:jc w:val="center"/>
        </w:trPr>
        <w:tc>
          <w:tcPr>
            <w:tcW w:w="912" w:type="dxa"/>
            <w:vMerge/>
            <w:tcBorders>
              <w:bottom w:val="single" w:sz="4" w:space="0" w:color="auto"/>
            </w:tcBorders>
            <w:shd w:val="clear" w:color="auto" w:fill="auto"/>
            <w:vAlign w:val="center"/>
          </w:tcPr>
          <w:p w14:paraId="30E78718" w14:textId="77777777" w:rsidR="002F2C4F" w:rsidRPr="005863B9" w:rsidRDefault="002F2C4F" w:rsidP="009648F3">
            <w:pPr>
              <w:ind w:left="9"/>
              <w:jc w:val="center"/>
              <w:rPr>
                <w:i/>
                <w:sz w:val="20"/>
                <w:szCs w:val="20"/>
              </w:rPr>
            </w:pPr>
          </w:p>
        </w:tc>
        <w:tc>
          <w:tcPr>
            <w:tcW w:w="1842" w:type="dxa"/>
            <w:shd w:val="clear" w:color="auto" w:fill="auto"/>
            <w:vAlign w:val="center"/>
          </w:tcPr>
          <w:p w14:paraId="3D366189" w14:textId="77777777" w:rsidR="002F2C4F" w:rsidRPr="005863B9" w:rsidRDefault="002F2C4F" w:rsidP="002F291C">
            <w:pPr>
              <w:ind w:left="9"/>
              <w:jc w:val="center"/>
              <w:rPr>
                <w:i/>
                <w:sz w:val="20"/>
                <w:szCs w:val="20"/>
              </w:rPr>
            </w:pPr>
          </w:p>
        </w:tc>
        <w:tc>
          <w:tcPr>
            <w:tcW w:w="1853" w:type="dxa"/>
            <w:shd w:val="clear" w:color="auto" w:fill="auto"/>
            <w:vAlign w:val="center"/>
          </w:tcPr>
          <w:p w14:paraId="79B53B8E" w14:textId="64CC07A9" w:rsidR="002F2C4F" w:rsidRPr="005863B9" w:rsidRDefault="002F2C4F" w:rsidP="002F291C">
            <w:pPr>
              <w:ind w:left="9"/>
              <w:jc w:val="center"/>
              <w:rPr>
                <w:i/>
                <w:sz w:val="20"/>
                <w:szCs w:val="20"/>
              </w:rPr>
            </w:pPr>
          </w:p>
        </w:tc>
        <w:tc>
          <w:tcPr>
            <w:tcW w:w="1961" w:type="dxa"/>
            <w:shd w:val="clear" w:color="auto" w:fill="auto"/>
            <w:vAlign w:val="center"/>
          </w:tcPr>
          <w:p w14:paraId="38BAB597" w14:textId="77777777" w:rsidR="002F2C4F" w:rsidRPr="005863B9" w:rsidRDefault="002F2C4F" w:rsidP="002F291C">
            <w:pPr>
              <w:ind w:left="9"/>
              <w:jc w:val="center"/>
              <w:rPr>
                <w:i/>
                <w:sz w:val="20"/>
                <w:szCs w:val="20"/>
              </w:rPr>
            </w:pPr>
          </w:p>
        </w:tc>
        <w:tc>
          <w:tcPr>
            <w:tcW w:w="1961" w:type="dxa"/>
            <w:shd w:val="clear" w:color="auto" w:fill="auto"/>
            <w:vAlign w:val="center"/>
          </w:tcPr>
          <w:p w14:paraId="6DD53732" w14:textId="77777777" w:rsidR="002F2C4F" w:rsidRPr="005863B9" w:rsidRDefault="002F2C4F" w:rsidP="002F291C">
            <w:pPr>
              <w:ind w:left="9"/>
              <w:jc w:val="center"/>
              <w:rPr>
                <w:i/>
                <w:sz w:val="20"/>
                <w:szCs w:val="20"/>
              </w:rPr>
            </w:pPr>
          </w:p>
        </w:tc>
        <w:tc>
          <w:tcPr>
            <w:tcW w:w="1961" w:type="dxa"/>
            <w:shd w:val="clear" w:color="auto" w:fill="auto"/>
            <w:vAlign w:val="center"/>
          </w:tcPr>
          <w:p w14:paraId="0EA36FA0" w14:textId="2EB88683" w:rsidR="007C665F" w:rsidRDefault="007C665F" w:rsidP="002F291C">
            <w:pPr>
              <w:ind w:left="9"/>
              <w:jc w:val="center"/>
              <w:rPr>
                <w:i/>
                <w:sz w:val="20"/>
                <w:szCs w:val="20"/>
              </w:rPr>
            </w:pPr>
            <w:r>
              <w:rPr>
                <w:i/>
                <w:sz w:val="20"/>
                <w:szCs w:val="20"/>
              </w:rPr>
              <w:t>Introduction</w:t>
            </w:r>
          </w:p>
          <w:p w14:paraId="63698E98" w14:textId="77777777" w:rsidR="002F2C4F" w:rsidRDefault="007C665F" w:rsidP="002F291C">
            <w:pPr>
              <w:ind w:left="9"/>
              <w:jc w:val="center"/>
              <w:rPr>
                <w:i/>
                <w:sz w:val="20"/>
                <w:szCs w:val="20"/>
              </w:rPr>
            </w:pPr>
            <w:r>
              <w:rPr>
                <w:i/>
                <w:sz w:val="20"/>
                <w:szCs w:val="20"/>
              </w:rPr>
              <w:t>hist. moderne</w:t>
            </w:r>
          </w:p>
          <w:p w14:paraId="27B37519" w14:textId="23723C7F" w:rsidR="007C665F" w:rsidRPr="005863B9" w:rsidRDefault="007C665F" w:rsidP="002F291C">
            <w:pPr>
              <w:ind w:left="9"/>
              <w:jc w:val="center"/>
              <w:rPr>
                <w:i/>
                <w:sz w:val="20"/>
                <w:szCs w:val="20"/>
              </w:rPr>
            </w:pPr>
            <w:r>
              <w:rPr>
                <w:i/>
                <w:sz w:val="20"/>
                <w:szCs w:val="20"/>
              </w:rPr>
              <w:t>Lellouch</w:t>
            </w:r>
          </w:p>
        </w:tc>
      </w:tr>
      <w:tr w:rsidR="002F2C4F" w:rsidRPr="005863B9" w14:paraId="57671377" w14:textId="77777777" w:rsidTr="007C665F">
        <w:trPr>
          <w:trHeight w:hRule="exact" w:val="851"/>
          <w:jc w:val="center"/>
        </w:trPr>
        <w:tc>
          <w:tcPr>
            <w:tcW w:w="912" w:type="dxa"/>
            <w:tcBorders>
              <w:top w:val="single" w:sz="4" w:space="0" w:color="auto"/>
              <w:left w:val="single" w:sz="4" w:space="0" w:color="auto"/>
              <w:bottom w:val="nil"/>
              <w:right w:val="single" w:sz="4" w:space="0" w:color="auto"/>
            </w:tcBorders>
            <w:shd w:val="clear" w:color="auto" w:fill="F2F2F2" w:themeFill="background1" w:themeFillShade="F2"/>
            <w:vAlign w:val="center"/>
          </w:tcPr>
          <w:p w14:paraId="57D369A7" w14:textId="77777777" w:rsidR="002F2C4F" w:rsidRPr="005863B9" w:rsidRDefault="002F2C4F" w:rsidP="009648F3">
            <w:pPr>
              <w:rPr>
                <w:i/>
                <w:sz w:val="20"/>
                <w:szCs w:val="20"/>
              </w:rPr>
            </w:pPr>
            <w:r w:rsidRPr="005863B9">
              <w:rPr>
                <w:i/>
                <w:sz w:val="20"/>
                <w:szCs w:val="20"/>
              </w:rPr>
              <w:t>15h-18h</w:t>
            </w:r>
          </w:p>
        </w:tc>
        <w:tc>
          <w:tcPr>
            <w:tcW w:w="1842" w:type="dxa"/>
            <w:tcBorders>
              <w:left w:val="single" w:sz="4" w:space="0" w:color="auto"/>
            </w:tcBorders>
            <w:shd w:val="clear" w:color="auto" w:fill="F2F2F2" w:themeFill="background1" w:themeFillShade="F2"/>
            <w:vAlign w:val="center"/>
          </w:tcPr>
          <w:p w14:paraId="648902A8" w14:textId="10E7C2EE" w:rsidR="002F2C4F" w:rsidRPr="005863B9" w:rsidRDefault="00B54C51" w:rsidP="002F291C">
            <w:pPr>
              <w:jc w:val="center"/>
              <w:rPr>
                <w:i/>
                <w:sz w:val="20"/>
                <w:szCs w:val="20"/>
              </w:rPr>
            </w:pPr>
            <w:r w:rsidRPr="00A87D16">
              <w:rPr>
                <w:b/>
                <w:sz w:val="20"/>
                <w:szCs w:val="20"/>
              </w:rPr>
              <w:t>Questions contempo</w:t>
            </w:r>
            <w:r>
              <w:rPr>
                <w:b/>
                <w:sz w:val="20"/>
                <w:szCs w:val="20"/>
              </w:rPr>
              <w:t xml:space="preserve">. </w:t>
            </w:r>
            <w:r w:rsidRPr="00A87D16">
              <w:rPr>
                <w:b/>
                <w:sz w:val="20"/>
                <w:szCs w:val="20"/>
              </w:rPr>
              <w:t>théorie politique 1</w:t>
            </w:r>
            <w:r>
              <w:rPr>
                <w:b/>
                <w:sz w:val="20"/>
                <w:szCs w:val="20"/>
              </w:rPr>
              <w:t xml:space="preserve"> </w:t>
            </w:r>
            <w:r w:rsidRPr="00A87D16">
              <w:rPr>
                <w:sz w:val="20"/>
                <w:szCs w:val="20"/>
              </w:rPr>
              <w:t>Lindner</w:t>
            </w:r>
          </w:p>
        </w:tc>
        <w:tc>
          <w:tcPr>
            <w:tcW w:w="1853" w:type="dxa"/>
            <w:shd w:val="clear" w:color="auto" w:fill="F2F2F2" w:themeFill="background1" w:themeFillShade="F2"/>
            <w:vAlign w:val="center"/>
          </w:tcPr>
          <w:p w14:paraId="0C603749" w14:textId="10AF1611" w:rsidR="007C665F" w:rsidRDefault="00B54C51" w:rsidP="002F291C">
            <w:pPr>
              <w:jc w:val="center"/>
              <w:rPr>
                <w:i/>
                <w:sz w:val="20"/>
                <w:szCs w:val="20"/>
              </w:rPr>
            </w:pPr>
            <w:r w:rsidRPr="00B54C51">
              <w:rPr>
                <w:i/>
                <w:sz w:val="20"/>
                <w:szCs w:val="20"/>
              </w:rPr>
              <w:t>Intro</w:t>
            </w:r>
            <w:r w:rsidR="007C665F">
              <w:rPr>
                <w:i/>
                <w:sz w:val="20"/>
                <w:szCs w:val="20"/>
              </w:rPr>
              <w:t>duction</w:t>
            </w:r>
          </w:p>
          <w:p w14:paraId="30A1ADD3" w14:textId="6AA93553" w:rsidR="00B54C51" w:rsidRPr="00B54C51" w:rsidRDefault="007C665F" w:rsidP="002F291C">
            <w:pPr>
              <w:jc w:val="center"/>
              <w:rPr>
                <w:i/>
                <w:sz w:val="20"/>
                <w:szCs w:val="20"/>
              </w:rPr>
            </w:pPr>
            <w:r>
              <w:rPr>
                <w:i/>
                <w:sz w:val="20"/>
                <w:szCs w:val="20"/>
              </w:rPr>
              <w:t xml:space="preserve">Hist. </w:t>
            </w:r>
            <w:r w:rsidR="00B54C51" w:rsidRPr="00B54C51">
              <w:rPr>
                <w:i/>
                <w:sz w:val="20"/>
                <w:szCs w:val="20"/>
              </w:rPr>
              <w:t>ancienne</w:t>
            </w:r>
          </w:p>
          <w:p w14:paraId="7737E2CF" w14:textId="459633D2" w:rsidR="002F2C4F" w:rsidRPr="005863B9" w:rsidRDefault="00B54C51" w:rsidP="002F291C">
            <w:pPr>
              <w:pStyle w:val="Paragraphedeliste"/>
              <w:numPr>
                <w:ilvl w:val="0"/>
                <w:numId w:val="0"/>
              </w:numPr>
              <w:ind w:left="574"/>
              <w:jc w:val="center"/>
              <w:rPr>
                <w:i/>
                <w:sz w:val="20"/>
                <w:szCs w:val="20"/>
              </w:rPr>
            </w:pPr>
            <w:r w:rsidRPr="00B54C51">
              <w:rPr>
                <w:i/>
                <w:sz w:val="20"/>
                <w:szCs w:val="20"/>
              </w:rPr>
              <w:t>Moatti</w:t>
            </w:r>
          </w:p>
        </w:tc>
        <w:tc>
          <w:tcPr>
            <w:tcW w:w="1961" w:type="dxa"/>
            <w:shd w:val="clear" w:color="auto" w:fill="F2F2F2" w:themeFill="background1" w:themeFillShade="F2"/>
            <w:vAlign w:val="center"/>
          </w:tcPr>
          <w:p w14:paraId="7ACC03AD" w14:textId="50670D6B" w:rsidR="002F2C4F" w:rsidRPr="005863B9" w:rsidRDefault="002F2C4F" w:rsidP="002F291C">
            <w:pPr>
              <w:ind w:left="720" w:hanging="360"/>
              <w:jc w:val="center"/>
              <w:rPr>
                <w:i/>
                <w:sz w:val="20"/>
                <w:szCs w:val="20"/>
                <w:highlight w:val="green"/>
              </w:rPr>
            </w:pPr>
          </w:p>
        </w:tc>
        <w:tc>
          <w:tcPr>
            <w:tcW w:w="1961" w:type="dxa"/>
            <w:shd w:val="clear" w:color="auto" w:fill="F2F2F2" w:themeFill="background1" w:themeFillShade="F2"/>
            <w:vAlign w:val="center"/>
          </w:tcPr>
          <w:p w14:paraId="7FB601F3" w14:textId="77777777" w:rsidR="002F2C4F" w:rsidRPr="005863B9" w:rsidRDefault="002F2C4F" w:rsidP="002F291C">
            <w:pPr>
              <w:ind w:left="9"/>
              <w:jc w:val="center"/>
              <w:rPr>
                <w:i/>
                <w:sz w:val="20"/>
                <w:szCs w:val="20"/>
              </w:rPr>
            </w:pPr>
            <w:r w:rsidRPr="005863B9">
              <w:rPr>
                <w:i/>
                <w:sz w:val="20"/>
                <w:szCs w:val="20"/>
              </w:rPr>
              <w:t>Question</w:t>
            </w:r>
          </w:p>
          <w:p w14:paraId="0475BC18" w14:textId="77777777" w:rsidR="002F2C4F" w:rsidRPr="005863B9" w:rsidRDefault="002F2C4F" w:rsidP="002F291C">
            <w:pPr>
              <w:jc w:val="center"/>
              <w:rPr>
                <w:i/>
                <w:sz w:val="20"/>
                <w:szCs w:val="20"/>
              </w:rPr>
            </w:pPr>
            <w:r w:rsidRPr="005863B9">
              <w:rPr>
                <w:i/>
                <w:sz w:val="20"/>
                <w:szCs w:val="20"/>
              </w:rPr>
              <w:t>hist. moderne</w:t>
            </w:r>
          </w:p>
          <w:p w14:paraId="33BD9F17" w14:textId="77777777" w:rsidR="002F2C4F" w:rsidRPr="005863B9" w:rsidRDefault="002F2C4F" w:rsidP="002F291C">
            <w:pPr>
              <w:pStyle w:val="Paragraphedeliste"/>
              <w:numPr>
                <w:ilvl w:val="0"/>
                <w:numId w:val="0"/>
              </w:numPr>
              <w:ind w:left="14"/>
              <w:jc w:val="center"/>
              <w:rPr>
                <w:i/>
                <w:sz w:val="20"/>
                <w:szCs w:val="20"/>
              </w:rPr>
            </w:pPr>
            <w:r w:rsidRPr="005863B9">
              <w:rPr>
                <w:i/>
                <w:sz w:val="20"/>
                <w:szCs w:val="20"/>
              </w:rPr>
              <w:t>Milliot</w:t>
            </w:r>
          </w:p>
        </w:tc>
        <w:tc>
          <w:tcPr>
            <w:tcW w:w="1961" w:type="dxa"/>
            <w:shd w:val="clear" w:color="auto" w:fill="F2F2F2" w:themeFill="background1" w:themeFillShade="F2"/>
            <w:vAlign w:val="center"/>
          </w:tcPr>
          <w:p w14:paraId="0C8CFBF1" w14:textId="77777777" w:rsidR="002F2C4F" w:rsidRPr="005863B9" w:rsidRDefault="002F2C4F" w:rsidP="002F291C">
            <w:pPr>
              <w:ind w:left="9"/>
              <w:jc w:val="center"/>
              <w:rPr>
                <w:i/>
                <w:sz w:val="20"/>
                <w:szCs w:val="20"/>
              </w:rPr>
            </w:pPr>
            <w:r w:rsidRPr="005863B9">
              <w:rPr>
                <w:i/>
                <w:sz w:val="20"/>
                <w:szCs w:val="20"/>
              </w:rPr>
              <w:t>Introduction</w:t>
            </w:r>
          </w:p>
          <w:p w14:paraId="17AA0413" w14:textId="7390A691" w:rsidR="002F2C4F" w:rsidRPr="005863B9" w:rsidRDefault="002F2C4F" w:rsidP="002F291C">
            <w:pPr>
              <w:ind w:left="9"/>
              <w:jc w:val="center"/>
              <w:rPr>
                <w:i/>
                <w:sz w:val="20"/>
                <w:szCs w:val="20"/>
              </w:rPr>
            </w:pPr>
            <w:r w:rsidRPr="005863B9">
              <w:rPr>
                <w:i/>
                <w:sz w:val="20"/>
                <w:szCs w:val="20"/>
              </w:rPr>
              <w:t>hist. médiévale</w:t>
            </w:r>
            <w:r w:rsidR="00D84B95">
              <w:rPr>
                <w:i/>
                <w:sz w:val="20"/>
                <w:szCs w:val="20"/>
              </w:rPr>
              <w:t xml:space="preserve"> 2</w:t>
            </w:r>
          </w:p>
          <w:p w14:paraId="706B173B" w14:textId="5C0CA67F" w:rsidR="002F2C4F" w:rsidRPr="005863B9" w:rsidRDefault="002F2C4F" w:rsidP="002F291C">
            <w:pPr>
              <w:ind w:left="9"/>
              <w:jc w:val="center"/>
              <w:rPr>
                <w:i/>
                <w:sz w:val="20"/>
                <w:szCs w:val="20"/>
              </w:rPr>
            </w:pPr>
            <w:r w:rsidRPr="005863B9">
              <w:rPr>
                <w:i/>
                <w:sz w:val="20"/>
                <w:szCs w:val="20"/>
              </w:rPr>
              <w:t>Chandelier</w:t>
            </w:r>
          </w:p>
        </w:tc>
      </w:tr>
      <w:tr w:rsidR="007C665F" w:rsidRPr="005863B9" w14:paraId="1BE011D4" w14:textId="77777777" w:rsidTr="007C665F">
        <w:trPr>
          <w:trHeight w:hRule="exact" w:val="851"/>
          <w:jc w:val="center"/>
        </w:trPr>
        <w:tc>
          <w:tcPr>
            <w:tcW w:w="912"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6585DE0" w14:textId="77777777" w:rsidR="007C665F" w:rsidRPr="005863B9" w:rsidRDefault="007C665F" w:rsidP="009648F3">
            <w:pPr>
              <w:rPr>
                <w:i/>
                <w:sz w:val="20"/>
                <w:szCs w:val="20"/>
              </w:rPr>
            </w:pPr>
          </w:p>
        </w:tc>
        <w:tc>
          <w:tcPr>
            <w:tcW w:w="1842" w:type="dxa"/>
            <w:tcBorders>
              <w:left w:val="single" w:sz="4" w:space="0" w:color="auto"/>
            </w:tcBorders>
            <w:shd w:val="clear" w:color="auto" w:fill="F2F2F2" w:themeFill="background1" w:themeFillShade="F2"/>
            <w:vAlign w:val="center"/>
          </w:tcPr>
          <w:p w14:paraId="17164D05" w14:textId="77777777" w:rsidR="007C665F" w:rsidRPr="00A87D16" w:rsidRDefault="007C665F" w:rsidP="002F291C">
            <w:pPr>
              <w:jc w:val="center"/>
              <w:rPr>
                <w:b/>
                <w:sz w:val="20"/>
                <w:szCs w:val="20"/>
              </w:rPr>
            </w:pPr>
          </w:p>
        </w:tc>
        <w:tc>
          <w:tcPr>
            <w:tcW w:w="1853" w:type="dxa"/>
            <w:shd w:val="clear" w:color="auto" w:fill="F2F2F2" w:themeFill="background1" w:themeFillShade="F2"/>
            <w:vAlign w:val="center"/>
          </w:tcPr>
          <w:p w14:paraId="4D9568D8" w14:textId="7639D343" w:rsidR="007C665F" w:rsidRPr="00B54C51" w:rsidRDefault="007C665F" w:rsidP="002F291C">
            <w:pPr>
              <w:jc w:val="center"/>
              <w:rPr>
                <w:i/>
                <w:sz w:val="20"/>
                <w:szCs w:val="20"/>
              </w:rPr>
            </w:pPr>
          </w:p>
        </w:tc>
        <w:tc>
          <w:tcPr>
            <w:tcW w:w="1961" w:type="dxa"/>
            <w:shd w:val="clear" w:color="auto" w:fill="F2F2F2" w:themeFill="background1" w:themeFillShade="F2"/>
            <w:vAlign w:val="center"/>
          </w:tcPr>
          <w:p w14:paraId="77E410DD" w14:textId="77777777" w:rsidR="007C665F" w:rsidRPr="005863B9" w:rsidRDefault="007C665F" w:rsidP="002F291C">
            <w:pPr>
              <w:ind w:left="720" w:hanging="360"/>
              <w:jc w:val="center"/>
              <w:rPr>
                <w:i/>
                <w:sz w:val="20"/>
                <w:szCs w:val="20"/>
                <w:highlight w:val="green"/>
              </w:rPr>
            </w:pPr>
          </w:p>
        </w:tc>
        <w:tc>
          <w:tcPr>
            <w:tcW w:w="1961" w:type="dxa"/>
            <w:shd w:val="clear" w:color="auto" w:fill="F2F2F2" w:themeFill="background1" w:themeFillShade="F2"/>
            <w:vAlign w:val="center"/>
          </w:tcPr>
          <w:p w14:paraId="29774F9A" w14:textId="1971B8C9" w:rsidR="007C665F" w:rsidRDefault="007C665F" w:rsidP="002F291C">
            <w:pPr>
              <w:ind w:left="9"/>
              <w:jc w:val="center"/>
              <w:rPr>
                <w:i/>
                <w:sz w:val="20"/>
                <w:szCs w:val="20"/>
              </w:rPr>
            </w:pPr>
            <w:r>
              <w:rPr>
                <w:i/>
                <w:sz w:val="20"/>
                <w:szCs w:val="20"/>
              </w:rPr>
              <w:t>Introduction</w:t>
            </w:r>
          </w:p>
          <w:p w14:paraId="0A1F59E5" w14:textId="7B6C60D1" w:rsidR="007C665F" w:rsidRDefault="007C665F" w:rsidP="002F291C">
            <w:pPr>
              <w:ind w:left="9"/>
              <w:jc w:val="center"/>
              <w:rPr>
                <w:i/>
                <w:sz w:val="20"/>
                <w:szCs w:val="20"/>
              </w:rPr>
            </w:pPr>
            <w:r>
              <w:rPr>
                <w:i/>
                <w:sz w:val="20"/>
                <w:szCs w:val="20"/>
              </w:rPr>
              <w:t>hist. médiévale</w:t>
            </w:r>
            <w:r w:rsidR="00D84B95">
              <w:rPr>
                <w:i/>
                <w:sz w:val="20"/>
                <w:szCs w:val="20"/>
              </w:rPr>
              <w:t xml:space="preserve"> 1</w:t>
            </w:r>
          </w:p>
          <w:p w14:paraId="0367EBCB" w14:textId="4D06B1B1" w:rsidR="007C665F" w:rsidRPr="005863B9" w:rsidRDefault="007C665F" w:rsidP="002F291C">
            <w:pPr>
              <w:ind w:left="9"/>
              <w:jc w:val="center"/>
              <w:rPr>
                <w:i/>
                <w:sz w:val="20"/>
                <w:szCs w:val="20"/>
              </w:rPr>
            </w:pPr>
            <w:r>
              <w:rPr>
                <w:i/>
                <w:sz w:val="20"/>
                <w:szCs w:val="20"/>
              </w:rPr>
              <w:t>Bove</w:t>
            </w:r>
          </w:p>
        </w:tc>
        <w:tc>
          <w:tcPr>
            <w:tcW w:w="1961" w:type="dxa"/>
            <w:shd w:val="clear" w:color="auto" w:fill="F2F2F2" w:themeFill="background1" w:themeFillShade="F2"/>
            <w:vAlign w:val="center"/>
          </w:tcPr>
          <w:p w14:paraId="44CD87D0" w14:textId="77777777" w:rsidR="007C665F" w:rsidRPr="005863B9" w:rsidRDefault="007C665F" w:rsidP="002F291C">
            <w:pPr>
              <w:ind w:left="9"/>
              <w:jc w:val="center"/>
              <w:rPr>
                <w:i/>
                <w:sz w:val="20"/>
                <w:szCs w:val="20"/>
              </w:rPr>
            </w:pPr>
          </w:p>
        </w:tc>
      </w:tr>
      <w:tr w:rsidR="002F2C4F" w:rsidRPr="005863B9" w14:paraId="6704764A" w14:textId="77777777" w:rsidTr="007C665F">
        <w:trPr>
          <w:trHeight w:hRule="exact" w:val="851"/>
          <w:jc w:val="center"/>
        </w:trPr>
        <w:tc>
          <w:tcPr>
            <w:tcW w:w="912" w:type="dxa"/>
            <w:tcBorders>
              <w:top w:val="single" w:sz="4" w:space="0" w:color="auto"/>
              <w:left w:val="single" w:sz="4" w:space="0" w:color="auto"/>
              <w:bottom w:val="nil"/>
              <w:right w:val="single" w:sz="4" w:space="0" w:color="auto"/>
            </w:tcBorders>
            <w:shd w:val="clear" w:color="auto" w:fill="auto"/>
            <w:vAlign w:val="center"/>
          </w:tcPr>
          <w:p w14:paraId="28629EC3" w14:textId="77777777" w:rsidR="002F2C4F" w:rsidRPr="005863B9" w:rsidRDefault="002F2C4F" w:rsidP="009648F3">
            <w:pPr>
              <w:ind w:left="9"/>
              <w:jc w:val="center"/>
              <w:rPr>
                <w:i/>
                <w:sz w:val="20"/>
                <w:szCs w:val="20"/>
              </w:rPr>
            </w:pPr>
            <w:r w:rsidRPr="005863B9">
              <w:rPr>
                <w:i/>
                <w:sz w:val="20"/>
                <w:szCs w:val="20"/>
              </w:rPr>
              <w:t>18h-21h</w:t>
            </w:r>
          </w:p>
        </w:tc>
        <w:tc>
          <w:tcPr>
            <w:tcW w:w="1842" w:type="dxa"/>
            <w:tcBorders>
              <w:left w:val="single" w:sz="4" w:space="0" w:color="auto"/>
            </w:tcBorders>
            <w:shd w:val="clear" w:color="auto" w:fill="auto"/>
            <w:vAlign w:val="center"/>
          </w:tcPr>
          <w:p w14:paraId="19FFCC57" w14:textId="054EEBD1" w:rsidR="00D84B95" w:rsidRDefault="00B54C51" w:rsidP="002F291C">
            <w:pPr>
              <w:jc w:val="center"/>
              <w:rPr>
                <w:i/>
                <w:sz w:val="20"/>
                <w:szCs w:val="20"/>
              </w:rPr>
            </w:pPr>
            <w:r w:rsidRPr="00B54C51">
              <w:rPr>
                <w:i/>
                <w:sz w:val="20"/>
                <w:szCs w:val="20"/>
              </w:rPr>
              <w:t xml:space="preserve">Prépro </w:t>
            </w:r>
            <w:r w:rsidR="00D84B95">
              <w:rPr>
                <w:i/>
                <w:sz w:val="20"/>
                <w:szCs w:val="20"/>
              </w:rPr>
              <w:t>1</w:t>
            </w:r>
          </w:p>
          <w:p w14:paraId="6E7D0856" w14:textId="584995AC" w:rsidR="00B54C51" w:rsidRPr="00B54C51" w:rsidRDefault="00B54C51" w:rsidP="002F291C">
            <w:pPr>
              <w:jc w:val="center"/>
              <w:rPr>
                <w:i/>
                <w:sz w:val="20"/>
                <w:szCs w:val="20"/>
              </w:rPr>
            </w:pPr>
            <w:r w:rsidRPr="00B54C51">
              <w:rPr>
                <w:i/>
                <w:sz w:val="20"/>
                <w:szCs w:val="20"/>
              </w:rPr>
              <w:t>enseignemt</w:t>
            </w:r>
          </w:p>
          <w:p w14:paraId="6A717335" w14:textId="4DB5BBB6" w:rsidR="002F2C4F" w:rsidRPr="00B54C51" w:rsidRDefault="00B54C51" w:rsidP="002F291C">
            <w:pPr>
              <w:ind w:left="9"/>
              <w:jc w:val="center"/>
              <w:rPr>
                <w:b/>
                <w:i/>
                <w:sz w:val="20"/>
                <w:szCs w:val="20"/>
              </w:rPr>
            </w:pPr>
            <w:r w:rsidRPr="00B54C51">
              <w:rPr>
                <w:i/>
                <w:sz w:val="20"/>
                <w:szCs w:val="20"/>
              </w:rPr>
              <w:t>Chastan</w:t>
            </w:r>
          </w:p>
        </w:tc>
        <w:tc>
          <w:tcPr>
            <w:tcW w:w="1853" w:type="dxa"/>
            <w:shd w:val="clear" w:color="auto" w:fill="auto"/>
            <w:vAlign w:val="center"/>
          </w:tcPr>
          <w:p w14:paraId="1D5DA653" w14:textId="77777777" w:rsidR="002F2C4F" w:rsidRPr="005863B9" w:rsidRDefault="002F2C4F" w:rsidP="002F291C">
            <w:pPr>
              <w:ind w:left="9"/>
              <w:jc w:val="center"/>
              <w:rPr>
                <w:i/>
                <w:sz w:val="20"/>
                <w:szCs w:val="20"/>
              </w:rPr>
            </w:pPr>
          </w:p>
        </w:tc>
        <w:tc>
          <w:tcPr>
            <w:tcW w:w="1961" w:type="dxa"/>
            <w:shd w:val="clear" w:color="auto" w:fill="auto"/>
            <w:vAlign w:val="center"/>
          </w:tcPr>
          <w:p w14:paraId="2CC29179" w14:textId="05EFE9B3" w:rsidR="002F2C4F" w:rsidRPr="005863B9" w:rsidRDefault="00766F4A" w:rsidP="002F291C">
            <w:pPr>
              <w:ind w:left="9"/>
              <w:jc w:val="center"/>
              <w:rPr>
                <w:i/>
                <w:sz w:val="20"/>
                <w:szCs w:val="20"/>
              </w:rPr>
            </w:pPr>
            <w:r>
              <w:rPr>
                <w:i/>
                <w:sz w:val="20"/>
                <w:szCs w:val="20"/>
              </w:rPr>
              <w:t>Question</w:t>
            </w:r>
          </w:p>
          <w:p w14:paraId="3F53A832" w14:textId="77777777" w:rsidR="002F2C4F" w:rsidRPr="005863B9" w:rsidRDefault="002F2C4F" w:rsidP="002F291C">
            <w:pPr>
              <w:ind w:left="9"/>
              <w:jc w:val="center"/>
              <w:rPr>
                <w:i/>
                <w:sz w:val="20"/>
                <w:szCs w:val="20"/>
              </w:rPr>
            </w:pPr>
            <w:r w:rsidRPr="005863B9">
              <w:rPr>
                <w:i/>
                <w:sz w:val="20"/>
                <w:szCs w:val="20"/>
              </w:rPr>
              <w:t>hist. contemporaine</w:t>
            </w:r>
          </w:p>
          <w:p w14:paraId="07686CD2" w14:textId="77777777" w:rsidR="002F2C4F" w:rsidRPr="005863B9" w:rsidRDefault="002F2C4F" w:rsidP="002F291C">
            <w:pPr>
              <w:ind w:left="9"/>
              <w:jc w:val="center"/>
              <w:rPr>
                <w:i/>
                <w:sz w:val="20"/>
                <w:szCs w:val="20"/>
              </w:rPr>
            </w:pPr>
            <w:r w:rsidRPr="005863B9">
              <w:rPr>
                <w:i/>
                <w:sz w:val="20"/>
                <w:szCs w:val="20"/>
              </w:rPr>
              <w:t>Enders</w:t>
            </w:r>
          </w:p>
        </w:tc>
        <w:tc>
          <w:tcPr>
            <w:tcW w:w="1961" w:type="dxa"/>
            <w:shd w:val="clear" w:color="auto" w:fill="auto"/>
            <w:vAlign w:val="center"/>
          </w:tcPr>
          <w:p w14:paraId="4C2361EC" w14:textId="77777777" w:rsidR="002F2C4F" w:rsidRPr="005863B9" w:rsidRDefault="002F2C4F" w:rsidP="002F291C">
            <w:pPr>
              <w:ind w:left="9"/>
              <w:jc w:val="center"/>
              <w:rPr>
                <w:i/>
                <w:sz w:val="20"/>
                <w:szCs w:val="20"/>
              </w:rPr>
            </w:pPr>
          </w:p>
        </w:tc>
        <w:tc>
          <w:tcPr>
            <w:tcW w:w="1961" w:type="dxa"/>
            <w:shd w:val="clear" w:color="auto" w:fill="auto"/>
            <w:vAlign w:val="center"/>
          </w:tcPr>
          <w:p w14:paraId="047065F7" w14:textId="77777777" w:rsidR="002F2C4F" w:rsidRPr="005863B9" w:rsidRDefault="002F2C4F" w:rsidP="002F291C">
            <w:pPr>
              <w:ind w:left="9"/>
              <w:jc w:val="center"/>
              <w:rPr>
                <w:i/>
                <w:sz w:val="20"/>
                <w:szCs w:val="20"/>
              </w:rPr>
            </w:pPr>
          </w:p>
        </w:tc>
      </w:tr>
      <w:tr w:rsidR="007C665F" w:rsidRPr="005863B9" w14:paraId="38D48CF8" w14:textId="77777777" w:rsidTr="007C665F">
        <w:trPr>
          <w:trHeight w:hRule="exact" w:val="851"/>
          <w:jc w:val="center"/>
        </w:trPr>
        <w:tc>
          <w:tcPr>
            <w:tcW w:w="912" w:type="dxa"/>
            <w:tcBorders>
              <w:top w:val="nil"/>
              <w:left w:val="single" w:sz="4" w:space="0" w:color="auto"/>
              <w:bottom w:val="single" w:sz="4" w:space="0" w:color="auto"/>
              <w:right w:val="single" w:sz="4" w:space="0" w:color="auto"/>
            </w:tcBorders>
            <w:shd w:val="clear" w:color="auto" w:fill="auto"/>
            <w:vAlign w:val="center"/>
          </w:tcPr>
          <w:p w14:paraId="53A84458" w14:textId="77777777" w:rsidR="007C665F" w:rsidRPr="005863B9" w:rsidRDefault="007C665F" w:rsidP="009648F3">
            <w:pPr>
              <w:ind w:left="9"/>
              <w:jc w:val="center"/>
              <w:rPr>
                <w:i/>
                <w:sz w:val="20"/>
                <w:szCs w:val="20"/>
              </w:rPr>
            </w:pPr>
          </w:p>
        </w:tc>
        <w:tc>
          <w:tcPr>
            <w:tcW w:w="1842" w:type="dxa"/>
            <w:tcBorders>
              <w:left w:val="single" w:sz="4" w:space="0" w:color="auto"/>
            </w:tcBorders>
            <w:shd w:val="clear" w:color="auto" w:fill="auto"/>
            <w:vAlign w:val="center"/>
          </w:tcPr>
          <w:p w14:paraId="7952C9CB" w14:textId="77777777" w:rsidR="007C665F" w:rsidRPr="00B54C51" w:rsidRDefault="007C665F" w:rsidP="002F291C">
            <w:pPr>
              <w:jc w:val="center"/>
              <w:rPr>
                <w:i/>
                <w:sz w:val="20"/>
                <w:szCs w:val="20"/>
              </w:rPr>
            </w:pPr>
          </w:p>
        </w:tc>
        <w:tc>
          <w:tcPr>
            <w:tcW w:w="1853" w:type="dxa"/>
            <w:shd w:val="clear" w:color="auto" w:fill="auto"/>
            <w:vAlign w:val="center"/>
          </w:tcPr>
          <w:p w14:paraId="78146B2D" w14:textId="77777777" w:rsidR="007C665F" w:rsidRPr="005863B9" w:rsidRDefault="007C665F" w:rsidP="002F291C">
            <w:pPr>
              <w:ind w:left="9"/>
              <w:jc w:val="center"/>
              <w:rPr>
                <w:i/>
                <w:sz w:val="20"/>
                <w:szCs w:val="20"/>
              </w:rPr>
            </w:pPr>
          </w:p>
        </w:tc>
        <w:tc>
          <w:tcPr>
            <w:tcW w:w="1961" w:type="dxa"/>
            <w:shd w:val="clear" w:color="auto" w:fill="auto"/>
            <w:vAlign w:val="center"/>
          </w:tcPr>
          <w:p w14:paraId="4E1BBF66" w14:textId="77777777" w:rsidR="00A91EE6" w:rsidRDefault="007C665F" w:rsidP="002F291C">
            <w:pPr>
              <w:ind w:left="9"/>
              <w:jc w:val="center"/>
              <w:rPr>
                <w:i/>
                <w:sz w:val="20"/>
                <w:szCs w:val="20"/>
              </w:rPr>
            </w:pPr>
            <w:r>
              <w:rPr>
                <w:i/>
                <w:sz w:val="20"/>
                <w:szCs w:val="20"/>
              </w:rPr>
              <w:t xml:space="preserve">Intro </w:t>
            </w:r>
          </w:p>
          <w:p w14:paraId="134B411E" w14:textId="236AAA80" w:rsidR="007C665F" w:rsidRDefault="007C665F" w:rsidP="002F291C">
            <w:pPr>
              <w:ind w:left="9"/>
              <w:jc w:val="center"/>
              <w:rPr>
                <w:i/>
                <w:sz w:val="20"/>
                <w:szCs w:val="20"/>
              </w:rPr>
            </w:pPr>
            <w:r>
              <w:rPr>
                <w:i/>
                <w:sz w:val="20"/>
                <w:szCs w:val="20"/>
              </w:rPr>
              <w:t>hist. contempo</w:t>
            </w:r>
          </w:p>
          <w:p w14:paraId="4260960F" w14:textId="328112F3" w:rsidR="007C665F" w:rsidRDefault="007C665F" w:rsidP="002F291C">
            <w:pPr>
              <w:ind w:left="9"/>
              <w:jc w:val="center"/>
              <w:rPr>
                <w:i/>
                <w:sz w:val="20"/>
                <w:szCs w:val="20"/>
              </w:rPr>
            </w:pPr>
            <w:r>
              <w:rPr>
                <w:i/>
                <w:sz w:val="20"/>
                <w:szCs w:val="20"/>
              </w:rPr>
              <w:t>Douki</w:t>
            </w:r>
          </w:p>
        </w:tc>
        <w:tc>
          <w:tcPr>
            <w:tcW w:w="1961" w:type="dxa"/>
            <w:shd w:val="clear" w:color="auto" w:fill="auto"/>
            <w:vAlign w:val="center"/>
          </w:tcPr>
          <w:p w14:paraId="0E6988E8" w14:textId="77777777" w:rsidR="007C665F" w:rsidRPr="005863B9" w:rsidRDefault="007C665F" w:rsidP="002F291C">
            <w:pPr>
              <w:ind w:left="9"/>
              <w:jc w:val="center"/>
              <w:rPr>
                <w:i/>
                <w:sz w:val="20"/>
                <w:szCs w:val="20"/>
              </w:rPr>
            </w:pPr>
          </w:p>
        </w:tc>
        <w:tc>
          <w:tcPr>
            <w:tcW w:w="1961" w:type="dxa"/>
            <w:shd w:val="clear" w:color="auto" w:fill="auto"/>
            <w:vAlign w:val="center"/>
          </w:tcPr>
          <w:p w14:paraId="01B5DC64" w14:textId="77777777" w:rsidR="007C665F" w:rsidRPr="005863B9" w:rsidRDefault="007C665F" w:rsidP="002F291C">
            <w:pPr>
              <w:ind w:left="9"/>
              <w:jc w:val="center"/>
              <w:rPr>
                <w:i/>
                <w:sz w:val="20"/>
                <w:szCs w:val="20"/>
              </w:rPr>
            </w:pPr>
          </w:p>
        </w:tc>
      </w:tr>
    </w:tbl>
    <w:p w14:paraId="313AF29D" w14:textId="6D086957" w:rsidR="00D92998" w:rsidRDefault="00D92998" w:rsidP="00D92998"/>
    <w:p w14:paraId="5C1C36AA" w14:textId="4089631D" w:rsidR="006328CE" w:rsidRDefault="006328CE" w:rsidP="006328CE">
      <w:bookmarkStart w:id="200" w:name="_Hlk534790147"/>
      <w:r>
        <w:t>&lt;!&gt; Choisir 1 Pré</w:t>
      </w:r>
      <w:r w:rsidR="002F291C">
        <w:t>-</w:t>
      </w:r>
      <w:r>
        <w:t>pro</w:t>
      </w:r>
      <w:r w:rsidR="002F291C">
        <w:t>fessionnalisation</w:t>
      </w:r>
      <w:r>
        <w:t xml:space="preserve"> parmi </w:t>
      </w:r>
      <w:r w:rsidR="00D84B95">
        <w:t>ce</w:t>
      </w:r>
      <w:r w:rsidR="00FF1A1E">
        <w:t>lles</w:t>
      </w:r>
      <w:r w:rsidR="00D84B95">
        <w:t xml:space="preserve"> </w:t>
      </w:r>
      <w:r>
        <w:t>proposé</w:t>
      </w:r>
      <w:r w:rsidR="00FF1A1E">
        <w:t>e</w:t>
      </w:r>
      <w:r>
        <w:t>s</w:t>
      </w:r>
    </w:p>
    <w:p w14:paraId="76BE1601" w14:textId="2748488E" w:rsidR="006328CE" w:rsidRDefault="00D84B95" w:rsidP="00D92998">
      <w:r>
        <w:t>&lt;!&gt; Choisir 2 Introductions dans d’autres périodes que celles prises au 1</w:t>
      </w:r>
      <w:r w:rsidRPr="00D84B95">
        <w:rPr>
          <w:vertAlign w:val="superscript"/>
        </w:rPr>
        <w:t>er</w:t>
      </w:r>
      <w:r>
        <w:t xml:space="preserve"> semestre</w:t>
      </w:r>
    </w:p>
    <w:p w14:paraId="4D6CE2F3" w14:textId="22E2C02F" w:rsidR="00D84B95" w:rsidRDefault="00D84B95" w:rsidP="00D84B95">
      <w:r>
        <w:t>&lt;!&gt; Choisir 1 Question de Moderne ou Contemporaine dans une autre périodes que celle prise au 1</w:t>
      </w:r>
      <w:r w:rsidRPr="00D84B95">
        <w:rPr>
          <w:vertAlign w:val="superscript"/>
        </w:rPr>
        <w:t>er</w:t>
      </w:r>
      <w:r>
        <w:t xml:space="preserve"> semestre</w:t>
      </w:r>
    </w:p>
    <w:p w14:paraId="6EB77173" w14:textId="724598E7" w:rsidR="00D84B95" w:rsidRDefault="00D84B95" w:rsidP="00D84B95">
      <w:r>
        <w:t>&lt;!&gt; Choisir 1 EC libre</w:t>
      </w:r>
    </w:p>
    <w:bookmarkEnd w:id="200"/>
    <w:p w14:paraId="6FF39567" w14:textId="77777777" w:rsidR="00D84B95" w:rsidRDefault="00D84B95" w:rsidP="00D84B95"/>
    <w:p w14:paraId="3D7A42EF" w14:textId="77777777" w:rsidR="001270A0" w:rsidRPr="005863B9" w:rsidRDefault="001270A0">
      <w:pPr>
        <w:rPr>
          <w:caps/>
          <w:color w:val="808080" w:themeColor="background1" w:themeShade="80"/>
          <w:sz w:val="32"/>
          <w:szCs w:val="34"/>
          <w:lang w:val="fr"/>
        </w:rPr>
      </w:pPr>
      <w:r w:rsidRPr="005863B9">
        <w:rPr>
          <w:caps/>
          <w:color w:val="808080" w:themeColor="background1" w:themeShade="80"/>
          <w:sz w:val="32"/>
          <w:szCs w:val="34"/>
          <w:lang w:val="fr"/>
        </w:rPr>
        <w:br w:type="page"/>
      </w:r>
    </w:p>
    <w:p w14:paraId="166692C2" w14:textId="77777777" w:rsidR="002F2C4F" w:rsidRPr="005863B9" w:rsidRDefault="002F2C4F" w:rsidP="002F2C4F">
      <w:pPr>
        <w:rPr>
          <w:caps/>
          <w:color w:val="808080" w:themeColor="background1" w:themeShade="80"/>
          <w:sz w:val="32"/>
          <w:szCs w:val="34"/>
          <w:lang w:val="fr"/>
        </w:rPr>
      </w:pPr>
    </w:p>
    <w:p w14:paraId="7818DE56" w14:textId="77777777" w:rsidR="00D92998" w:rsidRPr="005863B9" w:rsidRDefault="00D92998">
      <w:pPr>
        <w:rPr>
          <w:b/>
          <w:bCs/>
          <w:color w:val="808080" w:themeColor="background1" w:themeShade="80"/>
          <w:sz w:val="32"/>
          <w:szCs w:val="34"/>
          <w:lang w:val="fr"/>
        </w:rPr>
      </w:pPr>
    </w:p>
    <w:p w14:paraId="6D167C7B" w14:textId="77777777" w:rsidR="0035091E" w:rsidRPr="005863B9" w:rsidRDefault="00F6735D" w:rsidP="00622012">
      <w:pPr>
        <w:pStyle w:val="Brochuretitredechapitre"/>
      </w:pPr>
      <w:r w:rsidRPr="005863B9">
        <w:rPr>
          <w:noProof/>
        </w:rPr>
        <mc:AlternateContent>
          <mc:Choice Requires="wps">
            <w:drawing>
              <wp:anchor distT="0" distB="0" distL="114300" distR="114300" simplePos="0" relativeHeight="251682816" behindDoc="0" locked="0" layoutInCell="1" allowOverlap="1" wp14:anchorId="192EDCDE" wp14:editId="35DBE70D">
                <wp:simplePos x="0" y="0"/>
                <wp:positionH relativeFrom="column">
                  <wp:posOffset>-147320</wp:posOffset>
                </wp:positionH>
                <wp:positionV relativeFrom="paragraph">
                  <wp:posOffset>-121285</wp:posOffset>
                </wp:positionV>
                <wp:extent cx="6150610" cy="533400"/>
                <wp:effectExtent l="57150" t="57150" r="116840" b="114300"/>
                <wp:wrapNone/>
                <wp:docPr id="2" name="Rectangle à coins arrondis 2"/>
                <wp:cNvGraphicFramePr/>
                <a:graphic xmlns:a="http://schemas.openxmlformats.org/drawingml/2006/main">
                  <a:graphicData uri="http://schemas.microsoft.com/office/word/2010/wordprocessingShape">
                    <wps:wsp>
                      <wps:cNvSpPr/>
                      <wps:spPr>
                        <a:xfrm>
                          <a:off x="0" y="0"/>
                          <a:ext cx="6150610" cy="533400"/>
                        </a:xfrm>
                        <a:prstGeom prst="roundRect">
                          <a:avLst/>
                        </a:prstGeom>
                        <a:noFill/>
                        <a:ln w="38100">
                          <a:solidFill>
                            <a:schemeClr val="tx1">
                              <a:lumMod val="50000"/>
                              <a:lumOff val="5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680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78175" id="Rectangle à coins arrondis 2" o:spid="_x0000_s1026" style="position:absolute;margin-left:-11.6pt;margin-top:-9.55pt;width:484.3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" filled="f" strokecolor="gray [1629]" strokeweight="3pt">
                <v:shadow on="t" color="black" opacity="26214f" origin="-.5,-.5" offset=".74836mm,.74836mm"/>
                <v:textbox inset=",1.3mm"/>
              </v:roundrect>
            </w:pict>
          </mc:Fallback>
        </mc:AlternateContent>
      </w:r>
      <w:r w:rsidR="0035091E" w:rsidRPr="005863B9">
        <w:t>L3</w:t>
      </w:r>
      <w:bookmarkEnd w:id="197"/>
      <w:bookmarkEnd w:id="198"/>
      <w:bookmarkEnd w:id="199"/>
    </w:p>
    <w:p w14:paraId="12B2629D" w14:textId="77777777" w:rsidR="00F6735D" w:rsidRPr="005863B9" w:rsidRDefault="00F6735D" w:rsidP="0035091E">
      <w:pPr>
        <w:pStyle w:val="Brochuretitrederubrique"/>
        <w:spacing w:after="240"/>
        <w:jc w:val="center"/>
      </w:pPr>
    </w:p>
    <w:p w14:paraId="607DD21D" w14:textId="77777777" w:rsidR="00F6735D" w:rsidRPr="005863B9" w:rsidRDefault="00F6735D" w:rsidP="0035091E">
      <w:pPr>
        <w:pStyle w:val="Brochuretitrederubrique"/>
        <w:spacing w:after="240"/>
        <w:jc w:val="center"/>
      </w:pPr>
      <w:bookmarkStart w:id="201" w:name="_Toc488262702"/>
      <w:bookmarkStart w:id="202" w:name="_Toc488262943"/>
      <w:bookmarkStart w:id="203" w:name="_Toc491428587"/>
      <w:r w:rsidRPr="005863B9">
        <w:t>structure de la L3</w:t>
      </w:r>
      <w:bookmarkEnd w:id="201"/>
      <w:bookmarkEnd w:id="202"/>
      <w:bookmarkEnd w:id="203"/>
    </w:p>
    <w:tbl>
      <w:tblPr>
        <w:tblW w:w="8931" w:type="dxa"/>
        <w:tblInd w:w="108"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E0" w:firstRow="1" w:lastRow="1" w:firstColumn="1" w:lastColumn="1" w:noHBand="0" w:noVBand="0"/>
      </w:tblPr>
      <w:tblGrid>
        <w:gridCol w:w="851"/>
        <w:gridCol w:w="4961"/>
        <w:gridCol w:w="1418"/>
        <w:gridCol w:w="1701"/>
      </w:tblGrid>
      <w:tr w:rsidR="0035091E" w:rsidRPr="005863B9" w14:paraId="412B8947" w14:textId="77777777" w:rsidTr="0035091E">
        <w:trPr>
          <w:trHeight w:val="425"/>
        </w:trPr>
        <w:tc>
          <w:tcPr>
            <w:tcW w:w="851" w:type="dxa"/>
            <w:vAlign w:val="center"/>
          </w:tcPr>
          <w:p w14:paraId="55F27B66" w14:textId="77777777" w:rsidR="0035091E" w:rsidRPr="005863B9" w:rsidRDefault="0035091E" w:rsidP="0035091E">
            <w:pPr>
              <w:pStyle w:val="BrochureL-Paragraphe"/>
              <w:spacing w:after="0"/>
              <w:jc w:val="center"/>
            </w:pPr>
          </w:p>
        </w:tc>
        <w:tc>
          <w:tcPr>
            <w:tcW w:w="4961" w:type="dxa"/>
            <w:shd w:val="clear" w:color="auto" w:fill="auto"/>
            <w:vAlign w:val="center"/>
          </w:tcPr>
          <w:p w14:paraId="5274E23A" w14:textId="77777777" w:rsidR="0035091E" w:rsidRPr="005863B9" w:rsidRDefault="0035091E" w:rsidP="0035091E">
            <w:pPr>
              <w:pStyle w:val="BrochureL-Paragraphe"/>
              <w:spacing w:after="0"/>
              <w:jc w:val="center"/>
              <w:rPr>
                <w:smallCaps/>
              </w:rPr>
            </w:pPr>
            <w:r w:rsidRPr="005863B9">
              <w:rPr>
                <w:smallCaps/>
              </w:rPr>
              <w:t>types d’EC</w:t>
            </w:r>
          </w:p>
        </w:tc>
        <w:tc>
          <w:tcPr>
            <w:tcW w:w="1418" w:type="dxa"/>
            <w:shd w:val="clear" w:color="auto" w:fill="auto"/>
            <w:vAlign w:val="center"/>
          </w:tcPr>
          <w:p w14:paraId="6917B3AB" w14:textId="77777777" w:rsidR="0035091E" w:rsidRPr="005863B9" w:rsidRDefault="0035091E" w:rsidP="0035091E">
            <w:pPr>
              <w:pStyle w:val="BrochureL-Paragraphe"/>
              <w:spacing w:after="0"/>
              <w:jc w:val="center"/>
              <w:rPr>
                <w:smallCaps/>
              </w:rPr>
            </w:pPr>
            <w:r w:rsidRPr="005863B9">
              <w:rPr>
                <w:smallCaps/>
              </w:rPr>
              <w:t>nb heures</w:t>
            </w:r>
          </w:p>
        </w:tc>
        <w:tc>
          <w:tcPr>
            <w:tcW w:w="1701" w:type="dxa"/>
            <w:vAlign w:val="center"/>
          </w:tcPr>
          <w:p w14:paraId="4D5496D7" w14:textId="77777777" w:rsidR="0035091E" w:rsidRPr="005863B9" w:rsidRDefault="0035091E" w:rsidP="0035091E">
            <w:pPr>
              <w:pStyle w:val="BrochureL-Paragraphe"/>
              <w:spacing w:after="0"/>
              <w:jc w:val="center"/>
              <w:rPr>
                <w:smallCaps/>
              </w:rPr>
            </w:pPr>
            <w:r w:rsidRPr="005863B9">
              <w:rPr>
                <w:smallCaps/>
              </w:rPr>
              <w:t>nb ECTS</w:t>
            </w:r>
          </w:p>
        </w:tc>
      </w:tr>
      <w:tr w:rsidR="006E120E" w:rsidRPr="005863B9" w14:paraId="7B6A3947" w14:textId="77777777" w:rsidTr="006F5F63">
        <w:trPr>
          <w:trHeight w:val="284"/>
        </w:trPr>
        <w:tc>
          <w:tcPr>
            <w:tcW w:w="851" w:type="dxa"/>
            <w:vMerge w:val="restart"/>
            <w:vAlign w:val="center"/>
          </w:tcPr>
          <w:p w14:paraId="3E3E3419" w14:textId="77777777" w:rsidR="006E120E" w:rsidRPr="005863B9" w:rsidRDefault="006E120E" w:rsidP="0035091E">
            <w:pPr>
              <w:pStyle w:val="BrochureL-Paragraphe"/>
              <w:spacing w:after="0"/>
              <w:jc w:val="center"/>
            </w:pPr>
            <w:r w:rsidRPr="005863B9">
              <w:t>S5</w:t>
            </w:r>
          </w:p>
        </w:tc>
        <w:tc>
          <w:tcPr>
            <w:tcW w:w="8080" w:type="dxa"/>
            <w:gridSpan w:val="3"/>
            <w:shd w:val="clear" w:color="auto" w:fill="auto"/>
            <w:vAlign w:val="center"/>
          </w:tcPr>
          <w:p w14:paraId="73616B9C" w14:textId="77777777" w:rsidR="006E120E" w:rsidRPr="005863B9" w:rsidRDefault="006E120E" w:rsidP="0035091E">
            <w:pPr>
              <w:pStyle w:val="BrochureL-Paragraphe"/>
              <w:spacing w:after="0"/>
              <w:jc w:val="center"/>
              <w:rPr>
                <w:b/>
              </w:rPr>
            </w:pPr>
            <w:r w:rsidRPr="005863B9">
              <w:rPr>
                <w:b/>
              </w:rPr>
              <w:t>majeure d’histoire</w:t>
            </w:r>
          </w:p>
        </w:tc>
      </w:tr>
      <w:tr w:rsidR="006E120E" w:rsidRPr="005863B9" w14:paraId="16A7BF30" w14:textId="77777777" w:rsidTr="0035091E">
        <w:trPr>
          <w:trHeight w:val="284"/>
        </w:trPr>
        <w:tc>
          <w:tcPr>
            <w:tcW w:w="851" w:type="dxa"/>
            <w:vMerge/>
            <w:vAlign w:val="center"/>
          </w:tcPr>
          <w:p w14:paraId="35245181" w14:textId="77777777" w:rsidR="006E120E" w:rsidRPr="005863B9" w:rsidRDefault="006E120E" w:rsidP="0035091E">
            <w:pPr>
              <w:pStyle w:val="BrochureL-Paragraphe"/>
              <w:spacing w:after="0"/>
              <w:jc w:val="center"/>
            </w:pPr>
          </w:p>
        </w:tc>
        <w:tc>
          <w:tcPr>
            <w:tcW w:w="4961" w:type="dxa"/>
            <w:shd w:val="clear" w:color="auto" w:fill="auto"/>
            <w:vAlign w:val="center"/>
          </w:tcPr>
          <w:p w14:paraId="4D578D51" w14:textId="77777777" w:rsidR="006E120E" w:rsidRPr="005863B9" w:rsidRDefault="006E120E" w:rsidP="0035091E">
            <w:pPr>
              <w:pStyle w:val="BrochureL-Paragraphe"/>
              <w:spacing w:after="0"/>
            </w:pPr>
            <w:r w:rsidRPr="005863B9">
              <w:t>Thématique (période A)</w:t>
            </w:r>
          </w:p>
        </w:tc>
        <w:tc>
          <w:tcPr>
            <w:tcW w:w="1418" w:type="dxa"/>
            <w:shd w:val="clear" w:color="auto" w:fill="auto"/>
            <w:vAlign w:val="center"/>
          </w:tcPr>
          <w:p w14:paraId="32D532E5" w14:textId="77777777" w:rsidR="006E120E" w:rsidRPr="005863B9" w:rsidRDefault="006E120E" w:rsidP="0035091E">
            <w:pPr>
              <w:pStyle w:val="BrochureL-Paragraphe"/>
              <w:spacing w:after="0"/>
              <w:jc w:val="center"/>
            </w:pPr>
            <w:r w:rsidRPr="005863B9">
              <w:t>3</w:t>
            </w:r>
          </w:p>
        </w:tc>
        <w:tc>
          <w:tcPr>
            <w:tcW w:w="1701" w:type="dxa"/>
            <w:vAlign w:val="center"/>
          </w:tcPr>
          <w:p w14:paraId="380E4632" w14:textId="77777777" w:rsidR="006E120E" w:rsidRPr="005863B9" w:rsidRDefault="006E120E" w:rsidP="0035091E">
            <w:pPr>
              <w:pStyle w:val="BrochureL-Paragraphe"/>
              <w:spacing w:after="0"/>
              <w:jc w:val="center"/>
            </w:pPr>
            <w:r w:rsidRPr="005863B9">
              <w:t>8</w:t>
            </w:r>
          </w:p>
        </w:tc>
      </w:tr>
      <w:tr w:rsidR="006E120E" w:rsidRPr="005863B9" w14:paraId="256B3772" w14:textId="77777777" w:rsidTr="0035091E">
        <w:tc>
          <w:tcPr>
            <w:tcW w:w="851" w:type="dxa"/>
            <w:vMerge/>
            <w:vAlign w:val="center"/>
          </w:tcPr>
          <w:p w14:paraId="3C5E51CE" w14:textId="77777777" w:rsidR="006E120E" w:rsidRPr="005863B9" w:rsidRDefault="006E120E" w:rsidP="0035091E">
            <w:pPr>
              <w:pStyle w:val="BrochureL-Paragraphe"/>
              <w:spacing w:after="0"/>
              <w:jc w:val="center"/>
            </w:pPr>
          </w:p>
        </w:tc>
        <w:tc>
          <w:tcPr>
            <w:tcW w:w="4961" w:type="dxa"/>
            <w:shd w:val="clear" w:color="auto" w:fill="auto"/>
            <w:vAlign w:val="center"/>
          </w:tcPr>
          <w:p w14:paraId="09751C9D" w14:textId="77777777" w:rsidR="006E120E" w:rsidRPr="005863B9" w:rsidRDefault="006E120E" w:rsidP="0035091E">
            <w:pPr>
              <w:pStyle w:val="BrochureL-Paragraphe"/>
              <w:spacing w:after="0"/>
            </w:pPr>
            <w:r w:rsidRPr="005863B9">
              <w:t>Thématique (période B)</w:t>
            </w:r>
          </w:p>
        </w:tc>
        <w:tc>
          <w:tcPr>
            <w:tcW w:w="1418" w:type="dxa"/>
            <w:shd w:val="clear" w:color="auto" w:fill="auto"/>
            <w:vAlign w:val="center"/>
          </w:tcPr>
          <w:p w14:paraId="6CD75F2A" w14:textId="77777777" w:rsidR="006E120E" w:rsidRPr="005863B9" w:rsidRDefault="006E120E" w:rsidP="0035091E">
            <w:pPr>
              <w:pStyle w:val="BrochureL-Paragraphe"/>
              <w:spacing w:after="0"/>
              <w:jc w:val="center"/>
            </w:pPr>
            <w:r w:rsidRPr="005863B9">
              <w:t>3</w:t>
            </w:r>
          </w:p>
        </w:tc>
        <w:tc>
          <w:tcPr>
            <w:tcW w:w="1701" w:type="dxa"/>
            <w:vAlign w:val="center"/>
          </w:tcPr>
          <w:p w14:paraId="1D6ACDF0" w14:textId="77777777" w:rsidR="006E120E" w:rsidRPr="005863B9" w:rsidRDefault="006E120E" w:rsidP="0035091E">
            <w:pPr>
              <w:pStyle w:val="BrochureL-Paragraphe"/>
              <w:spacing w:after="0"/>
              <w:jc w:val="center"/>
            </w:pPr>
            <w:r w:rsidRPr="005863B9">
              <w:t>8</w:t>
            </w:r>
          </w:p>
        </w:tc>
      </w:tr>
      <w:tr w:rsidR="006E120E" w:rsidRPr="005863B9" w14:paraId="40BDD0B0" w14:textId="77777777" w:rsidTr="0035091E">
        <w:tc>
          <w:tcPr>
            <w:tcW w:w="851" w:type="dxa"/>
            <w:vMerge/>
            <w:vAlign w:val="center"/>
          </w:tcPr>
          <w:p w14:paraId="1D3AE04A" w14:textId="77777777" w:rsidR="006E120E" w:rsidRPr="005863B9" w:rsidRDefault="006E120E" w:rsidP="0035091E">
            <w:pPr>
              <w:pStyle w:val="BrochureL-Paragraphe"/>
              <w:spacing w:after="0"/>
              <w:jc w:val="center"/>
            </w:pPr>
          </w:p>
        </w:tc>
        <w:tc>
          <w:tcPr>
            <w:tcW w:w="4961" w:type="dxa"/>
            <w:shd w:val="clear" w:color="auto" w:fill="auto"/>
            <w:vAlign w:val="center"/>
          </w:tcPr>
          <w:p w14:paraId="76BB427C" w14:textId="77777777" w:rsidR="006E120E" w:rsidRPr="005863B9" w:rsidRDefault="006E120E" w:rsidP="0035091E">
            <w:pPr>
              <w:pStyle w:val="BrochureL-Paragraphe"/>
              <w:spacing w:after="0"/>
            </w:pPr>
            <w:r w:rsidRPr="005863B9">
              <w:t>Historiographie</w:t>
            </w:r>
          </w:p>
        </w:tc>
        <w:tc>
          <w:tcPr>
            <w:tcW w:w="1418" w:type="dxa"/>
            <w:shd w:val="clear" w:color="auto" w:fill="auto"/>
            <w:vAlign w:val="center"/>
          </w:tcPr>
          <w:p w14:paraId="08F27374" w14:textId="77777777" w:rsidR="006E120E" w:rsidRPr="005863B9" w:rsidRDefault="006E120E" w:rsidP="0035091E">
            <w:pPr>
              <w:pStyle w:val="BrochureL-Paragraphe"/>
              <w:spacing w:after="0"/>
              <w:jc w:val="center"/>
            </w:pPr>
            <w:r w:rsidRPr="005863B9">
              <w:t>3</w:t>
            </w:r>
          </w:p>
        </w:tc>
        <w:tc>
          <w:tcPr>
            <w:tcW w:w="1701" w:type="dxa"/>
            <w:vAlign w:val="center"/>
          </w:tcPr>
          <w:p w14:paraId="5843EBE7" w14:textId="77777777" w:rsidR="006E120E" w:rsidRPr="005863B9" w:rsidRDefault="006E120E" w:rsidP="0035091E">
            <w:pPr>
              <w:pStyle w:val="BrochureL-Paragraphe"/>
              <w:spacing w:after="0"/>
              <w:jc w:val="center"/>
            </w:pPr>
            <w:r w:rsidRPr="005863B9">
              <w:t>8</w:t>
            </w:r>
          </w:p>
        </w:tc>
      </w:tr>
      <w:tr w:rsidR="006E120E" w:rsidRPr="005863B9" w14:paraId="786A9CF6" w14:textId="77777777" w:rsidTr="006F5F63">
        <w:tc>
          <w:tcPr>
            <w:tcW w:w="851" w:type="dxa"/>
            <w:vMerge/>
            <w:vAlign w:val="center"/>
          </w:tcPr>
          <w:p w14:paraId="4CFBCCA0" w14:textId="77777777" w:rsidR="006E120E" w:rsidRPr="005863B9" w:rsidRDefault="006E120E" w:rsidP="0035091E">
            <w:pPr>
              <w:pStyle w:val="BrochureL-Paragraphe"/>
              <w:spacing w:after="0"/>
              <w:jc w:val="center"/>
            </w:pPr>
          </w:p>
        </w:tc>
        <w:tc>
          <w:tcPr>
            <w:tcW w:w="8080" w:type="dxa"/>
            <w:gridSpan w:val="3"/>
            <w:shd w:val="clear" w:color="auto" w:fill="auto"/>
            <w:vAlign w:val="center"/>
          </w:tcPr>
          <w:p w14:paraId="72E5E40C" w14:textId="77777777" w:rsidR="006E120E" w:rsidRPr="005863B9" w:rsidRDefault="006E120E" w:rsidP="0035091E">
            <w:pPr>
              <w:pStyle w:val="BrochureL-Paragraphe"/>
              <w:spacing w:after="0"/>
              <w:jc w:val="center"/>
              <w:rPr>
                <w:b/>
              </w:rPr>
            </w:pPr>
            <w:r w:rsidRPr="005863B9">
              <w:rPr>
                <w:b/>
              </w:rPr>
              <w:t>majeure de science politique</w:t>
            </w:r>
          </w:p>
        </w:tc>
      </w:tr>
      <w:tr w:rsidR="006E120E" w:rsidRPr="005863B9" w14:paraId="4E9CF661" w14:textId="77777777" w:rsidTr="0035091E">
        <w:tc>
          <w:tcPr>
            <w:tcW w:w="851" w:type="dxa"/>
            <w:vMerge/>
            <w:vAlign w:val="center"/>
          </w:tcPr>
          <w:p w14:paraId="2D148C45" w14:textId="77777777" w:rsidR="006E120E" w:rsidRPr="005863B9" w:rsidRDefault="006E120E" w:rsidP="0035091E">
            <w:pPr>
              <w:pStyle w:val="BrochureL-Paragraphe"/>
              <w:spacing w:after="0"/>
              <w:jc w:val="center"/>
            </w:pPr>
          </w:p>
        </w:tc>
        <w:tc>
          <w:tcPr>
            <w:tcW w:w="4961" w:type="dxa"/>
            <w:shd w:val="clear" w:color="auto" w:fill="auto"/>
            <w:vAlign w:val="center"/>
          </w:tcPr>
          <w:p w14:paraId="0855F322" w14:textId="77777777" w:rsidR="006E120E" w:rsidRPr="005863B9" w:rsidRDefault="00836B1C" w:rsidP="0035091E">
            <w:pPr>
              <w:pStyle w:val="BrochureL-Paragraphe"/>
              <w:spacing w:after="0"/>
            </w:pPr>
            <w:r w:rsidRPr="005863B9">
              <w:t>Les théories de la démocratie</w:t>
            </w:r>
          </w:p>
        </w:tc>
        <w:tc>
          <w:tcPr>
            <w:tcW w:w="1418" w:type="dxa"/>
            <w:shd w:val="clear" w:color="auto" w:fill="auto"/>
            <w:vAlign w:val="center"/>
          </w:tcPr>
          <w:p w14:paraId="645D1E70" w14:textId="77777777" w:rsidR="006E120E" w:rsidRPr="005863B9" w:rsidRDefault="00836B1C" w:rsidP="0035091E">
            <w:pPr>
              <w:pStyle w:val="BrochureL-Paragraphe"/>
              <w:spacing w:after="0"/>
              <w:jc w:val="center"/>
            </w:pPr>
            <w:r w:rsidRPr="005863B9">
              <w:t>3</w:t>
            </w:r>
          </w:p>
        </w:tc>
        <w:tc>
          <w:tcPr>
            <w:tcW w:w="1701" w:type="dxa"/>
            <w:vAlign w:val="center"/>
          </w:tcPr>
          <w:p w14:paraId="6365ACA4" w14:textId="77777777" w:rsidR="006E120E" w:rsidRPr="005863B9" w:rsidRDefault="00836B1C" w:rsidP="0035091E">
            <w:pPr>
              <w:pStyle w:val="BrochureL-Paragraphe"/>
              <w:spacing w:after="0"/>
              <w:jc w:val="center"/>
            </w:pPr>
            <w:r w:rsidRPr="005863B9">
              <w:t>8</w:t>
            </w:r>
          </w:p>
        </w:tc>
      </w:tr>
      <w:tr w:rsidR="006E120E" w:rsidRPr="005863B9" w14:paraId="7B6CABA8" w14:textId="77777777" w:rsidTr="0035091E">
        <w:tc>
          <w:tcPr>
            <w:tcW w:w="851" w:type="dxa"/>
            <w:vMerge/>
            <w:vAlign w:val="center"/>
          </w:tcPr>
          <w:p w14:paraId="76A4C92B" w14:textId="77777777" w:rsidR="006E120E" w:rsidRPr="005863B9" w:rsidRDefault="006E120E" w:rsidP="0035091E">
            <w:pPr>
              <w:pStyle w:val="BrochureL-Paragraphe"/>
              <w:spacing w:after="0"/>
              <w:jc w:val="center"/>
            </w:pPr>
          </w:p>
        </w:tc>
        <w:tc>
          <w:tcPr>
            <w:tcW w:w="4961" w:type="dxa"/>
            <w:shd w:val="clear" w:color="auto" w:fill="auto"/>
            <w:vAlign w:val="center"/>
          </w:tcPr>
          <w:p w14:paraId="2AC65FF9" w14:textId="77777777" w:rsidR="006E120E" w:rsidRPr="005863B9" w:rsidRDefault="00A73C2D" w:rsidP="0035091E">
            <w:pPr>
              <w:pStyle w:val="BrochureL-Paragraphe"/>
              <w:spacing w:after="0"/>
            </w:pPr>
            <w:r w:rsidRPr="005863B9">
              <w:t>Études</w:t>
            </w:r>
            <w:r w:rsidR="00836B1C" w:rsidRPr="005863B9">
              <w:t xml:space="preserve"> du genre</w:t>
            </w:r>
          </w:p>
        </w:tc>
        <w:tc>
          <w:tcPr>
            <w:tcW w:w="1418" w:type="dxa"/>
            <w:shd w:val="clear" w:color="auto" w:fill="auto"/>
            <w:vAlign w:val="center"/>
          </w:tcPr>
          <w:p w14:paraId="175C95EC" w14:textId="77777777" w:rsidR="006E120E" w:rsidRPr="005863B9" w:rsidRDefault="00836B1C" w:rsidP="0035091E">
            <w:pPr>
              <w:pStyle w:val="BrochureL-Paragraphe"/>
              <w:spacing w:after="0"/>
              <w:jc w:val="center"/>
            </w:pPr>
            <w:r w:rsidRPr="005863B9">
              <w:t>3</w:t>
            </w:r>
          </w:p>
        </w:tc>
        <w:tc>
          <w:tcPr>
            <w:tcW w:w="1701" w:type="dxa"/>
            <w:vAlign w:val="center"/>
          </w:tcPr>
          <w:p w14:paraId="55F036A1" w14:textId="77777777" w:rsidR="006E120E" w:rsidRPr="005863B9" w:rsidRDefault="00836B1C" w:rsidP="0035091E">
            <w:pPr>
              <w:pStyle w:val="BrochureL-Paragraphe"/>
              <w:spacing w:after="0"/>
              <w:jc w:val="center"/>
            </w:pPr>
            <w:r w:rsidRPr="005863B9">
              <w:t>8</w:t>
            </w:r>
          </w:p>
        </w:tc>
      </w:tr>
      <w:tr w:rsidR="006E120E" w:rsidRPr="005863B9" w14:paraId="34EA18A2" w14:textId="77777777" w:rsidTr="0035091E">
        <w:tc>
          <w:tcPr>
            <w:tcW w:w="851" w:type="dxa"/>
            <w:vMerge/>
            <w:vAlign w:val="center"/>
          </w:tcPr>
          <w:p w14:paraId="13023ED3" w14:textId="77777777" w:rsidR="006E120E" w:rsidRPr="005863B9" w:rsidRDefault="006E120E" w:rsidP="0035091E">
            <w:pPr>
              <w:pStyle w:val="BrochureL-Paragraphe"/>
              <w:spacing w:after="0"/>
              <w:jc w:val="center"/>
            </w:pPr>
          </w:p>
        </w:tc>
        <w:tc>
          <w:tcPr>
            <w:tcW w:w="4961" w:type="dxa"/>
            <w:shd w:val="clear" w:color="auto" w:fill="auto"/>
            <w:vAlign w:val="center"/>
          </w:tcPr>
          <w:p w14:paraId="5830E29E" w14:textId="77777777" w:rsidR="006E120E" w:rsidRPr="005863B9" w:rsidRDefault="00836B1C" w:rsidP="0035091E">
            <w:pPr>
              <w:pStyle w:val="BrochureL-Paragraphe"/>
              <w:spacing w:after="0"/>
            </w:pPr>
            <w:r w:rsidRPr="005863B9">
              <w:t>Médias et espace public</w:t>
            </w:r>
          </w:p>
        </w:tc>
        <w:tc>
          <w:tcPr>
            <w:tcW w:w="1418" w:type="dxa"/>
            <w:shd w:val="clear" w:color="auto" w:fill="auto"/>
            <w:vAlign w:val="center"/>
          </w:tcPr>
          <w:p w14:paraId="6672A98D" w14:textId="77777777" w:rsidR="006E120E" w:rsidRPr="005863B9" w:rsidRDefault="00836B1C" w:rsidP="0035091E">
            <w:pPr>
              <w:pStyle w:val="BrochureL-Paragraphe"/>
              <w:spacing w:after="0"/>
              <w:jc w:val="center"/>
            </w:pPr>
            <w:r w:rsidRPr="005863B9">
              <w:t>3</w:t>
            </w:r>
          </w:p>
        </w:tc>
        <w:tc>
          <w:tcPr>
            <w:tcW w:w="1701" w:type="dxa"/>
            <w:vAlign w:val="center"/>
          </w:tcPr>
          <w:p w14:paraId="57DF847A" w14:textId="77777777" w:rsidR="006E120E" w:rsidRPr="005863B9" w:rsidRDefault="00836B1C" w:rsidP="0035091E">
            <w:pPr>
              <w:pStyle w:val="BrochureL-Paragraphe"/>
              <w:spacing w:after="0"/>
              <w:jc w:val="center"/>
            </w:pPr>
            <w:r w:rsidRPr="005863B9">
              <w:t>8</w:t>
            </w:r>
          </w:p>
        </w:tc>
      </w:tr>
      <w:tr w:rsidR="006E120E" w:rsidRPr="005863B9" w14:paraId="5CB10917" w14:textId="77777777" w:rsidTr="006F5F63">
        <w:tc>
          <w:tcPr>
            <w:tcW w:w="851" w:type="dxa"/>
            <w:vMerge/>
            <w:vAlign w:val="center"/>
          </w:tcPr>
          <w:p w14:paraId="13BFD04D" w14:textId="77777777" w:rsidR="006E120E" w:rsidRPr="005863B9" w:rsidRDefault="006E120E" w:rsidP="0035091E">
            <w:pPr>
              <w:pStyle w:val="BrochureL-Paragraphe"/>
              <w:spacing w:after="0"/>
              <w:jc w:val="center"/>
            </w:pPr>
          </w:p>
        </w:tc>
        <w:tc>
          <w:tcPr>
            <w:tcW w:w="8080" w:type="dxa"/>
            <w:gridSpan w:val="3"/>
            <w:shd w:val="clear" w:color="auto" w:fill="auto"/>
            <w:vAlign w:val="center"/>
          </w:tcPr>
          <w:p w14:paraId="40A6DE75" w14:textId="77777777" w:rsidR="006E120E" w:rsidRPr="005863B9" w:rsidRDefault="006E120E" w:rsidP="006E120E">
            <w:pPr>
              <w:pStyle w:val="BrochureL-Paragraphe"/>
              <w:spacing w:after="0"/>
              <w:ind w:left="708" w:hanging="708"/>
              <w:jc w:val="center"/>
              <w:rPr>
                <w:b/>
              </w:rPr>
            </w:pPr>
            <w:r w:rsidRPr="005863B9">
              <w:rPr>
                <w:b/>
              </w:rPr>
              <w:t>EC transversaux</w:t>
            </w:r>
          </w:p>
        </w:tc>
      </w:tr>
      <w:tr w:rsidR="006E120E" w:rsidRPr="005863B9" w14:paraId="072FEB8B" w14:textId="77777777" w:rsidTr="0035091E">
        <w:tc>
          <w:tcPr>
            <w:tcW w:w="851" w:type="dxa"/>
            <w:vMerge/>
            <w:vAlign w:val="center"/>
          </w:tcPr>
          <w:p w14:paraId="0EB6A85A" w14:textId="77777777" w:rsidR="006E120E" w:rsidRPr="005863B9" w:rsidRDefault="006E120E" w:rsidP="0035091E">
            <w:pPr>
              <w:pStyle w:val="BrochureL-Paragraphe"/>
              <w:spacing w:after="0"/>
              <w:jc w:val="center"/>
            </w:pPr>
          </w:p>
        </w:tc>
        <w:tc>
          <w:tcPr>
            <w:tcW w:w="4961" w:type="dxa"/>
            <w:shd w:val="clear" w:color="auto" w:fill="auto"/>
            <w:vAlign w:val="center"/>
          </w:tcPr>
          <w:p w14:paraId="106534E1" w14:textId="77777777" w:rsidR="006E120E" w:rsidRPr="005863B9" w:rsidRDefault="006E120E" w:rsidP="0035091E">
            <w:pPr>
              <w:pStyle w:val="BrochureL-Paragraphe"/>
              <w:spacing w:after="0"/>
            </w:pPr>
            <w:r w:rsidRPr="005863B9">
              <w:t>Langue 3</w:t>
            </w:r>
          </w:p>
        </w:tc>
        <w:tc>
          <w:tcPr>
            <w:tcW w:w="1418" w:type="dxa"/>
            <w:shd w:val="clear" w:color="auto" w:fill="auto"/>
            <w:vAlign w:val="center"/>
          </w:tcPr>
          <w:p w14:paraId="15AA4759" w14:textId="77777777" w:rsidR="006E120E" w:rsidRPr="005863B9" w:rsidRDefault="006E120E" w:rsidP="0035091E">
            <w:pPr>
              <w:pStyle w:val="BrochureL-Paragraphe"/>
              <w:spacing w:after="0"/>
              <w:jc w:val="center"/>
            </w:pPr>
            <w:r w:rsidRPr="005863B9">
              <w:t>3</w:t>
            </w:r>
          </w:p>
        </w:tc>
        <w:tc>
          <w:tcPr>
            <w:tcW w:w="1701" w:type="dxa"/>
            <w:vAlign w:val="center"/>
          </w:tcPr>
          <w:p w14:paraId="407FF03B" w14:textId="77777777" w:rsidR="006E120E" w:rsidRPr="005863B9" w:rsidRDefault="006E120E" w:rsidP="0035091E">
            <w:pPr>
              <w:pStyle w:val="BrochureL-Paragraphe"/>
              <w:spacing w:after="0"/>
              <w:jc w:val="center"/>
            </w:pPr>
            <w:r w:rsidRPr="005863B9">
              <w:t>3</w:t>
            </w:r>
          </w:p>
        </w:tc>
      </w:tr>
      <w:tr w:rsidR="006E120E" w:rsidRPr="005863B9" w14:paraId="506CB8FE" w14:textId="77777777" w:rsidTr="0035091E">
        <w:tc>
          <w:tcPr>
            <w:tcW w:w="851" w:type="dxa"/>
            <w:vMerge/>
            <w:vAlign w:val="center"/>
          </w:tcPr>
          <w:p w14:paraId="546BDA62" w14:textId="77777777" w:rsidR="006E120E" w:rsidRPr="005863B9" w:rsidRDefault="006E120E" w:rsidP="0035091E">
            <w:pPr>
              <w:pStyle w:val="BrochureL-Paragraphe"/>
              <w:spacing w:after="0"/>
              <w:jc w:val="center"/>
            </w:pPr>
          </w:p>
        </w:tc>
        <w:tc>
          <w:tcPr>
            <w:tcW w:w="4961" w:type="dxa"/>
            <w:shd w:val="clear" w:color="auto" w:fill="auto"/>
            <w:vAlign w:val="center"/>
          </w:tcPr>
          <w:p w14:paraId="48A5C5DB" w14:textId="77777777" w:rsidR="006E120E" w:rsidRPr="005863B9" w:rsidRDefault="006E120E" w:rsidP="0035091E">
            <w:pPr>
              <w:pStyle w:val="BrochureL-Paragraphe"/>
              <w:spacing w:after="0"/>
              <w:jc w:val="left"/>
            </w:pPr>
            <w:r w:rsidRPr="005863B9">
              <w:t xml:space="preserve">Préprofessionnalisation 3 : stage facultatif + méthodologie du mémoire de licence </w:t>
            </w:r>
          </w:p>
        </w:tc>
        <w:tc>
          <w:tcPr>
            <w:tcW w:w="1418" w:type="dxa"/>
            <w:shd w:val="clear" w:color="auto" w:fill="auto"/>
            <w:vAlign w:val="center"/>
          </w:tcPr>
          <w:p w14:paraId="1AA43DC0" w14:textId="77777777" w:rsidR="006E120E" w:rsidRPr="005863B9" w:rsidRDefault="006E120E" w:rsidP="0035091E">
            <w:pPr>
              <w:pStyle w:val="BrochureL-Paragraphe"/>
              <w:spacing w:after="0"/>
              <w:jc w:val="center"/>
            </w:pPr>
            <w:r w:rsidRPr="005863B9">
              <w:t>3</w:t>
            </w:r>
          </w:p>
        </w:tc>
        <w:tc>
          <w:tcPr>
            <w:tcW w:w="1701" w:type="dxa"/>
            <w:vAlign w:val="center"/>
          </w:tcPr>
          <w:p w14:paraId="29E1A466" w14:textId="77777777" w:rsidR="006E120E" w:rsidRPr="005863B9" w:rsidRDefault="006E120E" w:rsidP="0035091E">
            <w:pPr>
              <w:pStyle w:val="BrochureL-Paragraphe"/>
              <w:spacing w:after="0"/>
              <w:jc w:val="center"/>
            </w:pPr>
            <w:r w:rsidRPr="005863B9">
              <w:t>3</w:t>
            </w:r>
          </w:p>
        </w:tc>
      </w:tr>
      <w:tr w:rsidR="006E120E" w:rsidRPr="005863B9" w14:paraId="55954923" w14:textId="77777777" w:rsidTr="0035091E">
        <w:tc>
          <w:tcPr>
            <w:tcW w:w="851" w:type="dxa"/>
            <w:vMerge/>
            <w:vAlign w:val="center"/>
          </w:tcPr>
          <w:p w14:paraId="7601BD3D" w14:textId="77777777" w:rsidR="006E120E" w:rsidRPr="005863B9" w:rsidRDefault="006E120E" w:rsidP="0035091E">
            <w:pPr>
              <w:pStyle w:val="BrochureL-Paragraphe"/>
              <w:spacing w:after="0"/>
              <w:jc w:val="center"/>
            </w:pPr>
          </w:p>
        </w:tc>
        <w:tc>
          <w:tcPr>
            <w:tcW w:w="4961" w:type="dxa"/>
            <w:shd w:val="clear" w:color="auto" w:fill="auto"/>
            <w:vAlign w:val="center"/>
          </w:tcPr>
          <w:p w14:paraId="3BC5CC9D" w14:textId="77777777" w:rsidR="006E120E" w:rsidRPr="005863B9" w:rsidRDefault="006E120E" w:rsidP="0035091E">
            <w:pPr>
              <w:pStyle w:val="BrochureL-Paragraphe"/>
              <w:spacing w:after="0"/>
              <w:jc w:val="right"/>
              <w:rPr>
                <w:i/>
              </w:rPr>
            </w:pPr>
            <w:r w:rsidRPr="005863B9">
              <w:rPr>
                <w:i/>
              </w:rPr>
              <w:t>Total</w:t>
            </w:r>
          </w:p>
        </w:tc>
        <w:tc>
          <w:tcPr>
            <w:tcW w:w="1418" w:type="dxa"/>
            <w:shd w:val="clear" w:color="auto" w:fill="auto"/>
            <w:vAlign w:val="center"/>
          </w:tcPr>
          <w:p w14:paraId="2E477BD4" w14:textId="77777777" w:rsidR="006E120E" w:rsidRPr="005863B9" w:rsidRDefault="00836B1C" w:rsidP="0035091E">
            <w:pPr>
              <w:pStyle w:val="BrochureL-Paragraphe"/>
              <w:spacing w:after="0"/>
              <w:jc w:val="center"/>
              <w:rPr>
                <w:i/>
              </w:rPr>
            </w:pPr>
            <w:r w:rsidRPr="005863B9">
              <w:rPr>
                <w:i/>
              </w:rPr>
              <w:t>24</w:t>
            </w:r>
          </w:p>
        </w:tc>
        <w:tc>
          <w:tcPr>
            <w:tcW w:w="1701" w:type="dxa"/>
            <w:vAlign w:val="center"/>
          </w:tcPr>
          <w:p w14:paraId="076630DC" w14:textId="77777777" w:rsidR="006E120E" w:rsidRPr="005863B9" w:rsidRDefault="00AC37FF" w:rsidP="0035091E">
            <w:pPr>
              <w:pStyle w:val="BrochureL-Paragraphe"/>
              <w:spacing w:after="0"/>
              <w:jc w:val="center"/>
              <w:rPr>
                <w:i/>
              </w:rPr>
            </w:pPr>
            <w:r w:rsidRPr="005863B9">
              <w:rPr>
                <w:i/>
              </w:rPr>
              <w:t>HIS : 30</w:t>
            </w:r>
          </w:p>
          <w:p w14:paraId="766D2E47" w14:textId="77777777" w:rsidR="00AC37FF" w:rsidRPr="005863B9" w:rsidRDefault="00AC37FF" w:rsidP="0035091E">
            <w:pPr>
              <w:pStyle w:val="BrochureL-Paragraphe"/>
              <w:spacing w:after="0"/>
              <w:jc w:val="center"/>
              <w:rPr>
                <w:i/>
              </w:rPr>
            </w:pPr>
            <w:r w:rsidRPr="005863B9">
              <w:rPr>
                <w:i/>
              </w:rPr>
              <w:t>SCPO : 30</w:t>
            </w:r>
          </w:p>
        </w:tc>
      </w:tr>
      <w:tr w:rsidR="006E120E" w:rsidRPr="005863B9" w14:paraId="480E8BBD" w14:textId="77777777" w:rsidTr="006F5F63">
        <w:tc>
          <w:tcPr>
            <w:tcW w:w="851" w:type="dxa"/>
            <w:vMerge/>
            <w:vAlign w:val="center"/>
          </w:tcPr>
          <w:p w14:paraId="5B239A8E" w14:textId="77777777" w:rsidR="006E120E" w:rsidRPr="005863B9" w:rsidRDefault="006E120E" w:rsidP="0035091E">
            <w:pPr>
              <w:pStyle w:val="BrochureL-Paragraphe"/>
              <w:spacing w:after="0"/>
              <w:jc w:val="center"/>
            </w:pPr>
          </w:p>
        </w:tc>
        <w:tc>
          <w:tcPr>
            <w:tcW w:w="8080" w:type="dxa"/>
            <w:gridSpan w:val="3"/>
            <w:shd w:val="clear" w:color="auto" w:fill="auto"/>
            <w:vAlign w:val="center"/>
          </w:tcPr>
          <w:p w14:paraId="7FED276D" w14:textId="77777777" w:rsidR="006E120E" w:rsidRPr="005863B9" w:rsidRDefault="006E120E" w:rsidP="0035091E">
            <w:pPr>
              <w:pStyle w:val="BrochureL-Paragraphe"/>
              <w:spacing w:after="0"/>
              <w:jc w:val="center"/>
            </w:pPr>
            <w:r w:rsidRPr="005863B9">
              <w:rPr>
                <w:b/>
              </w:rPr>
              <w:t>majeure d’histoire</w:t>
            </w:r>
          </w:p>
        </w:tc>
      </w:tr>
      <w:tr w:rsidR="0035091E" w:rsidRPr="005863B9" w14:paraId="22A8BE80" w14:textId="77777777" w:rsidTr="0035091E">
        <w:tc>
          <w:tcPr>
            <w:tcW w:w="851" w:type="dxa"/>
            <w:vMerge w:val="restart"/>
            <w:vAlign w:val="center"/>
          </w:tcPr>
          <w:p w14:paraId="7113B756" w14:textId="77777777" w:rsidR="0035091E" w:rsidRPr="005863B9" w:rsidRDefault="0035091E" w:rsidP="0035091E">
            <w:pPr>
              <w:pStyle w:val="BrochureL-Paragraphe"/>
              <w:spacing w:after="0"/>
              <w:jc w:val="center"/>
            </w:pPr>
            <w:r w:rsidRPr="005863B9">
              <w:t>S6</w:t>
            </w:r>
          </w:p>
        </w:tc>
        <w:tc>
          <w:tcPr>
            <w:tcW w:w="4961" w:type="dxa"/>
            <w:shd w:val="clear" w:color="auto" w:fill="auto"/>
            <w:vAlign w:val="center"/>
          </w:tcPr>
          <w:p w14:paraId="1C6D4ABE" w14:textId="77777777" w:rsidR="0035091E" w:rsidRPr="005863B9" w:rsidRDefault="0035091E" w:rsidP="0035091E">
            <w:pPr>
              <w:pStyle w:val="BrochureL-Paragraphe"/>
              <w:spacing w:after="0"/>
            </w:pPr>
            <w:r w:rsidRPr="005863B9">
              <w:t>Thématique (période C)</w:t>
            </w:r>
          </w:p>
        </w:tc>
        <w:tc>
          <w:tcPr>
            <w:tcW w:w="1418" w:type="dxa"/>
            <w:shd w:val="clear" w:color="auto" w:fill="auto"/>
            <w:vAlign w:val="center"/>
          </w:tcPr>
          <w:p w14:paraId="27D90F1A" w14:textId="77777777" w:rsidR="0035091E" w:rsidRPr="005863B9" w:rsidRDefault="0035091E" w:rsidP="0035091E">
            <w:pPr>
              <w:pStyle w:val="BrochureL-Paragraphe"/>
              <w:spacing w:after="0"/>
              <w:jc w:val="center"/>
            </w:pPr>
            <w:r w:rsidRPr="005863B9">
              <w:t>3</w:t>
            </w:r>
          </w:p>
        </w:tc>
        <w:tc>
          <w:tcPr>
            <w:tcW w:w="1701" w:type="dxa"/>
            <w:vAlign w:val="center"/>
          </w:tcPr>
          <w:p w14:paraId="4D251523" w14:textId="77777777" w:rsidR="0035091E" w:rsidRPr="005863B9" w:rsidRDefault="0035091E" w:rsidP="0035091E">
            <w:pPr>
              <w:pStyle w:val="BrochureL-Paragraphe"/>
              <w:spacing w:after="0"/>
              <w:jc w:val="center"/>
            </w:pPr>
            <w:r w:rsidRPr="005863B9">
              <w:t>8</w:t>
            </w:r>
          </w:p>
        </w:tc>
      </w:tr>
      <w:tr w:rsidR="0035091E" w:rsidRPr="005863B9" w14:paraId="32B5454B" w14:textId="77777777" w:rsidTr="0035091E">
        <w:tc>
          <w:tcPr>
            <w:tcW w:w="851" w:type="dxa"/>
            <w:vMerge/>
            <w:vAlign w:val="center"/>
          </w:tcPr>
          <w:p w14:paraId="3EA105B9" w14:textId="77777777" w:rsidR="0035091E" w:rsidRPr="005863B9" w:rsidRDefault="0035091E" w:rsidP="0035091E">
            <w:pPr>
              <w:pStyle w:val="BrochureL-Paragraphe"/>
              <w:spacing w:after="0"/>
            </w:pPr>
          </w:p>
        </w:tc>
        <w:tc>
          <w:tcPr>
            <w:tcW w:w="4961" w:type="dxa"/>
            <w:shd w:val="clear" w:color="auto" w:fill="auto"/>
            <w:vAlign w:val="center"/>
          </w:tcPr>
          <w:p w14:paraId="42656026" w14:textId="77777777" w:rsidR="0035091E" w:rsidRPr="005863B9" w:rsidRDefault="0035091E" w:rsidP="0035091E">
            <w:pPr>
              <w:pStyle w:val="BrochureL-Paragraphe"/>
              <w:spacing w:after="0"/>
            </w:pPr>
            <w:r w:rsidRPr="005863B9">
              <w:t>Thématique (période D)</w:t>
            </w:r>
          </w:p>
        </w:tc>
        <w:tc>
          <w:tcPr>
            <w:tcW w:w="1418" w:type="dxa"/>
            <w:shd w:val="clear" w:color="auto" w:fill="auto"/>
            <w:vAlign w:val="center"/>
          </w:tcPr>
          <w:p w14:paraId="462678C2" w14:textId="77777777" w:rsidR="0035091E" w:rsidRPr="005863B9" w:rsidRDefault="0035091E" w:rsidP="0035091E">
            <w:pPr>
              <w:pStyle w:val="BrochureL-Paragraphe"/>
              <w:spacing w:after="0"/>
              <w:jc w:val="center"/>
            </w:pPr>
            <w:r w:rsidRPr="005863B9">
              <w:t>3</w:t>
            </w:r>
          </w:p>
        </w:tc>
        <w:tc>
          <w:tcPr>
            <w:tcW w:w="1701" w:type="dxa"/>
            <w:vAlign w:val="center"/>
          </w:tcPr>
          <w:p w14:paraId="4CF373FB" w14:textId="77777777" w:rsidR="0035091E" w:rsidRPr="005863B9" w:rsidRDefault="0035091E" w:rsidP="0035091E">
            <w:pPr>
              <w:pStyle w:val="BrochureL-Paragraphe"/>
              <w:spacing w:after="0"/>
              <w:jc w:val="center"/>
            </w:pPr>
            <w:r w:rsidRPr="005863B9">
              <w:t>8</w:t>
            </w:r>
          </w:p>
        </w:tc>
      </w:tr>
      <w:tr w:rsidR="0035091E" w:rsidRPr="005863B9" w14:paraId="6212F643" w14:textId="77777777" w:rsidTr="0035091E">
        <w:tc>
          <w:tcPr>
            <w:tcW w:w="851" w:type="dxa"/>
            <w:vMerge/>
            <w:vAlign w:val="center"/>
          </w:tcPr>
          <w:p w14:paraId="6F30114E" w14:textId="77777777" w:rsidR="0035091E" w:rsidRPr="005863B9" w:rsidRDefault="0035091E" w:rsidP="0035091E">
            <w:pPr>
              <w:pStyle w:val="BrochureL-Paragraphe"/>
              <w:spacing w:after="0"/>
            </w:pPr>
          </w:p>
        </w:tc>
        <w:tc>
          <w:tcPr>
            <w:tcW w:w="4961" w:type="dxa"/>
            <w:shd w:val="clear" w:color="auto" w:fill="auto"/>
            <w:vAlign w:val="center"/>
          </w:tcPr>
          <w:p w14:paraId="2214CCFB" w14:textId="77777777" w:rsidR="0035091E" w:rsidRPr="005863B9" w:rsidRDefault="0035091E" w:rsidP="0035091E">
            <w:pPr>
              <w:pStyle w:val="BrochureL-Paragraphe"/>
              <w:spacing w:after="0"/>
            </w:pPr>
            <w:r w:rsidRPr="005863B9">
              <w:t>Sciences auxiliaires</w:t>
            </w:r>
          </w:p>
        </w:tc>
        <w:tc>
          <w:tcPr>
            <w:tcW w:w="1418" w:type="dxa"/>
            <w:shd w:val="clear" w:color="auto" w:fill="auto"/>
            <w:vAlign w:val="center"/>
          </w:tcPr>
          <w:p w14:paraId="1308858A" w14:textId="77777777" w:rsidR="0035091E" w:rsidRPr="005863B9" w:rsidRDefault="0035091E" w:rsidP="0035091E">
            <w:pPr>
              <w:pStyle w:val="BrochureL-Paragraphe"/>
              <w:spacing w:after="0"/>
              <w:jc w:val="center"/>
            </w:pPr>
            <w:r w:rsidRPr="005863B9">
              <w:t>3</w:t>
            </w:r>
          </w:p>
        </w:tc>
        <w:tc>
          <w:tcPr>
            <w:tcW w:w="1701" w:type="dxa"/>
            <w:vAlign w:val="center"/>
          </w:tcPr>
          <w:p w14:paraId="48F7B621" w14:textId="77777777" w:rsidR="0035091E" w:rsidRPr="005863B9" w:rsidRDefault="0035091E" w:rsidP="0035091E">
            <w:pPr>
              <w:pStyle w:val="BrochureL-Paragraphe"/>
              <w:spacing w:after="0"/>
              <w:jc w:val="center"/>
            </w:pPr>
            <w:r w:rsidRPr="005863B9">
              <w:t>8</w:t>
            </w:r>
          </w:p>
        </w:tc>
      </w:tr>
      <w:tr w:rsidR="006E120E" w:rsidRPr="005863B9" w14:paraId="54716E66" w14:textId="77777777" w:rsidTr="006F5F63">
        <w:tc>
          <w:tcPr>
            <w:tcW w:w="851" w:type="dxa"/>
            <w:vMerge/>
            <w:vAlign w:val="center"/>
          </w:tcPr>
          <w:p w14:paraId="0C7E6639" w14:textId="77777777" w:rsidR="006E120E" w:rsidRPr="005863B9" w:rsidRDefault="006E120E" w:rsidP="0035091E">
            <w:pPr>
              <w:pStyle w:val="BrochureL-Paragraphe"/>
              <w:spacing w:after="0"/>
            </w:pPr>
          </w:p>
        </w:tc>
        <w:tc>
          <w:tcPr>
            <w:tcW w:w="8080" w:type="dxa"/>
            <w:gridSpan w:val="3"/>
            <w:shd w:val="clear" w:color="auto" w:fill="auto"/>
            <w:vAlign w:val="center"/>
          </w:tcPr>
          <w:p w14:paraId="6824522D" w14:textId="77777777" w:rsidR="006E120E" w:rsidRPr="005863B9" w:rsidRDefault="006E120E" w:rsidP="0035091E">
            <w:pPr>
              <w:pStyle w:val="BrochureL-Paragraphe"/>
              <w:spacing w:after="0"/>
              <w:jc w:val="center"/>
            </w:pPr>
            <w:r w:rsidRPr="005863B9">
              <w:rPr>
                <w:b/>
              </w:rPr>
              <w:t>majeure de science politique</w:t>
            </w:r>
          </w:p>
        </w:tc>
      </w:tr>
      <w:tr w:rsidR="005B7295" w:rsidRPr="005863B9" w14:paraId="542BB531" w14:textId="77777777" w:rsidTr="0035091E">
        <w:tc>
          <w:tcPr>
            <w:tcW w:w="851" w:type="dxa"/>
            <w:vMerge/>
            <w:vAlign w:val="center"/>
          </w:tcPr>
          <w:p w14:paraId="1EA52808" w14:textId="77777777" w:rsidR="005B7295" w:rsidRPr="005863B9" w:rsidRDefault="005B7295" w:rsidP="0035091E">
            <w:pPr>
              <w:pStyle w:val="BrochureL-Paragraphe"/>
              <w:spacing w:after="0"/>
            </w:pPr>
          </w:p>
        </w:tc>
        <w:tc>
          <w:tcPr>
            <w:tcW w:w="4961" w:type="dxa"/>
            <w:shd w:val="clear" w:color="auto" w:fill="auto"/>
            <w:vAlign w:val="center"/>
          </w:tcPr>
          <w:p w14:paraId="40FD80BD" w14:textId="77777777" w:rsidR="005B7295" w:rsidRPr="005863B9" w:rsidRDefault="00836B1C" w:rsidP="0035091E">
            <w:pPr>
              <w:pStyle w:val="BrochureL-Paragraphe"/>
              <w:spacing w:after="0"/>
            </w:pPr>
            <w:r w:rsidRPr="005863B9">
              <w:t>Politique et société 1</w:t>
            </w:r>
          </w:p>
        </w:tc>
        <w:tc>
          <w:tcPr>
            <w:tcW w:w="1418" w:type="dxa"/>
            <w:shd w:val="clear" w:color="auto" w:fill="auto"/>
            <w:vAlign w:val="center"/>
          </w:tcPr>
          <w:p w14:paraId="5840B796" w14:textId="77777777" w:rsidR="005B7295" w:rsidRPr="005863B9" w:rsidRDefault="00836B1C" w:rsidP="0035091E">
            <w:pPr>
              <w:pStyle w:val="BrochureL-Paragraphe"/>
              <w:spacing w:after="0"/>
              <w:jc w:val="center"/>
            </w:pPr>
            <w:r w:rsidRPr="005863B9">
              <w:t>3</w:t>
            </w:r>
          </w:p>
        </w:tc>
        <w:tc>
          <w:tcPr>
            <w:tcW w:w="1701" w:type="dxa"/>
            <w:vAlign w:val="center"/>
          </w:tcPr>
          <w:p w14:paraId="45CFE908" w14:textId="77777777" w:rsidR="005B7295" w:rsidRPr="005863B9" w:rsidRDefault="00836B1C" w:rsidP="0035091E">
            <w:pPr>
              <w:pStyle w:val="BrochureL-Paragraphe"/>
              <w:spacing w:after="0"/>
              <w:jc w:val="center"/>
            </w:pPr>
            <w:r w:rsidRPr="005863B9">
              <w:t>8</w:t>
            </w:r>
          </w:p>
        </w:tc>
      </w:tr>
      <w:tr w:rsidR="005B7295" w:rsidRPr="005863B9" w14:paraId="3189CC87" w14:textId="77777777" w:rsidTr="0035091E">
        <w:tc>
          <w:tcPr>
            <w:tcW w:w="851" w:type="dxa"/>
            <w:vMerge/>
            <w:vAlign w:val="center"/>
          </w:tcPr>
          <w:p w14:paraId="2BD2F81C" w14:textId="77777777" w:rsidR="005B7295" w:rsidRPr="005863B9" w:rsidRDefault="005B7295" w:rsidP="0035091E">
            <w:pPr>
              <w:pStyle w:val="BrochureL-Paragraphe"/>
              <w:spacing w:after="0"/>
            </w:pPr>
          </w:p>
        </w:tc>
        <w:tc>
          <w:tcPr>
            <w:tcW w:w="4961" w:type="dxa"/>
            <w:shd w:val="clear" w:color="auto" w:fill="auto"/>
            <w:vAlign w:val="center"/>
          </w:tcPr>
          <w:p w14:paraId="578525CF" w14:textId="77777777" w:rsidR="005B7295" w:rsidRPr="005863B9" w:rsidRDefault="00836B1C" w:rsidP="0035091E">
            <w:pPr>
              <w:pStyle w:val="BrochureL-Paragraphe"/>
              <w:spacing w:after="0"/>
            </w:pPr>
            <w:r w:rsidRPr="005863B9">
              <w:t>Politique et société 2</w:t>
            </w:r>
          </w:p>
        </w:tc>
        <w:tc>
          <w:tcPr>
            <w:tcW w:w="1418" w:type="dxa"/>
            <w:shd w:val="clear" w:color="auto" w:fill="auto"/>
            <w:vAlign w:val="center"/>
          </w:tcPr>
          <w:p w14:paraId="2A0855A9" w14:textId="77777777" w:rsidR="005B7295" w:rsidRPr="005863B9" w:rsidRDefault="00836B1C" w:rsidP="0035091E">
            <w:pPr>
              <w:pStyle w:val="BrochureL-Paragraphe"/>
              <w:spacing w:after="0"/>
              <w:jc w:val="center"/>
            </w:pPr>
            <w:r w:rsidRPr="005863B9">
              <w:t>3</w:t>
            </w:r>
          </w:p>
        </w:tc>
        <w:tc>
          <w:tcPr>
            <w:tcW w:w="1701" w:type="dxa"/>
            <w:vAlign w:val="center"/>
          </w:tcPr>
          <w:p w14:paraId="1CCAF79C" w14:textId="77777777" w:rsidR="005B7295" w:rsidRPr="005863B9" w:rsidRDefault="00836B1C" w:rsidP="0035091E">
            <w:pPr>
              <w:pStyle w:val="BrochureL-Paragraphe"/>
              <w:spacing w:after="0"/>
              <w:jc w:val="center"/>
            </w:pPr>
            <w:r w:rsidRPr="005863B9">
              <w:t>8</w:t>
            </w:r>
          </w:p>
        </w:tc>
      </w:tr>
      <w:tr w:rsidR="005B7295" w:rsidRPr="005863B9" w14:paraId="79E97D75" w14:textId="77777777" w:rsidTr="0035091E">
        <w:tc>
          <w:tcPr>
            <w:tcW w:w="851" w:type="dxa"/>
            <w:vMerge/>
            <w:vAlign w:val="center"/>
          </w:tcPr>
          <w:p w14:paraId="0E781B02" w14:textId="77777777" w:rsidR="005B7295" w:rsidRPr="005863B9" w:rsidRDefault="005B7295" w:rsidP="0035091E">
            <w:pPr>
              <w:pStyle w:val="BrochureL-Paragraphe"/>
              <w:spacing w:after="0"/>
            </w:pPr>
          </w:p>
        </w:tc>
        <w:tc>
          <w:tcPr>
            <w:tcW w:w="4961" w:type="dxa"/>
            <w:shd w:val="clear" w:color="auto" w:fill="auto"/>
            <w:vAlign w:val="center"/>
          </w:tcPr>
          <w:p w14:paraId="30B0C58A" w14:textId="77777777" w:rsidR="005B7295" w:rsidRPr="005863B9" w:rsidRDefault="00836B1C" w:rsidP="0035091E">
            <w:pPr>
              <w:pStyle w:val="BrochureL-Paragraphe"/>
              <w:spacing w:after="0"/>
            </w:pPr>
            <w:r w:rsidRPr="005863B9">
              <w:t>Politique des sciences et environnement</w:t>
            </w:r>
          </w:p>
        </w:tc>
        <w:tc>
          <w:tcPr>
            <w:tcW w:w="1418" w:type="dxa"/>
            <w:shd w:val="clear" w:color="auto" w:fill="auto"/>
            <w:vAlign w:val="center"/>
          </w:tcPr>
          <w:p w14:paraId="08970040" w14:textId="77777777" w:rsidR="005B7295" w:rsidRPr="005863B9" w:rsidRDefault="00836B1C" w:rsidP="0035091E">
            <w:pPr>
              <w:pStyle w:val="BrochureL-Paragraphe"/>
              <w:spacing w:after="0"/>
              <w:jc w:val="center"/>
            </w:pPr>
            <w:r w:rsidRPr="005863B9">
              <w:t>3</w:t>
            </w:r>
          </w:p>
        </w:tc>
        <w:tc>
          <w:tcPr>
            <w:tcW w:w="1701" w:type="dxa"/>
            <w:vAlign w:val="center"/>
          </w:tcPr>
          <w:p w14:paraId="23F144CF" w14:textId="77777777" w:rsidR="005B7295" w:rsidRPr="005863B9" w:rsidRDefault="00836B1C" w:rsidP="0035091E">
            <w:pPr>
              <w:pStyle w:val="BrochureL-Paragraphe"/>
              <w:spacing w:after="0"/>
              <w:jc w:val="center"/>
            </w:pPr>
            <w:r w:rsidRPr="005863B9">
              <w:t>8</w:t>
            </w:r>
          </w:p>
        </w:tc>
      </w:tr>
      <w:tr w:rsidR="006E120E" w:rsidRPr="005863B9" w14:paraId="26067024" w14:textId="77777777" w:rsidTr="006F5F63">
        <w:tc>
          <w:tcPr>
            <w:tcW w:w="851" w:type="dxa"/>
            <w:vMerge/>
            <w:vAlign w:val="center"/>
          </w:tcPr>
          <w:p w14:paraId="0D7EDD8E" w14:textId="77777777" w:rsidR="006E120E" w:rsidRPr="005863B9" w:rsidRDefault="006E120E" w:rsidP="0035091E">
            <w:pPr>
              <w:pStyle w:val="BrochureL-Paragraphe"/>
              <w:spacing w:after="0"/>
            </w:pPr>
          </w:p>
        </w:tc>
        <w:tc>
          <w:tcPr>
            <w:tcW w:w="8080" w:type="dxa"/>
            <w:gridSpan w:val="3"/>
            <w:shd w:val="clear" w:color="auto" w:fill="auto"/>
            <w:vAlign w:val="center"/>
          </w:tcPr>
          <w:p w14:paraId="5706415D" w14:textId="77777777" w:rsidR="006E120E" w:rsidRPr="005863B9" w:rsidRDefault="006E120E" w:rsidP="0035091E">
            <w:pPr>
              <w:pStyle w:val="BrochureL-Paragraphe"/>
              <w:spacing w:after="0"/>
              <w:jc w:val="center"/>
            </w:pPr>
            <w:r w:rsidRPr="005863B9">
              <w:rPr>
                <w:b/>
              </w:rPr>
              <w:t>EC transversaux</w:t>
            </w:r>
          </w:p>
        </w:tc>
      </w:tr>
      <w:tr w:rsidR="0035091E" w:rsidRPr="005863B9" w14:paraId="1021A840" w14:textId="77777777" w:rsidTr="0035091E">
        <w:tc>
          <w:tcPr>
            <w:tcW w:w="851" w:type="dxa"/>
            <w:vMerge/>
            <w:vAlign w:val="center"/>
          </w:tcPr>
          <w:p w14:paraId="6008E95F" w14:textId="77777777" w:rsidR="0035091E" w:rsidRPr="005863B9" w:rsidRDefault="0035091E" w:rsidP="0035091E">
            <w:pPr>
              <w:pStyle w:val="BrochureL-Paragraphe"/>
              <w:spacing w:after="0"/>
            </w:pPr>
          </w:p>
        </w:tc>
        <w:tc>
          <w:tcPr>
            <w:tcW w:w="4961" w:type="dxa"/>
            <w:shd w:val="clear" w:color="auto" w:fill="auto"/>
            <w:vAlign w:val="center"/>
          </w:tcPr>
          <w:p w14:paraId="50EDC89D" w14:textId="77777777" w:rsidR="0035091E" w:rsidRPr="005863B9" w:rsidRDefault="0035091E" w:rsidP="0035091E">
            <w:pPr>
              <w:pStyle w:val="BrochureL-Paragraphe"/>
              <w:spacing w:after="0"/>
            </w:pPr>
            <w:r w:rsidRPr="005863B9">
              <w:t>EC spécifique H-ScPo 2</w:t>
            </w:r>
          </w:p>
        </w:tc>
        <w:tc>
          <w:tcPr>
            <w:tcW w:w="1418" w:type="dxa"/>
            <w:shd w:val="clear" w:color="auto" w:fill="auto"/>
            <w:vAlign w:val="center"/>
          </w:tcPr>
          <w:p w14:paraId="4D36067A" w14:textId="77777777" w:rsidR="0035091E" w:rsidRPr="005863B9" w:rsidRDefault="0035091E" w:rsidP="0035091E">
            <w:pPr>
              <w:pStyle w:val="BrochureL-Paragraphe"/>
              <w:spacing w:after="0"/>
              <w:jc w:val="center"/>
            </w:pPr>
            <w:r w:rsidRPr="005863B9">
              <w:t>3</w:t>
            </w:r>
          </w:p>
        </w:tc>
        <w:tc>
          <w:tcPr>
            <w:tcW w:w="1701" w:type="dxa"/>
            <w:vAlign w:val="center"/>
          </w:tcPr>
          <w:p w14:paraId="2CA34F30" w14:textId="77777777" w:rsidR="0035091E" w:rsidRPr="005863B9" w:rsidRDefault="0035091E" w:rsidP="0035091E">
            <w:pPr>
              <w:pStyle w:val="BrochureL-Paragraphe"/>
              <w:spacing w:after="0"/>
              <w:jc w:val="center"/>
            </w:pPr>
            <w:r w:rsidRPr="005863B9">
              <w:t>2</w:t>
            </w:r>
          </w:p>
        </w:tc>
      </w:tr>
      <w:tr w:rsidR="0035091E" w:rsidRPr="005863B9" w14:paraId="386CD422" w14:textId="77777777" w:rsidTr="0035091E">
        <w:tc>
          <w:tcPr>
            <w:tcW w:w="851" w:type="dxa"/>
            <w:vMerge/>
            <w:vAlign w:val="center"/>
          </w:tcPr>
          <w:p w14:paraId="7640617C" w14:textId="77777777" w:rsidR="0035091E" w:rsidRPr="005863B9" w:rsidRDefault="0035091E" w:rsidP="0035091E">
            <w:pPr>
              <w:pStyle w:val="BrochureL-Paragraphe"/>
              <w:spacing w:after="0"/>
            </w:pPr>
          </w:p>
        </w:tc>
        <w:tc>
          <w:tcPr>
            <w:tcW w:w="4961" w:type="dxa"/>
            <w:shd w:val="clear" w:color="auto" w:fill="auto"/>
            <w:vAlign w:val="center"/>
          </w:tcPr>
          <w:p w14:paraId="1EE8C1C4" w14:textId="77777777" w:rsidR="0035091E" w:rsidRPr="005863B9" w:rsidRDefault="0035091E" w:rsidP="0035091E">
            <w:pPr>
              <w:pStyle w:val="BrochureL-Paragraphe"/>
              <w:spacing w:after="0"/>
            </w:pPr>
            <w:r w:rsidRPr="005863B9">
              <w:t>Préprofessionnalisation 4 : mémoire de licence</w:t>
            </w:r>
          </w:p>
        </w:tc>
        <w:tc>
          <w:tcPr>
            <w:tcW w:w="1418" w:type="dxa"/>
            <w:shd w:val="clear" w:color="auto" w:fill="auto"/>
            <w:vAlign w:val="center"/>
          </w:tcPr>
          <w:p w14:paraId="625E4F72" w14:textId="77777777" w:rsidR="0035091E" w:rsidRPr="005863B9" w:rsidRDefault="0035091E" w:rsidP="0035091E">
            <w:pPr>
              <w:pStyle w:val="BrochureL-Paragraphe"/>
              <w:spacing w:after="0"/>
              <w:jc w:val="center"/>
            </w:pPr>
            <w:r w:rsidRPr="005863B9">
              <w:t>0</w:t>
            </w:r>
          </w:p>
        </w:tc>
        <w:tc>
          <w:tcPr>
            <w:tcW w:w="1701" w:type="dxa"/>
            <w:vAlign w:val="center"/>
          </w:tcPr>
          <w:p w14:paraId="571AC10C" w14:textId="77777777" w:rsidR="0035091E" w:rsidRPr="005863B9" w:rsidRDefault="0035091E" w:rsidP="0035091E">
            <w:pPr>
              <w:pStyle w:val="BrochureL-Paragraphe"/>
              <w:spacing w:after="0"/>
              <w:jc w:val="center"/>
            </w:pPr>
            <w:r w:rsidRPr="005863B9">
              <w:t>4</w:t>
            </w:r>
          </w:p>
        </w:tc>
      </w:tr>
      <w:tr w:rsidR="0035091E" w:rsidRPr="005863B9" w14:paraId="1F68FEEB" w14:textId="77777777" w:rsidTr="0035091E">
        <w:tc>
          <w:tcPr>
            <w:tcW w:w="851" w:type="dxa"/>
            <w:vMerge/>
            <w:vAlign w:val="center"/>
          </w:tcPr>
          <w:p w14:paraId="4212EFF9" w14:textId="77777777" w:rsidR="0035091E" w:rsidRPr="005863B9" w:rsidRDefault="0035091E" w:rsidP="0035091E">
            <w:pPr>
              <w:pStyle w:val="BrochureL-Paragraphe"/>
              <w:spacing w:after="0"/>
            </w:pPr>
          </w:p>
        </w:tc>
        <w:tc>
          <w:tcPr>
            <w:tcW w:w="4961" w:type="dxa"/>
            <w:shd w:val="clear" w:color="auto" w:fill="auto"/>
            <w:vAlign w:val="center"/>
          </w:tcPr>
          <w:p w14:paraId="6B8CF234" w14:textId="77777777" w:rsidR="0035091E" w:rsidRPr="005863B9" w:rsidRDefault="0035091E" w:rsidP="0035091E">
            <w:pPr>
              <w:pStyle w:val="BrochureL-Paragraphe"/>
              <w:spacing w:after="0"/>
              <w:jc w:val="right"/>
              <w:rPr>
                <w:i/>
              </w:rPr>
            </w:pPr>
            <w:r w:rsidRPr="005863B9">
              <w:rPr>
                <w:i/>
              </w:rPr>
              <w:t>Total</w:t>
            </w:r>
          </w:p>
        </w:tc>
        <w:tc>
          <w:tcPr>
            <w:tcW w:w="1418" w:type="dxa"/>
            <w:shd w:val="clear" w:color="auto" w:fill="auto"/>
            <w:vAlign w:val="center"/>
          </w:tcPr>
          <w:p w14:paraId="1934B16D" w14:textId="77777777" w:rsidR="0035091E" w:rsidRPr="005863B9" w:rsidRDefault="000E35CE" w:rsidP="0035091E">
            <w:pPr>
              <w:pStyle w:val="BrochureL-Paragraphe"/>
              <w:spacing w:after="0"/>
              <w:jc w:val="center"/>
              <w:rPr>
                <w:i/>
              </w:rPr>
            </w:pPr>
            <w:r w:rsidRPr="005863B9">
              <w:rPr>
                <w:i/>
              </w:rPr>
              <w:t>2</w:t>
            </w:r>
            <w:r w:rsidR="00836B1C" w:rsidRPr="005863B9">
              <w:rPr>
                <w:i/>
              </w:rPr>
              <w:t>1</w:t>
            </w:r>
          </w:p>
        </w:tc>
        <w:tc>
          <w:tcPr>
            <w:tcW w:w="1701" w:type="dxa"/>
            <w:vAlign w:val="center"/>
          </w:tcPr>
          <w:p w14:paraId="158751E1" w14:textId="77777777" w:rsidR="00AC37FF" w:rsidRPr="005863B9" w:rsidRDefault="00AC37FF" w:rsidP="00AC37FF">
            <w:pPr>
              <w:pStyle w:val="BrochureL-Paragraphe"/>
              <w:spacing w:after="0"/>
              <w:jc w:val="center"/>
              <w:rPr>
                <w:i/>
              </w:rPr>
            </w:pPr>
            <w:r w:rsidRPr="005863B9">
              <w:rPr>
                <w:i/>
              </w:rPr>
              <w:t>HIS : 30</w:t>
            </w:r>
          </w:p>
          <w:p w14:paraId="035CEFD2" w14:textId="77777777" w:rsidR="0035091E" w:rsidRPr="005863B9" w:rsidRDefault="00AC37FF" w:rsidP="00AC37FF">
            <w:pPr>
              <w:pStyle w:val="BrochureL-Paragraphe"/>
              <w:spacing w:after="0"/>
              <w:jc w:val="center"/>
              <w:rPr>
                <w:i/>
              </w:rPr>
            </w:pPr>
            <w:r w:rsidRPr="005863B9">
              <w:rPr>
                <w:i/>
              </w:rPr>
              <w:t>SCPO : 30</w:t>
            </w:r>
          </w:p>
        </w:tc>
      </w:tr>
    </w:tbl>
    <w:p w14:paraId="1A08369E" w14:textId="77777777" w:rsidR="00576EB1" w:rsidRPr="005863B9" w:rsidRDefault="00576EB1" w:rsidP="0035091E">
      <w:pPr>
        <w:pStyle w:val="Brochuretitrede"/>
        <w:rPr>
          <w:smallCaps/>
          <w:sz w:val="40"/>
          <w:szCs w:val="32"/>
          <w:lang w:val="fr-FR"/>
        </w:rPr>
      </w:pPr>
    </w:p>
    <w:p w14:paraId="48241C8C" w14:textId="77777777" w:rsidR="00576EB1" w:rsidRDefault="00576EB1" w:rsidP="0035091E">
      <w:pPr>
        <w:pStyle w:val="Brochuretitrede"/>
        <w:rPr>
          <w:smallCaps/>
          <w:sz w:val="40"/>
          <w:szCs w:val="32"/>
          <w:lang w:val="fr-FR"/>
        </w:rPr>
      </w:pPr>
    </w:p>
    <w:p w14:paraId="2C67F5D6" w14:textId="77777777" w:rsidR="00451413" w:rsidRDefault="00451413" w:rsidP="00F6735D">
      <w:pPr>
        <w:pStyle w:val="Brochuretitrederubrique"/>
        <w:jc w:val="center"/>
      </w:pPr>
      <w:bookmarkStart w:id="204" w:name="_Toc488262703"/>
      <w:bookmarkStart w:id="205" w:name="_Toc488262944"/>
      <w:bookmarkStart w:id="206" w:name="_Toc491428588"/>
    </w:p>
    <w:p w14:paraId="2B4ED774" w14:textId="77777777" w:rsidR="00F6735D" w:rsidRPr="005863B9" w:rsidRDefault="00F6735D" w:rsidP="00F6735D">
      <w:pPr>
        <w:pStyle w:val="Brochuretitrederubrique"/>
        <w:jc w:val="center"/>
      </w:pPr>
      <w:r w:rsidRPr="005863B9">
        <w:t>la majeure d’histoire</w:t>
      </w:r>
      <w:bookmarkEnd w:id="204"/>
      <w:bookmarkEnd w:id="205"/>
      <w:bookmarkEnd w:id="206"/>
    </w:p>
    <w:p w14:paraId="0AAC4646" w14:textId="77777777" w:rsidR="00F6735D" w:rsidRPr="005863B9" w:rsidRDefault="00F6735D" w:rsidP="0035091E">
      <w:pPr>
        <w:pStyle w:val="Brochuretitrede"/>
      </w:pPr>
      <w:bookmarkStart w:id="207" w:name="_Toc488262704"/>
      <w:bookmarkStart w:id="208" w:name="_Toc488262945"/>
      <w:bookmarkStart w:id="209" w:name="_Toc491428420"/>
      <w:bookmarkStart w:id="210" w:name="_Toc491428589"/>
      <w:r w:rsidRPr="005863B9">
        <w:t>Présentation des cours</w:t>
      </w:r>
      <w:bookmarkEnd w:id="207"/>
      <w:bookmarkEnd w:id="208"/>
      <w:bookmarkEnd w:id="209"/>
      <w:bookmarkEnd w:id="210"/>
    </w:p>
    <w:p w14:paraId="0E10A9B3" w14:textId="77777777" w:rsidR="0035091E" w:rsidRPr="005863B9" w:rsidRDefault="0035091E" w:rsidP="00F6735D">
      <w:pPr>
        <w:pStyle w:val="BrochureL-Paragraphe"/>
        <w:rPr>
          <w:b/>
        </w:rPr>
      </w:pPr>
      <w:r w:rsidRPr="005863B9">
        <w:rPr>
          <w:b/>
        </w:rPr>
        <w:t>Thématique(s)</w:t>
      </w:r>
    </w:p>
    <w:p w14:paraId="304AE955" w14:textId="77777777" w:rsidR="0035091E" w:rsidRPr="005863B9" w:rsidRDefault="0035091E" w:rsidP="0035091E">
      <w:pPr>
        <w:pStyle w:val="BrochureL-Paragraphe"/>
      </w:pPr>
      <w:r w:rsidRPr="005863B9">
        <w:t xml:space="preserve">Les étudiants doivent s’inscrire dans </w:t>
      </w:r>
      <w:r w:rsidRPr="005863B9">
        <w:rPr>
          <w:b/>
          <w:bCs/>
        </w:rPr>
        <w:t>quatre cours de « thématique »</w:t>
      </w:r>
      <w:r w:rsidR="00F6735D" w:rsidRPr="005863B9">
        <w:t xml:space="preserve"> : </w:t>
      </w:r>
      <w:r w:rsidRPr="005863B9">
        <w:t xml:space="preserve">un dans chacune des quatre époques de l’histoire. Ces cours qui </w:t>
      </w:r>
      <w:r w:rsidRPr="005863B9">
        <w:rPr>
          <w:color w:val="000000"/>
        </w:rPr>
        <w:t>reprennent une approche par thèmes délimités</w:t>
      </w:r>
      <w:r w:rsidRPr="005863B9">
        <w:t xml:space="preserve"> permettent à l’étudiant de parachever la construction de sa culture historique et fournissent les bases pour préparer ensuite les concours ou élaborer un projet de master. </w:t>
      </w:r>
    </w:p>
    <w:p w14:paraId="44E62949" w14:textId="77777777" w:rsidR="0035091E" w:rsidRPr="005863B9" w:rsidRDefault="0035091E" w:rsidP="0035091E">
      <w:pPr>
        <w:pStyle w:val="BrochureL-Paragraphe"/>
      </w:pPr>
    </w:p>
    <w:p w14:paraId="4CCAB354" w14:textId="77777777" w:rsidR="0035091E" w:rsidRPr="005863B9" w:rsidRDefault="0035091E" w:rsidP="00F6735D">
      <w:pPr>
        <w:pStyle w:val="BrochureL-Paragraphe"/>
        <w:rPr>
          <w:b/>
        </w:rPr>
      </w:pPr>
      <w:r w:rsidRPr="005863B9">
        <w:rPr>
          <w:b/>
        </w:rPr>
        <w:t>Historiographie</w:t>
      </w:r>
      <w:r w:rsidR="005273E9" w:rsidRPr="005863B9">
        <w:rPr>
          <w:b/>
        </w:rPr>
        <w:t xml:space="preserve"> (au 1</w:t>
      </w:r>
      <w:r w:rsidR="005273E9" w:rsidRPr="005863B9">
        <w:rPr>
          <w:b/>
          <w:vertAlign w:val="superscript"/>
        </w:rPr>
        <w:t>er</w:t>
      </w:r>
      <w:r w:rsidR="005273E9" w:rsidRPr="005863B9">
        <w:rPr>
          <w:b/>
        </w:rPr>
        <w:t xml:space="preserve"> semestre)</w:t>
      </w:r>
    </w:p>
    <w:p w14:paraId="174E873E" w14:textId="77777777" w:rsidR="0035091E" w:rsidRPr="005863B9" w:rsidRDefault="0035091E" w:rsidP="0035091E">
      <w:pPr>
        <w:pStyle w:val="BrochureL-Paragraphe"/>
      </w:pPr>
      <w:r w:rsidRPr="005863B9">
        <w:t>Ce cours aborde les différentes écoles historiques et les enjeux historiographiques sur la longue durée, depuis l’Antiquité jusqu’aux courants les plus récents. Il suscite une réflexion épistémologique sur l’histoire, sa définition, ses objets et son positionnement par rapport aux autres sciences sociales.</w:t>
      </w:r>
    </w:p>
    <w:p w14:paraId="3AA71450" w14:textId="77777777" w:rsidR="0035091E" w:rsidRPr="005863B9" w:rsidRDefault="0035091E" w:rsidP="0035091E">
      <w:pPr>
        <w:pStyle w:val="BrochureL-Paragraphe"/>
      </w:pPr>
    </w:p>
    <w:p w14:paraId="36C32325" w14:textId="77777777" w:rsidR="0035091E" w:rsidRPr="005863B9" w:rsidRDefault="0035091E" w:rsidP="00F6735D">
      <w:pPr>
        <w:pStyle w:val="BrochureL-Paragraphe"/>
        <w:rPr>
          <w:b/>
        </w:rPr>
      </w:pPr>
      <w:r w:rsidRPr="005863B9">
        <w:rPr>
          <w:b/>
        </w:rPr>
        <w:t>Sciences auxiliaires</w:t>
      </w:r>
      <w:r w:rsidR="005273E9" w:rsidRPr="005863B9">
        <w:rPr>
          <w:b/>
        </w:rPr>
        <w:t xml:space="preserve"> (au 2</w:t>
      </w:r>
      <w:r w:rsidR="005273E9" w:rsidRPr="005863B9">
        <w:rPr>
          <w:b/>
          <w:vertAlign w:val="superscript"/>
        </w:rPr>
        <w:t>e</w:t>
      </w:r>
      <w:r w:rsidR="005273E9" w:rsidRPr="005863B9">
        <w:rPr>
          <w:b/>
        </w:rPr>
        <w:t xml:space="preserve"> semestre)</w:t>
      </w:r>
    </w:p>
    <w:p w14:paraId="7728135C" w14:textId="77777777" w:rsidR="0035091E" w:rsidRPr="005863B9" w:rsidRDefault="00F6735D" w:rsidP="0035091E">
      <w:pPr>
        <w:pStyle w:val="BrochureL-Paragraphe"/>
      </w:pPr>
      <w:r w:rsidRPr="005863B9">
        <w:rPr>
          <w:lang w:val="fr"/>
        </w:rPr>
        <w:t>L</w:t>
      </w:r>
      <w:r w:rsidRPr="005863B9">
        <w:t>e</w:t>
      </w:r>
      <w:r w:rsidR="0035091E" w:rsidRPr="005863B9">
        <w:t xml:space="preserve"> travail de l’historien mobilise d’autres savoirs et des techniques spécifiques. Il s’agit, dans ce cours, de s’initier aux langues anciennes ou d’approfondir leur pratique (latin ancien et médiéval, grec ancien, ancien français), ou d’acquérir d’autres outils : informatique ; paléographie ; épigraphie ; techniques de l’archéologie….</w:t>
      </w:r>
    </w:p>
    <w:p w14:paraId="577BB737" w14:textId="77777777" w:rsidR="0035091E" w:rsidRPr="005863B9" w:rsidRDefault="0035091E" w:rsidP="0035091E">
      <w:pPr>
        <w:pStyle w:val="BrochureL-Paragraphe"/>
      </w:pPr>
    </w:p>
    <w:p w14:paraId="4030B07E" w14:textId="77777777" w:rsidR="005273E9" w:rsidRPr="005863B9" w:rsidRDefault="005273E9" w:rsidP="0035091E">
      <w:pPr>
        <w:pStyle w:val="BrochureL-Paragraphe"/>
      </w:pPr>
    </w:p>
    <w:p w14:paraId="26EFA0C0" w14:textId="77777777" w:rsidR="00F6735D" w:rsidRPr="005863B9" w:rsidRDefault="00F6735D" w:rsidP="00F6735D">
      <w:pPr>
        <w:pStyle w:val="Brochuretitrede"/>
      </w:pPr>
      <w:bookmarkStart w:id="211" w:name="_Toc488262705"/>
      <w:bookmarkStart w:id="212" w:name="_Toc488262946"/>
      <w:bookmarkStart w:id="213" w:name="_Toc491428421"/>
      <w:bookmarkStart w:id="214" w:name="_Toc491428590"/>
      <w:r w:rsidRPr="005863B9">
        <w:t>Premier semestre (S5)</w:t>
      </w:r>
      <w:bookmarkEnd w:id="211"/>
      <w:bookmarkEnd w:id="212"/>
      <w:bookmarkEnd w:id="213"/>
      <w:bookmarkEnd w:id="214"/>
    </w:p>
    <w:p w14:paraId="51F6AA75" w14:textId="77777777" w:rsidR="00860D63" w:rsidRPr="005863B9" w:rsidRDefault="00860D63" w:rsidP="00860D63">
      <w:pPr>
        <w:pStyle w:val="Titre4"/>
      </w:pPr>
      <w:r w:rsidRPr="005863B9">
        <w:t>Thématiques</w:t>
      </w:r>
    </w:p>
    <w:p w14:paraId="7EF639FE" w14:textId="77777777" w:rsidR="00860D63" w:rsidRPr="005863B9" w:rsidRDefault="00860D63" w:rsidP="00860D63">
      <w:pPr>
        <w:pStyle w:val="Default"/>
        <w:jc w:val="both"/>
        <w:rPr>
          <w:bCs/>
          <w:snapToGrid w:val="0"/>
        </w:rPr>
      </w:pPr>
    </w:p>
    <w:p w14:paraId="471BD044" w14:textId="77777777" w:rsidR="002F2C4F" w:rsidRPr="005863B9" w:rsidRDefault="002F2C4F" w:rsidP="002F2C4F">
      <w:pPr>
        <w:pBdr>
          <w:left w:val="single" w:sz="4" w:space="4" w:color="auto"/>
        </w:pBdr>
        <w:rPr>
          <w:b/>
          <w:i/>
        </w:rPr>
      </w:pPr>
      <w:r w:rsidRPr="005863B9">
        <w:rPr>
          <w:b/>
          <w:i/>
        </w:rPr>
        <w:t>Palmyre (I</w:t>
      </w:r>
      <w:r w:rsidRPr="005863B9">
        <w:rPr>
          <w:b/>
          <w:i/>
          <w:vertAlign w:val="superscript"/>
        </w:rPr>
        <w:t>er</w:t>
      </w:r>
      <w:r w:rsidRPr="005863B9">
        <w:rPr>
          <w:b/>
          <w:i/>
        </w:rPr>
        <w:t>-III</w:t>
      </w:r>
      <w:r w:rsidRPr="005863B9">
        <w:rPr>
          <w:b/>
          <w:i/>
          <w:vertAlign w:val="superscript"/>
        </w:rPr>
        <w:t>e</w:t>
      </w:r>
      <w:r w:rsidRPr="005863B9">
        <w:rPr>
          <w:b/>
          <w:i/>
        </w:rPr>
        <w:t xml:space="preserve"> s. ap. J.-C.) </w:t>
      </w:r>
    </w:p>
    <w:p w14:paraId="11119873" w14:textId="77777777" w:rsidR="002F2C4F" w:rsidRPr="005863B9" w:rsidRDefault="002F2C4F" w:rsidP="002F2C4F">
      <w:pPr>
        <w:pBdr>
          <w:left w:val="single" w:sz="4" w:space="4" w:color="auto"/>
        </w:pBdr>
      </w:pPr>
      <w:r w:rsidRPr="005863B9">
        <w:t>Catherine Saliou</w:t>
      </w:r>
    </w:p>
    <w:p w14:paraId="6B121BC9" w14:textId="77777777" w:rsidR="002F2C4F" w:rsidRPr="005863B9" w:rsidRDefault="002F2C4F" w:rsidP="002F2C4F">
      <w:pPr>
        <w:pBdr>
          <w:left w:val="single" w:sz="4" w:space="4" w:color="auto"/>
        </w:pBdr>
      </w:pPr>
      <w:r w:rsidRPr="005863B9">
        <w:t>Mardi, 15h-18h</w:t>
      </w:r>
      <w:r w:rsidRPr="005863B9">
        <w:tab/>
      </w:r>
      <w:r w:rsidRPr="005863B9">
        <w:tab/>
      </w:r>
      <w:r w:rsidRPr="005863B9">
        <w:tab/>
      </w:r>
      <w:r w:rsidRPr="005863B9">
        <w:tab/>
      </w:r>
      <w:r w:rsidRPr="005863B9">
        <w:tab/>
      </w:r>
      <w:r w:rsidRPr="005863B9">
        <w:tab/>
      </w:r>
      <w:r w:rsidRPr="005863B9">
        <w:tab/>
      </w:r>
      <w:r w:rsidRPr="005863B9">
        <w:tab/>
        <w:t>histoire ancienne</w:t>
      </w:r>
    </w:p>
    <w:p w14:paraId="30C0EE13" w14:textId="77777777" w:rsidR="002F2C4F" w:rsidRPr="005863B9" w:rsidRDefault="002F2C4F" w:rsidP="002F2C4F">
      <w:pPr>
        <w:rPr>
          <w:b/>
        </w:rPr>
      </w:pPr>
    </w:p>
    <w:p w14:paraId="747A12B6" w14:textId="77777777" w:rsidR="002F2C4F" w:rsidRPr="005863B9" w:rsidRDefault="002F2C4F" w:rsidP="002F2C4F">
      <w:r w:rsidRPr="005863B9">
        <w:t>La ville de Palmyre est installée dans une oasis de la steppe syrienne, à mi-chemin entre Damas et l’Euphrate. À l’époque romaine, elle tira son opulence du commerce caravanier. Elle joua aussi au III</w:t>
      </w:r>
      <w:r w:rsidRPr="005863B9">
        <w:rPr>
          <w:vertAlign w:val="superscript"/>
        </w:rPr>
        <w:t>e</w:t>
      </w:r>
      <w:r w:rsidRPr="005863B9">
        <w:t> s. un rôle essentiel dans la défense de l’empire romain face aux Perses, jusqu’à ce qu’une Palmyrénienne, Zénobie, usurpe elle-même le titre impérial. Après la défaite de Zénobie, la ville continua à exister mais sa transformation progressive n’oblitéra pas les vestiges de sa splendeur, qui impressionnèrent voyageurs et chercheurs, puis en firent la cible des destructions de Daech en 2015 et 2017. On s’attachera à l’étude de la période impériale romaine, du début du I</w:t>
      </w:r>
      <w:r w:rsidRPr="005863B9">
        <w:rPr>
          <w:vertAlign w:val="superscript"/>
        </w:rPr>
        <w:t>er</w:t>
      </w:r>
      <w:r w:rsidRPr="005863B9">
        <w:t xml:space="preserve"> s. ap. J.-C. à la fin du III</w:t>
      </w:r>
      <w:r w:rsidRPr="005863B9">
        <w:rPr>
          <w:vertAlign w:val="superscript"/>
        </w:rPr>
        <w:t>e</w:t>
      </w:r>
      <w:r w:rsidRPr="005863B9">
        <w:t xml:space="preserve"> s. ap. J.-C. Les spécificités de l’histoire de Palmyre permettent de réfléchir, à partir de dossiers concrets, sur des notions et thématiques importantes de l’histoire romaine (la « romanisation », le grand commerce, les relations entre l’empire romain et l’empire parthe, puis perse), mais aussi de s’interroger sur les usages et mésusages contemporains de  l’histoire et du patrimoine. </w:t>
      </w:r>
    </w:p>
    <w:p w14:paraId="0A2CB8B8" w14:textId="77777777" w:rsidR="002F2C4F" w:rsidRPr="005863B9" w:rsidRDefault="002F2C4F" w:rsidP="002F2C4F"/>
    <w:p w14:paraId="70B73432" w14:textId="77777777" w:rsidR="002F2C4F" w:rsidRPr="005863B9" w:rsidRDefault="002F2C4F" w:rsidP="002F2C4F">
      <w:pPr>
        <w:ind w:left="540"/>
        <w:rPr>
          <w:i/>
          <w:iCs/>
        </w:rPr>
      </w:pPr>
      <w:r w:rsidRPr="005863B9">
        <w:t>Chr. </w:t>
      </w:r>
      <w:r w:rsidRPr="005863B9">
        <w:rPr>
          <w:smallCaps/>
        </w:rPr>
        <w:t xml:space="preserve">Delplace, </w:t>
      </w:r>
      <w:r w:rsidRPr="005863B9">
        <w:rPr>
          <w:i/>
          <w:iCs/>
        </w:rPr>
        <w:t>Palmyre, histoire et archéologie d’une cité caravanière à la croisée des cultures</w:t>
      </w:r>
      <w:r w:rsidRPr="005863B9">
        <w:t>, L’esprit des lieux, Paris, CNRS éditions, 2017.</w:t>
      </w:r>
    </w:p>
    <w:p w14:paraId="3F5A5BB3" w14:textId="77777777" w:rsidR="002F2C4F" w:rsidRPr="005863B9" w:rsidRDefault="002F2C4F" w:rsidP="002F2C4F">
      <w:pPr>
        <w:ind w:left="540"/>
        <w:rPr>
          <w:highlight w:val="yellow"/>
        </w:rPr>
      </w:pPr>
      <w:r w:rsidRPr="005863B9">
        <w:t>A. </w:t>
      </w:r>
      <w:r w:rsidRPr="005863B9">
        <w:rPr>
          <w:smallCaps/>
        </w:rPr>
        <w:t xml:space="preserve">Sartre-Fauriat </w:t>
      </w:r>
      <w:r w:rsidRPr="005863B9">
        <w:t xml:space="preserve">et </w:t>
      </w:r>
      <w:r w:rsidRPr="005863B9">
        <w:rPr>
          <w:smallCaps/>
        </w:rPr>
        <w:t>M. Sartre</w:t>
      </w:r>
      <w:r w:rsidRPr="005863B9">
        <w:t xml:space="preserve">, </w:t>
      </w:r>
      <w:r w:rsidRPr="005863B9">
        <w:rPr>
          <w:i/>
          <w:iCs/>
        </w:rPr>
        <w:t>Palmyre: vérités et légendes</w:t>
      </w:r>
      <w:r w:rsidRPr="005863B9">
        <w:t>, Paris, Perrin, 2016.</w:t>
      </w:r>
    </w:p>
    <w:p w14:paraId="087CAD7C" w14:textId="77777777" w:rsidR="002F2C4F" w:rsidRPr="005863B9" w:rsidRDefault="002F2C4F" w:rsidP="002F2C4F">
      <w:pPr>
        <w:pStyle w:val="Default"/>
        <w:jc w:val="both"/>
        <w:rPr>
          <w:bCs/>
          <w:snapToGrid w:val="0"/>
        </w:rPr>
      </w:pPr>
    </w:p>
    <w:tbl>
      <w:tblPr>
        <w:tblStyle w:val="Grilledutableau"/>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8"/>
        <w:gridCol w:w="3230"/>
      </w:tblGrid>
      <w:tr w:rsidR="002F2C4F" w:rsidRPr="005863B9" w14:paraId="6249892B" w14:textId="77777777" w:rsidTr="009648F3">
        <w:tc>
          <w:tcPr>
            <w:tcW w:w="9772" w:type="dxa"/>
            <w:gridSpan w:val="2"/>
          </w:tcPr>
          <w:p w14:paraId="32181E27" w14:textId="77777777" w:rsidR="002F2C4F" w:rsidRPr="005863B9" w:rsidRDefault="002F2C4F" w:rsidP="009648F3">
            <w:pPr>
              <w:pStyle w:val="Default"/>
              <w:jc w:val="both"/>
              <w:rPr>
                <w:color w:val="auto"/>
              </w:rPr>
            </w:pPr>
            <w:r w:rsidRPr="005863B9">
              <w:rPr>
                <w:b/>
                <w:i/>
              </w:rPr>
              <w:t>L’argent au Moyen Âge</w:t>
            </w:r>
          </w:p>
        </w:tc>
      </w:tr>
      <w:tr w:rsidR="002F2C4F" w:rsidRPr="005863B9" w14:paraId="14FEBB7F" w14:textId="77777777" w:rsidTr="009648F3">
        <w:tc>
          <w:tcPr>
            <w:tcW w:w="6487" w:type="dxa"/>
          </w:tcPr>
          <w:p w14:paraId="3A203001" w14:textId="77777777" w:rsidR="002F2C4F" w:rsidRPr="005863B9" w:rsidRDefault="002F2C4F" w:rsidP="009648F3">
            <w:pPr>
              <w:pStyle w:val="Default"/>
              <w:jc w:val="both"/>
              <w:rPr>
                <w:color w:val="auto"/>
              </w:rPr>
            </w:pPr>
            <w:r w:rsidRPr="005863B9">
              <w:rPr>
                <w:bCs/>
                <w:snapToGrid w:val="0"/>
              </w:rPr>
              <w:t>Maxime L’Héritier</w:t>
            </w:r>
          </w:p>
        </w:tc>
        <w:tc>
          <w:tcPr>
            <w:tcW w:w="3285" w:type="dxa"/>
          </w:tcPr>
          <w:p w14:paraId="7FDE7A17" w14:textId="77777777" w:rsidR="002F2C4F" w:rsidRPr="005863B9" w:rsidRDefault="002F2C4F" w:rsidP="009648F3">
            <w:pPr>
              <w:pStyle w:val="Default"/>
              <w:jc w:val="right"/>
              <w:rPr>
                <w:color w:val="auto"/>
              </w:rPr>
            </w:pPr>
          </w:p>
        </w:tc>
      </w:tr>
      <w:tr w:rsidR="002F2C4F" w:rsidRPr="005863B9" w14:paraId="4C0EB5A4" w14:textId="77777777" w:rsidTr="009648F3">
        <w:tc>
          <w:tcPr>
            <w:tcW w:w="6487" w:type="dxa"/>
          </w:tcPr>
          <w:p w14:paraId="0B6BA36C" w14:textId="77777777" w:rsidR="002F2C4F" w:rsidRPr="005863B9" w:rsidRDefault="002F2C4F" w:rsidP="009648F3">
            <w:pPr>
              <w:pStyle w:val="Default"/>
              <w:jc w:val="both"/>
              <w:rPr>
                <w:color w:val="auto"/>
              </w:rPr>
            </w:pPr>
            <w:r w:rsidRPr="005863B9">
              <w:rPr>
                <w:bCs/>
                <w:snapToGrid w:val="0"/>
              </w:rPr>
              <w:t>jeudi, 15h-18h</w:t>
            </w:r>
          </w:p>
        </w:tc>
        <w:tc>
          <w:tcPr>
            <w:tcW w:w="3285" w:type="dxa"/>
          </w:tcPr>
          <w:p w14:paraId="3B69271F" w14:textId="77777777" w:rsidR="002F2C4F" w:rsidRPr="005863B9" w:rsidRDefault="002F2C4F" w:rsidP="009648F3">
            <w:pPr>
              <w:pStyle w:val="Default"/>
              <w:jc w:val="right"/>
              <w:rPr>
                <w:color w:val="auto"/>
              </w:rPr>
            </w:pPr>
            <w:r w:rsidRPr="005863B9">
              <w:rPr>
                <w:color w:val="auto"/>
              </w:rPr>
              <w:t>histoire médiévale</w:t>
            </w:r>
          </w:p>
        </w:tc>
      </w:tr>
    </w:tbl>
    <w:p w14:paraId="6B5B2533" w14:textId="77777777" w:rsidR="002F2C4F" w:rsidRPr="005863B9" w:rsidRDefault="002F2C4F" w:rsidP="002F2C4F"/>
    <w:p w14:paraId="22AF0074" w14:textId="77777777" w:rsidR="002F2C4F" w:rsidRPr="005863B9" w:rsidRDefault="002F2C4F" w:rsidP="002F2C4F">
      <w:r w:rsidRPr="005863B9">
        <w:t xml:space="preserve">Comme en témoigne notre vocabulaire, l’argent est le métal qui s’est imposé pour désigner le moyen de paiement dans une partie de l’Europe médiévale. Fondamentalement liée aux industries minières et aux aspects technique et politique de leur exploitation, cette monnaie d’argent est étroitement associée à l’essor économique des </w:t>
      </w:r>
      <w:r w:rsidRPr="005863B9">
        <w:rPr>
          <w:smallCaps/>
        </w:rPr>
        <w:t>xii</w:t>
      </w:r>
      <w:r w:rsidRPr="005863B9">
        <w:rPr>
          <w:vertAlign w:val="superscript"/>
        </w:rPr>
        <w:t>e</w:t>
      </w:r>
      <w:r w:rsidRPr="005863B9">
        <w:t xml:space="preserve"> et </w:t>
      </w:r>
      <w:r w:rsidRPr="005863B9">
        <w:rPr>
          <w:smallCaps/>
        </w:rPr>
        <w:t>xiii</w:t>
      </w:r>
      <w:r w:rsidRPr="005863B9">
        <w:rPr>
          <w:vertAlign w:val="superscript"/>
        </w:rPr>
        <w:t>e</w:t>
      </w:r>
      <w:r w:rsidRPr="005863B9">
        <w:t xml:space="preserve"> siècles et au développement des échanges commerciaux. Dans son rapport à l’idéologie chrétienne, cette importance croissante de l’argent suscite dès cette époque une vive réflexion tant sur le rôle du marchand ou du banquier que sur la thésaurisation et les pratiques usurières. De l’extraction du minerai aux mutations monétaires, ce cours propose de faire un point historiographique sur ces questions liées à l’argent et à ses usages au Moyen Âge.</w:t>
      </w:r>
    </w:p>
    <w:p w14:paraId="2EB11D69" w14:textId="77777777" w:rsidR="002F2C4F" w:rsidRPr="005863B9" w:rsidRDefault="002F2C4F" w:rsidP="002F2C4F">
      <w:pPr>
        <w:spacing w:before="120"/>
        <w:ind w:left="567"/>
      </w:pPr>
      <w:r w:rsidRPr="005863B9">
        <w:t xml:space="preserve">J. </w:t>
      </w:r>
      <w:r w:rsidRPr="005863B9">
        <w:rPr>
          <w:smallCaps/>
        </w:rPr>
        <w:t>Le Goff</w:t>
      </w:r>
      <w:r w:rsidRPr="005863B9">
        <w:t xml:space="preserve">, </w:t>
      </w:r>
      <w:r w:rsidRPr="005863B9">
        <w:rPr>
          <w:i/>
        </w:rPr>
        <w:t>Le Moyen Âge et l’argent, Essai d’anthropologie historique</w:t>
      </w:r>
      <w:r w:rsidRPr="005863B9">
        <w:t>, Paris, Perrin, 2010. [en guise d’introduction]</w:t>
      </w:r>
    </w:p>
    <w:p w14:paraId="5BC2129E" w14:textId="77777777" w:rsidR="002F2C4F" w:rsidRPr="005863B9" w:rsidRDefault="002F2C4F" w:rsidP="002F2C4F">
      <w:pPr>
        <w:ind w:left="567"/>
      </w:pPr>
      <w:r w:rsidRPr="005863B9">
        <w:t xml:space="preserve">M.-C. </w:t>
      </w:r>
      <w:r w:rsidRPr="005863B9">
        <w:rPr>
          <w:smallCaps/>
        </w:rPr>
        <w:t>Bailly-Maître</w:t>
      </w:r>
      <w:r w:rsidRPr="005863B9">
        <w:t xml:space="preserve">, </w:t>
      </w:r>
      <w:r w:rsidRPr="005863B9">
        <w:rPr>
          <w:i/>
        </w:rPr>
        <w:t>L’argent. Du Minerai au pouvoir dans la France médiévale</w:t>
      </w:r>
      <w:r w:rsidRPr="005863B9">
        <w:t>, Paris, Picard, 2002.</w:t>
      </w:r>
    </w:p>
    <w:p w14:paraId="3F51308F" w14:textId="77777777" w:rsidR="002F2C4F" w:rsidRPr="005863B9" w:rsidRDefault="002F2C4F" w:rsidP="002F2C4F">
      <w:pPr>
        <w:ind w:left="567"/>
        <w:rPr>
          <w:bCs/>
        </w:rPr>
      </w:pPr>
      <w:r w:rsidRPr="005863B9">
        <w:rPr>
          <w:bCs/>
        </w:rPr>
        <w:t xml:space="preserve">Ph. </w:t>
      </w:r>
      <w:r w:rsidRPr="005863B9">
        <w:rPr>
          <w:bCs/>
          <w:smallCaps/>
        </w:rPr>
        <w:t>Contamine</w:t>
      </w:r>
      <w:r w:rsidRPr="005863B9">
        <w:rPr>
          <w:bCs/>
        </w:rPr>
        <w:t xml:space="preserve">, M. </w:t>
      </w:r>
      <w:r w:rsidRPr="005863B9">
        <w:rPr>
          <w:bCs/>
          <w:smallCaps/>
        </w:rPr>
        <w:t>Bompaire</w:t>
      </w:r>
      <w:r w:rsidRPr="005863B9">
        <w:rPr>
          <w:bCs/>
        </w:rPr>
        <w:t xml:space="preserve">, S. </w:t>
      </w:r>
      <w:r w:rsidRPr="005863B9">
        <w:rPr>
          <w:bCs/>
          <w:smallCaps/>
        </w:rPr>
        <w:t>Leturcq</w:t>
      </w:r>
      <w:r w:rsidRPr="005863B9">
        <w:rPr>
          <w:bCs/>
        </w:rPr>
        <w:t xml:space="preserve">, J.-L. </w:t>
      </w:r>
      <w:r w:rsidRPr="005863B9">
        <w:rPr>
          <w:bCs/>
          <w:smallCaps/>
        </w:rPr>
        <w:t>Sarrazin</w:t>
      </w:r>
      <w:r w:rsidRPr="005863B9">
        <w:rPr>
          <w:bCs/>
        </w:rPr>
        <w:t xml:space="preserve">, </w:t>
      </w:r>
      <w:r w:rsidRPr="005863B9">
        <w:rPr>
          <w:bCs/>
          <w:i/>
        </w:rPr>
        <w:t>L'économie médiévale</w:t>
      </w:r>
      <w:r w:rsidRPr="005863B9">
        <w:rPr>
          <w:bCs/>
        </w:rPr>
        <w:t>, Paris, Armand Colin, 2003 (1993).</w:t>
      </w:r>
    </w:p>
    <w:p w14:paraId="28C0ACC7" w14:textId="77777777" w:rsidR="002F2C4F" w:rsidRPr="005863B9" w:rsidRDefault="002F2C4F" w:rsidP="002F2C4F">
      <w:pPr>
        <w:ind w:left="567"/>
      </w:pPr>
      <w:r w:rsidRPr="005863B9">
        <w:t xml:space="preserve">J. </w:t>
      </w:r>
      <w:r w:rsidRPr="005863B9">
        <w:rPr>
          <w:smallCaps/>
        </w:rPr>
        <w:t xml:space="preserve">Le Goff, </w:t>
      </w:r>
      <w:r w:rsidRPr="005863B9">
        <w:rPr>
          <w:i/>
        </w:rPr>
        <w:t>La bourse et la vie. Économie et religion au Moyen Âge</w:t>
      </w:r>
      <w:r w:rsidRPr="005863B9">
        <w:t>, Paris, Fayard/Pluriel, 2011 (1986).</w:t>
      </w:r>
    </w:p>
    <w:p w14:paraId="02B10512" w14:textId="77777777" w:rsidR="002F2C4F" w:rsidRPr="005863B9" w:rsidRDefault="002F2C4F" w:rsidP="002F2C4F">
      <w:pPr>
        <w:ind w:left="567"/>
      </w:pPr>
      <w:r w:rsidRPr="005863B9">
        <w:t xml:space="preserve">G. </w:t>
      </w:r>
      <w:r w:rsidRPr="005863B9">
        <w:rPr>
          <w:smallCaps/>
        </w:rPr>
        <w:t>Todeschini</w:t>
      </w:r>
      <w:r w:rsidRPr="005863B9">
        <w:t xml:space="preserve">, </w:t>
      </w:r>
      <w:r w:rsidRPr="005863B9">
        <w:rPr>
          <w:i/>
        </w:rPr>
        <w:t>Richesse franciscaine. De la pauvreté volontaire à la société de marché</w:t>
      </w:r>
      <w:r w:rsidRPr="005863B9">
        <w:t>, Lagrasse, Verdier, 2008.</w:t>
      </w:r>
    </w:p>
    <w:p w14:paraId="5C1C2E8C" w14:textId="77777777" w:rsidR="002F2C4F" w:rsidRPr="005863B9" w:rsidRDefault="002F2C4F" w:rsidP="002F2C4F"/>
    <w:p w14:paraId="403294BE" w14:textId="77777777" w:rsidR="002F2C4F" w:rsidRPr="005863B9" w:rsidRDefault="002F2C4F" w:rsidP="002F2C4F">
      <w:pPr>
        <w:pStyle w:val="Default"/>
        <w:jc w:val="both"/>
        <w:rPr>
          <w:bCs/>
          <w:snapToGrid w:val="0"/>
        </w:rPr>
      </w:pPr>
    </w:p>
    <w:p w14:paraId="6F810C5F" w14:textId="77777777" w:rsidR="002F2C4F" w:rsidRPr="005863B9" w:rsidRDefault="002F2C4F" w:rsidP="002F2C4F">
      <w:pPr>
        <w:pBdr>
          <w:left w:val="single" w:sz="4" w:space="4" w:color="auto"/>
        </w:pBdr>
        <w:rPr>
          <w:b/>
          <w:i/>
        </w:rPr>
      </w:pPr>
      <w:r w:rsidRPr="005863B9">
        <w:rPr>
          <w:b/>
          <w:i/>
        </w:rPr>
        <w:t>Vivre en ville (France, XVII-XVIIIe siècles)</w:t>
      </w:r>
    </w:p>
    <w:p w14:paraId="44C48010" w14:textId="77777777" w:rsidR="002F2C4F" w:rsidRPr="005863B9" w:rsidRDefault="002F2C4F" w:rsidP="002F2C4F">
      <w:pPr>
        <w:pBdr>
          <w:left w:val="single" w:sz="4" w:space="4" w:color="auto"/>
        </w:pBdr>
      </w:pPr>
      <w:r w:rsidRPr="005863B9">
        <w:t>Vincent Milliot</w:t>
      </w:r>
    </w:p>
    <w:p w14:paraId="4171C0DA" w14:textId="77777777" w:rsidR="002F2C4F" w:rsidRPr="005863B9" w:rsidRDefault="002F2C4F" w:rsidP="002F2C4F">
      <w:pPr>
        <w:pBdr>
          <w:left w:val="single" w:sz="4" w:space="4" w:color="auto"/>
        </w:pBdr>
      </w:pPr>
      <w:r w:rsidRPr="005863B9">
        <w:t xml:space="preserve">Mercredi, 9h-12h                                                                     </w:t>
      </w:r>
      <w:r w:rsidRPr="005863B9">
        <w:tab/>
      </w:r>
      <w:r w:rsidRPr="005863B9">
        <w:tab/>
      </w:r>
      <w:r w:rsidRPr="005863B9">
        <w:tab/>
        <w:t>histoire moderne</w:t>
      </w:r>
    </w:p>
    <w:p w14:paraId="44003945" w14:textId="77777777" w:rsidR="002F2C4F" w:rsidRPr="005863B9" w:rsidRDefault="002F2C4F" w:rsidP="002F2C4F"/>
    <w:p w14:paraId="57A1F03F" w14:textId="77777777" w:rsidR="002F2C4F" w:rsidRPr="005863B9" w:rsidRDefault="002F2C4F" w:rsidP="002F2C4F"/>
    <w:p w14:paraId="7A8A751A" w14:textId="77777777" w:rsidR="002F2C4F" w:rsidRPr="005863B9" w:rsidRDefault="002F2C4F" w:rsidP="002F2C4F">
      <w:r w:rsidRPr="005863B9">
        <w:t>Comme dans toute l’Europe, les sociétés urbaines sont en expansion et en pleine transformation dans la France des XVIIe et XVIIIe siècles. Après avoir présenté les moteurs de cette expansion, le cours se propose d’examiner les dynamiques qui sont à l’œuvre dans la société urbaine : apport essentiel des migrations, essor des consommations matérielles mais aussi importance des contrastes sociaux et poids de la pauvreté ; mutation des sensibilités religieuses ;  transformation des formes de sociabilité ; multiplication des supports de l’information. Sans oublier d’évoquer la délicate question de « l’ordre public » dans des villes toujours plus difficiles à tenir.</w:t>
      </w:r>
    </w:p>
    <w:p w14:paraId="2CBB6CF1" w14:textId="77777777" w:rsidR="002F2C4F" w:rsidRPr="005863B9" w:rsidRDefault="002F2C4F" w:rsidP="002F2C4F">
      <w:pPr>
        <w:widowControl w:val="0"/>
        <w:autoSpaceDE w:val="0"/>
        <w:autoSpaceDN w:val="0"/>
        <w:adjustRightInd w:val="0"/>
        <w:ind w:left="1134"/>
        <w:rPr>
          <w:iCs/>
        </w:rPr>
      </w:pPr>
      <w:r w:rsidRPr="005863B9">
        <w:rPr>
          <w:iCs/>
        </w:rPr>
        <w:t>R. CHARTIER,</w:t>
      </w:r>
      <w:r w:rsidRPr="005863B9">
        <w:rPr>
          <w:i/>
          <w:iCs/>
        </w:rPr>
        <w:t xml:space="preserve"> La ville classique, Histoire de la France urbaine, </w:t>
      </w:r>
      <w:r w:rsidRPr="005863B9">
        <w:rPr>
          <w:iCs/>
        </w:rPr>
        <w:t>t. 3</w:t>
      </w:r>
      <w:r w:rsidRPr="005863B9">
        <w:rPr>
          <w:i/>
          <w:iCs/>
        </w:rPr>
        <w:t xml:space="preserve">, </w:t>
      </w:r>
      <w:r w:rsidRPr="005863B9">
        <w:rPr>
          <w:iCs/>
        </w:rPr>
        <w:t>Paris, Seuil, 1981, rééd. poche Points, 1998.</w:t>
      </w:r>
    </w:p>
    <w:p w14:paraId="2D4F3531" w14:textId="77777777" w:rsidR="002F2C4F" w:rsidRPr="005863B9" w:rsidRDefault="002F2C4F" w:rsidP="002F2C4F">
      <w:pPr>
        <w:ind w:left="1134"/>
      </w:pPr>
      <w:r w:rsidRPr="005863B9">
        <w:t xml:space="preserve">S. DURAND, </w:t>
      </w:r>
      <w:r w:rsidRPr="005863B9">
        <w:rPr>
          <w:i/>
        </w:rPr>
        <w:t>Les villes en France, XVIe-XVIIIe siècle</w:t>
      </w:r>
      <w:r w:rsidRPr="005863B9">
        <w:t>, Paris, Hachette-Supérieur, 2006.</w:t>
      </w:r>
    </w:p>
    <w:p w14:paraId="52B851E5" w14:textId="77777777" w:rsidR="002F2C4F" w:rsidRPr="005863B9" w:rsidRDefault="002F2C4F" w:rsidP="002F2C4F">
      <w:pPr>
        <w:widowControl w:val="0"/>
        <w:autoSpaceDE w:val="0"/>
        <w:autoSpaceDN w:val="0"/>
        <w:adjustRightInd w:val="0"/>
        <w:ind w:left="1134" w:right="-432"/>
      </w:pPr>
      <w:r w:rsidRPr="005863B9">
        <w:t>P. GUIGNET</w:t>
      </w:r>
      <w:r w:rsidRPr="005863B9">
        <w:rPr>
          <w:i/>
          <w:iCs/>
        </w:rPr>
        <w:t>, Les sociétés urbaines dans la France moderne</w:t>
      </w:r>
      <w:r w:rsidRPr="005863B9">
        <w:t>, Paris, Ellipses, 2006.</w:t>
      </w:r>
    </w:p>
    <w:p w14:paraId="042AA7C5" w14:textId="77777777" w:rsidR="002F2C4F" w:rsidRPr="005863B9" w:rsidRDefault="002F2C4F" w:rsidP="002F2C4F">
      <w:pPr>
        <w:widowControl w:val="0"/>
        <w:autoSpaceDE w:val="0"/>
        <w:autoSpaceDN w:val="0"/>
        <w:adjustRightInd w:val="0"/>
      </w:pPr>
    </w:p>
    <w:tbl>
      <w:tblPr>
        <w:tblStyle w:val="Grilledutableau"/>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1"/>
        <w:gridCol w:w="3237"/>
      </w:tblGrid>
      <w:tr w:rsidR="002F2C4F" w:rsidRPr="005863B9" w14:paraId="193EB032" w14:textId="77777777" w:rsidTr="009648F3">
        <w:tc>
          <w:tcPr>
            <w:tcW w:w="9772" w:type="dxa"/>
            <w:gridSpan w:val="2"/>
          </w:tcPr>
          <w:p w14:paraId="7372E16B" w14:textId="77777777" w:rsidR="002F2C4F" w:rsidRPr="005863B9" w:rsidRDefault="002F2C4F" w:rsidP="009648F3">
            <w:pPr>
              <w:rPr>
                <w:b/>
                <w:i/>
              </w:rPr>
            </w:pPr>
            <w:r w:rsidRPr="005863B9">
              <w:rPr>
                <w:b/>
                <w:i/>
              </w:rPr>
              <w:t>Histoire de la colonisation française</w:t>
            </w:r>
          </w:p>
        </w:tc>
      </w:tr>
      <w:tr w:rsidR="002F2C4F" w:rsidRPr="005863B9" w14:paraId="3009E0A8" w14:textId="77777777" w:rsidTr="009648F3">
        <w:tc>
          <w:tcPr>
            <w:tcW w:w="6487" w:type="dxa"/>
          </w:tcPr>
          <w:p w14:paraId="14FA3E6A" w14:textId="77777777" w:rsidR="002F2C4F" w:rsidRPr="005863B9" w:rsidRDefault="002F2C4F" w:rsidP="009648F3">
            <w:pPr>
              <w:pStyle w:val="Default"/>
              <w:jc w:val="both"/>
              <w:rPr>
                <w:color w:val="auto"/>
              </w:rPr>
            </w:pPr>
            <w:r w:rsidRPr="005863B9">
              <w:t>Emmanuelle Sibeud</w:t>
            </w:r>
          </w:p>
        </w:tc>
        <w:tc>
          <w:tcPr>
            <w:tcW w:w="3285" w:type="dxa"/>
          </w:tcPr>
          <w:p w14:paraId="5F393096" w14:textId="77777777" w:rsidR="002F2C4F" w:rsidRPr="005863B9" w:rsidRDefault="002F2C4F" w:rsidP="009648F3">
            <w:pPr>
              <w:pStyle w:val="Default"/>
              <w:jc w:val="right"/>
              <w:rPr>
                <w:color w:val="auto"/>
              </w:rPr>
            </w:pPr>
          </w:p>
        </w:tc>
      </w:tr>
      <w:tr w:rsidR="002F2C4F" w:rsidRPr="005863B9" w14:paraId="3CE9CC93" w14:textId="77777777" w:rsidTr="009648F3">
        <w:tc>
          <w:tcPr>
            <w:tcW w:w="6487" w:type="dxa"/>
          </w:tcPr>
          <w:p w14:paraId="05FC51AB" w14:textId="77777777" w:rsidR="002F2C4F" w:rsidRPr="005863B9" w:rsidRDefault="002F2C4F" w:rsidP="009648F3">
            <w:pPr>
              <w:pStyle w:val="Default"/>
              <w:jc w:val="both"/>
              <w:rPr>
                <w:color w:val="auto"/>
              </w:rPr>
            </w:pPr>
            <w:r w:rsidRPr="005863B9">
              <w:rPr>
                <w:color w:val="auto"/>
              </w:rPr>
              <w:t>Mardi 18 – 21 h</w:t>
            </w:r>
          </w:p>
        </w:tc>
        <w:tc>
          <w:tcPr>
            <w:tcW w:w="3285" w:type="dxa"/>
          </w:tcPr>
          <w:p w14:paraId="3BD5CF49" w14:textId="77777777" w:rsidR="002F2C4F" w:rsidRPr="005863B9" w:rsidRDefault="002F2C4F" w:rsidP="009648F3">
            <w:pPr>
              <w:pStyle w:val="Default"/>
              <w:jc w:val="right"/>
              <w:rPr>
                <w:color w:val="auto"/>
              </w:rPr>
            </w:pPr>
            <w:r w:rsidRPr="005863B9">
              <w:rPr>
                <w:color w:val="auto"/>
              </w:rPr>
              <w:t>histoire contemporaine</w:t>
            </w:r>
          </w:p>
          <w:p w14:paraId="147DE5E9" w14:textId="77777777" w:rsidR="002F2C4F" w:rsidRPr="005863B9" w:rsidRDefault="002F2C4F" w:rsidP="009648F3">
            <w:pPr>
              <w:pStyle w:val="Default"/>
              <w:jc w:val="right"/>
              <w:rPr>
                <w:color w:val="auto"/>
              </w:rPr>
            </w:pPr>
          </w:p>
        </w:tc>
      </w:tr>
    </w:tbl>
    <w:p w14:paraId="7059EE54" w14:textId="77777777" w:rsidR="002F2C4F" w:rsidRPr="005863B9" w:rsidRDefault="002F2C4F" w:rsidP="002F2C4F"/>
    <w:p w14:paraId="4518FEEE" w14:textId="77777777" w:rsidR="002F2C4F" w:rsidRPr="005863B9" w:rsidRDefault="002F2C4F" w:rsidP="002F2C4F">
      <w:r w:rsidRPr="005863B9">
        <w:t xml:space="preserve">La colonisation fait partie intégrante de l’histoire de la France depuis le début du </w:t>
      </w:r>
      <w:r w:rsidRPr="005863B9">
        <w:rPr>
          <w:smallCaps/>
        </w:rPr>
        <w:t>xvii</w:t>
      </w:r>
      <w:r w:rsidRPr="005863B9">
        <w:rPr>
          <w:vertAlign w:val="superscript"/>
        </w:rPr>
        <w:t>e</w:t>
      </w:r>
      <w:r w:rsidRPr="005863B9">
        <w:t xml:space="preserve"> siècle. Quelles ont été ses traductions sociales, politiques, économiques et culturelles en France et dans les sociétés colonisées par la France ? Sans viser à l’exhaustivité, ce cours invite à une réflexion sur la longue durée de cette histoire. Quels en sont les moments charnières ? Quelle est la pertinence de la distinction classique entre premier et second empire colonial ? Quels héritages restent actifs aujourd’hui ? A partir d’un ensemble d’outils théoriques et de thèmes –la notion de situation coloniale, les formes de l’exploitation économique, la violence, la catégorisation sujets/citoyens, la racialisation et le racisme, les rapports de genre– il posera également la question de la spécificité et de la banalité relatives de la colonisation française en la replaçant dans un cadre global. Le travail personnel demandé aux étudiants aura lui-aussi une dimension réflexive, il portera sur les controverses des vingt dernières années autour de l’histoire de la colonisation.</w:t>
      </w:r>
    </w:p>
    <w:p w14:paraId="6AF8D862" w14:textId="77777777" w:rsidR="002F2C4F" w:rsidRPr="005863B9" w:rsidRDefault="002F2C4F" w:rsidP="002F2C4F"/>
    <w:p w14:paraId="67922554" w14:textId="77777777" w:rsidR="002F2C4F" w:rsidRPr="005863B9" w:rsidRDefault="002F2C4F" w:rsidP="002F2C4F">
      <w:pPr>
        <w:pStyle w:val="Paragraphedeliste"/>
        <w:numPr>
          <w:ilvl w:val="0"/>
          <w:numId w:val="0"/>
        </w:numPr>
        <w:ind w:left="720"/>
        <w:rPr>
          <w:color w:val="000000"/>
        </w:rPr>
      </w:pPr>
      <w:r w:rsidRPr="005863B9">
        <w:rPr>
          <w:smallCaps/>
          <w:color w:val="000000"/>
        </w:rPr>
        <w:t>Thobie</w:t>
      </w:r>
      <w:r w:rsidRPr="005863B9">
        <w:rPr>
          <w:color w:val="000000"/>
        </w:rPr>
        <w:t xml:space="preserve"> Jacques </w:t>
      </w:r>
      <w:r w:rsidRPr="005863B9">
        <w:rPr>
          <w:i/>
          <w:color w:val="000000"/>
        </w:rPr>
        <w:t>et alii</w:t>
      </w:r>
      <w:r w:rsidRPr="005863B9">
        <w:rPr>
          <w:color w:val="000000"/>
        </w:rPr>
        <w:t xml:space="preserve">, </w:t>
      </w:r>
      <w:r w:rsidRPr="005863B9">
        <w:rPr>
          <w:i/>
          <w:color w:val="000000"/>
        </w:rPr>
        <w:t>Histoire de la France coloniale</w:t>
      </w:r>
      <w:r w:rsidRPr="005863B9">
        <w:rPr>
          <w:color w:val="000000"/>
        </w:rPr>
        <w:t>, Paris, A. Colin, « Collection U », 2016, deux volumes [1990, 1991].</w:t>
      </w:r>
    </w:p>
    <w:p w14:paraId="6CAEFFEC" w14:textId="77777777" w:rsidR="002F2C4F" w:rsidRPr="005863B9" w:rsidRDefault="002F2C4F" w:rsidP="002F2C4F">
      <w:pPr>
        <w:pStyle w:val="Paragraphedeliste"/>
        <w:numPr>
          <w:ilvl w:val="0"/>
          <w:numId w:val="0"/>
        </w:numPr>
        <w:ind w:left="720"/>
        <w:rPr>
          <w:sz w:val="28"/>
        </w:rPr>
      </w:pPr>
      <w:r w:rsidRPr="005863B9">
        <w:rPr>
          <w:rStyle w:val="uppercase"/>
          <w:smallCaps/>
        </w:rPr>
        <w:t>Gagné</w:t>
      </w:r>
      <w:r w:rsidRPr="005863B9">
        <w:rPr>
          <w:rStyle w:val="bluemilk"/>
        </w:rPr>
        <w:t xml:space="preserve"> Natacha, </w:t>
      </w:r>
      <w:r w:rsidRPr="005863B9">
        <w:rPr>
          <w:rStyle w:val="uppercase"/>
          <w:smallCaps/>
        </w:rPr>
        <w:t>Salaün</w:t>
      </w:r>
      <w:r w:rsidRPr="005863B9">
        <w:rPr>
          <w:rStyle w:val="bluemilk"/>
        </w:rPr>
        <w:t xml:space="preserve"> Marie, « L’Océanie peut-elle être décolonisée ? », </w:t>
      </w:r>
      <w:r w:rsidRPr="005863B9">
        <w:rPr>
          <w:rStyle w:val="bluemilk"/>
          <w:i/>
          <w:iCs/>
        </w:rPr>
        <w:t>Mouvements</w:t>
      </w:r>
      <w:r w:rsidRPr="005863B9">
        <w:rPr>
          <w:rStyle w:val="bluemilk"/>
        </w:rPr>
        <w:t>, 2017/3 (n° 91), p. 15-23. DOI : 10.3917/mouv.091.0015. URL : https://www.cairn.info/revue-mouvements-2017-3-page-15.htm</w:t>
      </w:r>
    </w:p>
    <w:p w14:paraId="109CFCF8" w14:textId="77777777" w:rsidR="00860D63" w:rsidRPr="005863B9" w:rsidRDefault="00860D63" w:rsidP="00860D63"/>
    <w:p w14:paraId="71A16FDC" w14:textId="77777777" w:rsidR="00860D63" w:rsidRPr="005863B9" w:rsidRDefault="00860D63" w:rsidP="00860D63"/>
    <w:p w14:paraId="594D4CD9" w14:textId="77777777" w:rsidR="002F2C4F" w:rsidRPr="005863B9" w:rsidRDefault="002F2C4F" w:rsidP="002F2C4F">
      <w:pPr>
        <w:pStyle w:val="Titre4"/>
        <w:rPr>
          <w:lang w:val="fr-FR"/>
        </w:rPr>
      </w:pPr>
      <w:bookmarkStart w:id="215" w:name="_Historiographie"/>
      <w:bookmarkStart w:id="216" w:name="_Toc267321659"/>
      <w:bookmarkEnd w:id="215"/>
      <w:r w:rsidRPr="005863B9">
        <w:t>Historiographie</w:t>
      </w:r>
    </w:p>
    <w:tbl>
      <w:tblPr>
        <w:tblW w:w="0" w:type="auto"/>
        <w:tblBorders>
          <w:left w:val="single" w:sz="4" w:space="0" w:color="auto"/>
        </w:tblBorders>
        <w:tblLook w:val="04A0" w:firstRow="1" w:lastRow="0" w:firstColumn="1" w:lastColumn="0" w:noHBand="0" w:noVBand="1"/>
      </w:tblPr>
      <w:tblGrid>
        <w:gridCol w:w="6366"/>
        <w:gridCol w:w="3212"/>
      </w:tblGrid>
      <w:tr w:rsidR="002F2C4F" w:rsidRPr="005863B9" w14:paraId="19346C3A" w14:textId="77777777" w:rsidTr="009648F3">
        <w:tc>
          <w:tcPr>
            <w:tcW w:w="9735" w:type="dxa"/>
            <w:gridSpan w:val="2"/>
          </w:tcPr>
          <w:p w14:paraId="0589F97A" w14:textId="77777777" w:rsidR="002F2C4F" w:rsidRPr="005863B9" w:rsidRDefault="002F2C4F" w:rsidP="009648F3">
            <w:pPr>
              <w:pStyle w:val="Default"/>
              <w:rPr>
                <w:b/>
                <w:i/>
                <w:color w:val="auto"/>
              </w:rPr>
            </w:pPr>
            <w:r w:rsidRPr="005863B9">
              <w:rPr>
                <w:b/>
                <w:i/>
              </w:rPr>
              <w:t>Lectures historiographiques</w:t>
            </w:r>
          </w:p>
        </w:tc>
      </w:tr>
      <w:tr w:rsidR="002F2C4F" w:rsidRPr="005863B9" w14:paraId="0B47B338" w14:textId="77777777" w:rsidTr="009648F3">
        <w:tc>
          <w:tcPr>
            <w:tcW w:w="6464" w:type="dxa"/>
          </w:tcPr>
          <w:p w14:paraId="0B28BBAC" w14:textId="77777777" w:rsidR="002F2C4F" w:rsidRPr="005863B9" w:rsidRDefault="002F2C4F" w:rsidP="009648F3">
            <w:pPr>
              <w:pStyle w:val="Default"/>
              <w:rPr>
                <w:color w:val="auto"/>
              </w:rPr>
            </w:pPr>
            <w:r w:rsidRPr="005863B9">
              <w:rPr>
                <w:bCs/>
                <w:snapToGrid w:val="0"/>
              </w:rPr>
              <w:t>Valérie Pouzol</w:t>
            </w:r>
          </w:p>
        </w:tc>
        <w:tc>
          <w:tcPr>
            <w:tcW w:w="3271" w:type="dxa"/>
          </w:tcPr>
          <w:p w14:paraId="34B47DB7" w14:textId="77777777" w:rsidR="002F2C4F" w:rsidRPr="005863B9" w:rsidRDefault="002F2C4F" w:rsidP="009648F3">
            <w:pPr>
              <w:pStyle w:val="Default"/>
              <w:rPr>
                <w:color w:val="auto"/>
              </w:rPr>
            </w:pPr>
          </w:p>
        </w:tc>
      </w:tr>
      <w:tr w:rsidR="002F2C4F" w:rsidRPr="005863B9" w14:paraId="13A202C0" w14:textId="77777777" w:rsidTr="009648F3">
        <w:tc>
          <w:tcPr>
            <w:tcW w:w="6464" w:type="dxa"/>
          </w:tcPr>
          <w:p w14:paraId="58B327BC" w14:textId="77777777" w:rsidR="002F2C4F" w:rsidRPr="005863B9" w:rsidRDefault="002F2C4F" w:rsidP="009648F3">
            <w:pPr>
              <w:pStyle w:val="Default"/>
              <w:rPr>
                <w:bCs/>
                <w:snapToGrid w:val="0"/>
              </w:rPr>
            </w:pPr>
            <w:r w:rsidRPr="005863B9">
              <w:rPr>
                <w:bCs/>
                <w:snapToGrid w:val="0"/>
              </w:rPr>
              <w:t>Vendredi 12h-15h</w:t>
            </w:r>
          </w:p>
        </w:tc>
        <w:tc>
          <w:tcPr>
            <w:tcW w:w="3271" w:type="dxa"/>
          </w:tcPr>
          <w:p w14:paraId="6C084092" w14:textId="77777777" w:rsidR="002F2C4F" w:rsidRPr="005863B9" w:rsidRDefault="002F2C4F" w:rsidP="009648F3">
            <w:pPr>
              <w:pStyle w:val="Default"/>
              <w:rPr>
                <w:color w:val="auto"/>
              </w:rPr>
            </w:pPr>
          </w:p>
        </w:tc>
      </w:tr>
    </w:tbl>
    <w:p w14:paraId="49502DD5" w14:textId="77777777" w:rsidR="002F2C4F" w:rsidRPr="005863B9" w:rsidRDefault="002F2C4F" w:rsidP="002F2C4F">
      <w:pPr>
        <w:pStyle w:val="Default"/>
        <w:jc w:val="both"/>
      </w:pPr>
    </w:p>
    <w:p w14:paraId="23FB130E" w14:textId="77777777" w:rsidR="002F2C4F" w:rsidRPr="005863B9" w:rsidRDefault="002F2C4F" w:rsidP="002F2C4F">
      <w:pPr>
        <w:rPr>
          <w:color w:val="000000"/>
        </w:rPr>
      </w:pPr>
      <w:r w:rsidRPr="005863B9">
        <w:rPr>
          <w:color w:val="000000"/>
        </w:rPr>
        <w:t xml:space="preserve">Ce cours invite les étudiants à mieux connaître les grands débats qui ont animé la discipline historique à travers les âges tout en les invitant à réfléchir aux méthodes de travail de l'historien et à la place de ce dernier dans la société. Du récit de la Guerre de Troie à l'écriture de la Première Guerre mondiale, de l'histoire événementielle aux Annales, les étudiant-e-s découvriront que la discipline historique, loin de fonctionner sur le mode de la compilation de savoirs figés, est soumise à de multiples évolutions. En étudiant des extraits de textes fondateurs de la discipline, les étudiant-e-s pourront se familiariser avec les différentes écoles historiques, tout en découvrant les orientations les plus récentes des débats historiographiques. Ces lectures ouvriront sur des discussions collectives. </w:t>
      </w:r>
    </w:p>
    <w:p w14:paraId="7216CF48" w14:textId="77777777" w:rsidR="002F2C4F" w:rsidRPr="005863B9" w:rsidRDefault="002F2C4F" w:rsidP="002F2C4F">
      <w:pPr>
        <w:rPr>
          <w:color w:val="000000"/>
        </w:rPr>
      </w:pPr>
    </w:p>
    <w:p w14:paraId="701AFD22" w14:textId="77777777" w:rsidR="002F2C4F" w:rsidRPr="005863B9" w:rsidRDefault="002F2C4F" w:rsidP="002F2C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rPr>
      </w:pPr>
      <w:r w:rsidRPr="005863B9">
        <w:rPr>
          <w:color w:val="000000"/>
        </w:rPr>
        <w:t xml:space="preserve"> J-M. </w:t>
      </w:r>
      <w:r w:rsidRPr="005863B9">
        <w:rPr>
          <w:smallCaps/>
          <w:color w:val="000000"/>
        </w:rPr>
        <w:t>Bizière</w:t>
      </w:r>
      <w:r w:rsidRPr="005863B9">
        <w:rPr>
          <w:color w:val="000000"/>
        </w:rPr>
        <w:t xml:space="preserve">, P. </w:t>
      </w:r>
      <w:r w:rsidRPr="005863B9">
        <w:rPr>
          <w:smallCaps/>
          <w:color w:val="000000"/>
        </w:rPr>
        <w:t>Vayssière</w:t>
      </w:r>
      <w:r w:rsidRPr="005863B9">
        <w:rPr>
          <w:color w:val="000000"/>
        </w:rPr>
        <w:t xml:space="preserve">, </w:t>
      </w:r>
      <w:r w:rsidRPr="005863B9">
        <w:rPr>
          <w:i/>
          <w:color w:val="000000"/>
        </w:rPr>
        <w:t>Histoire et historiens. Antiquité, Moyen Âge, France moderne et contemporaine , Paris,</w:t>
      </w:r>
      <w:r w:rsidRPr="005863B9">
        <w:rPr>
          <w:color w:val="000000"/>
        </w:rPr>
        <w:t xml:space="preserve"> Hachette, « Carré Histoire », 1995.</w:t>
      </w:r>
    </w:p>
    <w:p w14:paraId="566DE47B" w14:textId="77777777" w:rsidR="002F2C4F" w:rsidRPr="005863B9" w:rsidRDefault="002F2C4F" w:rsidP="002F2C4F">
      <w:pPr>
        <w:ind w:left="560"/>
        <w:rPr>
          <w:color w:val="000000"/>
        </w:rPr>
      </w:pPr>
      <w:r w:rsidRPr="005863B9">
        <w:rPr>
          <w:color w:val="000000"/>
        </w:rPr>
        <w:t>C. D</w:t>
      </w:r>
      <w:r w:rsidRPr="005863B9">
        <w:rPr>
          <w:smallCaps/>
          <w:color w:val="000000"/>
        </w:rPr>
        <w:t>elacroix</w:t>
      </w:r>
      <w:r w:rsidRPr="005863B9">
        <w:rPr>
          <w:color w:val="000000"/>
        </w:rPr>
        <w:t>, F. D</w:t>
      </w:r>
      <w:r w:rsidRPr="005863B9">
        <w:rPr>
          <w:smallCaps/>
          <w:color w:val="000000"/>
        </w:rPr>
        <w:t>osse</w:t>
      </w:r>
      <w:r w:rsidRPr="005863B9">
        <w:rPr>
          <w:color w:val="000000"/>
        </w:rPr>
        <w:t>, P. G</w:t>
      </w:r>
      <w:r w:rsidRPr="005863B9">
        <w:rPr>
          <w:smallCaps/>
          <w:color w:val="000000"/>
        </w:rPr>
        <w:t>arcia</w:t>
      </w:r>
      <w:r w:rsidRPr="005863B9">
        <w:rPr>
          <w:color w:val="000000"/>
        </w:rPr>
        <w:t>, N. O</w:t>
      </w:r>
      <w:r w:rsidRPr="005863B9">
        <w:rPr>
          <w:smallCaps/>
          <w:color w:val="000000"/>
        </w:rPr>
        <w:t>ffenstadt</w:t>
      </w:r>
      <w:r w:rsidRPr="005863B9">
        <w:rPr>
          <w:color w:val="000000"/>
        </w:rPr>
        <w:t xml:space="preserve"> (dir), </w:t>
      </w:r>
      <w:r w:rsidRPr="005863B9">
        <w:rPr>
          <w:i/>
          <w:color w:val="000000"/>
        </w:rPr>
        <w:t>Historiographies, Concepts et débats</w:t>
      </w:r>
      <w:r w:rsidRPr="005863B9">
        <w:rPr>
          <w:color w:val="000000"/>
        </w:rPr>
        <w:t xml:space="preserve">, Paris, Gallimard, Folio histoire, 2010. </w:t>
      </w:r>
    </w:p>
    <w:p w14:paraId="50E32883" w14:textId="77777777" w:rsidR="002F2C4F" w:rsidRPr="005863B9" w:rsidRDefault="002F2C4F" w:rsidP="002F2C4F">
      <w:pPr>
        <w:ind w:left="560"/>
      </w:pPr>
      <w:r w:rsidRPr="005863B9">
        <w:rPr>
          <w:color w:val="000000"/>
        </w:rPr>
        <w:t xml:space="preserve">C. </w:t>
      </w:r>
      <w:r w:rsidRPr="005863B9">
        <w:rPr>
          <w:smallCaps/>
          <w:color w:val="000000"/>
        </w:rPr>
        <w:t>Delacroix</w:t>
      </w:r>
      <w:r w:rsidRPr="005863B9">
        <w:rPr>
          <w:color w:val="000000"/>
        </w:rPr>
        <w:t>, F. D</w:t>
      </w:r>
      <w:r w:rsidRPr="005863B9">
        <w:rPr>
          <w:smallCaps/>
          <w:color w:val="000000"/>
        </w:rPr>
        <w:t>osse</w:t>
      </w:r>
      <w:r w:rsidRPr="005863B9">
        <w:rPr>
          <w:color w:val="000000"/>
        </w:rPr>
        <w:t>, P. G</w:t>
      </w:r>
      <w:r w:rsidRPr="005863B9">
        <w:rPr>
          <w:smallCaps/>
          <w:color w:val="000000"/>
        </w:rPr>
        <w:t>arcia</w:t>
      </w:r>
      <w:r w:rsidRPr="005863B9">
        <w:rPr>
          <w:color w:val="000000"/>
        </w:rPr>
        <w:t xml:space="preserve">, </w:t>
      </w:r>
      <w:r w:rsidRPr="005863B9">
        <w:rPr>
          <w:i/>
          <w:color w:val="000000"/>
        </w:rPr>
        <w:t>Les courants historiques en France XIXème et XXème siècles</w:t>
      </w:r>
      <w:r w:rsidRPr="005863B9">
        <w:rPr>
          <w:color w:val="000000"/>
        </w:rPr>
        <w:t xml:space="preserve">, Paris, Gallimard, Folio histoire, 2007. </w:t>
      </w:r>
    </w:p>
    <w:p w14:paraId="3595FDA9" w14:textId="77777777" w:rsidR="00860D63" w:rsidRPr="005863B9" w:rsidRDefault="00860D63" w:rsidP="00860D63">
      <w:pPr>
        <w:pStyle w:val="Default"/>
        <w:ind w:left="567"/>
        <w:jc w:val="both"/>
      </w:pPr>
    </w:p>
    <w:p w14:paraId="56310E97" w14:textId="77777777" w:rsidR="002F2C4F" w:rsidRPr="005863B9" w:rsidRDefault="002F2C4F" w:rsidP="002F2C4F">
      <w:pPr>
        <w:pStyle w:val="Titre4"/>
        <w:rPr>
          <w:lang w:val="fr-FR"/>
        </w:rPr>
      </w:pPr>
      <w:bookmarkStart w:id="217" w:name="_Sciences_auxiliaires_2"/>
      <w:bookmarkEnd w:id="216"/>
      <w:bookmarkEnd w:id="217"/>
      <w:r w:rsidRPr="005863B9">
        <w:t>Sciences auxiliaires</w:t>
      </w:r>
    </w:p>
    <w:p w14:paraId="33099AA9" w14:textId="77777777" w:rsidR="002F2C4F" w:rsidRPr="005863B9" w:rsidRDefault="002F2C4F" w:rsidP="002F2C4F">
      <w:pPr>
        <w:rPr>
          <w:i/>
        </w:rPr>
      </w:pPr>
    </w:p>
    <w:p w14:paraId="127F1D23" w14:textId="77777777" w:rsidR="002F2C4F" w:rsidRPr="00EB4908" w:rsidRDefault="002F2C4F" w:rsidP="002F2C4F">
      <w:pPr>
        <w:pBdr>
          <w:left w:val="single" w:sz="4" w:space="4" w:color="auto"/>
        </w:pBdr>
        <w:rPr>
          <w:i/>
        </w:rPr>
      </w:pPr>
      <w:r w:rsidRPr="00EB4908">
        <w:rPr>
          <w:b/>
          <w:i/>
        </w:rPr>
        <w:t>Epigraphie, droit et histoire du monde romain</w:t>
      </w:r>
    </w:p>
    <w:p w14:paraId="318D9617" w14:textId="77777777" w:rsidR="002F2C4F" w:rsidRPr="005863B9" w:rsidRDefault="002F2C4F" w:rsidP="002F2C4F">
      <w:pPr>
        <w:pBdr>
          <w:left w:val="single" w:sz="4" w:space="4" w:color="auto"/>
        </w:pBdr>
      </w:pPr>
      <w:r w:rsidRPr="005863B9">
        <w:t>Claudia Moatti</w:t>
      </w:r>
    </w:p>
    <w:p w14:paraId="1FC3CA0C" w14:textId="77777777" w:rsidR="002F2C4F" w:rsidRPr="005863B9" w:rsidRDefault="002F2C4F" w:rsidP="002F2C4F">
      <w:pPr>
        <w:pBdr>
          <w:left w:val="single" w:sz="4" w:space="4" w:color="auto"/>
        </w:pBdr>
      </w:pPr>
      <w:r w:rsidRPr="005863B9">
        <w:t>Lundi 15h-18h</w:t>
      </w:r>
    </w:p>
    <w:p w14:paraId="352AF218" w14:textId="77777777" w:rsidR="002F2C4F" w:rsidRPr="00EB4908" w:rsidRDefault="002F2C4F" w:rsidP="002F2C4F"/>
    <w:p w14:paraId="4B96645A" w14:textId="77777777" w:rsidR="002F2C4F" w:rsidRPr="005863B9" w:rsidRDefault="002F2C4F" w:rsidP="002F2C4F">
      <w:r w:rsidRPr="005863B9">
        <w:t xml:space="preserve">L’objet de ce cours est d’analyser la contribution des sources non littéraires (épigraphie, papyrologie et droit) à l’étude de la société romaine impériale. Nous étudierons les inscriptions relatives au statut social  (mobilité sociale, pratiques civiques et familiales), en nous intéressant aux citoyens comme aux esclaves. Puis nous étudierons quelques inscriptions politiques. Le cours proposera aussi une initiation au latin. </w:t>
      </w:r>
    </w:p>
    <w:p w14:paraId="63949E2B" w14:textId="77777777" w:rsidR="002F2C4F" w:rsidRPr="005863B9" w:rsidRDefault="002F2C4F" w:rsidP="002F2C4F"/>
    <w:p w14:paraId="5784D0C7" w14:textId="77777777" w:rsidR="002F2C4F" w:rsidRPr="005863B9" w:rsidRDefault="002F2C4F" w:rsidP="002F2C4F">
      <w:r w:rsidRPr="005863B9">
        <w:tab/>
      </w:r>
      <w:r w:rsidRPr="005863B9">
        <w:rPr>
          <w:smallCaps/>
        </w:rPr>
        <w:t>Paul Corbier</w:t>
      </w:r>
      <w:r w:rsidRPr="005863B9">
        <w:t xml:space="preserve">, </w:t>
      </w:r>
      <w:r w:rsidRPr="005863B9">
        <w:rPr>
          <w:i/>
        </w:rPr>
        <w:t>L’épigraphie latine</w:t>
      </w:r>
      <w:r w:rsidRPr="005863B9">
        <w:t>, SEDES, 1998</w:t>
      </w:r>
    </w:p>
    <w:p w14:paraId="1D4A577C" w14:textId="77777777" w:rsidR="002F2C4F" w:rsidRPr="005863B9" w:rsidRDefault="002F2C4F" w:rsidP="002F2C4F">
      <w:r w:rsidRPr="005863B9">
        <w:tab/>
      </w:r>
      <w:r w:rsidRPr="005863B9">
        <w:rPr>
          <w:smallCaps/>
        </w:rPr>
        <w:t>Michèle Ducos</w:t>
      </w:r>
      <w:r w:rsidRPr="005863B9">
        <w:t xml:space="preserve">, </w:t>
      </w:r>
      <w:r w:rsidRPr="005863B9">
        <w:rPr>
          <w:i/>
        </w:rPr>
        <w:t>Rome et le droit</w:t>
      </w:r>
      <w:r w:rsidRPr="005863B9">
        <w:t>, Livre de poche, 1996</w:t>
      </w:r>
    </w:p>
    <w:p w14:paraId="480AE6D2" w14:textId="77777777" w:rsidR="002F2C4F" w:rsidRPr="005863B9" w:rsidRDefault="002F2C4F" w:rsidP="002F2C4F">
      <w:pPr>
        <w:rPr>
          <w:i/>
        </w:rPr>
      </w:pPr>
    </w:p>
    <w:p w14:paraId="6545D7A9" w14:textId="77777777" w:rsidR="002F2C4F" w:rsidRPr="005863B9" w:rsidRDefault="002F2C4F" w:rsidP="002F2C4F"/>
    <w:tbl>
      <w:tblPr>
        <w:tblW w:w="0" w:type="auto"/>
        <w:tblBorders>
          <w:left w:val="single" w:sz="4" w:space="0" w:color="auto"/>
        </w:tblBorders>
        <w:tblLook w:val="04A0" w:firstRow="1" w:lastRow="0" w:firstColumn="1" w:lastColumn="0" w:noHBand="0" w:noVBand="1"/>
      </w:tblPr>
      <w:tblGrid>
        <w:gridCol w:w="6137"/>
        <w:gridCol w:w="3151"/>
      </w:tblGrid>
      <w:tr w:rsidR="002F2C4F" w:rsidRPr="005863B9" w14:paraId="3A27FD55" w14:textId="77777777" w:rsidTr="009648F3">
        <w:tc>
          <w:tcPr>
            <w:tcW w:w="9288" w:type="dxa"/>
            <w:gridSpan w:val="2"/>
            <w:shd w:val="clear" w:color="auto" w:fill="auto"/>
          </w:tcPr>
          <w:p w14:paraId="436F5246" w14:textId="77777777" w:rsidR="002F2C4F" w:rsidRPr="005863B9" w:rsidRDefault="002F2C4F" w:rsidP="009648F3">
            <w:pPr>
              <w:rPr>
                <w:b/>
                <w:i/>
              </w:rPr>
            </w:pPr>
            <w:r w:rsidRPr="005863B9">
              <w:rPr>
                <w:b/>
                <w:i/>
              </w:rPr>
              <w:t>Initiation au latin médiéval</w:t>
            </w:r>
          </w:p>
          <w:p w14:paraId="20B42624" w14:textId="77777777" w:rsidR="002F2C4F" w:rsidRPr="005863B9" w:rsidRDefault="002F2C4F" w:rsidP="009648F3">
            <w:pPr>
              <w:pStyle w:val="Default"/>
              <w:rPr>
                <w:color w:val="auto"/>
              </w:rPr>
            </w:pPr>
            <w:r w:rsidRPr="005863B9">
              <w:rPr>
                <w:bCs/>
                <w:snapToGrid w:val="0"/>
              </w:rPr>
              <w:t>Anne-Marie Helvétius</w:t>
            </w:r>
          </w:p>
        </w:tc>
      </w:tr>
      <w:tr w:rsidR="002F2C4F" w:rsidRPr="005863B9" w14:paraId="3EBCEA04" w14:textId="77777777" w:rsidTr="009648F3">
        <w:tc>
          <w:tcPr>
            <w:tcW w:w="6137" w:type="dxa"/>
            <w:shd w:val="clear" w:color="auto" w:fill="auto"/>
          </w:tcPr>
          <w:p w14:paraId="2B2E7FF2" w14:textId="77777777" w:rsidR="002F2C4F" w:rsidRPr="005863B9" w:rsidRDefault="002F2C4F" w:rsidP="009648F3">
            <w:pPr>
              <w:pStyle w:val="Default"/>
              <w:jc w:val="both"/>
              <w:rPr>
                <w:color w:val="auto"/>
              </w:rPr>
            </w:pPr>
            <w:r w:rsidRPr="005863B9">
              <w:rPr>
                <w:color w:val="auto"/>
              </w:rPr>
              <w:t>mercredi, 9h-12h</w:t>
            </w:r>
          </w:p>
        </w:tc>
        <w:tc>
          <w:tcPr>
            <w:tcW w:w="3151" w:type="dxa"/>
            <w:shd w:val="clear" w:color="auto" w:fill="auto"/>
          </w:tcPr>
          <w:p w14:paraId="31EF2721" w14:textId="77777777" w:rsidR="002F2C4F" w:rsidRPr="005863B9" w:rsidRDefault="002F2C4F" w:rsidP="009648F3">
            <w:pPr>
              <w:pStyle w:val="Default"/>
              <w:jc w:val="right"/>
              <w:rPr>
                <w:color w:val="auto"/>
              </w:rPr>
            </w:pPr>
          </w:p>
        </w:tc>
      </w:tr>
    </w:tbl>
    <w:p w14:paraId="706A6ACD" w14:textId="77777777" w:rsidR="002F2C4F" w:rsidRPr="005863B9" w:rsidRDefault="002F2C4F" w:rsidP="002F2C4F">
      <w:pPr>
        <w:rPr>
          <w:b/>
        </w:rPr>
      </w:pPr>
    </w:p>
    <w:p w14:paraId="3D902206" w14:textId="77777777" w:rsidR="002F2C4F" w:rsidRPr="005863B9" w:rsidRDefault="002F2C4F" w:rsidP="002F2C4F">
      <w:pPr>
        <w:autoSpaceDE w:val="0"/>
        <w:autoSpaceDN w:val="0"/>
        <w:adjustRightInd w:val="0"/>
      </w:pPr>
      <w:r w:rsidRPr="005863B9">
        <w:t>Le but de ce cours est de former les étudiants à la lecture de textes en latin médiéval. L’enseignement s’adaptera au niveau de chacun, du débutant complet au latiniste plus expérimenté. Il est donc ouvert à tous, y compris aux étudiants n’ayant jamais suivi de cours de latin. Il peut aussi être validé comme un cours de langue.</w:t>
      </w:r>
    </w:p>
    <w:p w14:paraId="5D761B37" w14:textId="77777777" w:rsidR="002F2C4F" w:rsidRPr="005863B9" w:rsidRDefault="002F2C4F" w:rsidP="002F2C4F">
      <w:pPr>
        <w:autoSpaceDE w:val="0"/>
        <w:autoSpaceDN w:val="0"/>
        <w:adjustRightInd w:val="0"/>
        <w:spacing w:before="120"/>
        <w:ind w:left="567"/>
      </w:pPr>
      <w:r w:rsidRPr="005863B9">
        <w:t xml:space="preserve">M. </w:t>
      </w:r>
      <w:r w:rsidRPr="005863B9">
        <w:rPr>
          <w:smallCaps/>
        </w:rPr>
        <w:t xml:space="preserve">Goullet </w:t>
      </w:r>
      <w:r w:rsidRPr="005863B9">
        <w:t xml:space="preserve">et </w:t>
      </w:r>
      <w:r w:rsidRPr="005863B9">
        <w:rPr>
          <w:smallCaps/>
        </w:rPr>
        <w:t>M. Parisse</w:t>
      </w:r>
      <w:r w:rsidRPr="005863B9">
        <w:t xml:space="preserve">, </w:t>
      </w:r>
      <w:r w:rsidRPr="005863B9">
        <w:rPr>
          <w:i/>
          <w:iCs/>
        </w:rPr>
        <w:t>Apprendre le latin médiéval. Méthode pour grands commençants</w:t>
      </w:r>
      <w:r w:rsidRPr="005863B9">
        <w:t>, Paris, Picard, 2009 (1996).</w:t>
      </w:r>
    </w:p>
    <w:p w14:paraId="16FF016C" w14:textId="77777777" w:rsidR="002F2C4F" w:rsidRPr="005863B9" w:rsidRDefault="002F2C4F" w:rsidP="002F2C4F">
      <w:pPr>
        <w:autoSpaceDE w:val="0"/>
        <w:autoSpaceDN w:val="0"/>
        <w:adjustRightInd w:val="0"/>
        <w:ind w:left="567"/>
      </w:pPr>
      <w:r w:rsidRPr="005863B9">
        <w:t xml:space="preserve">F. </w:t>
      </w:r>
      <w:r w:rsidRPr="005863B9">
        <w:rPr>
          <w:smallCaps/>
        </w:rPr>
        <w:t>Gaffiot</w:t>
      </w:r>
      <w:r w:rsidRPr="005863B9">
        <w:t xml:space="preserve">, </w:t>
      </w:r>
      <w:r w:rsidRPr="005863B9">
        <w:rPr>
          <w:i/>
        </w:rPr>
        <w:t>Dictionnaire latin-français</w:t>
      </w:r>
      <w:r w:rsidRPr="005863B9">
        <w:t>, Paris, Hachette, 2000.</w:t>
      </w:r>
    </w:p>
    <w:p w14:paraId="4FE64A0D" w14:textId="77777777" w:rsidR="002F2C4F" w:rsidRPr="005863B9" w:rsidRDefault="002F2C4F" w:rsidP="002F2C4F"/>
    <w:p w14:paraId="50B3A8F1" w14:textId="77777777" w:rsidR="002F2C4F" w:rsidRPr="005863B9" w:rsidRDefault="002F2C4F" w:rsidP="002F2C4F">
      <w:pPr>
        <w:pBdr>
          <w:left w:val="single" w:sz="4" w:space="4" w:color="auto"/>
        </w:pBdr>
        <w:rPr>
          <w:b/>
          <w:i/>
        </w:rPr>
      </w:pPr>
      <w:r w:rsidRPr="005863B9">
        <w:rPr>
          <w:b/>
          <w:i/>
        </w:rPr>
        <w:t>Paléographie moderne</w:t>
      </w:r>
    </w:p>
    <w:p w14:paraId="176505B0" w14:textId="77777777" w:rsidR="002F2C4F" w:rsidRPr="005863B9" w:rsidRDefault="002F2C4F" w:rsidP="002F2C4F">
      <w:pPr>
        <w:pBdr>
          <w:left w:val="single" w:sz="4" w:space="4" w:color="auto"/>
        </w:pBdr>
      </w:pPr>
      <w:r w:rsidRPr="005863B9">
        <w:t>Anne Bonzon</w:t>
      </w:r>
    </w:p>
    <w:p w14:paraId="1997E624" w14:textId="77777777" w:rsidR="002F2C4F" w:rsidRPr="005863B9" w:rsidRDefault="002F2C4F" w:rsidP="002F2C4F">
      <w:pPr>
        <w:pBdr>
          <w:left w:val="single" w:sz="4" w:space="4" w:color="auto"/>
        </w:pBdr>
      </w:pPr>
      <w:r w:rsidRPr="005863B9">
        <w:t>vendredi 9h-12h</w:t>
      </w:r>
      <w:r w:rsidRPr="005863B9">
        <w:tab/>
      </w:r>
      <w:r w:rsidRPr="005863B9">
        <w:tab/>
      </w:r>
      <w:r w:rsidRPr="005863B9">
        <w:tab/>
      </w:r>
      <w:r w:rsidRPr="005863B9">
        <w:tab/>
      </w:r>
      <w:r w:rsidRPr="005863B9">
        <w:tab/>
      </w:r>
      <w:r w:rsidRPr="005863B9">
        <w:tab/>
      </w:r>
      <w:r w:rsidRPr="005863B9">
        <w:tab/>
      </w:r>
      <w:r w:rsidRPr="005863B9">
        <w:tab/>
        <w:t>histoire moderne</w:t>
      </w:r>
    </w:p>
    <w:p w14:paraId="7364A534" w14:textId="77777777" w:rsidR="002F2C4F" w:rsidRPr="005863B9" w:rsidRDefault="002F2C4F" w:rsidP="002F2C4F"/>
    <w:p w14:paraId="7722A995" w14:textId="77777777" w:rsidR="002F2C4F" w:rsidRPr="005863B9" w:rsidRDefault="002F2C4F" w:rsidP="002F2C4F">
      <w:r w:rsidRPr="005863B9">
        <w:t>L’époque moderne nous a laissé des sources manuscrites abondantes et diverses mais dont la lecture demande un savoir-faire spécifique. Ce cours vous propose donc d’apprendre à lire des documents qui, bien que rédigés en français, ne livrent pas immédiatement leur sens : un apprentissage lent et régulier est nécessaire pour être capable déchiffrer les vieux grimoires. Il ne s’agit pas de faire de la paléographie un but en soi, mais de l’appréhender pour ce qu’elle est : une science auxiliaire de l’histoire. Cet apprentissage du métier d’historien sera donc l’occasion de découvrir divers aspects de la vie publique et quotidienne, des comportements et des mentalités (épidémies, ravitaillement, pèlerinages, procès, sorcellerie…).</w:t>
      </w:r>
    </w:p>
    <w:p w14:paraId="07D0B656" w14:textId="77777777" w:rsidR="002F2C4F" w:rsidRPr="005863B9" w:rsidRDefault="002F2C4F" w:rsidP="002F2C4F">
      <w:r w:rsidRPr="005863B9">
        <w:t>L’enseignement prend la forme de travaux dirigés, consistant en la pratique régulière d’exercices, par niveau de difficulté croissante. Ouvert à tous les étudiants de L3, il est vivement recommandé à celles et ceux qui envisagent d’entreprendre un master en histoire moderne l’année suivante.</w:t>
      </w:r>
    </w:p>
    <w:p w14:paraId="6CEFC8CC" w14:textId="77777777" w:rsidR="002F2C4F" w:rsidRPr="005863B9" w:rsidRDefault="002F2C4F" w:rsidP="002F2C4F">
      <w:pPr>
        <w:ind w:left="1134"/>
      </w:pPr>
      <w:r w:rsidRPr="005863B9">
        <w:t xml:space="preserve">G. </w:t>
      </w:r>
      <w:r w:rsidRPr="005863B9">
        <w:rPr>
          <w:smallCaps/>
        </w:rPr>
        <w:t>Audisio</w:t>
      </w:r>
      <w:r w:rsidRPr="005863B9">
        <w:t xml:space="preserve">, I. </w:t>
      </w:r>
      <w:r w:rsidRPr="005863B9">
        <w:rPr>
          <w:smallCaps/>
        </w:rPr>
        <w:t>Bonnot-Rambaud</w:t>
      </w:r>
      <w:r w:rsidRPr="005863B9">
        <w:t xml:space="preserve">, </w:t>
      </w:r>
      <w:r w:rsidRPr="005863B9">
        <w:rPr>
          <w:i/>
        </w:rPr>
        <w:t>Lire le Français d'hier. Manuel de paléographie moderne, XV</w:t>
      </w:r>
      <w:r w:rsidRPr="005863B9">
        <w:rPr>
          <w:i/>
          <w:vertAlign w:val="superscript"/>
        </w:rPr>
        <w:t>e</w:t>
      </w:r>
      <w:r w:rsidRPr="005863B9">
        <w:rPr>
          <w:i/>
        </w:rPr>
        <w:t>-</w:t>
      </w:r>
      <w:r w:rsidRPr="005863B9">
        <w:rPr>
          <w:i/>
        </w:rPr>
        <w:tab/>
        <w:t>XVIII</w:t>
      </w:r>
      <w:r w:rsidRPr="005863B9">
        <w:rPr>
          <w:i/>
          <w:vertAlign w:val="superscript"/>
        </w:rPr>
        <w:t>e</w:t>
      </w:r>
      <w:r w:rsidRPr="005863B9">
        <w:rPr>
          <w:i/>
        </w:rPr>
        <w:t xml:space="preserve"> siècle</w:t>
      </w:r>
      <w:r w:rsidRPr="005863B9">
        <w:t>, Paris, A. Colin, 1991 (coll. U).</w:t>
      </w:r>
    </w:p>
    <w:p w14:paraId="45F725DB" w14:textId="77777777" w:rsidR="002F2C4F" w:rsidRPr="005863B9" w:rsidRDefault="002F2C4F" w:rsidP="002F2C4F">
      <w:pPr>
        <w:ind w:left="1134"/>
      </w:pPr>
      <w:r w:rsidRPr="005863B9">
        <w:t xml:space="preserve">P. </w:t>
      </w:r>
      <w:r w:rsidRPr="005863B9">
        <w:rPr>
          <w:smallCaps/>
        </w:rPr>
        <w:t>Delsalle</w:t>
      </w:r>
      <w:r w:rsidRPr="005863B9">
        <w:t xml:space="preserve">, </w:t>
      </w:r>
      <w:r w:rsidRPr="005863B9">
        <w:rPr>
          <w:i/>
        </w:rPr>
        <w:t>La recherche historique en archives XVIe-XVIIe-XVIIIe siècles</w:t>
      </w:r>
      <w:r w:rsidRPr="005863B9">
        <w:t>, Paris-Gap, Ophrys, 1993.</w:t>
      </w:r>
    </w:p>
    <w:p w14:paraId="35742431" w14:textId="77777777" w:rsidR="002F2C4F" w:rsidRPr="005863B9" w:rsidRDefault="002F2C4F" w:rsidP="002F2C4F">
      <w:pPr>
        <w:ind w:left="1134"/>
      </w:pPr>
      <w:r w:rsidRPr="005863B9">
        <w:t xml:space="preserve">N. </w:t>
      </w:r>
      <w:r w:rsidRPr="005863B9">
        <w:rPr>
          <w:smallCaps/>
        </w:rPr>
        <w:t>Buat</w:t>
      </w:r>
      <w:r w:rsidRPr="005863B9">
        <w:t xml:space="preserve"> et E. </w:t>
      </w:r>
      <w:r w:rsidRPr="005863B9">
        <w:rPr>
          <w:smallCaps/>
        </w:rPr>
        <w:t>Van den Neste</w:t>
      </w:r>
      <w:r w:rsidRPr="005863B9">
        <w:t xml:space="preserve">, </w:t>
      </w:r>
      <w:r w:rsidRPr="005863B9">
        <w:rPr>
          <w:i/>
        </w:rPr>
        <w:t>Dictionnaire de paléographie française</w:t>
      </w:r>
      <w:r w:rsidRPr="005863B9">
        <w:t>, Paris, Les Belles Lettres, 2011.</w:t>
      </w:r>
    </w:p>
    <w:p w14:paraId="439D3947" w14:textId="77777777" w:rsidR="002F2C4F" w:rsidRPr="005863B9" w:rsidRDefault="002F2C4F" w:rsidP="002F2C4F"/>
    <w:p w14:paraId="01AB2B98" w14:textId="77777777" w:rsidR="002F2C4F" w:rsidRPr="005863B9" w:rsidRDefault="002F2C4F" w:rsidP="002F2C4F">
      <w:pPr>
        <w:spacing w:before="120"/>
        <w:ind w:left="567"/>
      </w:pPr>
    </w:p>
    <w:p w14:paraId="1EB40EAF" w14:textId="77777777" w:rsidR="00860D63" w:rsidRPr="005863B9" w:rsidRDefault="00860D63" w:rsidP="00860D63">
      <w:pPr>
        <w:spacing w:before="120"/>
      </w:pPr>
    </w:p>
    <w:p w14:paraId="7CA40659" w14:textId="77777777" w:rsidR="00F6735D" w:rsidRPr="005863B9" w:rsidRDefault="00F6735D" w:rsidP="00F6735D">
      <w:pPr>
        <w:pStyle w:val="Brochuretitrede"/>
      </w:pPr>
      <w:bookmarkStart w:id="218" w:name="_Mémoire_de_licence"/>
      <w:bookmarkStart w:id="219" w:name="_Toc488262706"/>
      <w:bookmarkStart w:id="220" w:name="_Toc488262947"/>
      <w:bookmarkStart w:id="221" w:name="_Toc491428422"/>
      <w:bookmarkStart w:id="222" w:name="_Toc491428591"/>
      <w:bookmarkEnd w:id="218"/>
      <w:r w:rsidRPr="005863B9">
        <w:t>Deuxième semestre (S6)</w:t>
      </w:r>
      <w:bookmarkEnd w:id="219"/>
      <w:bookmarkEnd w:id="220"/>
      <w:bookmarkEnd w:id="221"/>
      <w:bookmarkEnd w:id="222"/>
    </w:p>
    <w:p w14:paraId="3B946CB5" w14:textId="77777777" w:rsidR="00860D63" w:rsidRPr="005863B9" w:rsidRDefault="00860D63" w:rsidP="00860D63">
      <w:pPr>
        <w:pStyle w:val="Titre4"/>
        <w:rPr>
          <w:lang w:val="fr-FR"/>
        </w:rPr>
      </w:pPr>
      <w:bookmarkStart w:id="223" w:name="_Toc267321683"/>
      <w:r w:rsidRPr="005863B9">
        <w:t>Thématiques</w:t>
      </w:r>
      <w:bookmarkStart w:id="224" w:name="_Toc267321685"/>
      <w:bookmarkStart w:id="225" w:name="_Toc267321684"/>
      <w:bookmarkEnd w:id="223"/>
    </w:p>
    <w:p w14:paraId="481B36A4" w14:textId="77777777" w:rsidR="00860D63" w:rsidRPr="005863B9" w:rsidRDefault="00860D63" w:rsidP="00860D63">
      <w:pPr>
        <w:pStyle w:val="Default"/>
        <w:jc w:val="both"/>
        <w:rPr>
          <w:bCs/>
          <w:snapToGrid w:val="0"/>
        </w:rPr>
      </w:pPr>
    </w:p>
    <w:p w14:paraId="570C1814" w14:textId="77777777" w:rsidR="002F2C4F" w:rsidRPr="005863B9" w:rsidRDefault="002F2C4F" w:rsidP="002F2C4F">
      <w:pPr>
        <w:pStyle w:val="Default"/>
        <w:pBdr>
          <w:left w:val="single" w:sz="4" w:space="4" w:color="auto"/>
        </w:pBdr>
        <w:rPr>
          <w:i/>
        </w:rPr>
      </w:pPr>
      <w:bookmarkStart w:id="226" w:name="_Sciences_auxiliaires_1"/>
      <w:bookmarkStart w:id="227" w:name="_Toc267321680"/>
      <w:bookmarkEnd w:id="224"/>
      <w:bookmarkEnd w:id="225"/>
      <w:bookmarkEnd w:id="226"/>
      <w:r w:rsidRPr="005863B9">
        <w:rPr>
          <w:b/>
          <w:i/>
          <w:iCs/>
        </w:rPr>
        <w:t>États et régimes politiques en pays grecs : les institutions, entre idéologies et pratiques sociales</w:t>
      </w:r>
      <w:r w:rsidRPr="005863B9">
        <w:rPr>
          <w:b/>
          <w:i/>
        </w:rPr>
        <w:t xml:space="preserve"> (V</w:t>
      </w:r>
      <w:r w:rsidRPr="005863B9">
        <w:rPr>
          <w:b/>
          <w:i/>
          <w:vertAlign w:val="superscript"/>
        </w:rPr>
        <w:t>e</w:t>
      </w:r>
      <w:r w:rsidRPr="005863B9">
        <w:rPr>
          <w:b/>
          <w:i/>
        </w:rPr>
        <w:t>-I</w:t>
      </w:r>
      <w:r w:rsidRPr="005863B9">
        <w:rPr>
          <w:b/>
          <w:i/>
          <w:vertAlign w:val="superscript"/>
        </w:rPr>
        <w:t>er</w:t>
      </w:r>
      <w:r w:rsidRPr="005863B9">
        <w:rPr>
          <w:b/>
          <w:i/>
        </w:rPr>
        <w:t xml:space="preserve"> siècles av. J.-Chr.)</w:t>
      </w:r>
    </w:p>
    <w:p w14:paraId="0604A3B1" w14:textId="77777777" w:rsidR="002F2C4F" w:rsidRPr="005863B9" w:rsidRDefault="002F2C4F" w:rsidP="002F2C4F">
      <w:pPr>
        <w:pStyle w:val="Default"/>
        <w:pBdr>
          <w:left w:val="single" w:sz="4" w:space="4" w:color="auto"/>
        </w:pBdr>
        <w:jc w:val="both"/>
        <w:outlineLvl w:val="0"/>
        <w:rPr>
          <w:iCs/>
        </w:rPr>
      </w:pPr>
      <w:r w:rsidRPr="005863B9">
        <w:rPr>
          <w:iCs/>
        </w:rPr>
        <w:t>Nicolas Kyriakidis</w:t>
      </w:r>
    </w:p>
    <w:p w14:paraId="7B086A68" w14:textId="5380DC37" w:rsidR="002F2C4F" w:rsidRPr="005863B9" w:rsidRDefault="002F2C4F" w:rsidP="002F2C4F">
      <w:pPr>
        <w:pStyle w:val="Default"/>
        <w:pBdr>
          <w:left w:val="single" w:sz="4" w:space="4" w:color="auto"/>
        </w:pBdr>
        <w:jc w:val="both"/>
        <w:outlineLvl w:val="0"/>
        <w:rPr>
          <w:bCs/>
          <w:snapToGrid w:val="0"/>
        </w:rPr>
      </w:pPr>
      <w:r w:rsidRPr="005863B9">
        <w:rPr>
          <w:iCs/>
        </w:rPr>
        <w:t xml:space="preserve">Mardi </w:t>
      </w:r>
      <w:r w:rsidR="00C17056">
        <w:rPr>
          <w:iCs/>
        </w:rPr>
        <w:t>12h-</w:t>
      </w:r>
      <w:r w:rsidRPr="005863B9">
        <w:rPr>
          <w:iCs/>
        </w:rPr>
        <w:t>15h</w:t>
      </w:r>
      <w:r w:rsidRPr="005863B9">
        <w:rPr>
          <w:iCs/>
        </w:rPr>
        <w:tab/>
      </w:r>
      <w:r w:rsidRPr="005863B9">
        <w:rPr>
          <w:iCs/>
        </w:rPr>
        <w:tab/>
      </w:r>
      <w:r w:rsidRPr="005863B9">
        <w:rPr>
          <w:iCs/>
        </w:rPr>
        <w:tab/>
      </w:r>
      <w:r w:rsidRPr="005863B9">
        <w:rPr>
          <w:iCs/>
        </w:rPr>
        <w:tab/>
      </w:r>
      <w:r w:rsidRPr="005863B9">
        <w:rPr>
          <w:iCs/>
        </w:rPr>
        <w:tab/>
      </w:r>
      <w:r w:rsidRPr="005863B9">
        <w:rPr>
          <w:iCs/>
        </w:rPr>
        <w:tab/>
      </w:r>
      <w:r w:rsidRPr="005863B9">
        <w:rPr>
          <w:iCs/>
        </w:rPr>
        <w:tab/>
      </w:r>
      <w:r w:rsidRPr="005863B9">
        <w:rPr>
          <w:iCs/>
        </w:rPr>
        <w:tab/>
      </w:r>
      <w:r w:rsidRPr="005863B9">
        <w:rPr>
          <w:iCs/>
        </w:rPr>
        <w:tab/>
        <w:t>histoire ancienne</w:t>
      </w:r>
    </w:p>
    <w:p w14:paraId="0CE6FEF6" w14:textId="77777777" w:rsidR="002F2C4F" w:rsidRPr="005863B9" w:rsidRDefault="002F2C4F" w:rsidP="002F2C4F">
      <w:pPr>
        <w:pStyle w:val="Default"/>
        <w:ind w:left="720" w:firstLine="708"/>
        <w:jc w:val="both"/>
      </w:pPr>
    </w:p>
    <w:p w14:paraId="14CFDB7E" w14:textId="77777777" w:rsidR="002F2C4F" w:rsidRPr="005863B9" w:rsidRDefault="002F2C4F" w:rsidP="002F2C4F">
      <w:pPr>
        <w:pStyle w:val="Default"/>
        <w:ind w:left="720"/>
        <w:jc w:val="both"/>
      </w:pPr>
    </w:p>
    <w:p w14:paraId="05242620" w14:textId="77777777" w:rsidR="002F2C4F" w:rsidRPr="005863B9" w:rsidRDefault="002F2C4F" w:rsidP="002F2C4F">
      <w:pPr>
        <w:pStyle w:val="Default"/>
        <w:jc w:val="both"/>
      </w:pPr>
      <w:r w:rsidRPr="005863B9">
        <w:t>Réputés être « les inventeurs de la démocratie » et souvent réduits à l'exemple athénien, les Grecs sont sans doute les premiers à avoir développé une réflexion théorique de grande ampleur sur les différentes manières de vivre en collectivité fondée sur un grand nombre d'expériences différentes (Platon, Aristote…). Cette réflexion s’est autant nourrie d’une pratique variée qu’elle a prétendu produire des outils pour guider l’action politique et réformer les États. De fait, les Grecs ont vécu en quelques siècles suivant des régimes politiques variés (démocratie, oligarchie, monarchie pour reprendre une typologie convenue) dans des structures étatiques qui ne l’étaient pas moins (cité, confédération, royaume). L’objectif de ce cours est, à partir de l’étude de la variété des situations les mieux documentées (Athènes archaïque et classique, monarchies hellénistiques, Rhodes et les confédérations étolienne et achéenne à l’époque hellénistique…), de montrer la manière dont s’articule dans le politique savoirs théoriques, configuration sociale et fonctionnement institutionnel.</w:t>
      </w:r>
    </w:p>
    <w:p w14:paraId="56D759B0" w14:textId="77777777" w:rsidR="002F2C4F" w:rsidRPr="005863B9" w:rsidRDefault="002F2C4F" w:rsidP="002F2C4F">
      <w:pPr>
        <w:pStyle w:val="Default"/>
        <w:ind w:left="720"/>
        <w:jc w:val="both"/>
      </w:pPr>
      <w:r w:rsidRPr="005863B9">
        <w:t>Lecture conseillée :</w:t>
      </w:r>
    </w:p>
    <w:p w14:paraId="1E989A65" w14:textId="77777777" w:rsidR="002F2C4F" w:rsidRPr="005863B9" w:rsidRDefault="002F2C4F" w:rsidP="002F2C4F">
      <w:pPr>
        <w:pStyle w:val="Default"/>
        <w:ind w:left="720"/>
        <w:jc w:val="both"/>
      </w:pPr>
      <w:r w:rsidRPr="005863B9">
        <w:rPr>
          <w:smallCaps/>
        </w:rPr>
        <w:t>M. C. Amouretti, F. Ruzé</w:t>
      </w:r>
      <w:r w:rsidRPr="005863B9">
        <w:t xml:space="preserve">, avec la collaboration de Ph. Jockey, </w:t>
      </w:r>
      <w:r w:rsidRPr="005863B9">
        <w:rPr>
          <w:i/>
        </w:rPr>
        <w:t>Le monde grec antique</w:t>
      </w:r>
      <w:r w:rsidRPr="005863B9">
        <w:t>, Paris, Hachette éducation, 2011.</w:t>
      </w:r>
    </w:p>
    <w:p w14:paraId="5F67C5EB" w14:textId="77777777" w:rsidR="002F2C4F" w:rsidRPr="005863B9" w:rsidRDefault="002F2C4F" w:rsidP="002F2C4F">
      <w:pPr>
        <w:spacing w:before="120"/>
        <w:ind w:left="567"/>
      </w:pPr>
    </w:p>
    <w:p w14:paraId="2B20AF2D" w14:textId="77777777" w:rsidR="002F2C4F" w:rsidRPr="005863B9" w:rsidRDefault="002F2C4F" w:rsidP="002F2C4F">
      <w:pPr>
        <w:rPr>
          <w:color w:val="000000"/>
        </w:rPr>
      </w:pPr>
    </w:p>
    <w:tbl>
      <w:tblPr>
        <w:tblStyle w:val="Grilledutableau"/>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7"/>
        <w:gridCol w:w="3231"/>
      </w:tblGrid>
      <w:tr w:rsidR="002F2C4F" w:rsidRPr="005863B9" w14:paraId="6415565B" w14:textId="77777777" w:rsidTr="009648F3">
        <w:tc>
          <w:tcPr>
            <w:tcW w:w="9772" w:type="dxa"/>
            <w:gridSpan w:val="2"/>
          </w:tcPr>
          <w:p w14:paraId="1FED0CEB" w14:textId="77777777" w:rsidR="002F2C4F" w:rsidRPr="005863B9" w:rsidRDefault="002F2C4F" w:rsidP="009648F3">
            <w:pPr>
              <w:pStyle w:val="Default"/>
              <w:jc w:val="both"/>
              <w:rPr>
                <w:color w:val="auto"/>
              </w:rPr>
            </w:pPr>
            <w:r w:rsidRPr="005863B9">
              <w:rPr>
                <w:b/>
                <w:i/>
              </w:rPr>
              <w:t>Langage, écriture et sociétés, de l’histoire-monde à l’Occident médiéval</w:t>
            </w:r>
          </w:p>
        </w:tc>
      </w:tr>
      <w:tr w:rsidR="002F2C4F" w:rsidRPr="005863B9" w14:paraId="2580FFD0" w14:textId="77777777" w:rsidTr="009648F3">
        <w:tc>
          <w:tcPr>
            <w:tcW w:w="6487" w:type="dxa"/>
          </w:tcPr>
          <w:p w14:paraId="219EC9BC" w14:textId="77777777" w:rsidR="002F2C4F" w:rsidRPr="005863B9" w:rsidRDefault="002F2C4F" w:rsidP="009648F3">
            <w:pPr>
              <w:pStyle w:val="Default"/>
              <w:jc w:val="both"/>
              <w:rPr>
                <w:color w:val="auto"/>
              </w:rPr>
            </w:pPr>
            <w:r w:rsidRPr="005863B9">
              <w:rPr>
                <w:bCs/>
                <w:snapToGrid w:val="0"/>
              </w:rPr>
              <w:t>Martin Gravel</w:t>
            </w:r>
          </w:p>
        </w:tc>
        <w:tc>
          <w:tcPr>
            <w:tcW w:w="3285" w:type="dxa"/>
          </w:tcPr>
          <w:p w14:paraId="63AE019E" w14:textId="77777777" w:rsidR="002F2C4F" w:rsidRPr="005863B9" w:rsidRDefault="002F2C4F" w:rsidP="009648F3">
            <w:pPr>
              <w:pStyle w:val="Default"/>
              <w:jc w:val="right"/>
              <w:rPr>
                <w:color w:val="auto"/>
              </w:rPr>
            </w:pPr>
          </w:p>
        </w:tc>
      </w:tr>
      <w:tr w:rsidR="002F2C4F" w:rsidRPr="005863B9" w14:paraId="7BFBA368" w14:textId="77777777" w:rsidTr="009648F3">
        <w:tc>
          <w:tcPr>
            <w:tcW w:w="6487" w:type="dxa"/>
          </w:tcPr>
          <w:p w14:paraId="60E29A3D" w14:textId="77777777" w:rsidR="002F2C4F" w:rsidRPr="005863B9" w:rsidRDefault="002F2C4F" w:rsidP="009648F3">
            <w:pPr>
              <w:pStyle w:val="Default"/>
              <w:jc w:val="both"/>
              <w:rPr>
                <w:color w:val="auto"/>
              </w:rPr>
            </w:pPr>
            <w:r w:rsidRPr="005863B9">
              <w:rPr>
                <w:bCs/>
                <w:snapToGrid w:val="0"/>
              </w:rPr>
              <w:t>vendredi, 12h-15h</w:t>
            </w:r>
          </w:p>
        </w:tc>
        <w:tc>
          <w:tcPr>
            <w:tcW w:w="3285" w:type="dxa"/>
          </w:tcPr>
          <w:p w14:paraId="70440188" w14:textId="77777777" w:rsidR="002F2C4F" w:rsidRPr="005863B9" w:rsidRDefault="002F2C4F" w:rsidP="009648F3">
            <w:pPr>
              <w:pStyle w:val="Default"/>
              <w:jc w:val="right"/>
              <w:rPr>
                <w:color w:val="auto"/>
              </w:rPr>
            </w:pPr>
            <w:r w:rsidRPr="005863B9">
              <w:rPr>
                <w:color w:val="auto"/>
              </w:rPr>
              <w:t>histoire médiévale</w:t>
            </w:r>
          </w:p>
        </w:tc>
      </w:tr>
    </w:tbl>
    <w:p w14:paraId="7FB8C749" w14:textId="77777777" w:rsidR="002F2C4F" w:rsidRPr="005863B9" w:rsidRDefault="002F2C4F" w:rsidP="002F2C4F">
      <w:pPr>
        <w:rPr>
          <w:b/>
        </w:rPr>
      </w:pPr>
    </w:p>
    <w:p w14:paraId="6EC23B1F" w14:textId="77777777" w:rsidR="002F2C4F" w:rsidRPr="005863B9" w:rsidRDefault="002F2C4F" w:rsidP="002F2C4F">
      <w:r w:rsidRPr="005863B9">
        <w:t>En apparence, l’invention de l’écriture définit la césure primordiale du temps humain : avant, la sauvagerie et la préhistoire ; après, la civilisation et l’histoire. Cette distinction brutale se réalise même dans les destinées individuelles, tant l’apprentissage de la lecture détermine le récit de la vie : avant, l’enfance sauvage ; après, l’âge adulte. Faut-il croire que d’apprendre à lire, pour les sociétés, pour les individus, c’est sortir de la barbarie ?</w:t>
      </w:r>
    </w:p>
    <w:p w14:paraId="2C62FAFD" w14:textId="77777777" w:rsidR="002F2C4F" w:rsidRPr="005863B9" w:rsidRDefault="002F2C4F" w:rsidP="002F2C4F">
      <w:r w:rsidRPr="005863B9">
        <w:t xml:space="preserve">À juste titre, ces clichés causent le doute. Mais il ne suffit pas de les ignorer pour en venir à bout. L’écriture est une technique dont l’acquisition, l’évolution et les effets exigent l’attention de l’histoire. Depuis son invention, les sociétés humaines se la réapproprient à neuf, d’une génération à l’autre ; cette transformation constante de la pratique de l’écriture est une donnée fondamentale, tant de l’ordre politique que des réalités sociales les plus diverses. Des rouleaux de papyrus aux premiers livres imprimés, le Moyen Âge constitue un chapitre déterminant de cette réappropriation ; il a orienté le cours de l’histoire occidentale. Ce cours vise d’abord à présenter les outils conceptuels de la recherche sur l’écriture mis en place depuis les années soixante, puis à étudier leurs applications pour le premier Moyen Âge, du </w:t>
      </w:r>
      <w:r w:rsidRPr="005863B9">
        <w:rPr>
          <w:smallCaps/>
        </w:rPr>
        <w:t>vi</w:t>
      </w:r>
      <w:r w:rsidRPr="005863B9">
        <w:rPr>
          <w:vertAlign w:val="superscript"/>
        </w:rPr>
        <w:t>e</w:t>
      </w:r>
      <w:r w:rsidRPr="005863B9">
        <w:t xml:space="preserve"> au </w:t>
      </w:r>
      <w:r w:rsidRPr="005863B9">
        <w:rPr>
          <w:smallCaps/>
        </w:rPr>
        <w:t>xi</w:t>
      </w:r>
      <w:r w:rsidRPr="005863B9">
        <w:rPr>
          <w:vertAlign w:val="superscript"/>
        </w:rPr>
        <w:t>e</w:t>
      </w:r>
      <w:r w:rsidRPr="005863B9">
        <w:t xml:space="preserve"> siècle environ.</w:t>
      </w:r>
    </w:p>
    <w:p w14:paraId="6C4396F2" w14:textId="77777777" w:rsidR="002F2C4F" w:rsidRPr="005863B9" w:rsidRDefault="002F2C4F" w:rsidP="002F2C4F">
      <w:pPr>
        <w:spacing w:before="120"/>
        <w:ind w:left="567"/>
        <w:rPr>
          <w:rFonts w:eastAsiaTheme="minorHAnsi"/>
          <w:color w:val="000000"/>
          <w:lang w:eastAsia="en-US"/>
        </w:rPr>
      </w:pPr>
      <w:r w:rsidRPr="005863B9">
        <w:rPr>
          <w:rFonts w:eastAsiaTheme="minorHAnsi"/>
          <w:smallCaps/>
          <w:color w:val="000000"/>
          <w:lang w:eastAsia="en-US"/>
        </w:rPr>
        <w:t>J. Goody</w:t>
      </w:r>
      <w:r w:rsidRPr="005863B9">
        <w:rPr>
          <w:rFonts w:eastAsiaTheme="minorHAnsi"/>
          <w:color w:val="000000"/>
          <w:lang w:eastAsia="en-US"/>
        </w:rPr>
        <w:t xml:space="preserve">, </w:t>
      </w:r>
      <w:r w:rsidRPr="005863B9">
        <w:rPr>
          <w:rFonts w:eastAsiaTheme="minorHAnsi"/>
          <w:i/>
          <w:iCs/>
          <w:color w:val="000000"/>
          <w:lang w:eastAsia="en-US"/>
        </w:rPr>
        <w:t>La logique de l’écriture : aux origines des sociétés humaines</w:t>
      </w:r>
      <w:r w:rsidRPr="005863B9">
        <w:rPr>
          <w:rFonts w:eastAsiaTheme="minorHAnsi"/>
          <w:color w:val="000000"/>
          <w:lang w:eastAsia="en-US"/>
        </w:rPr>
        <w:t>, Paris, Armand Colin, 1986.</w:t>
      </w:r>
    </w:p>
    <w:p w14:paraId="7802B659" w14:textId="77777777" w:rsidR="002F2C4F" w:rsidRPr="005863B9" w:rsidRDefault="002F2C4F" w:rsidP="002F2C4F">
      <w:pPr>
        <w:ind w:left="567"/>
        <w:rPr>
          <w:rFonts w:eastAsiaTheme="minorHAnsi"/>
          <w:color w:val="000000"/>
          <w:lang w:eastAsia="en-US"/>
        </w:rPr>
      </w:pPr>
      <w:r w:rsidRPr="005863B9">
        <w:rPr>
          <w:rFonts w:eastAsiaTheme="minorHAnsi"/>
          <w:smallCaps/>
          <w:color w:val="000000"/>
          <w:lang w:eastAsia="en-US"/>
        </w:rPr>
        <w:t>B. Grévin</w:t>
      </w:r>
      <w:r w:rsidRPr="005863B9">
        <w:rPr>
          <w:rFonts w:eastAsiaTheme="minorHAnsi"/>
          <w:color w:val="000000"/>
          <w:lang w:eastAsia="en-US"/>
        </w:rPr>
        <w:t xml:space="preserve">, </w:t>
      </w:r>
      <w:r w:rsidRPr="005863B9">
        <w:rPr>
          <w:rFonts w:eastAsiaTheme="minorHAnsi"/>
          <w:i/>
          <w:iCs/>
          <w:color w:val="000000"/>
          <w:lang w:eastAsia="en-US"/>
        </w:rPr>
        <w:t>Le parchemin des cieux. Essai sur le Moyen Âge du langage,</w:t>
      </w:r>
      <w:r w:rsidRPr="005863B9">
        <w:rPr>
          <w:rFonts w:eastAsiaTheme="minorHAnsi"/>
          <w:color w:val="000000"/>
          <w:lang w:eastAsia="en-US"/>
        </w:rPr>
        <w:t xml:space="preserve"> Paris, Seuil, 2012.</w:t>
      </w:r>
    </w:p>
    <w:p w14:paraId="1B1A7F07" w14:textId="77777777" w:rsidR="002F2C4F" w:rsidRPr="005863B9" w:rsidRDefault="002F2C4F" w:rsidP="002F2C4F">
      <w:pPr>
        <w:ind w:left="567"/>
        <w:rPr>
          <w:rFonts w:eastAsia="Calibri"/>
          <w:smallCaps/>
        </w:rPr>
      </w:pPr>
      <w:r w:rsidRPr="005863B9">
        <w:rPr>
          <w:smallCaps/>
          <w:color w:val="000000"/>
        </w:rPr>
        <w:t>D. R. Olson</w:t>
      </w:r>
      <w:r w:rsidRPr="005863B9">
        <w:rPr>
          <w:color w:val="000000"/>
        </w:rPr>
        <w:t xml:space="preserve">, </w:t>
      </w:r>
      <w:r w:rsidRPr="005863B9">
        <w:rPr>
          <w:i/>
          <w:iCs/>
          <w:color w:val="000000"/>
        </w:rPr>
        <w:t>L’univers de l’écrit. Comment la culture écrite donne forme à la pensée,</w:t>
      </w:r>
      <w:r w:rsidRPr="005863B9">
        <w:rPr>
          <w:color w:val="000000"/>
        </w:rPr>
        <w:t xml:space="preserve"> Paris, Retz, 1998 (1994).</w:t>
      </w:r>
    </w:p>
    <w:p w14:paraId="6287EB69" w14:textId="77777777" w:rsidR="002F2C4F" w:rsidRPr="005863B9" w:rsidRDefault="002F2C4F" w:rsidP="002F2C4F">
      <w:pPr>
        <w:ind w:left="567"/>
        <w:rPr>
          <w:rFonts w:eastAsia="Calibri"/>
        </w:rPr>
      </w:pPr>
      <w:r w:rsidRPr="005863B9">
        <w:rPr>
          <w:rFonts w:eastAsia="Calibri"/>
          <w:smallCaps/>
        </w:rPr>
        <w:t>W. J. Ong</w:t>
      </w:r>
      <w:r w:rsidRPr="005863B9">
        <w:rPr>
          <w:rFonts w:eastAsia="Calibri"/>
        </w:rPr>
        <w:t xml:space="preserve">, </w:t>
      </w:r>
      <w:r w:rsidRPr="005863B9">
        <w:rPr>
          <w:rFonts w:eastAsia="Calibri"/>
          <w:i/>
          <w:iCs/>
        </w:rPr>
        <w:t>Oralité et écriture : la technologie de la parole,</w:t>
      </w:r>
      <w:r w:rsidRPr="005863B9">
        <w:rPr>
          <w:rFonts w:eastAsia="Calibri"/>
        </w:rPr>
        <w:t xml:space="preserve"> Paris, Belles Lettres, 2014 (1982).</w:t>
      </w:r>
    </w:p>
    <w:p w14:paraId="135EFA02" w14:textId="77777777" w:rsidR="002F2C4F" w:rsidRPr="005863B9" w:rsidRDefault="002F2C4F" w:rsidP="002F2C4F">
      <w:pPr>
        <w:ind w:left="567"/>
        <w:rPr>
          <w:rFonts w:eastAsia="Calibri"/>
        </w:rPr>
      </w:pPr>
    </w:p>
    <w:p w14:paraId="3DA9D08E" w14:textId="77777777" w:rsidR="002F2C4F" w:rsidRPr="005863B9" w:rsidRDefault="002F2C4F" w:rsidP="002F2C4F">
      <w:pPr>
        <w:ind w:left="567"/>
        <w:rPr>
          <w:rFonts w:eastAsia="Calibri"/>
        </w:rPr>
      </w:pPr>
    </w:p>
    <w:p w14:paraId="36B2A969" w14:textId="77777777" w:rsidR="002F2C4F" w:rsidRPr="005863B9" w:rsidRDefault="002F2C4F" w:rsidP="002F2C4F">
      <w:pPr>
        <w:pBdr>
          <w:left w:val="single" w:sz="4" w:space="4" w:color="auto"/>
        </w:pBdr>
        <w:rPr>
          <w:b/>
          <w:i/>
        </w:rPr>
      </w:pPr>
      <w:r w:rsidRPr="005863B9">
        <w:rPr>
          <w:b/>
          <w:i/>
        </w:rPr>
        <w:t>La mort en occident (XVI</w:t>
      </w:r>
      <w:r w:rsidRPr="005863B9">
        <w:rPr>
          <w:b/>
          <w:i/>
          <w:vertAlign w:val="superscript"/>
        </w:rPr>
        <w:t>e</w:t>
      </w:r>
      <w:r w:rsidRPr="005863B9">
        <w:rPr>
          <w:b/>
          <w:i/>
        </w:rPr>
        <w:t>-XVIII</w:t>
      </w:r>
      <w:r w:rsidRPr="005863B9">
        <w:rPr>
          <w:b/>
          <w:i/>
          <w:vertAlign w:val="superscript"/>
        </w:rPr>
        <w:t>e</w:t>
      </w:r>
      <w:r w:rsidRPr="005863B9">
        <w:rPr>
          <w:b/>
          <w:i/>
        </w:rPr>
        <w:t xml:space="preserve"> siècles)</w:t>
      </w:r>
    </w:p>
    <w:p w14:paraId="7F19E21B" w14:textId="77777777" w:rsidR="002F2C4F" w:rsidRPr="005863B9" w:rsidRDefault="002F2C4F" w:rsidP="002F2C4F">
      <w:pPr>
        <w:pBdr>
          <w:left w:val="single" w:sz="4" w:space="4" w:color="auto"/>
        </w:pBdr>
      </w:pPr>
      <w:r w:rsidRPr="005863B9">
        <w:t>Anne Bonzon</w:t>
      </w:r>
    </w:p>
    <w:p w14:paraId="650423A9" w14:textId="6AD8E821" w:rsidR="00E1289F" w:rsidRPr="005863B9" w:rsidRDefault="002F2C4F" w:rsidP="002F2C4F">
      <w:pPr>
        <w:pBdr>
          <w:left w:val="single" w:sz="4" w:space="4" w:color="auto"/>
        </w:pBdr>
      </w:pPr>
      <w:r w:rsidRPr="005863B9">
        <w:t>vendredi 9h-12h</w:t>
      </w:r>
      <w:r w:rsidRPr="005863B9">
        <w:tab/>
      </w:r>
      <w:r w:rsidRPr="005863B9">
        <w:tab/>
      </w:r>
      <w:r w:rsidRPr="005863B9">
        <w:tab/>
      </w:r>
      <w:r w:rsidRPr="005863B9">
        <w:tab/>
      </w:r>
      <w:r w:rsidRPr="005863B9">
        <w:tab/>
      </w:r>
      <w:r w:rsidRPr="005863B9">
        <w:tab/>
      </w:r>
      <w:r w:rsidRPr="005863B9">
        <w:tab/>
        <w:t>histoire moderne</w:t>
      </w:r>
    </w:p>
    <w:p w14:paraId="35B18E73" w14:textId="77777777" w:rsidR="00E1289F" w:rsidRDefault="00E1289F" w:rsidP="002F2C4F"/>
    <w:p w14:paraId="7A39552E" w14:textId="1E4E1CBF" w:rsidR="002F2C4F" w:rsidRPr="005863B9" w:rsidRDefault="002F2C4F" w:rsidP="002F2C4F">
      <w:r w:rsidRPr="005863B9">
        <w:t>L’époque moderne est considérée comme le moment où le rapport des hommes à la mort et aux morts se transforme lentement. L’émergence du protestantisme modifie fondamentalement la vision de l’au-delà ; les crises de mortalité, toujours présentes, rendent la mort familière ; mais les changements démographiques du XVIII</w:t>
      </w:r>
      <w:r w:rsidRPr="005863B9">
        <w:rPr>
          <w:vertAlign w:val="superscript"/>
        </w:rPr>
        <w:t>e</w:t>
      </w:r>
      <w:r w:rsidRPr="005863B9">
        <w:t xml:space="preserve"> siècle accompagnent une évolution des sensibilités face aux derniers instants et le début d’une mise à distance de la mort. La question a fait l’objet de travaux devenus classiques, qu’il faudra connaître, mais aussi d’un renouvellement historiographique récent. Elle sera abordée dans différentes perspectives (démographique, religieuse, anthropologique). Le cours s’appuiera sur des exemples principalement français et abordera des thèmes variés : la préparation à la mort, les testaments, la mort des enfants, le suicide, l’exécution capitale, les funérailles, les corps morts, les cimetières… </w:t>
      </w:r>
    </w:p>
    <w:p w14:paraId="0485BEF3" w14:textId="77777777" w:rsidR="002F2C4F" w:rsidRPr="005863B9" w:rsidRDefault="002F2C4F" w:rsidP="00E1289F">
      <w:pPr>
        <w:ind w:left="567"/>
      </w:pPr>
      <w:r w:rsidRPr="005863B9">
        <w:t xml:space="preserve">M. </w:t>
      </w:r>
      <w:r w:rsidRPr="005863B9">
        <w:rPr>
          <w:smallCaps/>
        </w:rPr>
        <w:t>Vovelle</w:t>
      </w:r>
      <w:r w:rsidRPr="005863B9">
        <w:t xml:space="preserve">, </w:t>
      </w:r>
      <w:r w:rsidRPr="005863B9">
        <w:rPr>
          <w:i/>
        </w:rPr>
        <w:t>La mort et l’Occident de 1300 à nos jours</w:t>
      </w:r>
      <w:r w:rsidRPr="005863B9">
        <w:t xml:space="preserve">, Paris, Gallimard, 1983 (rééd. 2000) [à </w:t>
      </w:r>
      <w:r w:rsidRPr="005863B9">
        <w:tab/>
        <w:t>consulter en bibliothèque]</w:t>
      </w:r>
    </w:p>
    <w:p w14:paraId="19FB1FDC" w14:textId="77777777" w:rsidR="002F2C4F" w:rsidRPr="005863B9" w:rsidRDefault="002F2C4F" w:rsidP="00E1289F">
      <w:pPr>
        <w:ind w:left="567"/>
      </w:pPr>
      <w:r w:rsidRPr="005863B9">
        <w:t xml:space="preserve">M. </w:t>
      </w:r>
      <w:r w:rsidRPr="005863B9">
        <w:rPr>
          <w:smallCaps/>
        </w:rPr>
        <w:t>Vovelle</w:t>
      </w:r>
      <w:r w:rsidRPr="005863B9">
        <w:t xml:space="preserve">, </w:t>
      </w:r>
      <w:r w:rsidRPr="005863B9">
        <w:rPr>
          <w:i/>
        </w:rPr>
        <w:t>Mourir autrefois : attitudes collectives devant la mort aux XVII</w:t>
      </w:r>
      <w:r w:rsidRPr="005863B9">
        <w:rPr>
          <w:i/>
          <w:vertAlign w:val="superscript"/>
        </w:rPr>
        <w:t>e</w:t>
      </w:r>
      <w:r w:rsidRPr="005863B9">
        <w:rPr>
          <w:i/>
        </w:rPr>
        <w:t xml:space="preserve"> et XVIII</w:t>
      </w:r>
      <w:r w:rsidRPr="005863B9">
        <w:rPr>
          <w:i/>
          <w:vertAlign w:val="superscript"/>
        </w:rPr>
        <w:t>e</w:t>
      </w:r>
      <w:r w:rsidRPr="005863B9">
        <w:rPr>
          <w:i/>
        </w:rPr>
        <w:t xml:space="preserve"> siècles</w:t>
      </w:r>
      <w:r w:rsidRPr="005863B9">
        <w:t>, Paris, Gallimard-Julliard, 1974 (rééd. Folio 1980)</w:t>
      </w:r>
    </w:p>
    <w:p w14:paraId="5201FB82" w14:textId="77777777" w:rsidR="002F2C4F" w:rsidRPr="005863B9" w:rsidRDefault="002F2C4F" w:rsidP="00E1289F">
      <w:pPr>
        <w:ind w:left="567"/>
      </w:pPr>
      <w:r w:rsidRPr="005863B9">
        <w:t xml:space="preserve">Ph. </w:t>
      </w:r>
      <w:r w:rsidRPr="005863B9">
        <w:rPr>
          <w:smallCaps/>
        </w:rPr>
        <w:t>Aries</w:t>
      </w:r>
      <w:r w:rsidRPr="005863B9">
        <w:t xml:space="preserve">, </w:t>
      </w:r>
      <w:r w:rsidRPr="005863B9">
        <w:rPr>
          <w:i/>
        </w:rPr>
        <w:t>L’homme devant la mort</w:t>
      </w:r>
      <w:r w:rsidRPr="005863B9">
        <w:t>, Paris, Seuil, 1977 (Points histoire, 2 vol.)</w:t>
      </w:r>
    </w:p>
    <w:p w14:paraId="311A9A19" w14:textId="77777777" w:rsidR="002F2C4F" w:rsidRPr="005863B9" w:rsidRDefault="002F2C4F" w:rsidP="002F2C4F"/>
    <w:p w14:paraId="64966BD3" w14:textId="77777777" w:rsidR="002F2C4F" w:rsidRPr="005863B9" w:rsidRDefault="002F2C4F" w:rsidP="002F2C4F">
      <w:pPr>
        <w:pStyle w:val="Default"/>
        <w:jc w:val="both"/>
        <w:rPr>
          <w:bCs/>
          <w:snapToGrid w:val="0"/>
        </w:rPr>
      </w:pPr>
    </w:p>
    <w:p w14:paraId="79B36713" w14:textId="77777777" w:rsidR="002F2C4F" w:rsidRPr="005863B9" w:rsidRDefault="002F2C4F" w:rsidP="002F2C4F">
      <w:pPr>
        <w:pBdr>
          <w:left w:val="single" w:sz="4" w:space="4" w:color="auto"/>
        </w:pBdr>
        <w:rPr>
          <w:b/>
          <w:i/>
        </w:rPr>
      </w:pPr>
      <w:r w:rsidRPr="005863B9">
        <w:rPr>
          <w:b/>
          <w:i/>
        </w:rPr>
        <w:t>Les féminismes de la première vague en France, de 1870 à 1919</w:t>
      </w:r>
    </w:p>
    <w:p w14:paraId="7286338B" w14:textId="77777777" w:rsidR="002F2C4F" w:rsidRPr="005863B9" w:rsidRDefault="002F2C4F" w:rsidP="002F2C4F">
      <w:pPr>
        <w:pBdr>
          <w:left w:val="single" w:sz="4" w:space="4" w:color="auto"/>
        </w:pBdr>
      </w:pPr>
      <w:r w:rsidRPr="005863B9">
        <w:t>Yannick Ripa</w:t>
      </w:r>
    </w:p>
    <w:p w14:paraId="21744E37" w14:textId="24C1D48C" w:rsidR="002F2C4F" w:rsidRPr="005863B9" w:rsidRDefault="00E1289F" w:rsidP="002F2C4F">
      <w:pPr>
        <w:pBdr>
          <w:left w:val="single" w:sz="4" w:space="4" w:color="auto"/>
        </w:pBdr>
      </w:pPr>
      <w:r>
        <w:t>Jeu</w:t>
      </w:r>
      <w:r w:rsidR="002F2C4F" w:rsidRPr="005863B9">
        <w:t xml:space="preserve">di 12h-15h                                                                    </w:t>
      </w:r>
      <w:r>
        <w:t xml:space="preserve">            </w:t>
      </w:r>
      <w:r w:rsidR="002F2C4F" w:rsidRPr="005863B9">
        <w:t xml:space="preserve"> histoire contemporaine</w:t>
      </w:r>
    </w:p>
    <w:p w14:paraId="05E94B0E" w14:textId="77777777" w:rsidR="002F2C4F" w:rsidRPr="005863B9" w:rsidRDefault="002F2C4F" w:rsidP="002F2C4F"/>
    <w:p w14:paraId="7A3DE37C" w14:textId="77777777" w:rsidR="002F2C4F" w:rsidRPr="005863B9" w:rsidRDefault="002F2C4F" w:rsidP="002F2C4F">
      <w:r w:rsidRPr="005863B9">
        <w:t>Privées de leurs droits civils et civiques dès la Révolution, des femmes, parfois soutenues par des hommes, ont depuis lors dénoncé cette injustice sans parvenir à créer un véritable mouvement féministe. L’instauration de la III</w:t>
      </w:r>
      <w:r w:rsidRPr="005863B9">
        <w:rPr>
          <w:vertAlign w:val="superscript"/>
        </w:rPr>
        <w:t xml:space="preserve">e </w:t>
      </w:r>
      <w:r w:rsidRPr="005863B9">
        <w:t xml:space="preserve">République qui confirme que le suffrage qualifié d’universel n’est que masculin et qui laisse en l’état le Code civil, outil de la domination masculine, rend plus criant encore l’inégalité entre les sexes. Contre cette démocratie qui les exclut, contre une société patriarcale qui les ligote, des femmes s’insurgent et s’organisent. Ainsi naît la première vague féministe ; la période proposée par ce cours correspond à l’âge d’or des féminismes et au coup d’arrêt que la guerre leur impose. </w:t>
      </w:r>
    </w:p>
    <w:p w14:paraId="334D129F" w14:textId="77777777" w:rsidR="002F2C4F" w:rsidRPr="005863B9" w:rsidRDefault="002F2C4F" w:rsidP="002F2C4F"/>
    <w:p w14:paraId="2ED019EE" w14:textId="7974B77C" w:rsidR="002F2C4F" w:rsidRPr="005863B9" w:rsidRDefault="002F2C4F" w:rsidP="00E1289F">
      <w:pPr>
        <w:ind w:left="709"/>
      </w:pPr>
      <w:r w:rsidRPr="005863B9">
        <w:t>C. B</w:t>
      </w:r>
      <w:r w:rsidRPr="005863B9">
        <w:rPr>
          <w:sz w:val="18"/>
          <w:szCs w:val="18"/>
        </w:rPr>
        <w:t>ARD</w:t>
      </w:r>
      <w:r w:rsidRPr="005863B9">
        <w:t xml:space="preserve"> (dir.), </w:t>
      </w:r>
      <w:r w:rsidRPr="005863B9">
        <w:rPr>
          <w:i/>
        </w:rPr>
        <w:t xml:space="preserve">Les Féministes de la première vague, </w:t>
      </w:r>
      <w:r w:rsidRPr="005863B9">
        <w:t>Rennes, PUR, 2012.</w:t>
      </w:r>
    </w:p>
    <w:p w14:paraId="007F93D6" w14:textId="2D6E03A6" w:rsidR="002F2C4F" w:rsidRPr="005863B9" w:rsidRDefault="002F2C4F" w:rsidP="00E1289F">
      <w:pPr>
        <w:ind w:left="709"/>
      </w:pPr>
      <w:r w:rsidRPr="005863B9">
        <w:t>C. B</w:t>
      </w:r>
      <w:r w:rsidRPr="005863B9">
        <w:rPr>
          <w:sz w:val="18"/>
          <w:szCs w:val="18"/>
        </w:rPr>
        <w:t xml:space="preserve">ARD, </w:t>
      </w:r>
      <w:r w:rsidRPr="005863B9">
        <w:rPr>
          <w:i/>
        </w:rPr>
        <w:t xml:space="preserve">Les Filles de Marianne. Histoire des féminismes, 1914-1940, </w:t>
      </w:r>
      <w:r w:rsidRPr="005863B9">
        <w:t xml:space="preserve">Paris, Fayard, 2015. </w:t>
      </w:r>
    </w:p>
    <w:p w14:paraId="39571A16" w14:textId="77777777" w:rsidR="002F2C4F" w:rsidRPr="005863B9" w:rsidRDefault="002F2C4F" w:rsidP="00E1289F">
      <w:pPr>
        <w:ind w:left="709"/>
      </w:pPr>
      <w:r w:rsidRPr="005863B9">
        <w:t>L. K</w:t>
      </w:r>
      <w:r w:rsidRPr="005863B9">
        <w:rPr>
          <w:sz w:val="18"/>
          <w:szCs w:val="18"/>
        </w:rPr>
        <w:t>LEJMAN</w:t>
      </w:r>
      <w:r w:rsidRPr="005863B9">
        <w:t>, F. R</w:t>
      </w:r>
      <w:r w:rsidRPr="005863B9">
        <w:rPr>
          <w:sz w:val="18"/>
          <w:szCs w:val="18"/>
        </w:rPr>
        <w:t>OCHEFORT</w:t>
      </w:r>
      <w:r w:rsidRPr="005863B9">
        <w:t xml:space="preserve">, </w:t>
      </w:r>
      <w:r w:rsidRPr="005863B9">
        <w:rPr>
          <w:i/>
        </w:rPr>
        <w:t xml:space="preserve">L’Egalité en marche, le féminisme sous la Troisième République, </w:t>
      </w:r>
      <w:r w:rsidRPr="005863B9">
        <w:t xml:space="preserve">Paris, Fondation des sciences politiques/des Femmes. </w:t>
      </w:r>
    </w:p>
    <w:p w14:paraId="5D909150" w14:textId="77777777" w:rsidR="002F2C4F" w:rsidRPr="005863B9" w:rsidRDefault="002F2C4F" w:rsidP="002F2C4F"/>
    <w:p w14:paraId="0E238EC5" w14:textId="77777777" w:rsidR="002F2C4F" w:rsidRPr="005863B9" w:rsidRDefault="002F2C4F" w:rsidP="002F2C4F">
      <w:pPr>
        <w:pStyle w:val="Titre4"/>
        <w:rPr>
          <w:lang w:val="fr-FR"/>
        </w:rPr>
      </w:pPr>
      <w:r w:rsidRPr="005863B9">
        <w:t>Historiographie</w:t>
      </w:r>
    </w:p>
    <w:p w14:paraId="0528D3D7" w14:textId="77777777" w:rsidR="002F2C4F" w:rsidRPr="005863B9" w:rsidRDefault="002F2C4F" w:rsidP="002F2C4F">
      <w:pPr>
        <w:pBdr>
          <w:left w:val="single" w:sz="4" w:space="4" w:color="auto"/>
        </w:pBdr>
        <w:rPr>
          <w:b/>
          <w:i/>
        </w:rPr>
      </w:pPr>
      <w:r w:rsidRPr="005863B9">
        <w:rPr>
          <w:b/>
          <w:i/>
        </w:rPr>
        <w:t>Historiographie</w:t>
      </w:r>
    </w:p>
    <w:p w14:paraId="0A53A265" w14:textId="77777777" w:rsidR="002F2C4F" w:rsidRPr="005863B9" w:rsidRDefault="002F2C4F" w:rsidP="002F2C4F">
      <w:pPr>
        <w:pBdr>
          <w:left w:val="single" w:sz="4" w:space="4" w:color="auto"/>
        </w:pBdr>
      </w:pPr>
      <w:r w:rsidRPr="005863B9">
        <w:t>Jean-Pierre Duteil</w:t>
      </w:r>
    </w:p>
    <w:p w14:paraId="4589B483" w14:textId="77777777" w:rsidR="002F2C4F" w:rsidRPr="005863B9" w:rsidRDefault="002F2C4F" w:rsidP="002F2C4F">
      <w:pPr>
        <w:pBdr>
          <w:left w:val="single" w:sz="4" w:space="4" w:color="auto"/>
        </w:pBdr>
      </w:pPr>
      <w:r w:rsidRPr="005863B9">
        <w:t>Mardi, 18h-21h.</w:t>
      </w:r>
    </w:p>
    <w:p w14:paraId="4EDEEBCB" w14:textId="77777777" w:rsidR="002F2C4F" w:rsidRPr="005863B9" w:rsidRDefault="002F2C4F" w:rsidP="002F2C4F">
      <w:pPr>
        <w:rPr>
          <w:b/>
          <w:i/>
        </w:rPr>
      </w:pPr>
      <w:r w:rsidRPr="005863B9">
        <w:rPr>
          <w:b/>
          <w:i/>
        </w:rPr>
        <w:t xml:space="preserve">                </w:t>
      </w:r>
    </w:p>
    <w:p w14:paraId="59089B4B" w14:textId="77777777" w:rsidR="002F2C4F" w:rsidRPr="005863B9" w:rsidRDefault="002F2C4F" w:rsidP="002F2C4F">
      <w:r w:rsidRPr="005863B9">
        <w:rPr>
          <w:b/>
          <w:i/>
        </w:rPr>
        <w:t xml:space="preserve"> </w:t>
      </w:r>
      <w:r w:rsidRPr="005863B9">
        <w:t>Le cours a pour but de s’initier à l’historiographie à partir de textes présentant la manière dont l’Histoire a été écrite par les historiens au cours du temps. Les différents textes utilisés couvrent les quatre grandes périodes de l’histoire : antique, médiévale, moderne et contemporaine. Cette périodisation qui nous est habituelle ne date que du XIXe siècle. Chaque séance du cours comporte un exposé sur un texte correspondant au cours prévu ; ensuite, une mise au point est destinée à montrer comment se construit et évolue la pensée historique. Mais le cours comporte aussi une réflexion sur les sources, sur la vie et l’œuvre des principaux historiens, et surtout sur l’évolution de la pensée critique et de la pensée en général. On s’attachera tout particulièrement à développer l’évolution des différentes écoles historiques nées au cours du XXe siècle, avec leurs prolongements jusqu’à aujourd’hui.</w:t>
      </w:r>
    </w:p>
    <w:p w14:paraId="3A3A7033" w14:textId="77777777" w:rsidR="002F2C4F" w:rsidRPr="005863B9" w:rsidRDefault="002F2C4F" w:rsidP="002F2C4F">
      <w:pPr>
        <w:ind w:left="1134"/>
      </w:pPr>
      <w:r w:rsidRPr="005863B9">
        <w:t xml:space="preserve">Marc BLOCH, </w:t>
      </w:r>
      <w:r w:rsidRPr="005863B9">
        <w:rPr>
          <w:i/>
        </w:rPr>
        <w:t xml:space="preserve">Apologie pour l’Histoire, ou le métier d’historien. </w:t>
      </w:r>
      <w:r w:rsidRPr="005863B9">
        <w:t>Paris, Armand Colin, rééd. multiples.</w:t>
      </w:r>
    </w:p>
    <w:p w14:paraId="6EEF3A34" w14:textId="77777777" w:rsidR="002F2C4F" w:rsidRPr="005863B9" w:rsidRDefault="002F2C4F" w:rsidP="002F2C4F">
      <w:pPr>
        <w:ind w:left="1134"/>
      </w:pPr>
      <w:r w:rsidRPr="005863B9">
        <w:t xml:space="preserve">Paul VEYNE, </w:t>
      </w:r>
      <w:r w:rsidRPr="005863B9">
        <w:rPr>
          <w:i/>
        </w:rPr>
        <w:t xml:space="preserve">Comment on écrit l’Histoire, </w:t>
      </w:r>
      <w:r w:rsidRPr="005863B9">
        <w:t>Paris, Seuil, 1971 et rééditions.</w:t>
      </w:r>
    </w:p>
    <w:p w14:paraId="6A98C962" w14:textId="77777777" w:rsidR="002F2C4F" w:rsidRPr="005863B9" w:rsidRDefault="002F2C4F" w:rsidP="002F2C4F">
      <w:pPr>
        <w:ind w:left="1134"/>
      </w:pPr>
      <w:r w:rsidRPr="005863B9">
        <w:t xml:space="preserve">J.-M. BIZIÈRE, P. VAYSSIÈRE, </w:t>
      </w:r>
      <w:r w:rsidRPr="005863B9">
        <w:rPr>
          <w:i/>
        </w:rPr>
        <w:t xml:space="preserve">Histoire et historiens. Antiquité, Moyen-Âge, France moderne et contemporaine, </w:t>
      </w:r>
      <w:r w:rsidRPr="005863B9">
        <w:t>Paris, Hachette-Supérieur, 1995 et rééditions.</w:t>
      </w:r>
    </w:p>
    <w:p w14:paraId="0272B568" w14:textId="77777777" w:rsidR="00860D63" w:rsidRPr="005863B9" w:rsidRDefault="00860D63" w:rsidP="00860D63">
      <w:pPr>
        <w:pStyle w:val="Titre4"/>
        <w:rPr>
          <w:lang w:val="fr-FR"/>
        </w:rPr>
      </w:pPr>
      <w:r w:rsidRPr="005863B9">
        <w:t>Sciences auxiliaires</w:t>
      </w:r>
      <w:bookmarkEnd w:id="227"/>
    </w:p>
    <w:p w14:paraId="05A6137A" w14:textId="77777777" w:rsidR="00AC37FF" w:rsidRPr="005863B9" w:rsidRDefault="00AC37FF"/>
    <w:p w14:paraId="294C0BFC" w14:textId="77777777" w:rsidR="002F2C4F" w:rsidRPr="005863B9" w:rsidRDefault="002F2C4F" w:rsidP="002F2C4F">
      <w:pPr>
        <w:pBdr>
          <w:left w:val="single" w:sz="4" w:space="4" w:color="auto"/>
        </w:pBdr>
      </w:pPr>
      <w:r w:rsidRPr="005863B9">
        <w:rPr>
          <w:b/>
          <w:i/>
        </w:rPr>
        <w:t>Initiation au traitement informatique des données historiques</w:t>
      </w:r>
    </w:p>
    <w:p w14:paraId="65748ED2" w14:textId="77777777" w:rsidR="002F2C4F" w:rsidRPr="005863B9" w:rsidRDefault="002F2C4F" w:rsidP="002F2C4F">
      <w:pPr>
        <w:pBdr>
          <w:left w:val="single" w:sz="4" w:space="4" w:color="auto"/>
        </w:pBdr>
        <w:rPr>
          <w:b/>
          <w:i/>
        </w:rPr>
      </w:pPr>
      <w:r w:rsidRPr="005863B9">
        <w:rPr>
          <w:b/>
          <w:i/>
        </w:rPr>
        <w:t>Ce cours est valable pour toutes les périodes</w:t>
      </w:r>
    </w:p>
    <w:p w14:paraId="43980B0B" w14:textId="77777777" w:rsidR="002F2C4F" w:rsidRPr="005863B9" w:rsidRDefault="002F2C4F" w:rsidP="002F2C4F">
      <w:pPr>
        <w:pBdr>
          <w:left w:val="single" w:sz="4" w:space="4" w:color="auto"/>
        </w:pBdr>
      </w:pPr>
      <w:r w:rsidRPr="005863B9">
        <w:t>Patrice Peveri</w:t>
      </w:r>
    </w:p>
    <w:p w14:paraId="3AEC8F65" w14:textId="77777777" w:rsidR="002F2C4F" w:rsidRPr="005863B9" w:rsidRDefault="002F2C4F" w:rsidP="002F2C4F">
      <w:pPr>
        <w:pBdr>
          <w:left w:val="single" w:sz="4" w:space="4" w:color="auto"/>
        </w:pBdr>
      </w:pPr>
      <w:r w:rsidRPr="005863B9">
        <w:t>Jeudi 9h-12h, salle informatique                                            (trans-périodes)</w:t>
      </w:r>
    </w:p>
    <w:p w14:paraId="2045ECD6" w14:textId="77777777" w:rsidR="002F2C4F" w:rsidRPr="005863B9" w:rsidRDefault="002F2C4F" w:rsidP="002F2C4F">
      <w:pPr>
        <w:ind w:left="708"/>
      </w:pPr>
    </w:p>
    <w:p w14:paraId="359B8ABC" w14:textId="77777777" w:rsidR="002F2C4F" w:rsidRPr="005863B9" w:rsidRDefault="002F2C4F" w:rsidP="002F2C4F">
      <w:r w:rsidRPr="005863B9">
        <w:t xml:space="preserve">Ce cours, donné sous la forme d’un atelier, vise à familiariser les étudiants avec les méthodes informatiques de stockage et de traitement des données historiques. Il s’agira principalement de s’initier à la construction de bases de données relationnelles et à leur exploitation.  Outre une formation pratique au maniement du logiciels  Access, les séances porteront sur l‘analyse  préalable des documents, la création des bases, la saisie des données, les tris et les extractions, la création de requêtes et de tableaux croisés. L’effectif sera limité à 15 inscrits. Enfin, il est vivement conseillé d’avoir facilement accès à  un ordinateur équipé du logiciel précité pour pouvoir s’approprier les techniques vues en cours et réaliser les exercices d’évaluation. </w:t>
      </w:r>
    </w:p>
    <w:p w14:paraId="2B262298" w14:textId="77777777" w:rsidR="002F2C4F" w:rsidRPr="005863B9" w:rsidRDefault="002F2C4F" w:rsidP="002F2C4F">
      <w:pPr>
        <w:ind w:left="708"/>
      </w:pPr>
      <w:r w:rsidRPr="005863B9">
        <w:t xml:space="preserve">Jacques Cellier et Martine Cocaud, </w:t>
      </w:r>
      <w:r w:rsidRPr="005863B9">
        <w:rPr>
          <w:i/>
        </w:rPr>
        <w:t>Traiter des données historiques</w:t>
      </w:r>
      <w:r w:rsidRPr="005863B9">
        <w:t xml:space="preserve">, Rennes, Presses Universitaires de Rennes, 2001 (Achat obligatoire : 11 €) </w:t>
      </w:r>
    </w:p>
    <w:p w14:paraId="7109E1F4" w14:textId="77777777" w:rsidR="002F2C4F" w:rsidRPr="005863B9" w:rsidRDefault="002F2C4F" w:rsidP="002F2C4F">
      <w:pPr>
        <w:spacing w:before="120"/>
        <w:ind w:left="567"/>
      </w:pPr>
    </w:p>
    <w:p w14:paraId="232E4B73" w14:textId="77777777" w:rsidR="00AC37FF" w:rsidRPr="005863B9" w:rsidRDefault="00AC37FF" w:rsidP="00F6735D">
      <w:pPr>
        <w:pStyle w:val="Brochuretitrederubrique"/>
        <w:jc w:val="center"/>
      </w:pPr>
    </w:p>
    <w:p w14:paraId="42112D5B" w14:textId="77777777" w:rsidR="00C21F62" w:rsidRPr="005863B9" w:rsidRDefault="00C21F62" w:rsidP="00F6735D">
      <w:pPr>
        <w:pStyle w:val="Brochuretitrederubrique"/>
        <w:jc w:val="center"/>
      </w:pPr>
    </w:p>
    <w:p w14:paraId="2805C6D7" w14:textId="77777777" w:rsidR="00F6735D" w:rsidRPr="005863B9" w:rsidRDefault="00F6735D" w:rsidP="00F6735D">
      <w:pPr>
        <w:pStyle w:val="Brochuretitrederubrique"/>
        <w:jc w:val="center"/>
      </w:pPr>
      <w:bookmarkStart w:id="228" w:name="_Toc488262707"/>
      <w:bookmarkStart w:id="229" w:name="_Toc488262948"/>
      <w:bookmarkStart w:id="230" w:name="_Toc491428592"/>
      <w:r w:rsidRPr="005863B9">
        <w:t>la majeure de science politique</w:t>
      </w:r>
      <w:bookmarkEnd w:id="228"/>
      <w:bookmarkEnd w:id="229"/>
      <w:bookmarkEnd w:id="230"/>
    </w:p>
    <w:p w14:paraId="00A9E43A" w14:textId="77777777" w:rsidR="00F6735D" w:rsidRPr="005863B9" w:rsidRDefault="00F6735D" w:rsidP="0035091E">
      <w:pPr>
        <w:pStyle w:val="BrochureL-Paragraphe"/>
      </w:pPr>
    </w:p>
    <w:p w14:paraId="10A52871" w14:textId="77777777" w:rsidR="00433DF1" w:rsidRPr="005863B9" w:rsidRDefault="00433DF1" w:rsidP="00433DF1">
      <w:pPr>
        <w:pStyle w:val="Brochuretitrede"/>
      </w:pPr>
      <w:bookmarkStart w:id="231" w:name="_Toc488262708"/>
      <w:bookmarkStart w:id="232" w:name="_Toc488262949"/>
      <w:bookmarkStart w:id="233" w:name="_Toc491428424"/>
      <w:bookmarkStart w:id="234" w:name="_Toc491428593"/>
      <w:r w:rsidRPr="005863B9">
        <w:t>Premier semestre (S5)</w:t>
      </w:r>
      <w:bookmarkEnd w:id="231"/>
      <w:bookmarkEnd w:id="232"/>
      <w:bookmarkEnd w:id="233"/>
      <w:bookmarkEnd w:id="234"/>
    </w:p>
    <w:p w14:paraId="2B0D2057" w14:textId="77777777" w:rsidR="00433DF1" w:rsidRPr="005863B9" w:rsidRDefault="00433DF1" w:rsidP="00433DF1"/>
    <w:p w14:paraId="319E6BCE" w14:textId="77777777" w:rsidR="00B52687" w:rsidRPr="005863B9" w:rsidRDefault="00433DF1" w:rsidP="00B52687">
      <w:pPr>
        <w:pStyle w:val="Titre4"/>
      </w:pPr>
      <w:r w:rsidRPr="005863B9">
        <w:t>Les théories de la démocratie</w:t>
      </w:r>
    </w:p>
    <w:p w14:paraId="259A96E4" w14:textId="77777777" w:rsidR="00AC37FF" w:rsidRPr="005863B9" w:rsidRDefault="00AC37FF" w:rsidP="00433DF1">
      <w:pPr>
        <w:rPr>
          <w:iCs/>
        </w:rPr>
      </w:pPr>
    </w:p>
    <w:p w14:paraId="369B6AE1" w14:textId="77777777" w:rsidR="00F6735D" w:rsidRPr="005863B9" w:rsidRDefault="00433DF1" w:rsidP="00433DF1">
      <w:r w:rsidRPr="005863B9">
        <w:rPr>
          <w:i/>
          <w:iCs/>
        </w:rPr>
        <w:t xml:space="preserve">Objectif </w:t>
      </w:r>
      <w:r w:rsidRPr="005863B9">
        <w:t xml:space="preserve">: Acquérir une vue d'ensemble des débats théoriques et des problématiques contemporaines autour de la question démocratique. </w:t>
      </w:r>
      <w:r w:rsidRPr="005863B9">
        <w:rPr>
          <w:i/>
          <w:iCs/>
        </w:rPr>
        <w:t>Descriptif</w:t>
      </w:r>
      <w:r w:rsidRPr="005863B9">
        <w:t> : À partir de l'étude de certains auteurs contemporains (Habermas, Blondiaux, Young, Brown, Rancière, etc), il sera proposé une réflexion sur les difficultés à donner de la "démocratie"  une définition univoque. Il s’agira également, en s'appuyant sur des débats politiques actuels, de confronter la réflexion sur la démocratie aux problèmes de la structure socio-économique, des inégalités et de la différence.</w:t>
      </w:r>
    </w:p>
    <w:p w14:paraId="036004DC" w14:textId="77777777" w:rsidR="00433DF1" w:rsidRPr="005863B9" w:rsidRDefault="00433DF1" w:rsidP="00433DF1"/>
    <w:p w14:paraId="15A70FE4" w14:textId="77777777" w:rsidR="00433DF1" w:rsidRPr="005863B9" w:rsidRDefault="00622012" w:rsidP="00433DF1">
      <w:pPr>
        <w:pStyle w:val="Titre4"/>
      </w:pPr>
      <w:r w:rsidRPr="005863B9">
        <w:t>Études</w:t>
      </w:r>
      <w:r w:rsidR="00433DF1" w:rsidRPr="005863B9">
        <w:t xml:space="preserve"> du genre</w:t>
      </w:r>
    </w:p>
    <w:p w14:paraId="4519587F" w14:textId="77777777" w:rsidR="00B52687" w:rsidRPr="005863B9" w:rsidRDefault="00B52687" w:rsidP="00433DF1"/>
    <w:p w14:paraId="7864E297" w14:textId="77777777" w:rsidR="00433DF1" w:rsidRPr="005863B9" w:rsidRDefault="00433DF1" w:rsidP="00433DF1">
      <w:r w:rsidRPr="005863B9">
        <w:t>Qu’est-ce que le « genre » ? Le cours a pour objectif de présenter les principaux apports de la sociologie à l’analyse des processus complexes contribuant à la construction sociale de la différence des sexes. Après avoir illustré en quoi le genre est un principe d’intelligence du monde social, un principe d’ordre et de hiérarchie, une pratique d’improvisation se déployant sur une scène de contrainte, le cours s’intéresse à la manière dont les identités sexuelles se construisent et aux liens entre sexe, genre et sexualité. Le cours traite ensuite du fonctionnement du genre dans différents domaines étudiés par la sociologie : le travail, la socialisation, la politique, la sexualité. Il portera une attention particulière à l’intersection du genre avec d’autres rapports sociaux, par exemple de classe et de « race ».</w:t>
      </w:r>
    </w:p>
    <w:p w14:paraId="5155AE9E" w14:textId="77777777" w:rsidR="00433DF1" w:rsidRPr="005863B9" w:rsidRDefault="00433DF1" w:rsidP="00433DF1">
      <w:pPr>
        <w:pStyle w:val="Brochuretitrederubrique"/>
      </w:pPr>
    </w:p>
    <w:p w14:paraId="5F18D5AA" w14:textId="77777777" w:rsidR="00433DF1" w:rsidRPr="005863B9" w:rsidRDefault="00B52687" w:rsidP="00576EB1">
      <w:pPr>
        <w:rPr>
          <w:i/>
          <w:iCs/>
          <w:sz w:val="30"/>
          <w:szCs w:val="30"/>
          <w:lang w:val="x-none" w:eastAsia="x-none"/>
        </w:rPr>
      </w:pPr>
      <w:r w:rsidRPr="005863B9">
        <w:rPr>
          <w:i/>
          <w:sz w:val="30"/>
          <w:szCs w:val="30"/>
        </w:rPr>
        <w:t>Médias et espace public</w:t>
      </w:r>
    </w:p>
    <w:p w14:paraId="56C9B4AC" w14:textId="77777777" w:rsidR="00B52687" w:rsidRPr="005863B9" w:rsidRDefault="00B52687" w:rsidP="00433DF1"/>
    <w:p w14:paraId="13250321" w14:textId="77777777" w:rsidR="00433DF1" w:rsidRPr="005863B9" w:rsidRDefault="00433DF1" w:rsidP="00433DF1">
      <w:r w:rsidRPr="005863B9">
        <w:t>L'objectif de ce cours est de permettre aux étudiants de mieux appréhender les conceptions de l’espace public et d’acquérir des outils de compréhension du rôle des médias et des journalistes. Il s’efforcera de présenter les conceptions désormais classiques de l’espace public et les travaux de sociologie des médias et du journalisme pour tenter de cerner les particularités de l’espace médiatique contemporain. Il reviendra tout d'abord, d'un point de vue historique, sur l'émergence d'un espace public et d'une presse libre dans le courant de la seconde moitié du XVIIIe siècle et du XIXe siècle, puis sur l'autonomisation relative du champ journalistique et sur la différenciation des supports (presse écrite, radio, télévision, internet). Il prendra ensuite pour objet l'espace professionnel du journalisme en rendant compte des conditions d'entrée dans la carrière, des différents pôles qui structurent cet espace, et des différentes logiques qui guident le travail quotidien des journalistes. La question du pouvoir des médias sera enfin abordée à travers l'étude des relations entre les mondes sociaux du journalisme et les autres espaces sociaux.</w:t>
      </w:r>
    </w:p>
    <w:p w14:paraId="0DF5B7E6" w14:textId="77777777" w:rsidR="00433DF1" w:rsidRPr="005863B9" w:rsidRDefault="00433DF1" w:rsidP="00433DF1">
      <w:pPr>
        <w:rPr>
          <w:color w:val="FF0000"/>
        </w:rPr>
      </w:pPr>
    </w:p>
    <w:p w14:paraId="269C9ACB" w14:textId="77777777" w:rsidR="00AC37FF" w:rsidRPr="005863B9" w:rsidRDefault="00AC37FF" w:rsidP="00433DF1">
      <w:pPr>
        <w:pStyle w:val="Brochuretitrede"/>
      </w:pPr>
    </w:p>
    <w:p w14:paraId="60EB25FA" w14:textId="77777777" w:rsidR="00AC37FF" w:rsidRPr="005863B9" w:rsidRDefault="00AC37FF" w:rsidP="00433DF1">
      <w:pPr>
        <w:pStyle w:val="Brochuretitrede"/>
      </w:pPr>
    </w:p>
    <w:p w14:paraId="381CC58E" w14:textId="77777777" w:rsidR="00433DF1" w:rsidRPr="005863B9" w:rsidRDefault="00433DF1" w:rsidP="00433DF1">
      <w:pPr>
        <w:pStyle w:val="Brochuretitrede"/>
      </w:pPr>
      <w:bookmarkStart w:id="235" w:name="_Toc488262709"/>
      <w:bookmarkStart w:id="236" w:name="_Toc488262950"/>
      <w:bookmarkStart w:id="237" w:name="_Toc491428425"/>
      <w:bookmarkStart w:id="238" w:name="_Toc491428594"/>
      <w:r w:rsidRPr="005863B9">
        <w:t>Deuxième semestre (S6)</w:t>
      </w:r>
      <w:bookmarkEnd w:id="235"/>
      <w:bookmarkEnd w:id="236"/>
      <w:bookmarkEnd w:id="237"/>
      <w:bookmarkEnd w:id="238"/>
    </w:p>
    <w:p w14:paraId="42D3BB57" w14:textId="77777777" w:rsidR="00433DF1" w:rsidRPr="005863B9" w:rsidRDefault="00433DF1" w:rsidP="00433DF1"/>
    <w:p w14:paraId="4FC6E1E1" w14:textId="77777777" w:rsidR="00742626" w:rsidRPr="005863B9" w:rsidRDefault="00433DF1" w:rsidP="00742626">
      <w:pPr>
        <w:pStyle w:val="Titre4"/>
      </w:pPr>
      <w:r w:rsidRPr="005863B9">
        <w:t>Politique et société : Afrique</w:t>
      </w:r>
    </w:p>
    <w:p w14:paraId="1BD45673" w14:textId="77777777" w:rsidR="00742626" w:rsidRPr="005863B9" w:rsidRDefault="00742626" w:rsidP="00433DF1">
      <w:pPr>
        <w:rPr>
          <w:iCs/>
        </w:rPr>
      </w:pPr>
    </w:p>
    <w:p w14:paraId="3C0527DC" w14:textId="77777777" w:rsidR="00433DF1" w:rsidRPr="005863B9" w:rsidRDefault="00433DF1" w:rsidP="00433DF1">
      <w:r w:rsidRPr="005863B9">
        <w:rPr>
          <w:i/>
          <w:iCs/>
        </w:rPr>
        <w:t>Objectif</w:t>
      </w:r>
      <w:r w:rsidRPr="005863B9">
        <w:t> : Donner une introduction générale à l’histoire des ordres politiques et sociaux du continent africain. Identifier les évolutions principales au sein des États post-coloniaux et leurs enjeux théoriques.</w:t>
      </w:r>
    </w:p>
    <w:p w14:paraId="2CD6F199" w14:textId="77777777" w:rsidR="00433DF1" w:rsidRPr="005863B9" w:rsidRDefault="00433DF1" w:rsidP="00433DF1">
      <w:r w:rsidRPr="005863B9">
        <w:rPr>
          <w:i/>
          <w:iCs/>
        </w:rPr>
        <w:t>Descriptif</w:t>
      </w:r>
      <w:r w:rsidRPr="005863B9">
        <w:t> : En passant par la diversité des structures socio-politiques précoloniales et la variété des régimes politiques coloniaux, nous élaborons un cadre conceptuel pour saisir la spécificité des États post-coloniaux et de leurs transformations. Un accent particulier est mis sur l’impact des politiques d’ajustement structurel et de démocratisation.</w:t>
      </w:r>
    </w:p>
    <w:p w14:paraId="4CFF49C8" w14:textId="77777777" w:rsidR="00433DF1" w:rsidRPr="005863B9" w:rsidRDefault="00433DF1" w:rsidP="00433DF1"/>
    <w:p w14:paraId="78BE5744" w14:textId="77777777" w:rsidR="00742626" w:rsidRPr="005863B9" w:rsidRDefault="00433DF1" w:rsidP="00742626">
      <w:pPr>
        <w:pStyle w:val="Titre4"/>
      </w:pPr>
      <w:r w:rsidRPr="005863B9">
        <w:t>Politique et société : Monde musulman</w:t>
      </w:r>
    </w:p>
    <w:p w14:paraId="3926D533" w14:textId="77777777" w:rsidR="00742626" w:rsidRPr="005863B9" w:rsidRDefault="00742626" w:rsidP="00433DF1">
      <w:pPr>
        <w:rPr>
          <w:iCs/>
        </w:rPr>
      </w:pPr>
    </w:p>
    <w:p w14:paraId="21CDC4FE" w14:textId="77777777" w:rsidR="00433DF1" w:rsidRPr="005863B9" w:rsidRDefault="00433DF1" w:rsidP="00433DF1">
      <w:pPr>
        <w:rPr>
          <w:iCs/>
        </w:rPr>
      </w:pPr>
      <w:r w:rsidRPr="005863B9">
        <w:rPr>
          <w:iCs/>
        </w:rPr>
        <w:t>Apres avoir rappelé quelques données historiques et factuelles de ce qui fait l’unité et la diversité du monde musulman, le cours se concentrera sur un certain nombre de questions relatives à la formation de l’Etat et ses rapports avec la société. On examinera différents modes de structuration des univers politiques et sociaux (Maroc, Egypte, Turquie, Iran, Afghanistan, Pakistan, Indonésie). On prêtera également attention aux multiples recompositions qui, dans les dernières décennies, ont retravaillé ces univers, dans des directions souvent contradictoires (autoritarisme grandissant, montée de l’Islam politique, mais aussi revendications féminines, constitution de marges sociales, élaboration d’une pensée musulmane renouvelée etc.). Enfin, on s’interrogera sur la présence politique de communautés musulmanes en dehors du monde musulman proprement dit, ainsi que sur les recompositions que les évènements des dernières années, dans le sillage des révolutions arabes, ont entrainées. </w:t>
      </w:r>
    </w:p>
    <w:p w14:paraId="6E0B1857" w14:textId="77777777" w:rsidR="00433DF1" w:rsidRPr="005863B9" w:rsidRDefault="00433DF1" w:rsidP="00433DF1"/>
    <w:p w14:paraId="3AB1BA2A" w14:textId="77777777" w:rsidR="00742626" w:rsidRPr="005863B9" w:rsidRDefault="00742626" w:rsidP="00433DF1"/>
    <w:p w14:paraId="4F3FC123" w14:textId="77777777" w:rsidR="00742626" w:rsidRPr="005863B9" w:rsidRDefault="00433DF1" w:rsidP="00433DF1">
      <w:pPr>
        <w:rPr>
          <w:i/>
          <w:iCs/>
          <w:sz w:val="30"/>
          <w:szCs w:val="30"/>
          <w:lang w:val="x-none" w:eastAsia="x-none"/>
        </w:rPr>
      </w:pPr>
      <w:r w:rsidRPr="005863B9">
        <w:rPr>
          <w:i/>
          <w:sz w:val="30"/>
          <w:szCs w:val="30"/>
        </w:rPr>
        <w:t>Politique des sciences et environnement</w:t>
      </w:r>
    </w:p>
    <w:p w14:paraId="5BE13A6C" w14:textId="77777777" w:rsidR="00742626" w:rsidRPr="005863B9" w:rsidRDefault="00742626" w:rsidP="00433DF1"/>
    <w:p w14:paraId="6A8B31D9" w14:textId="77777777" w:rsidR="00576EB1" w:rsidRPr="005863B9" w:rsidRDefault="00576EB1" w:rsidP="00433DF1"/>
    <w:p w14:paraId="79045242" w14:textId="77777777" w:rsidR="00433DF1" w:rsidRPr="005863B9" w:rsidRDefault="00433DF1" w:rsidP="00433DF1">
      <w:r w:rsidRPr="005863B9">
        <w:rPr>
          <w:i/>
        </w:rPr>
        <w:t>Objectif :</w:t>
      </w:r>
      <w:r w:rsidRPr="005863B9">
        <w:t xml:space="preserve"> cours propose une introduction à l’analyse de questions liées aux politiques des sciences sociales et naturelles en les envisageant dans leur double dimension. Il s’agira d’examiner les sciences humaines, sociales et naturelles d’une part,  comme « objets » de politiques, dans la mesure où elles sont parfois pilotées par des conceptions, voire des agendas politiques ; et  d’autre part comme « sujets » de politiques, au sens où elles peuvent sous-tendre la compréhension du phénomène politique, voire l’orientation de conceptions politiques. </w:t>
      </w:r>
      <w:r w:rsidRPr="005863B9">
        <w:rPr>
          <w:i/>
        </w:rPr>
        <w:t>Descriptif :</w:t>
      </w:r>
      <w:r w:rsidRPr="005863B9">
        <w:t xml:space="preserve"> Le cours partira de l’expression classique d’ « animal politique »  pour montrer que cette notion peut se construire de manière multiple selon les définitions, conceptions politiques  et  types d’approches scientifiques en jeu, comme par exemple (de manière non limitative) la psychologie sociale, l’éthologie, l’écologie, les sciences cognitives ou les nanotechnologies.</w:t>
      </w:r>
    </w:p>
    <w:p w14:paraId="35D4948E" w14:textId="77777777" w:rsidR="00433DF1" w:rsidRPr="005863B9" w:rsidRDefault="00433DF1" w:rsidP="00433DF1"/>
    <w:p w14:paraId="3753D8B0" w14:textId="77777777" w:rsidR="00433DF1" w:rsidRPr="005863B9" w:rsidRDefault="00433DF1" w:rsidP="00F6735D">
      <w:pPr>
        <w:pStyle w:val="Brochuretitrederubrique"/>
        <w:jc w:val="center"/>
      </w:pPr>
    </w:p>
    <w:p w14:paraId="26ACAE42" w14:textId="77777777" w:rsidR="00C21F62" w:rsidRPr="005863B9" w:rsidRDefault="00C21F62" w:rsidP="00F6735D">
      <w:pPr>
        <w:pStyle w:val="Brochuretitrederubrique"/>
        <w:jc w:val="center"/>
      </w:pPr>
    </w:p>
    <w:p w14:paraId="49A5D70B" w14:textId="77777777" w:rsidR="00F6735D" w:rsidRPr="005863B9" w:rsidRDefault="00F6735D" w:rsidP="00F6735D">
      <w:pPr>
        <w:pStyle w:val="Brochuretitrederubrique"/>
        <w:jc w:val="center"/>
      </w:pPr>
      <w:bookmarkStart w:id="239" w:name="_Toc488262710"/>
      <w:bookmarkStart w:id="240" w:name="_Toc488262951"/>
      <w:bookmarkStart w:id="241" w:name="_Toc491428595"/>
      <w:r w:rsidRPr="005863B9">
        <w:t>les EC transversaux</w:t>
      </w:r>
      <w:bookmarkEnd w:id="239"/>
      <w:bookmarkEnd w:id="240"/>
      <w:bookmarkEnd w:id="241"/>
    </w:p>
    <w:p w14:paraId="7A379C41" w14:textId="77777777" w:rsidR="00F6735D" w:rsidRPr="005863B9" w:rsidRDefault="00F6735D" w:rsidP="0035091E">
      <w:pPr>
        <w:pStyle w:val="BrochureL-Paragraphe"/>
      </w:pPr>
    </w:p>
    <w:p w14:paraId="427272F5" w14:textId="77777777" w:rsidR="0035091E" w:rsidRPr="005863B9" w:rsidRDefault="0035091E" w:rsidP="0035091E">
      <w:pPr>
        <w:pStyle w:val="Brochuretitrede"/>
      </w:pPr>
      <w:bookmarkStart w:id="242" w:name="_Toc488262711"/>
      <w:bookmarkStart w:id="243" w:name="_Toc488262952"/>
      <w:bookmarkStart w:id="244" w:name="_Toc491428427"/>
      <w:bookmarkStart w:id="245" w:name="_Toc491428596"/>
      <w:r w:rsidRPr="005863B9">
        <w:t>Le stage (prépro 3)</w:t>
      </w:r>
      <w:bookmarkEnd w:id="242"/>
      <w:bookmarkEnd w:id="243"/>
      <w:bookmarkEnd w:id="244"/>
      <w:bookmarkEnd w:id="245"/>
    </w:p>
    <w:p w14:paraId="3BB0F8E5" w14:textId="77777777" w:rsidR="0035091E" w:rsidRPr="005863B9" w:rsidRDefault="0035091E" w:rsidP="0035091E">
      <w:pPr>
        <w:pStyle w:val="BrochureL-Paragraphe"/>
      </w:pPr>
      <w:r w:rsidRPr="005863B9">
        <w:rPr>
          <w:b/>
        </w:rPr>
        <w:t>En Histoire</w:t>
      </w:r>
      <w:r w:rsidRPr="005863B9">
        <w:t xml:space="preserve"> le stage est facultatif : il est possible, mais ne donne pas lieu à une validation sous forme d'EC. Il n'y a donc ni mémoire, ni soutenance, ni note. En revanche, tout étudiant qui souhaiterait effectuer un stage, doit demander, compléter et signer une convention de stage. La délivrance de la convention suppose toutefois de répondre aux mêmes critères pédagogiques et administratifs valables pour les stages obligatoires du simple cursus. </w:t>
      </w:r>
    </w:p>
    <w:p w14:paraId="0F494582" w14:textId="77777777" w:rsidR="0035091E" w:rsidRPr="005863B9" w:rsidRDefault="0035091E" w:rsidP="0035091E">
      <w:pPr>
        <w:pStyle w:val="BrochureL-Paragraphe"/>
        <w:rPr>
          <w:color w:val="FF0000"/>
        </w:rPr>
      </w:pPr>
      <w:r w:rsidRPr="005863B9">
        <w:rPr>
          <w:b/>
        </w:rPr>
        <w:t xml:space="preserve">En Science politique, </w:t>
      </w:r>
      <w:r w:rsidRPr="005863B9">
        <w:t>le stage est facultatif. Il peut être inclus dans la formation s’il donne lieu à un mémoire qui se substituera alors au mémoire de recherche classique de L3. (Attention, il ne s’agit pas d’un simple rapport de stage mais d’un véritable travail de recherche fondé sur le stage et encadré par un.e enseignant.e qui doit être contacté avant le début du stage). Les étudiants peuvent également demander à effectuer un stage hors formation, s’il répond aux critères pédagogiques et administratifs valables pour tous. En ce cas, il ne donne lieu à aucun rapport.</w:t>
      </w:r>
    </w:p>
    <w:p w14:paraId="08FC3750" w14:textId="77777777" w:rsidR="0035091E" w:rsidRPr="005863B9" w:rsidRDefault="0035091E" w:rsidP="0035091E">
      <w:pPr>
        <w:pStyle w:val="BrochureL-Paragraphe"/>
      </w:pPr>
    </w:p>
    <w:p w14:paraId="4EE2BC8C" w14:textId="77777777" w:rsidR="0035091E" w:rsidRPr="005863B9" w:rsidRDefault="0035091E" w:rsidP="0035091E">
      <w:pPr>
        <w:pStyle w:val="Brochuretitrede"/>
      </w:pPr>
      <w:bookmarkStart w:id="246" w:name="_Toc488262712"/>
      <w:bookmarkStart w:id="247" w:name="_Toc488262953"/>
      <w:bookmarkStart w:id="248" w:name="_Toc491428428"/>
      <w:bookmarkStart w:id="249" w:name="_Toc491428597"/>
      <w:r w:rsidRPr="005863B9">
        <w:t>Le mémoire de licence (prépro 3 &amp; 4)</w:t>
      </w:r>
      <w:bookmarkEnd w:id="246"/>
      <w:bookmarkEnd w:id="247"/>
      <w:bookmarkEnd w:id="248"/>
      <w:bookmarkEnd w:id="249"/>
    </w:p>
    <w:p w14:paraId="6B682172" w14:textId="77777777" w:rsidR="0035091E" w:rsidRPr="005863B9" w:rsidRDefault="0035091E" w:rsidP="00A5767C">
      <w:pPr>
        <w:pStyle w:val="BrochureL-Paragraphe"/>
        <w:numPr>
          <w:ilvl w:val="0"/>
          <w:numId w:val="7"/>
        </w:numPr>
        <w:spacing w:before="120"/>
      </w:pPr>
      <w:r w:rsidRPr="005863B9">
        <w:t xml:space="preserve">Il est fait </w:t>
      </w:r>
      <w:r w:rsidRPr="005863B9">
        <w:rPr>
          <w:b/>
        </w:rPr>
        <w:t>soit en Histoire, soit en Science politique</w:t>
      </w:r>
    </w:p>
    <w:p w14:paraId="14D80369" w14:textId="77777777" w:rsidR="0035091E" w:rsidRPr="005863B9" w:rsidRDefault="0035091E" w:rsidP="00A5767C">
      <w:pPr>
        <w:pStyle w:val="BrochureL-Paragraphe"/>
        <w:numPr>
          <w:ilvl w:val="0"/>
          <w:numId w:val="7"/>
        </w:numPr>
        <w:spacing w:before="120"/>
      </w:pPr>
      <w:r w:rsidRPr="005863B9">
        <w:t xml:space="preserve">en histoire, </w:t>
      </w:r>
      <w:r w:rsidR="009B134D" w:rsidRPr="005863B9">
        <w:t xml:space="preserve">la méthodologie, et le travail de lecture a lieu au premier semestre ; la soutenance a lieu en mars. </w:t>
      </w:r>
    </w:p>
    <w:p w14:paraId="3E078353" w14:textId="77777777" w:rsidR="009B134D" w:rsidRPr="005863B9" w:rsidRDefault="009B134D" w:rsidP="009B134D">
      <w:pPr>
        <w:pStyle w:val="BrochureL-Paragraphe"/>
        <w:spacing w:before="120"/>
      </w:pPr>
      <w:r w:rsidRPr="005863B9">
        <w:rPr>
          <w:u w:val="single"/>
        </w:rPr>
        <w:t>Notice pour le mémoire de licence en Histoire</w:t>
      </w:r>
      <w:r w:rsidRPr="005863B9">
        <w:t xml:space="preserve">. Il s’agit de rédiger un mémoire d’une vingtaine de pages (40 000 signes) sur une question d’histoire en utilisant une bibliographie bâtie en partie par l’étudiant. Chaque étudiant doit mettre en perspective la question qu’il aura choisie, en la replaçant dans une évolution historiographique, en la reliant à un débat en cours, ou à la découverte de nouvelles sources. Ce mémoire est donc l’occasion de se former à la présentation synthétique et critique de positions divergentes et complémentaires sur une question précise. Il est défendu par l’étudiant lors d’une soutenance. </w:t>
      </w:r>
    </w:p>
    <w:p w14:paraId="4145D920" w14:textId="77777777" w:rsidR="009B134D" w:rsidRPr="005863B9" w:rsidRDefault="009B134D" w:rsidP="009B134D">
      <w:pPr>
        <w:pStyle w:val="BrochureL-Paragraphe"/>
      </w:pPr>
      <w:r w:rsidRPr="005863B9">
        <w:t xml:space="preserve">Chaque étudiant est suivi par deux enseignants titulaires : </w:t>
      </w:r>
    </w:p>
    <w:p w14:paraId="2FA76F87" w14:textId="77777777" w:rsidR="009B134D" w:rsidRPr="005863B9" w:rsidRDefault="009B134D" w:rsidP="009B134D">
      <w:pPr>
        <w:pStyle w:val="BrochureL-Paragraphe"/>
        <w:numPr>
          <w:ilvl w:val="0"/>
          <w:numId w:val="10"/>
        </w:numPr>
      </w:pPr>
      <w:r w:rsidRPr="005863B9">
        <w:t xml:space="preserve">un </w:t>
      </w:r>
      <w:r w:rsidRPr="005863B9">
        <w:rPr>
          <w:b/>
        </w:rPr>
        <w:t>tuteur</w:t>
      </w:r>
      <w:r w:rsidRPr="005863B9">
        <w:t xml:space="preserve"> qui assure les séances de méthodologie (obligatoires) et vérifie la progression du travail des étudiants ; </w:t>
      </w:r>
    </w:p>
    <w:p w14:paraId="456E4BC9" w14:textId="77777777" w:rsidR="009B134D" w:rsidRPr="005863B9" w:rsidRDefault="009B134D" w:rsidP="009B134D">
      <w:pPr>
        <w:pStyle w:val="BrochureL-Paragraphe"/>
        <w:numPr>
          <w:ilvl w:val="0"/>
          <w:numId w:val="10"/>
        </w:numPr>
      </w:pPr>
      <w:r w:rsidRPr="005863B9">
        <w:t xml:space="preserve">un </w:t>
      </w:r>
      <w:r w:rsidRPr="005863B9">
        <w:rPr>
          <w:b/>
        </w:rPr>
        <w:t>référent scientifique</w:t>
      </w:r>
      <w:r w:rsidRPr="005863B9">
        <w:t>, qui propose le sujet et suit la rédaction du mémoire. S’ils le souhaitent, les étudiants peuvent demander l’aide des étudiants de maîtrise responsables du tutorat de licence.</w:t>
      </w:r>
    </w:p>
    <w:p w14:paraId="335E2B46" w14:textId="77777777" w:rsidR="009B134D" w:rsidRPr="005863B9" w:rsidRDefault="009B134D" w:rsidP="009B134D">
      <w:pPr>
        <w:pStyle w:val="BrochureL-Paragraphe"/>
      </w:pPr>
      <w:r w:rsidRPr="005863B9">
        <w:rPr>
          <w:b/>
        </w:rPr>
        <w:t>Comment procéder ?</w:t>
      </w:r>
      <w:r w:rsidRPr="005863B9">
        <w:t xml:space="preserve"> </w:t>
      </w:r>
      <w:r w:rsidRPr="005863B9">
        <w:rPr>
          <w:b/>
        </w:rPr>
        <w:t>Avant le début des cours en septembre</w:t>
      </w:r>
      <w:r w:rsidRPr="005863B9">
        <w:t xml:space="preserve">, chaque étudiant doit trouver un enseignant titulaire (maître de conférences ou professeur) pour diriger son travail en tant que référent scientifique. Il doit convenir d’un sujet avec lui, puis suivre ses conseils tout au long du semestre. En parallèle, les étudiants doivent suivre toutes les séances de formation méthodologique. Le mémoire doit être déposé en deux exemplaires au secrétariat d’histoire </w:t>
      </w:r>
      <w:r w:rsidR="00F16436" w:rsidRPr="005863B9">
        <w:t>début mars</w:t>
      </w:r>
      <w:r w:rsidRPr="005863B9">
        <w:t>. La soutenance a lieu peu de temps après le dépôt, devant un jury composé de la tutrice et du référent. Gardez l’œil sur les informations publiées sur notre site.</w:t>
      </w:r>
    </w:p>
    <w:p w14:paraId="3EAEDA52" w14:textId="77777777" w:rsidR="009B134D" w:rsidRPr="005863B9" w:rsidRDefault="009B134D" w:rsidP="009B134D">
      <w:pPr>
        <w:pStyle w:val="Paragraphedeliste"/>
        <w:numPr>
          <w:ilvl w:val="0"/>
          <w:numId w:val="8"/>
        </w:numPr>
        <w:spacing w:before="120" w:after="120"/>
        <w:ind w:left="714" w:hanging="357"/>
        <w:rPr>
          <w:i/>
        </w:rPr>
      </w:pPr>
      <w:r w:rsidRPr="005863B9">
        <w:rPr>
          <w:i/>
        </w:rPr>
        <w:t>une liste de thèmes sera disponible sur le site du département début septembre</w:t>
      </w:r>
    </w:p>
    <w:p w14:paraId="54FA56FA" w14:textId="77777777" w:rsidR="0035091E" w:rsidRPr="005863B9" w:rsidRDefault="009B134D" w:rsidP="009B134D">
      <w:pPr>
        <w:pStyle w:val="Paragraphedeliste"/>
        <w:numPr>
          <w:ilvl w:val="0"/>
          <w:numId w:val="8"/>
        </w:numPr>
        <w:spacing w:before="120" w:after="120"/>
        <w:ind w:left="714" w:hanging="357"/>
        <w:rPr>
          <w:i/>
        </w:rPr>
      </w:pPr>
      <w:r w:rsidRPr="005863B9">
        <w:rPr>
          <w:i/>
        </w:rPr>
        <w:t>Prenez rapidement contact avec un enseignant titulaire du département d’histoire (voir la page Web du département), pour qu’il soit votre référent et vous propose un sujet.</w:t>
      </w:r>
    </w:p>
    <w:p w14:paraId="22E790D6" w14:textId="77777777" w:rsidR="00C21F62" w:rsidRPr="005863B9" w:rsidRDefault="00C21F62" w:rsidP="0035091E">
      <w:pPr>
        <w:jc w:val="left"/>
        <w:rPr>
          <w:b/>
          <w:bCs/>
          <w:smallCaps/>
          <w:sz w:val="40"/>
          <w:szCs w:val="32"/>
        </w:rPr>
      </w:pPr>
    </w:p>
    <w:p w14:paraId="28AC1751" w14:textId="77777777" w:rsidR="00860D63" w:rsidRPr="005863B9" w:rsidRDefault="00860D63" w:rsidP="00860D63">
      <w:pPr>
        <w:pStyle w:val="Brochuretitrede"/>
      </w:pPr>
      <w:bookmarkStart w:id="250" w:name="_Toc488262713"/>
      <w:bookmarkStart w:id="251" w:name="_Toc488262954"/>
      <w:bookmarkStart w:id="252" w:name="_Toc491428429"/>
      <w:bookmarkStart w:id="253" w:name="_Toc491428598"/>
      <w:r w:rsidRPr="005863B9">
        <w:t>Premier semestre (S5)</w:t>
      </w:r>
      <w:bookmarkEnd w:id="250"/>
      <w:bookmarkEnd w:id="251"/>
      <w:bookmarkEnd w:id="252"/>
      <w:bookmarkEnd w:id="253"/>
    </w:p>
    <w:p w14:paraId="6D075364" w14:textId="77777777" w:rsidR="00860D63" w:rsidRPr="005863B9" w:rsidRDefault="00860D63" w:rsidP="00860D63">
      <w:pPr>
        <w:pStyle w:val="Titre4"/>
      </w:pPr>
      <w:r w:rsidRPr="005863B9">
        <w:t>Mé</w:t>
      </w:r>
      <w:r w:rsidRPr="005863B9">
        <w:rPr>
          <w:lang w:val="fr-FR"/>
        </w:rPr>
        <w:t>thodologie du mé</w:t>
      </w:r>
      <w:r w:rsidRPr="005863B9">
        <w:t>moire de licence</w:t>
      </w:r>
    </w:p>
    <w:p w14:paraId="4D1722C8" w14:textId="77777777" w:rsidR="00860D63" w:rsidRPr="005863B9" w:rsidRDefault="00AC37FF" w:rsidP="00AC37FF">
      <w:pPr>
        <w:pStyle w:val="Titre4"/>
        <w:rPr>
          <w:snapToGrid w:val="0"/>
        </w:rPr>
      </w:pPr>
      <w:r w:rsidRPr="005863B9">
        <w:rPr>
          <w:snapToGrid w:val="0"/>
        </w:rPr>
        <w:t>En histoire :</w:t>
      </w:r>
    </w:p>
    <w:p w14:paraId="0B9E2B73" w14:textId="77777777" w:rsidR="002F2C4F" w:rsidRPr="005863B9" w:rsidRDefault="002F2C4F" w:rsidP="002F2C4F">
      <w:pPr>
        <w:rPr>
          <w:lang w:val="x-none" w:eastAsia="x-none"/>
        </w:rPr>
      </w:pPr>
    </w:p>
    <w:p w14:paraId="4DF5979E" w14:textId="77777777" w:rsidR="002F2C4F" w:rsidRPr="005863B9" w:rsidRDefault="002F2C4F" w:rsidP="002F2C4F">
      <w:pPr>
        <w:pStyle w:val="Default"/>
        <w:jc w:val="both"/>
        <w:rPr>
          <w:bCs/>
          <w:snapToGrid w:val="0"/>
        </w:rPr>
      </w:pPr>
    </w:p>
    <w:tbl>
      <w:tblPr>
        <w:tblW w:w="0" w:type="auto"/>
        <w:tblBorders>
          <w:left w:val="single" w:sz="4" w:space="0" w:color="auto"/>
        </w:tblBorders>
        <w:tblLook w:val="04A0" w:firstRow="1" w:lastRow="0" w:firstColumn="1" w:lastColumn="0" w:noHBand="0" w:noVBand="1"/>
      </w:tblPr>
      <w:tblGrid>
        <w:gridCol w:w="3042"/>
        <w:gridCol w:w="6536"/>
      </w:tblGrid>
      <w:tr w:rsidR="002F2C4F" w:rsidRPr="005863B9" w14:paraId="1587EF3F" w14:textId="77777777" w:rsidTr="009648F3">
        <w:tc>
          <w:tcPr>
            <w:tcW w:w="9735" w:type="dxa"/>
            <w:gridSpan w:val="2"/>
          </w:tcPr>
          <w:p w14:paraId="61C6751E" w14:textId="77777777" w:rsidR="002F2C4F" w:rsidRPr="005863B9" w:rsidRDefault="002F2C4F" w:rsidP="009648F3">
            <w:pPr>
              <w:pStyle w:val="Default"/>
              <w:rPr>
                <w:color w:val="auto"/>
              </w:rPr>
            </w:pPr>
            <w:r w:rsidRPr="005863B9">
              <w:rPr>
                <w:b/>
                <w:i/>
              </w:rPr>
              <w:t>Tutorat méthodologique</w:t>
            </w:r>
          </w:p>
        </w:tc>
      </w:tr>
      <w:tr w:rsidR="002F2C4F" w:rsidRPr="005863B9" w14:paraId="69450E7C" w14:textId="77777777" w:rsidTr="009648F3">
        <w:tc>
          <w:tcPr>
            <w:tcW w:w="3085" w:type="dxa"/>
          </w:tcPr>
          <w:p w14:paraId="1AF1F438" w14:textId="77777777" w:rsidR="002F2C4F" w:rsidRPr="005863B9" w:rsidRDefault="002F2C4F" w:rsidP="009648F3">
            <w:pPr>
              <w:pStyle w:val="Default"/>
              <w:rPr>
                <w:color w:val="auto"/>
              </w:rPr>
            </w:pPr>
            <w:r w:rsidRPr="005863B9">
              <w:rPr>
                <w:bCs/>
                <w:snapToGrid w:val="0"/>
              </w:rPr>
              <w:t>G1, Boris Bove</w:t>
            </w:r>
          </w:p>
        </w:tc>
        <w:tc>
          <w:tcPr>
            <w:tcW w:w="6650" w:type="dxa"/>
          </w:tcPr>
          <w:p w14:paraId="4F32C1E3" w14:textId="77777777" w:rsidR="002F2C4F" w:rsidRPr="005863B9" w:rsidRDefault="002F2C4F" w:rsidP="009648F3">
            <w:pPr>
              <w:pStyle w:val="Default"/>
              <w:rPr>
                <w:color w:val="auto"/>
              </w:rPr>
            </w:pPr>
            <w:r w:rsidRPr="005863B9">
              <w:rPr>
                <w:bCs/>
                <w:snapToGrid w:val="0"/>
              </w:rPr>
              <w:t>mercredi 18h-21h</w:t>
            </w:r>
          </w:p>
        </w:tc>
      </w:tr>
      <w:tr w:rsidR="002F2C4F" w:rsidRPr="005863B9" w14:paraId="5E754808" w14:textId="77777777" w:rsidTr="009648F3">
        <w:tc>
          <w:tcPr>
            <w:tcW w:w="3085" w:type="dxa"/>
          </w:tcPr>
          <w:p w14:paraId="19498FE7" w14:textId="77777777" w:rsidR="002F2C4F" w:rsidRPr="005863B9" w:rsidRDefault="002F2C4F" w:rsidP="009648F3">
            <w:pPr>
              <w:pStyle w:val="Default"/>
              <w:rPr>
                <w:color w:val="auto"/>
              </w:rPr>
            </w:pPr>
            <w:r w:rsidRPr="005863B9">
              <w:rPr>
                <w:color w:val="auto"/>
              </w:rPr>
              <w:t>G2, Armelle Enders</w:t>
            </w:r>
          </w:p>
        </w:tc>
        <w:tc>
          <w:tcPr>
            <w:tcW w:w="6650" w:type="dxa"/>
          </w:tcPr>
          <w:p w14:paraId="36225720" w14:textId="77777777" w:rsidR="002F2C4F" w:rsidRPr="005863B9" w:rsidRDefault="002F2C4F" w:rsidP="009648F3">
            <w:pPr>
              <w:pStyle w:val="Default"/>
              <w:rPr>
                <w:color w:val="auto"/>
              </w:rPr>
            </w:pPr>
            <w:r w:rsidRPr="005863B9">
              <w:rPr>
                <w:color w:val="auto"/>
              </w:rPr>
              <w:t>mercredi 18h-21h</w:t>
            </w:r>
          </w:p>
        </w:tc>
      </w:tr>
    </w:tbl>
    <w:p w14:paraId="545939D7" w14:textId="77777777" w:rsidR="002F2C4F" w:rsidRPr="005863B9" w:rsidRDefault="002F2C4F" w:rsidP="002F2C4F">
      <w:pPr>
        <w:pStyle w:val="Default"/>
        <w:jc w:val="both"/>
      </w:pPr>
    </w:p>
    <w:p w14:paraId="7E0CCC43" w14:textId="77777777" w:rsidR="00860D63" w:rsidRPr="005863B9" w:rsidRDefault="00860D63" w:rsidP="00860D63">
      <w:r w:rsidRPr="005863B9">
        <w:t>Ce cours de méthodologie du mémoire de licence est obligatoire. Comment construire une bibliographie pertinente par rapport à la question choisie ? Comment dégager une problématique, organiser un plan ? Comment rédiger un texte scientifique, reposant sur un appareil critique de notes de bas de page ? Ce cours a d’abord lieu en groupes (6 séances de méthodologie environ) puis en petits groupes d’étudiants travaillant sur le même thème ou sur la même période, et enfin sous la forme d’un suivi individuel. Il sera l’occasion pour chaque étudiant de présenter progressivement son travail lors de brefs exposés de 5 minutes.</w:t>
      </w:r>
      <w:r w:rsidRPr="005863B9">
        <w:rPr>
          <w:color w:val="FF0000"/>
        </w:rPr>
        <w:t xml:space="preserve"> </w:t>
      </w:r>
    </w:p>
    <w:p w14:paraId="4C051A67" w14:textId="77777777" w:rsidR="00860D63" w:rsidRPr="005863B9" w:rsidRDefault="00860D63" w:rsidP="00860D63">
      <w:pPr>
        <w:pStyle w:val="BrochureL-Paragraphe"/>
      </w:pPr>
    </w:p>
    <w:p w14:paraId="7AD2C931" w14:textId="77777777" w:rsidR="00742626" w:rsidRPr="005863B9" w:rsidRDefault="00860D63" w:rsidP="002D5F17">
      <w:pPr>
        <w:pStyle w:val="Titre4"/>
        <w:rPr>
          <w:lang w:val="fr-FR"/>
        </w:rPr>
      </w:pPr>
      <w:r w:rsidRPr="005863B9">
        <w:t>En science politique</w:t>
      </w:r>
      <w:r w:rsidRPr="005863B9">
        <w:rPr>
          <w:lang w:val="fr-FR"/>
        </w:rPr>
        <w:t xml:space="preserve"> : </w:t>
      </w:r>
    </w:p>
    <w:p w14:paraId="037D4C99" w14:textId="77777777" w:rsidR="00576EB1" w:rsidRPr="005863B9" w:rsidRDefault="00576EB1" w:rsidP="00860D63">
      <w:pPr>
        <w:pStyle w:val="BrochureL-Paragraphe"/>
      </w:pPr>
    </w:p>
    <w:p w14:paraId="78F03D5B" w14:textId="77777777" w:rsidR="008C1387" w:rsidRPr="005863B9" w:rsidRDefault="008C1387" w:rsidP="00860D63">
      <w:pPr>
        <w:pStyle w:val="BrochureL-Paragraphe"/>
      </w:pPr>
      <w:r w:rsidRPr="005863B9">
        <w:t>Cet enseignement est destiné à permettre la maîtrise des méthodes et démarches d'analyse propres à la science politique. Il comporte une partie plus théorique destinée à  poser les bases du questionnement en science politique, de l'enquête de terrain et du travail d'interprétation et de rédaction. Nous traiterons ainsi des différentes étapes de la construction d'une recherche (rupture épistémologique, construction de l'objet, problématique, etc). Ces aspects seront mis en application à travers la réalisation de travaux empiriques (autour d'un thème transversal aux différents groupes, fixé en début de semestre) sur la base desquels les étudiants seront évalués. Ce cours comporte aussi bien une préparation à la pratique de l'observation ethnographique et à la rédaction d'un journal de terrain, nécessaire dans le cadre des stages, qu'une initiation aux méthodes de recherche indispensable pour les étudiants qui font le choix du mini-mémoire</w:t>
      </w:r>
    </w:p>
    <w:p w14:paraId="336EB99B" w14:textId="77777777" w:rsidR="008C1387" w:rsidRPr="005863B9" w:rsidRDefault="008C1387" w:rsidP="00860D63">
      <w:pPr>
        <w:pStyle w:val="BrochureL-Paragraphe"/>
      </w:pPr>
    </w:p>
    <w:p w14:paraId="39D3385D" w14:textId="77777777" w:rsidR="00860D63" w:rsidRPr="005863B9" w:rsidRDefault="00860D63" w:rsidP="00860D63">
      <w:pPr>
        <w:pStyle w:val="BrochureL-Paragraphe"/>
      </w:pPr>
    </w:p>
    <w:p w14:paraId="77262571" w14:textId="62FA2D2E" w:rsidR="00860D63" w:rsidRDefault="00860D63" w:rsidP="00860D63">
      <w:pPr>
        <w:pStyle w:val="Brochuretitrede"/>
      </w:pPr>
      <w:bookmarkStart w:id="254" w:name="_Toc488262714"/>
      <w:bookmarkStart w:id="255" w:name="_Toc488262955"/>
      <w:bookmarkStart w:id="256" w:name="_Toc491428430"/>
      <w:bookmarkStart w:id="257" w:name="_Toc491428599"/>
      <w:r w:rsidRPr="005863B9">
        <w:t>Deuxième semestre (S6)</w:t>
      </w:r>
      <w:bookmarkEnd w:id="254"/>
      <w:bookmarkEnd w:id="255"/>
      <w:bookmarkEnd w:id="256"/>
      <w:bookmarkEnd w:id="257"/>
    </w:p>
    <w:p w14:paraId="32A418C0" w14:textId="15CB7D0C" w:rsidR="007E0C4C" w:rsidRDefault="007E0C4C" w:rsidP="00860D63">
      <w:pPr>
        <w:pStyle w:val="Brochuretitrede"/>
      </w:pPr>
    </w:p>
    <w:p w14:paraId="1E395AC5" w14:textId="59AC18F8" w:rsidR="007E0C4C" w:rsidRDefault="007E0C4C" w:rsidP="007E0C4C">
      <w:pPr>
        <w:pStyle w:val="Titre4"/>
      </w:pPr>
      <w:r w:rsidRPr="005863B9">
        <w:t>Historiographie</w:t>
      </w:r>
    </w:p>
    <w:p w14:paraId="3A46D795" w14:textId="77777777" w:rsidR="007E0C4C" w:rsidRPr="007E0C4C" w:rsidRDefault="007E0C4C" w:rsidP="007E0C4C">
      <w:pPr>
        <w:rPr>
          <w:lang w:val="x-none" w:eastAsia="x-none"/>
        </w:rPr>
      </w:pPr>
    </w:p>
    <w:p w14:paraId="195BF6CF" w14:textId="77777777" w:rsidR="007E0C4C" w:rsidRPr="005863B9" w:rsidRDefault="007E0C4C" w:rsidP="007E0C4C">
      <w:pPr>
        <w:pBdr>
          <w:left w:val="single" w:sz="4" w:space="4" w:color="auto"/>
        </w:pBdr>
        <w:rPr>
          <w:b/>
          <w:i/>
        </w:rPr>
      </w:pPr>
      <w:r w:rsidRPr="005863B9">
        <w:rPr>
          <w:b/>
          <w:i/>
        </w:rPr>
        <w:t>Historiographie</w:t>
      </w:r>
    </w:p>
    <w:p w14:paraId="7818225C" w14:textId="77777777" w:rsidR="007E0C4C" w:rsidRPr="005863B9" w:rsidRDefault="007E0C4C" w:rsidP="007E0C4C">
      <w:pPr>
        <w:pBdr>
          <w:left w:val="single" w:sz="4" w:space="4" w:color="auto"/>
        </w:pBdr>
      </w:pPr>
      <w:r w:rsidRPr="005863B9">
        <w:t>Jean-Pierre Duteil</w:t>
      </w:r>
    </w:p>
    <w:p w14:paraId="50EB2858" w14:textId="77777777" w:rsidR="007E0C4C" w:rsidRPr="005863B9" w:rsidRDefault="007E0C4C" w:rsidP="007E0C4C">
      <w:pPr>
        <w:pBdr>
          <w:left w:val="single" w:sz="4" w:space="4" w:color="auto"/>
        </w:pBdr>
      </w:pPr>
      <w:r w:rsidRPr="005863B9">
        <w:t>Mardi, 18h-21h.</w:t>
      </w:r>
    </w:p>
    <w:p w14:paraId="68779ACC" w14:textId="77777777" w:rsidR="007E0C4C" w:rsidRPr="005863B9" w:rsidRDefault="007E0C4C" w:rsidP="007E0C4C">
      <w:pPr>
        <w:rPr>
          <w:b/>
          <w:i/>
        </w:rPr>
      </w:pPr>
      <w:r w:rsidRPr="005863B9">
        <w:rPr>
          <w:b/>
          <w:i/>
        </w:rPr>
        <w:t xml:space="preserve">                </w:t>
      </w:r>
    </w:p>
    <w:p w14:paraId="4F7A745A" w14:textId="77777777" w:rsidR="007E0C4C" w:rsidRPr="005863B9" w:rsidRDefault="007E0C4C" w:rsidP="007E0C4C">
      <w:r w:rsidRPr="005863B9">
        <w:rPr>
          <w:b/>
          <w:i/>
        </w:rPr>
        <w:t xml:space="preserve"> </w:t>
      </w:r>
      <w:r w:rsidRPr="005863B9">
        <w:t>Le cours a pour but de s’initier à l’historiographie à partir de textes présentant la manière dont l’Histoire a été écrite par les historiens au cours du temps. Les différents textes utilisés couvrent les quatre grandes périodes de l’histoire : antique, médiévale, moderne et contemporaine. Cette périodisation qui nous est habituelle ne date que du XIXe siècle. Chaque séance du cours comporte un exposé sur un texte correspondant au cours prévu ; ensuite, une mise au point est destinée à montrer comment se construit et évolue la pensée historique. Mais le cours comporte aussi une réflexion sur les sources, sur la vie et l’œuvre des principaux historiens, et surtout sur l’évolution de la pensée critique et de la pensée en général. On s’attachera tout particulièrement à développer l’évolution des différentes écoles historiques nées au cours du XXe siècle, avec leurs prolongements jusqu’à aujourd’hui.</w:t>
      </w:r>
    </w:p>
    <w:p w14:paraId="27CE7E48" w14:textId="77777777" w:rsidR="007E0C4C" w:rsidRPr="005863B9" w:rsidRDefault="007E0C4C" w:rsidP="007E0C4C">
      <w:pPr>
        <w:ind w:left="1134"/>
      </w:pPr>
      <w:r w:rsidRPr="005863B9">
        <w:t xml:space="preserve">Marc BLOCH, </w:t>
      </w:r>
      <w:r w:rsidRPr="005863B9">
        <w:rPr>
          <w:i/>
        </w:rPr>
        <w:t xml:space="preserve">Apologie pour l’Histoire, ou le métier d’historien. </w:t>
      </w:r>
      <w:r w:rsidRPr="005863B9">
        <w:t>Paris, Armand Colin, rééd. multiples.</w:t>
      </w:r>
    </w:p>
    <w:p w14:paraId="37CF64FA" w14:textId="77777777" w:rsidR="007E0C4C" w:rsidRPr="005863B9" w:rsidRDefault="007E0C4C" w:rsidP="007E0C4C">
      <w:pPr>
        <w:ind w:left="1134"/>
      </w:pPr>
      <w:r w:rsidRPr="005863B9">
        <w:t xml:space="preserve">Paul VEYNE, </w:t>
      </w:r>
      <w:r w:rsidRPr="005863B9">
        <w:rPr>
          <w:i/>
        </w:rPr>
        <w:t xml:space="preserve">Comment on écrit l’Histoire, </w:t>
      </w:r>
      <w:r w:rsidRPr="005863B9">
        <w:t>Paris, Seuil, 1971 et rééditions.</w:t>
      </w:r>
    </w:p>
    <w:p w14:paraId="2A6195FA" w14:textId="4D23CA9F" w:rsidR="007E0C4C" w:rsidRDefault="007E0C4C" w:rsidP="007E0C4C">
      <w:pPr>
        <w:ind w:left="1134"/>
      </w:pPr>
      <w:r w:rsidRPr="005863B9">
        <w:t xml:space="preserve">J.-M. BIZIÈRE, P. VAYSSIÈRE, </w:t>
      </w:r>
      <w:r w:rsidRPr="005863B9">
        <w:rPr>
          <w:i/>
        </w:rPr>
        <w:t xml:space="preserve">Histoire et historiens. Antiquité, Moyen-Âge, France moderne et contemporaine, </w:t>
      </w:r>
      <w:r w:rsidRPr="005863B9">
        <w:t>Paris, Hachette-Supérieur, 1995 et rééditions.</w:t>
      </w:r>
    </w:p>
    <w:p w14:paraId="71210F60" w14:textId="543CE55B" w:rsidR="007E0C4C" w:rsidRDefault="007E0C4C" w:rsidP="007E0C4C">
      <w:pPr>
        <w:ind w:left="1134"/>
      </w:pPr>
    </w:p>
    <w:p w14:paraId="3F37C5CD" w14:textId="77777777" w:rsidR="007E0C4C" w:rsidRPr="005863B9" w:rsidRDefault="007E0C4C" w:rsidP="007E0C4C">
      <w:pPr>
        <w:ind w:left="1134"/>
      </w:pPr>
    </w:p>
    <w:p w14:paraId="7CC35269" w14:textId="77777777" w:rsidR="007E0C4C" w:rsidRPr="005863B9" w:rsidRDefault="007E0C4C" w:rsidP="007E0C4C">
      <w:pPr>
        <w:pStyle w:val="Titre4"/>
        <w:rPr>
          <w:lang w:val="fr-FR"/>
        </w:rPr>
      </w:pPr>
      <w:r w:rsidRPr="005863B9">
        <w:t>Sciences auxiliaires</w:t>
      </w:r>
    </w:p>
    <w:p w14:paraId="0F97133D" w14:textId="77777777" w:rsidR="007E0C4C" w:rsidRPr="005863B9" w:rsidRDefault="007E0C4C" w:rsidP="007E0C4C">
      <w:pPr>
        <w:pStyle w:val="Default"/>
        <w:jc w:val="both"/>
        <w:rPr>
          <w:bCs/>
          <w:snapToGrid w:val="0"/>
        </w:rPr>
      </w:pPr>
    </w:p>
    <w:p w14:paraId="31C9B74B" w14:textId="77777777" w:rsidR="007E0C4C" w:rsidRPr="005863B9" w:rsidRDefault="007E0C4C" w:rsidP="007E0C4C">
      <w:pPr>
        <w:pStyle w:val="Default"/>
        <w:pBdr>
          <w:left w:val="single" w:sz="4" w:space="4" w:color="auto"/>
        </w:pBdr>
        <w:rPr>
          <w:i/>
        </w:rPr>
      </w:pPr>
      <w:r w:rsidRPr="005863B9">
        <w:rPr>
          <w:b/>
          <w:i/>
          <w:iCs/>
        </w:rPr>
        <w:t>La défense des cités grecques (Ve-Ier s. av. J.-C.) : sources textuelles et vestiges matériels.</w:t>
      </w:r>
    </w:p>
    <w:p w14:paraId="22899190" w14:textId="77777777" w:rsidR="007E0C4C" w:rsidRPr="005863B9" w:rsidRDefault="007E0C4C" w:rsidP="007E0C4C">
      <w:pPr>
        <w:pStyle w:val="Default"/>
        <w:pBdr>
          <w:left w:val="single" w:sz="4" w:space="4" w:color="auto"/>
        </w:pBdr>
      </w:pPr>
      <w:r w:rsidRPr="005863B9">
        <w:t>Nicolas Kyriakidis</w:t>
      </w:r>
    </w:p>
    <w:p w14:paraId="12A20893" w14:textId="77777777" w:rsidR="007E0C4C" w:rsidRPr="005863B9" w:rsidRDefault="007E0C4C" w:rsidP="007E0C4C">
      <w:pPr>
        <w:pStyle w:val="Default"/>
        <w:pBdr>
          <w:left w:val="single" w:sz="4" w:space="4" w:color="auto"/>
        </w:pBdr>
      </w:pPr>
      <w:r w:rsidRPr="005863B9">
        <w:t>Mercredi 15h-18h</w:t>
      </w:r>
    </w:p>
    <w:p w14:paraId="6D2F98E9" w14:textId="77777777" w:rsidR="007E0C4C" w:rsidRPr="005863B9" w:rsidRDefault="007E0C4C" w:rsidP="007E0C4C">
      <w:pPr>
        <w:pStyle w:val="Default"/>
        <w:ind w:left="720"/>
        <w:jc w:val="both"/>
      </w:pPr>
    </w:p>
    <w:p w14:paraId="560A149C" w14:textId="77777777" w:rsidR="007E0C4C" w:rsidRPr="005863B9" w:rsidRDefault="007E0C4C" w:rsidP="007E0C4C">
      <w:pPr>
        <w:pStyle w:val="Default"/>
        <w:jc w:val="both"/>
      </w:pPr>
      <w:r w:rsidRPr="005863B9">
        <w:t>Si la Grèce ancienne évoque d'abord des images de temples ou de théâtres, les traces les plus marquantes qu'ont laissées dans le paysage les constructions politiques des époques classique et hellénistique sont bel et bien des fortifications. Dans un monde qui connaît la guerre de manière endémique et où chaque communauté aspire à l'indépendance, la question de la défense est un souci permanent pour lequel les cités consentent des sacrifices importants. A partir de cette thématique générale, ce cours se donne pour objet de proposer une formation méthodologique à la jonction de l'histoire et de l'archéologie en montrant comment ces deux disciplines proches sollicitent des sources de toute nature. L'effort portera principalement sur le commentaire de sources textuelles, notamment épigraphiques, et de vestiges matériels, à travers une initiation à l'archéologie du bâti (architecture des fortifications), pour montrer ce que peut apporter une approche décloisonnée tant d'un point de vue disciplinaire que documentaire à la connaissance des sociétés anciennes et de leur univers technique.</w:t>
      </w:r>
    </w:p>
    <w:p w14:paraId="5BC58926" w14:textId="77777777" w:rsidR="007E0C4C" w:rsidRPr="005863B9" w:rsidRDefault="007E0C4C" w:rsidP="007E0C4C">
      <w:pPr>
        <w:pStyle w:val="Default"/>
        <w:ind w:left="720"/>
        <w:jc w:val="both"/>
      </w:pPr>
    </w:p>
    <w:p w14:paraId="442B66E6" w14:textId="77777777" w:rsidR="007E0C4C" w:rsidRPr="005863B9" w:rsidRDefault="007E0C4C" w:rsidP="007E0C4C">
      <w:pPr>
        <w:pStyle w:val="Default"/>
        <w:ind w:left="720"/>
        <w:jc w:val="both"/>
      </w:pPr>
      <w:r w:rsidRPr="005863B9">
        <w:rPr>
          <w:smallCaps/>
        </w:rPr>
        <w:t>M. C. Amouretti, F. Ruzé</w:t>
      </w:r>
      <w:r w:rsidRPr="005863B9">
        <w:t xml:space="preserve">, avec la collaboration de Ph. Jockey, </w:t>
      </w:r>
      <w:r w:rsidRPr="005863B9">
        <w:rPr>
          <w:i/>
        </w:rPr>
        <w:t>Le monde grec antique</w:t>
      </w:r>
      <w:r w:rsidRPr="005863B9">
        <w:t>, Paris, Hachette éducation, 2011.</w:t>
      </w:r>
    </w:p>
    <w:p w14:paraId="50175534" w14:textId="77777777" w:rsidR="007E0C4C" w:rsidRPr="005863B9" w:rsidRDefault="007E0C4C" w:rsidP="007E0C4C">
      <w:pPr>
        <w:pStyle w:val="Default"/>
        <w:ind w:left="720"/>
        <w:jc w:val="both"/>
      </w:pPr>
      <w:r w:rsidRPr="005863B9">
        <w:rPr>
          <w:smallCaps/>
        </w:rPr>
        <w:t>Ph. Jockey</w:t>
      </w:r>
      <w:r w:rsidRPr="005863B9">
        <w:t xml:space="preserve">, </w:t>
      </w:r>
      <w:r w:rsidRPr="005863B9">
        <w:rPr>
          <w:i/>
        </w:rPr>
        <w:t>L'archéologie</w:t>
      </w:r>
      <w:r w:rsidRPr="005863B9">
        <w:t>, Paris, Belin, 2013.</w:t>
      </w:r>
    </w:p>
    <w:p w14:paraId="2A2C88F4" w14:textId="77777777" w:rsidR="007E0C4C" w:rsidRPr="005863B9" w:rsidRDefault="007E0C4C" w:rsidP="007E0C4C">
      <w:pPr>
        <w:rPr>
          <w:color w:val="000000"/>
          <w:lang w:bidi="hi-IN"/>
        </w:rPr>
      </w:pPr>
      <w:r w:rsidRPr="005863B9">
        <w:rPr>
          <w:color w:val="000000"/>
          <w:lang w:bidi="hi-IN"/>
        </w:rPr>
        <w:tab/>
      </w:r>
      <w:r w:rsidRPr="005863B9">
        <w:rPr>
          <w:smallCaps/>
          <w:color w:val="000000"/>
          <w:lang w:bidi="hi-IN"/>
        </w:rPr>
        <w:t>R. Étienne, Chr. Müller, Fr. Prost,</w:t>
      </w:r>
      <w:r w:rsidRPr="005863B9">
        <w:rPr>
          <w:color w:val="000000"/>
          <w:lang w:bidi="hi-IN"/>
        </w:rPr>
        <w:t xml:space="preserve"> </w:t>
      </w:r>
      <w:r w:rsidRPr="005863B9">
        <w:rPr>
          <w:i/>
          <w:color w:val="000000"/>
          <w:lang w:bidi="hi-IN"/>
        </w:rPr>
        <w:t>Archéologie historique de la Grèce antique</w:t>
      </w:r>
      <w:r w:rsidRPr="005863B9">
        <w:rPr>
          <w:color w:val="000000"/>
          <w:lang w:bidi="hi-IN"/>
        </w:rPr>
        <w:t xml:space="preserve">, Paris, </w:t>
      </w:r>
      <w:r w:rsidRPr="005863B9">
        <w:rPr>
          <w:color w:val="000000"/>
          <w:lang w:bidi="hi-IN"/>
        </w:rPr>
        <w:tab/>
        <w:t>Ellipses, 2014.</w:t>
      </w:r>
    </w:p>
    <w:p w14:paraId="098EC30C" w14:textId="77777777" w:rsidR="007E0C4C" w:rsidRPr="005863B9" w:rsidRDefault="007E0C4C" w:rsidP="007E0C4C"/>
    <w:p w14:paraId="3A88E77D" w14:textId="77777777" w:rsidR="007E0C4C" w:rsidRPr="005863B9" w:rsidRDefault="007E0C4C" w:rsidP="00860D63">
      <w:pPr>
        <w:pStyle w:val="Brochuretitrede"/>
      </w:pPr>
    </w:p>
    <w:p w14:paraId="0D776234" w14:textId="65D499A2" w:rsidR="00860D63" w:rsidRPr="005863B9" w:rsidRDefault="00860D63" w:rsidP="00E322DC">
      <w:pPr>
        <w:pStyle w:val="Titre4"/>
        <w:rPr>
          <w:lang w:val="fr-FR"/>
        </w:rPr>
      </w:pPr>
      <w:r w:rsidRPr="005863B9">
        <w:rPr>
          <w:lang w:val="fr-FR"/>
        </w:rPr>
        <w:t xml:space="preserve">EC </w:t>
      </w:r>
      <w:r w:rsidRPr="005863B9">
        <w:t>spécifique</w:t>
      </w:r>
      <w:r w:rsidR="00E322DC" w:rsidRPr="005863B9">
        <w:rPr>
          <w:lang w:val="fr-FR"/>
        </w:rPr>
        <w:t xml:space="preserve"> H</w:t>
      </w:r>
      <w:r w:rsidR="007E0C4C">
        <w:rPr>
          <w:lang w:val="fr-FR"/>
        </w:rPr>
        <w:t>istoire</w:t>
      </w:r>
      <w:r w:rsidR="00E322DC" w:rsidRPr="005863B9">
        <w:rPr>
          <w:lang w:val="fr-FR"/>
        </w:rPr>
        <w:t>-ScPo 2</w:t>
      </w:r>
    </w:p>
    <w:tbl>
      <w:tblPr>
        <w:tblW w:w="0" w:type="auto"/>
        <w:tblBorders>
          <w:left w:val="single" w:sz="4" w:space="0" w:color="auto"/>
        </w:tblBorders>
        <w:tblLook w:val="04A0" w:firstRow="1" w:lastRow="0" w:firstColumn="1" w:lastColumn="0" w:noHBand="0" w:noVBand="1"/>
      </w:tblPr>
      <w:tblGrid>
        <w:gridCol w:w="9578"/>
      </w:tblGrid>
      <w:tr w:rsidR="00E322DC" w:rsidRPr="005863B9" w14:paraId="5347BDF0" w14:textId="77777777" w:rsidTr="00E322DC">
        <w:tc>
          <w:tcPr>
            <w:tcW w:w="9735" w:type="dxa"/>
          </w:tcPr>
          <w:p w14:paraId="37FF2C00" w14:textId="77777777" w:rsidR="00E322DC" w:rsidRPr="005863B9" w:rsidRDefault="00E322DC" w:rsidP="001159DD">
            <w:pPr>
              <w:pStyle w:val="Default"/>
              <w:rPr>
                <w:color w:val="auto"/>
              </w:rPr>
            </w:pPr>
            <w:bookmarkStart w:id="258" w:name="_Toc488262715"/>
            <w:bookmarkStart w:id="259" w:name="_Toc488262956"/>
            <w:bookmarkStart w:id="260" w:name="_Toc491428600"/>
            <w:r w:rsidRPr="005863B9">
              <w:rPr>
                <w:b/>
                <w:i/>
              </w:rPr>
              <w:t>Les images en politique au XX</w:t>
            </w:r>
            <w:r w:rsidRPr="005863B9">
              <w:rPr>
                <w:b/>
                <w:i/>
                <w:vertAlign w:val="superscript"/>
              </w:rPr>
              <w:t>e</w:t>
            </w:r>
            <w:r w:rsidRPr="005863B9">
              <w:rPr>
                <w:b/>
                <w:i/>
              </w:rPr>
              <w:t xml:space="preserve"> siècle</w:t>
            </w:r>
          </w:p>
        </w:tc>
      </w:tr>
      <w:tr w:rsidR="00E322DC" w:rsidRPr="005863B9" w14:paraId="4DC1701E" w14:textId="77777777" w:rsidTr="00E322DC">
        <w:tc>
          <w:tcPr>
            <w:tcW w:w="9735" w:type="dxa"/>
          </w:tcPr>
          <w:p w14:paraId="024E7409" w14:textId="77777777" w:rsidR="003A20D5" w:rsidRPr="005863B9" w:rsidRDefault="00E322DC" w:rsidP="002D5F17">
            <w:r w:rsidRPr="005863B9">
              <w:t>A. Matard-Bonucci (Histoire)</w:t>
            </w:r>
            <w:bookmarkStart w:id="261" w:name="_Hlk485298568"/>
            <w:r w:rsidR="003A20D5" w:rsidRPr="005863B9">
              <w:t xml:space="preserve">, </w:t>
            </w:r>
            <w:r w:rsidRPr="005863B9">
              <w:t xml:space="preserve">L. Jeanpierre </w:t>
            </w:r>
            <w:bookmarkEnd w:id="261"/>
            <w:r w:rsidRPr="005863B9">
              <w:t>(ScPo)</w:t>
            </w:r>
            <w:r w:rsidR="002D5F17" w:rsidRPr="005863B9">
              <w:t xml:space="preserve">                                                                                           </w:t>
            </w:r>
          </w:p>
          <w:p w14:paraId="16C63A90" w14:textId="7669A464" w:rsidR="00E322DC" w:rsidRPr="005863B9" w:rsidRDefault="00E1289F" w:rsidP="002D5F17">
            <w:r>
              <w:t>Mercredi, 9h-12h</w:t>
            </w:r>
          </w:p>
        </w:tc>
      </w:tr>
    </w:tbl>
    <w:p w14:paraId="10F71C86" w14:textId="77777777" w:rsidR="00E322DC" w:rsidRPr="005863B9" w:rsidRDefault="00E322DC">
      <w:pPr>
        <w:rPr>
          <w:b/>
          <w:bCs/>
          <w:smallCaps/>
          <w:sz w:val="40"/>
          <w:szCs w:val="32"/>
        </w:rPr>
      </w:pPr>
      <w:r w:rsidRPr="005863B9">
        <w:br w:type="page"/>
      </w:r>
    </w:p>
    <w:p w14:paraId="730DEA30" w14:textId="77777777" w:rsidR="0035091E" w:rsidRPr="005863B9" w:rsidRDefault="0035091E" w:rsidP="0035091E">
      <w:pPr>
        <w:pStyle w:val="Brochuretitrederubrique"/>
        <w:jc w:val="center"/>
      </w:pPr>
      <w:r w:rsidRPr="005863B9">
        <w:t>L3 his-scpo -  emploi du temps</w:t>
      </w:r>
      <w:bookmarkEnd w:id="258"/>
      <w:bookmarkEnd w:id="259"/>
      <w:bookmarkEnd w:id="260"/>
    </w:p>
    <w:p w14:paraId="77DE2566" w14:textId="77777777" w:rsidR="00BF4C7F" w:rsidRPr="005863B9" w:rsidRDefault="00BF4C7F" w:rsidP="00BF4C7F">
      <w:pPr>
        <w:pStyle w:val="Titre3"/>
        <w:jc w:val="center"/>
      </w:pPr>
      <w:r w:rsidRPr="005863B9">
        <w:t>Premier semestre</w:t>
      </w:r>
    </w:p>
    <w:p w14:paraId="204DC4E6" w14:textId="77777777" w:rsidR="00BF4C7F" w:rsidRPr="005863B9" w:rsidRDefault="00BF4C7F" w:rsidP="00BF4C7F">
      <w:pPr>
        <w:rPr>
          <w:sz w:val="20"/>
          <w:szCs w:val="20"/>
        </w:rPr>
      </w:pPr>
    </w:p>
    <w:tbl>
      <w:tblPr>
        <w:tblW w:w="10247" w:type="dxa"/>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892"/>
        <w:gridCol w:w="1871"/>
        <w:gridCol w:w="1871"/>
        <w:gridCol w:w="1871"/>
        <w:gridCol w:w="1871"/>
        <w:gridCol w:w="1871"/>
      </w:tblGrid>
      <w:tr w:rsidR="00BF4C7F" w:rsidRPr="005863B9" w14:paraId="0C027A7E" w14:textId="77777777" w:rsidTr="009648F3">
        <w:trPr>
          <w:trHeight w:val="534"/>
          <w:jc w:val="center"/>
        </w:trPr>
        <w:tc>
          <w:tcPr>
            <w:tcW w:w="892" w:type="dxa"/>
            <w:shd w:val="clear" w:color="auto" w:fill="auto"/>
            <w:vAlign w:val="center"/>
          </w:tcPr>
          <w:p w14:paraId="6287755B" w14:textId="77777777" w:rsidR="00BF4C7F" w:rsidRPr="005863B9" w:rsidRDefault="00BF4C7F" w:rsidP="009648F3">
            <w:pPr>
              <w:jc w:val="center"/>
              <w:rPr>
                <w:sz w:val="20"/>
                <w:szCs w:val="20"/>
              </w:rPr>
            </w:pPr>
          </w:p>
        </w:tc>
        <w:tc>
          <w:tcPr>
            <w:tcW w:w="1871" w:type="dxa"/>
            <w:shd w:val="clear" w:color="auto" w:fill="auto"/>
            <w:vAlign w:val="center"/>
          </w:tcPr>
          <w:p w14:paraId="01AE210B" w14:textId="77777777" w:rsidR="00BF4C7F" w:rsidRPr="005863B9" w:rsidRDefault="00BF4C7F" w:rsidP="009648F3">
            <w:pPr>
              <w:jc w:val="center"/>
              <w:rPr>
                <w:sz w:val="20"/>
                <w:szCs w:val="20"/>
              </w:rPr>
            </w:pPr>
            <w:r w:rsidRPr="005863B9">
              <w:rPr>
                <w:sz w:val="20"/>
                <w:szCs w:val="20"/>
              </w:rPr>
              <w:t>LUNDI</w:t>
            </w:r>
          </w:p>
        </w:tc>
        <w:tc>
          <w:tcPr>
            <w:tcW w:w="1871" w:type="dxa"/>
            <w:shd w:val="clear" w:color="auto" w:fill="auto"/>
            <w:vAlign w:val="center"/>
          </w:tcPr>
          <w:p w14:paraId="10365593" w14:textId="77777777" w:rsidR="00BF4C7F" w:rsidRPr="005863B9" w:rsidRDefault="00BF4C7F" w:rsidP="009648F3">
            <w:pPr>
              <w:jc w:val="center"/>
              <w:rPr>
                <w:sz w:val="20"/>
                <w:szCs w:val="20"/>
              </w:rPr>
            </w:pPr>
            <w:r w:rsidRPr="005863B9">
              <w:rPr>
                <w:sz w:val="20"/>
                <w:szCs w:val="20"/>
              </w:rPr>
              <w:t>MARDI</w:t>
            </w:r>
          </w:p>
        </w:tc>
        <w:tc>
          <w:tcPr>
            <w:tcW w:w="1871" w:type="dxa"/>
            <w:shd w:val="clear" w:color="auto" w:fill="auto"/>
            <w:vAlign w:val="center"/>
          </w:tcPr>
          <w:p w14:paraId="0F7DB330" w14:textId="77777777" w:rsidR="00BF4C7F" w:rsidRPr="005863B9" w:rsidRDefault="00BF4C7F" w:rsidP="009648F3">
            <w:pPr>
              <w:jc w:val="center"/>
              <w:rPr>
                <w:sz w:val="20"/>
                <w:szCs w:val="20"/>
              </w:rPr>
            </w:pPr>
            <w:r w:rsidRPr="005863B9">
              <w:rPr>
                <w:sz w:val="20"/>
                <w:szCs w:val="20"/>
              </w:rPr>
              <w:t>MERCREDI</w:t>
            </w:r>
          </w:p>
        </w:tc>
        <w:tc>
          <w:tcPr>
            <w:tcW w:w="1871" w:type="dxa"/>
            <w:shd w:val="clear" w:color="auto" w:fill="auto"/>
            <w:vAlign w:val="center"/>
          </w:tcPr>
          <w:p w14:paraId="644FE731" w14:textId="77777777" w:rsidR="00BF4C7F" w:rsidRPr="005863B9" w:rsidRDefault="00BF4C7F" w:rsidP="009648F3">
            <w:pPr>
              <w:jc w:val="center"/>
              <w:rPr>
                <w:sz w:val="20"/>
                <w:szCs w:val="20"/>
              </w:rPr>
            </w:pPr>
            <w:r w:rsidRPr="005863B9">
              <w:rPr>
                <w:sz w:val="20"/>
                <w:szCs w:val="20"/>
              </w:rPr>
              <w:t>JEUDI</w:t>
            </w:r>
          </w:p>
        </w:tc>
        <w:tc>
          <w:tcPr>
            <w:tcW w:w="1871" w:type="dxa"/>
            <w:shd w:val="clear" w:color="auto" w:fill="auto"/>
            <w:vAlign w:val="center"/>
          </w:tcPr>
          <w:p w14:paraId="686529D3" w14:textId="77777777" w:rsidR="00BF4C7F" w:rsidRPr="005863B9" w:rsidRDefault="00BF4C7F" w:rsidP="009648F3">
            <w:pPr>
              <w:jc w:val="center"/>
              <w:rPr>
                <w:sz w:val="20"/>
                <w:szCs w:val="20"/>
              </w:rPr>
            </w:pPr>
            <w:r w:rsidRPr="005863B9">
              <w:rPr>
                <w:sz w:val="20"/>
                <w:szCs w:val="20"/>
              </w:rPr>
              <w:t>VENDREDI</w:t>
            </w:r>
          </w:p>
        </w:tc>
      </w:tr>
      <w:tr w:rsidR="00BF4C7F" w:rsidRPr="005863B9" w14:paraId="601EF740" w14:textId="77777777" w:rsidTr="009648F3">
        <w:trPr>
          <w:trHeight w:hRule="exact" w:val="1078"/>
          <w:jc w:val="center"/>
        </w:trPr>
        <w:tc>
          <w:tcPr>
            <w:tcW w:w="892" w:type="dxa"/>
            <w:tcBorders>
              <w:bottom w:val="nil"/>
            </w:tcBorders>
            <w:shd w:val="clear" w:color="auto" w:fill="F2F2F2" w:themeFill="background1" w:themeFillShade="F2"/>
            <w:vAlign w:val="center"/>
          </w:tcPr>
          <w:p w14:paraId="5621EA65" w14:textId="77777777" w:rsidR="00BF4C7F" w:rsidRPr="005863B9" w:rsidRDefault="00BF4C7F" w:rsidP="009648F3">
            <w:pPr>
              <w:jc w:val="center"/>
              <w:rPr>
                <w:sz w:val="20"/>
                <w:szCs w:val="20"/>
              </w:rPr>
            </w:pPr>
          </w:p>
          <w:p w14:paraId="6E2A0E7D" w14:textId="77777777" w:rsidR="00BF4C7F" w:rsidRPr="005863B9" w:rsidRDefault="00BF4C7F" w:rsidP="009648F3">
            <w:pPr>
              <w:jc w:val="center"/>
              <w:rPr>
                <w:sz w:val="20"/>
                <w:szCs w:val="20"/>
              </w:rPr>
            </w:pPr>
          </w:p>
          <w:p w14:paraId="5E7ABD88" w14:textId="77777777" w:rsidR="00BF4C7F" w:rsidRPr="005863B9" w:rsidRDefault="00BF4C7F" w:rsidP="009648F3">
            <w:pPr>
              <w:jc w:val="center"/>
              <w:rPr>
                <w:sz w:val="20"/>
                <w:szCs w:val="20"/>
              </w:rPr>
            </w:pPr>
          </w:p>
          <w:p w14:paraId="25C5E871" w14:textId="77777777" w:rsidR="00BF4C7F" w:rsidRPr="005863B9" w:rsidRDefault="00BF4C7F" w:rsidP="009648F3">
            <w:pPr>
              <w:rPr>
                <w:sz w:val="20"/>
                <w:szCs w:val="20"/>
              </w:rPr>
            </w:pPr>
            <w:r w:rsidRPr="005863B9">
              <w:rPr>
                <w:sz w:val="20"/>
                <w:szCs w:val="20"/>
              </w:rPr>
              <w:t>9h-12h</w:t>
            </w:r>
          </w:p>
        </w:tc>
        <w:tc>
          <w:tcPr>
            <w:tcW w:w="1871" w:type="dxa"/>
            <w:shd w:val="clear" w:color="auto" w:fill="F2F2F2" w:themeFill="background1" w:themeFillShade="F2"/>
            <w:vAlign w:val="center"/>
          </w:tcPr>
          <w:p w14:paraId="34730F51" w14:textId="77777777" w:rsidR="00BF4C7F" w:rsidRPr="005863B9" w:rsidRDefault="00686BDD" w:rsidP="009648F3">
            <w:pPr>
              <w:jc w:val="center"/>
              <w:rPr>
                <w:b/>
                <w:sz w:val="20"/>
                <w:szCs w:val="20"/>
              </w:rPr>
            </w:pPr>
            <w:r w:rsidRPr="005863B9">
              <w:rPr>
                <w:b/>
                <w:sz w:val="20"/>
                <w:szCs w:val="20"/>
              </w:rPr>
              <w:t>Méthodes science politique 1</w:t>
            </w:r>
          </w:p>
          <w:p w14:paraId="3D1F6F37" w14:textId="77777777" w:rsidR="00686BDD" w:rsidRPr="005863B9" w:rsidRDefault="00686BDD" w:rsidP="009648F3">
            <w:pPr>
              <w:jc w:val="center"/>
              <w:rPr>
                <w:i/>
                <w:sz w:val="20"/>
                <w:szCs w:val="20"/>
              </w:rPr>
            </w:pPr>
            <w:r w:rsidRPr="005863B9">
              <w:rPr>
                <w:i/>
                <w:sz w:val="20"/>
                <w:szCs w:val="20"/>
              </w:rPr>
              <w:t>Cessou</w:t>
            </w:r>
          </w:p>
        </w:tc>
        <w:tc>
          <w:tcPr>
            <w:tcW w:w="1871" w:type="dxa"/>
            <w:shd w:val="clear" w:color="auto" w:fill="F2F2F2" w:themeFill="background1" w:themeFillShade="F2"/>
            <w:vAlign w:val="center"/>
          </w:tcPr>
          <w:p w14:paraId="79FA742F" w14:textId="77777777" w:rsidR="00BF4C7F" w:rsidRPr="005863B9" w:rsidRDefault="00BF4C7F" w:rsidP="009648F3">
            <w:pPr>
              <w:jc w:val="center"/>
              <w:rPr>
                <w:sz w:val="22"/>
                <w:szCs w:val="22"/>
              </w:rPr>
            </w:pPr>
          </w:p>
        </w:tc>
        <w:tc>
          <w:tcPr>
            <w:tcW w:w="1871" w:type="dxa"/>
            <w:shd w:val="clear" w:color="auto" w:fill="F2F2F2" w:themeFill="background1" w:themeFillShade="F2"/>
            <w:vAlign w:val="center"/>
          </w:tcPr>
          <w:p w14:paraId="5AE16AEB" w14:textId="6028CFB9" w:rsidR="00BF4C7F" w:rsidRPr="005863B9" w:rsidRDefault="00BF4C7F" w:rsidP="009648F3">
            <w:pPr>
              <w:jc w:val="center"/>
              <w:rPr>
                <w:i/>
                <w:sz w:val="20"/>
                <w:szCs w:val="20"/>
              </w:rPr>
            </w:pPr>
          </w:p>
        </w:tc>
        <w:tc>
          <w:tcPr>
            <w:tcW w:w="1871" w:type="dxa"/>
            <w:shd w:val="clear" w:color="auto" w:fill="F2F2F2" w:themeFill="background1" w:themeFillShade="F2"/>
            <w:vAlign w:val="center"/>
          </w:tcPr>
          <w:p w14:paraId="14CF9529" w14:textId="77777777" w:rsidR="00BF4C7F" w:rsidRPr="005863B9" w:rsidRDefault="00686BDD" w:rsidP="009648F3">
            <w:pPr>
              <w:jc w:val="center"/>
              <w:rPr>
                <w:b/>
                <w:sz w:val="20"/>
                <w:szCs w:val="20"/>
              </w:rPr>
            </w:pPr>
            <w:r w:rsidRPr="005863B9">
              <w:rPr>
                <w:b/>
                <w:sz w:val="20"/>
                <w:szCs w:val="20"/>
              </w:rPr>
              <w:t>Théories de la démocratie B</w:t>
            </w:r>
          </w:p>
          <w:p w14:paraId="7A9A0CEC" w14:textId="77777777" w:rsidR="00686BDD" w:rsidRPr="005863B9" w:rsidRDefault="00686BDD" w:rsidP="009648F3">
            <w:pPr>
              <w:jc w:val="center"/>
              <w:rPr>
                <w:i/>
                <w:sz w:val="20"/>
                <w:szCs w:val="20"/>
              </w:rPr>
            </w:pPr>
            <w:r w:rsidRPr="005863B9">
              <w:rPr>
                <w:i/>
                <w:sz w:val="20"/>
                <w:szCs w:val="20"/>
              </w:rPr>
              <w:t>Sintomer</w:t>
            </w:r>
          </w:p>
        </w:tc>
        <w:tc>
          <w:tcPr>
            <w:tcW w:w="1871" w:type="dxa"/>
            <w:shd w:val="clear" w:color="auto" w:fill="F2F2F2" w:themeFill="background1" w:themeFillShade="F2"/>
            <w:vAlign w:val="center"/>
          </w:tcPr>
          <w:p w14:paraId="1C7F7101" w14:textId="18B5D183" w:rsidR="00BF4C7F" w:rsidRPr="005863B9" w:rsidRDefault="00BF4C7F" w:rsidP="00BF4C7F">
            <w:pPr>
              <w:pStyle w:val="Paragraphedeliste"/>
              <w:numPr>
                <w:ilvl w:val="0"/>
                <w:numId w:val="49"/>
              </w:numPr>
              <w:jc w:val="center"/>
              <w:rPr>
                <w:sz w:val="20"/>
                <w:szCs w:val="20"/>
              </w:rPr>
            </w:pPr>
          </w:p>
        </w:tc>
      </w:tr>
      <w:tr w:rsidR="00BF4C7F" w:rsidRPr="005863B9" w14:paraId="6BEB7842" w14:textId="77777777" w:rsidTr="009648F3">
        <w:trPr>
          <w:trHeight w:hRule="exact" w:val="1078"/>
          <w:jc w:val="center"/>
        </w:trPr>
        <w:tc>
          <w:tcPr>
            <w:tcW w:w="892" w:type="dxa"/>
            <w:tcBorders>
              <w:top w:val="nil"/>
            </w:tcBorders>
            <w:shd w:val="clear" w:color="auto" w:fill="F2F2F2" w:themeFill="background1" w:themeFillShade="F2"/>
            <w:vAlign w:val="center"/>
          </w:tcPr>
          <w:p w14:paraId="1F003276" w14:textId="77777777" w:rsidR="00BF4C7F" w:rsidRPr="005863B9" w:rsidRDefault="00BF4C7F" w:rsidP="009648F3">
            <w:pPr>
              <w:jc w:val="center"/>
              <w:rPr>
                <w:sz w:val="20"/>
                <w:szCs w:val="20"/>
              </w:rPr>
            </w:pPr>
          </w:p>
        </w:tc>
        <w:tc>
          <w:tcPr>
            <w:tcW w:w="1871" w:type="dxa"/>
            <w:shd w:val="clear" w:color="auto" w:fill="F2F2F2" w:themeFill="background1" w:themeFillShade="F2"/>
            <w:vAlign w:val="center"/>
          </w:tcPr>
          <w:p w14:paraId="659C9508" w14:textId="77777777" w:rsidR="00BF4C7F" w:rsidRPr="005863B9" w:rsidRDefault="00BF4C7F" w:rsidP="009648F3">
            <w:pPr>
              <w:jc w:val="center"/>
              <w:rPr>
                <w:sz w:val="20"/>
                <w:szCs w:val="20"/>
              </w:rPr>
            </w:pPr>
          </w:p>
        </w:tc>
        <w:tc>
          <w:tcPr>
            <w:tcW w:w="1871" w:type="dxa"/>
            <w:shd w:val="clear" w:color="auto" w:fill="F2F2F2" w:themeFill="background1" w:themeFillShade="F2"/>
            <w:vAlign w:val="center"/>
          </w:tcPr>
          <w:p w14:paraId="430E4EA4" w14:textId="77777777" w:rsidR="00BF4C7F" w:rsidRPr="005863B9" w:rsidRDefault="00BF4C7F" w:rsidP="009648F3">
            <w:pPr>
              <w:jc w:val="center"/>
              <w:rPr>
                <w:sz w:val="22"/>
                <w:szCs w:val="22"/>
              </w:rPr>
            </w:pPr>
          </w:p>
        </w:tc>
        <w:tc>
          <w:tcPr>
            <w:tcW w:w="1871" w:type="dxa"/>
            <w:shd w:val="clear" w:color="auto" w:fill="F2F2F2" w:themeFill="background1" w:themeFillShade="F2"/>
            <w:vAlign w:val="center"/>
          </w:tcPr>
          <w:p w14:paraId="16EBB14A" w14:textId="77777777" w:rsidR="00BF4C7F" w:rsidRPr="005863B9" w:rsidRDefault="00BF4C7F" w:rsidP="009648F3">
            <w:pPr>
              <w:jc w:val="center"/>
              <w:rPr>
                <w:b/>
                <w:sz w:val="20"/>
                <w:szCs w:val="20"/>
              </w:rPr>
            </w:pPr>
            <w:r w:rsidRPr="005863B9">
              <w:rPr>
                <w:b/>
                <w:sz w:val="20"/>
                <w:szCs w:val="20"/>
              </w:rPr>
              <w:t>Thématique</w:t>
            </w:r>
          </w:p>
          <w:p w14:paraId="6AFD10D6" w14:textId="77777777" w:rsidR="00BF4C7F" w:rsidRPr="005863B9" w:rsidRDefault="00BF4C7F" w:rsidP="009648F3">
            <w:pPr>
              <w:jc w:val="center"/>
              <w:rPr>
                <w:sz w:val="20"/>
                <w:szCs w:val="20"/>
              </w:rPr>
            </w:pPr>
            <w:r w:rsidRPr="005863B9">
              <w:rPr>
                <w:sz w:val="20"/>
                <w:szCs w:val="20"/>
              </w:rPr>
              <w:t>hist. moderne</w:t>
            </w:r>
          </w:p>
          <w:p w14:paraId="097BE159" w14:textId="77777777" w:rsidR="00BF4C7F" w:rsidRPr="005863B9" w:rsidRDefault="00BF4C7F" w:rsidP="009648F3">
            <w:pPr>
              <w:jc w:val="center"/>
              <w:rPr>
                <w:b/>
                <w:sz w:val="20"/>
                <w:szCs w:val="20"/>
              </w:rPr>
            </w:pPr>
            <w:r w:rsidRPr="005863B9">
              <w:rPr>
                <w:i/>
                <w:sz w:val="20"/>
                <w:szCs w:val="20"/>
              </w:rPr>
              <w:t>V. Milliot</w:t>
            </w:r>
          </w:p>
        </w:tc>
        <w:tc>
          <w:tcPr>
            <w:tcW w:w="1871" w:type="dxa"/>
            <w:shd w:val="clear" w:color="auto" w:fill="F2F2F2" w:themeFill="background1" w:themeFillShade="F2"/>
            <w:vAlign w:val="center"/>
          </w:tcPr>
          <w:p w14:paraId="7080D3B1" w14:textId="77777777" w:rsidR="00686BDD" w:rsidRPr="005863B9" w:rsidRDefault="00686BDD" w:rsidP="009648F3">
            <w:pPr>
              <w:jc w:val="center"/>
              <w:rPr>
                <w:i/>
                <w:sz w:val="20"/>
                <w:szCs w:val="20"/>
              </w:rPr>
            </w:pPr>
          </w:p>
        </w:tc>
        <w:tc>
          <w:tcPr>
            <w:tcW w:w="1871" w:type="dxa"/>
            <w:shd w:val="clear" w:color="auto" w:fill="F2F2F2" w:themeFill="background1" w:themeFillShade="F2"/>
            <w:vAlign w:val="center"/>
          </w:tcPr>
          <w:p w14:paraId="19462EA1" w14:textId="77777777" w:rsidR="00BF4C7F" w:rsidRPr="005863B9" w:rsidRDefault="00686BDD" w:rsidP="009648F3">
            <w:pPr>
              <w:jc w:val="center"/>
              <w:rPr>
                <w:b/>
                <w:sz w:val="20"/>
                <w:szCs w:val="20"/>
              </w:rPr>
            </w:pPr>
            <w:r w:rsidRPr="005863B9">
              <w:rPr>
                <w:b/>
                <w:sz w:val="20"/>
                <w:szCs w:val="20"/>
              </w:rPr>
              <w:t>Etudes de genre A</w:t>
            </w:r>
          </w:p>
          <w:p w14:paraId="34779DBF" w14:textId="77777777" w:rsidR="00686BDD" w:rsidRPr="005863B9" w:rsidRDefault="00686BDD" w:rsidP="009648F3">
            <w:pPr>
              <w:jc w:val="center"/>
              <w:rPr>
                <w:i/>
                <w:sz w:val="20"/>
                <w:szCs w:val="20"/>
              </w:rPr>
            </w:pPr>
            <w:r w:rsidRPr="005863B9">
              <w:rPr>
                <w:i/>
                <w:sz w:val="20"/>
                <w:szCs w:val="20"/>
              </w:rPr>
              <w:t>Bass</w:t>
            </w:r>
          </w:p>
        </w:tc>
      </w:tr>
      <w:tr w:rsidR="00BF4C7F" w:rsidRPr="005863B9" w14:paraId="0D4BCCB1" w14:textId="77777777" w:rsidTr="009648F3">
        <w:trPr>
          <w:trHeight w:hRule="exact" w:val="995"/>
          <w:jc w:val="center"/>
        </w:trPr>
        <w:tc>
          <w:tcPr>
            <w:tcW w:w="892" w:type="dxa"/>
            <w:shd w:val="clear" w:color="auto" w:fill="auto"/>
            <w:vAlign w:val="center"/>
          </w:tcPr>
          <w:p w14:paraId="43716DF1" w14:textId="77777777" w:rsidR="00BF4C7F" w:rsidRPr="005863B9" w:rsidRDefault="00BF4C7F" w:rsidP="009648F3">
            <w:pPr>
              <w:jc w:val="center"/>
              <w:rPr>
                <w:sz w:val="20"/>
                <w:szCs w:val="20"/>
              </w:rPr>
            </w:pPr>
            <w:r w:rsidRPr="005863B9">
              <w:rPr>
                <w:sz w:val="20"/>
                <w:szCs w:val="20"/>
              </w:rPr>
              <w:t>12h-15h</w:t>
            </w:r>
          </w:p>
        </w:tc>
        <w:tc>
          <w:tcPr>
            <w:tcW w:w="1871" w:type="dxa"/>
            <w:shd w:val="clear" w:color="auto" w:fill="auto"/>
            <w:vAlign w:val="center"/>
          </w:tcPr>
          <w:p w14:paraId="71939B07" w14:textId="77777777" w:rsidR="00BF4C7F" w:rsidRPr="005863B9" w:rsidRDefault="00BF4C7F" w:rsidP="009648F3">
            <w:pPr>
              <w:jc w:val="center"/>
              <w:rPr>
                <w:i/>
                <w:sz w:val="20"/>
                <w:szCs w:val="20"/>
              </w:rPr>
            </w:pPr>
          </w:p>
        </w:tc>
        <w:tc>
          <w:tcPr>
            <w:tcW w:w="1871" w:type="dxa"/>
            <w:shd w:val="clear" w:color="auto" w:fill="auto"/>
            <w:vAlign w:val="center"/>
          </w:tcPr>
          <w:p w14:paraId="46AF4BA3" w14:textId="77777777" w:rsidR="00BF4C7F" w:rsidRPr="005863B9" w:rsidRDefault="00BF4C7F" w:rsidP="009648F3">
            <w:pPr>
              <w:jc w:val="center"/>
              <w:rPr>
                <w:i/>
                <w:sz w:val="20"/>
                <w:szCs w:val="20"/>
              </w:rPr>
            </w:pPr>
          </w:p>
        </w:tc>
        <w:tc>
          <w:tcPr>
            <w:tcW w:w="1871" w:type="dxa"/>
            <w:shd w:val="clear" w:color="auto" w:fill="auto"/>
            <w:vAlign w:val="center"/>
          </w:tcPr>
          <w:p w14:paraId="4DF57BDD" w14:textId="77777777" w:rsidR="00BF4C7F" w:rsidRPr="005863B9" w:rsidRDefault="00BF4C7F" w:rsidP="009648F3">
            <w:pPr>
              <w:ind w:left="720" w:hanging="360"/>
              <w:jc w:val="center"/>
              <w:rPr>
                <w:sz w:val="20"/>
                <w:szCs w:val="20"/>
              </w:rPr>
            </w:pPr>
          </w:p>
        </w:tc>
        <w:tc>
          <w:tcPr>
            <w:tcW w:w="1871" w:type="dxa"/>
            <w:shd w:val="clear" w:color="auto" w:fill="auto"/>
            <w:vAlign w:val="center"/>
          </w:tcPr>
          <w:p w14:paraId="5D9DAA58" w14:textId="77777777" w:rsidR="00686BDD" w:rsidRPr="005863B9" w:rsidRDefault="00686BDD" w:rsidP="00686BDD">
            <w:pPr>
              <w:jc w:val="center"/>
              <w:rPr>
                <w:b/>
                <w:sz w:val="20"/>
                <w:szCs w:val="20"/>
              </w:rPr>
            </w:pPr>
            <w:r w:rsidRPr="005863B9">
              <w:rPr>
                <w:b/>
                <w:sz w:val="20"/>
                <w:szCs w:val="20"/>
              </w:rPr>
              <w:t>Médias et espaces publics A</w:t>
            </w:r>
          </w:p>
          <w:p w14:paraId="049CE2BD" w14:textId="77777777" w:rsidR="00BF4C7F" w:rsidRPr="005863B9" w:rsidRDefault="00686BDD" w:rsidP="00686BDD">
            <w:pPr>
              <w:jc w:val="center"/>
              <w:rPr>
                <w:sz w:val="20"/>
                <w:szCs w:val="20"/>
              </w:rPr>
            </w:pPr>
            <w:r w:rsidRPr="005863B9">
              <w:rPr>
                <w:i/>
                <w:sz w:val="20"/>
                <w:szCs w:val="20"/>
              </w:rPr>
              <w:t>Rouge</w:t>
            </w:r>
          </w:p>
        </w:tc>
        <w:tc>
          <w:tcPr>
            <w:tcW w:w="1871" w:type="dxa"/>
            <w:shd w:val="clear" w:color="auto" w:fill="auto"/>
            <w:vAlign w:val="center"/>
          </w:tcPr>
          <w:p w14:paraId="11B32E4D" w14:textId="77777777" w:rsidR="00BF4C7F" w:rsidRPr="005863B9" w:rsidRDefault="00BF4C7F" w:rsidP="009648F3">
            <w:pPr>
              <w:jc w:val="center"/>
              <w:rPr>
                <w:b/>
                <w:sz w:val="20"/>
                <w:szCs w:val="20"/>
              </w:rPr>
            </w:pPr>
            <w:r w:rsidRPr="005863B9">
              <w:rPr>
                <w:b/>
                <w:sz w:val="20"/>
                <w:szCs w:val="20"/>
              </w:rPr>
              <w:t>Historiographie</w:t>
            </w:r>
          </w:p>
          <w:p w14:paraId="2203F7F2" w14:textId="77777777" w:rsidR="00BF4C7F" w:rsidRPr="005863B9" w:rsidRDefault="00BF4C7F" w:rsidP="009648F3">
            <w:pPr>
              <w:jc w:val="center"/>
              <w:rPr>
                <w:sz w:val="20"/>
                <w:szCs w:val="20"/>
              </w:rPr>
            </w:pPr>
            <w:r w:rsidRPr="005863B9">
              <w:rPr>
                <w:i/>
                <w:sz w:val="20"/>
                <w:szCs w:val="20"/>
              </w:rPr>
              <w:t>V. Pouzol</w:t>
            </w:r>
          </w:p>
        </w:tc>
      </w:tr>
      <w:tr w:rsidR="00BF4C7F" w:rsidRPr="005863B9" w14:paraId="3C4E1371" w14:textId="77777777" w:rsidTr="009648F3">
        <w:trPr>
          <w:trHeight w:hRule="exact" w:val="1120"/>
          <w:jc w:val="center"/>
        </w:trPr>
        <w:tc>
          <w:tcPr>
            <w:tcW w:w="892" w:type="dxa"/>
            <w:shd w:val="clear" w:color="auto" w:fill="F2F2F2" w:themeFill="background1" w:themeFillShade="F2"/>
            <w:vAlign w:val="center"/>
          </w:tcPr>
          <w:p w14:paraId="2FF86A9C" w14:textId="77777777" w:rsidR="00BF4C7F" w:rsidRPr="005863B9" w:rsidRDefault="00BF4C7F" w:rsidP="009648F3">
            <w:pPr>
              <w:jc w:val="center"/>
              <w:rPr>
                <w:sz w:val="20"/>
                <w:szCs w:val="20"/>
              </w:rPr>
            </w:pPr>
            <w:r w:rsidRPr="005863B9">
              <w:rPr>
                <w:sz w:val="20"/>
                <w:szCs w:val="20"/>
              </w:rPr>
              <w:t>15h-18h</w:t>
            </w:r>
          </w:p>
        </w:tc>
        <w:tc>
          <w:tcPr>
            <w:tcW w:w="1871" w:type="dxa"/>
            <w:shd w:val="clear" w:color="auto" w:fill="F2F2F2" w:themeFill="background1" w:themeFillShade="F2"/>
            <w:vAlign w:val="center"/>
          </w:tcPr>
          <w:p w14:paraId="7A13CEB9" w14:textId="1233583F" w:rsidR="00BF4C7F" w:rsidRPr="005863B9" w:rsidRDefault="00BF4C7F" w:rsidP="009648F3">
            <w:pPr>
              <w:jc w:val="center"/>
              <w:rPr>
                <w:sz w:val="20"/>
                <w:szCs w:val="20"/>
              </w:rPr>
            </w:pPr>
          </w:p>
        </w:tc>
        <w:tc>
          <w:tcPr>
            <w:tcW w:w="1871" w:type="dxa"/>
            <w:shd w:val="clear" w:color="auto" w:fill="F2F2F2" w:themeFill="background1" w:themeFillShade="F2"/>
            <w:vAlign w:val="center"/>
          </w:tcPr>
          <w:p w14:paraId="64EE78DB" w14:textId="77777777" w:rsidR="00BF4C7F" w:rsidRPr="005863B9" w:rsidRDefault="00BF4C7F" w:rsidP="009648F3">
            <w:pPr>
              <w:jc w:val="center"/>
              <w:rPr>
                <w:b/>
                <w:sz w:val="20"/>
                <w:szCs w:val="20"/>
              </w:rPr>
            </w:pPr>
            <w:r w:rsidRPr="005863B9">
              <w:rPr>
                <w:b/>
                <w:sz w:val="20"/>
                <w:szCs w:val="20"/>
              </w:rPr>
              <w:t>Thématique</w:t>
            </w:r>
          </w:p>
          <w:p w14:paraId="2B9F47E5" w14:textId="77777777" w:rsidR="00BF4C7F" w:rsidRPr="005863B9" w:rsidRDefault="00BF4C7F" w:rsidP="009648F3">
            <w:pPr>
              <w:jc w:val="center"/>
              <w:rPr>
                <w:sz w:val="20"/>
                <w:szCs w:val="20"/>
              </w:rPr>
            </w:pPr>
            <w:r w:rsidRPr="005863B9">
              <w:rPr>
                <w:sz w:val="20"/>
                <w:szCs w:val="20"/>
              </w:rPr>
              <w:t>hist. ancienne</w:t>
            </w:r>
          </w:p>
          <w:p w14:paraId="1895E9F8" w14:textId="77777777" w:rsidR="00BF4C7F" w:rsidRPr="005863B9" w:rsidRDefault="00BF4C7F" w:rsidP="009648F3">
            <w:pPr>
              <w:jc w:val="center"/>
              <w:rPr>
                <w:sz w:val="20"/>
                <w:szCs w:val="20"/>
              </w:rPr>
            </w:pPr>
            <w:r w:rsidRPr="005863B9">
              <w:rPr>
                <w:i/>
                <w:sz w:val="20"/>
                <w:szCs w:val="20"/>
              </w:rPr>
              <w:t>C. Saliou</w:t>
            </w:r>
          </w:p>
        </w:tc>
        <w:tc>
          <w:tcPr>
            <w:tcW w:w="1871" w:type="dxa"/>
            <w:shd w:val="clear" w:color="auto" w:fill="F2F2F2" w:themeFill="background1" w:themeFillShade="F2"/>
            <w:vAlign w:val="center"/>
          </w:tcPr>
          <w:p w14:paraId="4A3D9766" w14:textId="77777777" w:rsidR="00BF4C7F" w:rsidRPr="005863B9" w:rsidRDefault="00BF4C7F" w:rsidP="009648F3">
            <w:pPr>
              <w:jc w:val="center"/>
              <w:rPr>
                <w:b/>
                <w:i/>
                <w:sz w:val="20"/>
                <w:szCs w:val="20"/>
              </w:rPr>
            </w:pPr>
          </w:p>
        </w:tc>
        <w:tc>
          <w:tcPr>
            <w:tcW w:w="1871" w:type="dxa"/>
            <w:shd w:val="clear" w:color="auto" w:fill="F2F2F2" w:themeFill="background1" w:themeFillShade="F2"/>
            <w:vAlign w:val="center"/>
          </w:tcPr>
          <w:p w14:paraId="37E608C2" w14:textId="77777777" w:rsidR="00BF4C7F" w:rsidRPr="005863B9" w:rsidRDefault="00BF4C7F" w:rsidP="009648F3">
            <w:pPr>
              <w:jc w:val="center"/>
              <w:rPr>
                <w:b/>
                <w:sz w:val="20"/>
                <w:szCs w:val="20"/>
              </w:rPr>
            </w:pPr>
            <w:r w:rsidRPr="005863B9">
              <w:rPr>
                <w:b/>
                <w:sz w:val="20"/>
                <w:szCs w:val="20"/>
              </w:rPr>
              <w:t>Thématique</w:t>
            </w:r>
          </w:p>
          <w:p w14:paraId="0EEAD91D" w14:textId="77777777" w:rsidR="00BF4C7F" w:rsidRPr="005863B9" w:rsidRDefault="00BF4C7F" w:rsidP="009648F3">
            <w:pPr>
              <w:jc w:val="center"/>
              <w:rPr>
                <w:sz w:val="20"/>
                <w:szCs w:val="20"/>
              </w:rPr>
            </w:pPr>
            <w:r w:rsidRPr="005863B9">
              <w:rPr>
                <w:sz w:val="20"/>
                <w:szCs w:val="20"/>
              </w:rPr>
              <w:t>hist. médiévale</w:t>
            </w:r>
          </w:p>
          <w:p w14:paraId="6297F0D2" w14:textId="77777777" w:rsidR="00BF4C7F" w:rsidRPr="005863B9" w:rsidRDefault="00BF4C7F" w:rsidP="009648F3">
            <w:pPr>
              <w:ind w:left="720" w:hanging="360"/>
              <w:rPr>
                <w:i/>
                <w:sz w:val="20"/>
                <w:szCs w:val="20"/>
              </w:rPr>
            </w:pPr>
            <w:r w:rsidRPr="005863B9">
              <w:rPr>
                <w:i/>
                <w:sz w:val="20"/>
                <w:szCs w:val="20"/>
              </w:rPr>
              <w:t>M. L’Héritier</w:t>
            </w:r>
          </w:p>
        </w:tc>
        <w:tc>
          <w:tcPr>
            <w:tcW w:w="1871" w:type="dxa"/>
            <w:shd w:val="clear" w:color="auto" w:fill="F2F2F2" w:themeFill="background1" w:themeFillShade="F2"/>
            <w:vAlign w:val="center"/>
          </w:tcPr>
          <w:p w14:paraId="79FE8679" w14:textId="77777777" w:rsidR="00686BDD" w:rsidRPr="005863B9" w:rsidRDefault="00686BDD" w:rsidP="00686BDD">
            <w:pPr>
              <w:jc w:val="center"/>
              <w:rPr>
                <w:b/>
                <w:sz w:val="20"/>
                <w:szCs w:val="20"/>
              </w:rPr>
            </w:pPr>
            <w:r w:rsidRPr="005863B9">
              <w:rPr>
                <w:b/>
                <w:sz w:val="20"/>
                <w:szCs w:val="20"/>
              </w:rPr>
              <w:t>Etudes de genre B</w:t>
            </w:r>
          </w:p>
          <w:p w14:paraId="3479B629" w14:textId="77777777" w:rsidR="00BF4C7F" w:rsidRPr="005863B9" w:rsidRDefault="00686BDD" w:rsidP="00686BDD">
            <w:pPr>
              <w:jc w:val="center"/>
              <w:rPr>
                <w:sz w:val="20"/>
                <w:szCs w:val="20"/>
              </w:rPr>
            </w:pPr>
            <w:r w:rsidRPr="005863B9">
              <w:rPr>
                <w:i/>
                <w:sz w:val="20"/>
                <w:szCs w:val="20"/>
              </w:rPr>
              <w:t>Bass</w:t>
            </w:r>
          </w:p>
        </w:tc>
      </w:tr>
      <w:tr w:rsidR="0028228B" w:rsidRPr="005863B9" w14:paraId="3B1277EE" w14:textId="77777777" w:rsidTr="0028228B">
        <w:trPr>
          <w:trHeight w:hRule="exact" w:val="1120"/>
          <w:jc w:val="center"/>
        </w:trPr>
        <w:tc>
          <w:tcPr>
            <w:tcW w:w="892" w:type="dxa"/>
            <w:tcBorders>
              <w:bottom w:val="single" w:sz="2" w:space="0" w:color="7F7F7F" w:themeColor="text1" w:themeTint="80"/>
            </w:tcBorders>
            <w:shd w:val="clear" w:color="auto" w:fill="F2F2F2" w:themeFill="background1" w:themeFillShade="F2"/>
            <w:vAlign w:val="center"/>
          </w:tcPr>
          <w:p w14:paraId="1A4CBA02" w14:textId="77777777" w:rsidR="0028228B" w:rsidRPr="005863B9" w:rsidRDefault="0028228B" w:rsidP="009648F3">
            <w:pPr>
              <w:jc w:val="center"/>
              <w:rPr>
                <w:sz w:val="20"/>
                <w:szCs w:val="20"/>
              </w:rPr>
            </w:pPr>
          </w:p>
        </w:tc>
        <w:tc>
          <w:tcPr>
            <w:tcW w:w="1871" w:type="dxa"/>
            <w:tcBorders>
              <w:bottom w:val="single" w:sz="2" w:space="0" w:color="7F7F7F" w:themeColor="text1" w:themeTint="80"/>
            </w:tcBorders>
            <w:shd w:val="clear" w:color="auto" w:fill="F2F2F2" w:themeFill="background1" w:themeFillShade="F2"/>
            <w:vAlign w:val="center"/>
          </w:tcPr>
          <w:p w14:paraId="0C889E0B" w14:textId="77777777" w:rsidR="0028228B" w:rsidRPr="005863B9" w:rsidRDefault="0028228B" w:rsidP="009648F3">
            <w:pPr>
              <w:jc w:val="center"/>
              <w:rPr>
                <w:b/>
                <w:sz w:val="20"/>
                <w:szCs w:val="20"/>
              </w:rPr>
            </w:pPr>
          </w:p>
        </w:tc>
        <w:tc>
          <w:tcPr>
            <w:tcW w:w="1871" w:type="dxa"/>
            <w:tcBorders>
              <w:bottom w:val="single" w:sz="2" w:space="0" w:color="7F7F7F" w:themeColor="text1" w:themeTint="80"/>
            </w:tcBorders>
            <w:shd w:val="clear" w:color="auto" w:fill="F2F2F2" w:themeFill="background1" w:themeFillShade="F2"/>
            <w:vAlign w:val="center"/>
          </w:tcPr>
          <w:p w14:paraId="7023D220" w14:textId="77777777" w:rsidR="0028228B" w:rsidRPr="005863B9" w:rsidRDefault="0028228B" w:rsidP="009648F3">
            <w:pPr>
              <w:jc w:val="center"/>
              <w:rPr>
                <w:b/>
                <w:sz w:val="20"/>
                <w:szCs w:val="20"/>
              </w:rPr>
            </w:pPr>
          </w:p>
        </w:tc>
        <w:tc>
          <w:tcPr>
            <w:tcW w:w="1871" w:type="dxa"/>
            <w:tcBorders>
              <w:bottom w:val="single" w:sz="2" w:space="0" w:color="7F7F7F" w:themeColor="text1" w:themeTint="80"/>
            </w:tcBorders>
            <w:shd w:val="clear" w:color="auto" w:fill="F2F2F2" w:themeFill="background1" w:themeFillShade="F2"/>
            <w:vAlign w:val="center"/>
          </w:tcPr>
          <w:p w14:paraId="2941166E" w14:textId="77777777" w:rsidR="0028228B" w:rsidRPr="005863B9" w:rsidRDefault="0028228B" w:rsidP="009648F3">
            <w:pPr>
              <w:jc w:val="center"/>
              <w:rPr>
                <w:b/>
                <w:i/>
                <w:sz w:val="20"/>
                <w:szCs w:val="20"/>
              </w:rPr>
            </w:pPr>
          </w:p>
        </w:tc>
        <w:tc>
          <w:tcPr>
            <w:tcW w:w="1871" w:type="dxa"/>
            <w:tcBorders>
              <w:bottom w:val="single" w:sz="2" w:space="0" w:color="7F7F7F" w:themeColor="text1" w:themeTint="80"/>
            </w:tcBorders>
            <w:shd w:val="clear" w:color="auto" w:fill="F2F2F2" w:themeFill="background1" w:themeFillShade="F2"/>
            <w:vAlign w:val="center"/>
          </w:tcPr>
          <w:p w14:paraId="410636BA" w14:textId="77777777" w:rsidR="0028228B" w:rsidRPr="005863B9" w:rsidRDefault="0028228B" w:rsidP="0028228B">
            <w:pPr>
              <w:jc w:val="center"/>
              <w:rPr>
                <w:b/>
                <w:sz w:val="20"/>
                <w:szCs w:val="20"/>
              </w:rPr>
            </w:pPr>
            <w:r w:rsidRPr="005863B9">
              <w:rPr>
                <w:b/>
                <w:sz w:val="20"/>
                <w:szCs w:val="20"/>
              </w:rPr>
              <w:t>Méthodes science politique 2</w:t>
            </w:r>
          </w:p>
          <w:p w14:paraId="266E6353" w14:textId="77777777" w:rsidR="0028228B" w:rsidRPr="005863B9" w:rsidRDefault="0028228B" w:rsidP="0028228B">
            <w:pPr>
              <w:jc w:val="center"/>
              <w:rPr>
                <w:b/>
                <w:sz w:val="20"/>
                <w:szCs w:val="20"/>
              </w:rPr>
            </w:pPr>
            <w:r w:rsidRPr="005863B9">
              <w:rPr>
                <w:i/>
                <w:sz w:val="20"/>
                <w:szCs w:val="20"/>
              </w:rPr>
              <w:t>Roussel</w:t>
            </w:r>
          </w:p>
        </w:tc>
        <w:tc>
          <w:tcPr>
            <w:tcW w:w="1871" w:type="dxa"/>
            <w:tcBorders>
              <w:bottom w:val="single" w:sz="2" w:space="0" w:color="7F7F7F" w:themeColor="text1" w:themeTint="80"/>
            </w:tcBorders>
            <w:shd w:val="clear" w:color="auto" w:fill="F2F2F2" w:themeFill="background1" w:themeFillShade="F2"/>
            <w:vAlign w:val="center"/>
          </w:tcPr>
          <w:p w14:paraId="73E53440" w14:textId="77777777" w:rsidR="0028228B" w:rsidRPr="005863B9" w:rsidRDefault="0028228B" w:rsidP="00686BDD">
            <w:pPr>
              <w:jc w:val="center"/>
              <w:rPr>
                <w:b/>
                <w:sz w:val="20"/>
                <w:szCs w:val="20"/>
              </w:rPr>
            </w:pPr>
          </w:p>
        </w:tc>
      </w:tr>
      <w:tr w:rsidR="00BF4C7F" w:rsidRPr="005863B9" w14:paraId="24303617" w14:textId="77777777" w:rsidTr="0028228B">
        <w:trPr>
          <w:trHeight w:hRule="exact" w:val="1120"/>
          <w:jc w:val="center"/>
        </w:trPr>
        <w:tc>
          <w:tcPr>
            <w:tcW w:w="892" w:type="dxa"/>
            <w:shd w:val="clear" w:color="auto" w:fill="auto"/>
            <w:vAlign w:val="center"/>
          </w:tcPr>
          <w:p w14:paraId="4E8FC8E4" w14:textId="77777777" w:rsidR="00BF4C7F" w:rsidRPr="005863B9" w:rsidRDefault="00BF4C7F" w:rsidP="009648F3">
            <w:pPr>
              <w:jc w:val="center"/>
              <w:rPr>
                <w:sz w:val="20"/>
                <w:szCs w:val="20"/>
              </w:rPr>
            </w:pPr>
            <w:r w:rsidRPr="005863B9">
              <w:rPr>
                <w:sz w:val="20"/>
                <w:szCs w:val="20"/>
              </w:rPr>
              <w:t>18h-21h</w:t>
            </w:r>
          </w:p>
        </w:tc>
        <w:tc>
          <w:tcPr>
            <w:tcW w:w="1871" w:type="dxa"/>
            <w:shd w:val="clear" w:color="auto" w:fill="auto"/>
            <w:vAlign w:val="center"/>
          </w:tcPr>
          <w:p w14:paraId="7D1AAE16" w14:textId="77777777" w:rsidR="00BF4C7F" w:rsidRPr="005863B9" w:rsidRDefault="00BF4C7F" w:rsidP="009648F3">
            <w:pPr>
              <w:jc w:val="center"/>
              <w:rPr>
                <w:b/>
                <w:sz w:val="20"/>
                <w:szCs w:val="20"/>
              </w:rPr>
            </w:pPr>
          </w:p>
        </w:tc>
        <w:tc>
          <w:tcPr>
            <w:tcW w:w="1871" w:type="dxa"/>
            <w:shd w:val="clear" w:color="auto" w:fill="auto"/>
            <w:vAlign w:val="center"/>
          </w:tcPr>
          <w:p w14:paraId="03958B57" w14:textId="77777777" w:rsidR="00BF4C7F" w:rsidRPr="005863B9" w:rsidRDefault="00BF4C7F" w:rsidP="009648F3">
            <w:pPr>
              <w:ind w:left="720" w:hanging="360"/>
              <w:rPr>
                <w:b/>
                <w:sz w:val="20"/>
                <w:szCs w:val="20"/>
              </w:rPr>
            </w:pPr>
            <w:r w:rsidRPr="005863B9">
              <w:rPr>
                <w:b/>
                <w:sz w:val="20"/>
                <w:szCs w:val="20"/>
              </w:rPr>
              <w:t>Thématique</w:t>
            </w:r>
          </w:p>
          <w:p w14:paraId="1B0F3A23" w14:textId="77777777" w:rsidR="00BF4C7F" w:rsidRPr="005863B9" w:rsidRDefault="00BF4C7F" w:rsidP="009648F3">
            <w:pPr>
              <w:ind w:left="720" w:hanging="360"/>
              <w:rPr>
                <w:sz w:val="20"/>
                <w:szCs w:val="20"/>
              </w:rPr>
            </w:pPr>
            <w:r w:rsidRPr="005863B9">
              <w:rPr>
                <w:sz w:val="20"/>
                <w:szCs w:val="20"/>
              </w:rPr>
              <w:t>Hist. contempo.</w:t>
            </w:r>
          </w:p>
          <w:p w14:paraId="323606AA" w14:textId="77777777" w:rsidR="00BF4C7F" w:rsidRPr="005863B9" w:rsidRDefault="00BF4C7F" w:rsidP="00686BDD">
            <w:pPr>
              <w:pStyle w:val="Paragraphedeliste"/>
              <w:numPr>
                <w:ilvl w:val="0"/>
                <w:numId w:val="0"/>
              </w:numPr>
              <w:ind w:left="369"/>
              <w:rPr>
                <w:sz w:val="20"/>
                <w:szCs w:val="20"/>
              </w:rPr>
            </w:pPr>
            <w:r w:rsidRPr="005863B9">
              <w:rPr>
                <w:sz w:val="20"/>
                <w:szCs w:val="20"/>
              </w:rPr>
              <w:t>Sibeud</w:t>
            </w:r>
          </w:p>
        </w:tc>
        <w:tc>
          <w:tcPr>
            <w:tcW w:w="1871" w:type="dxa"/>
            <w:shd w:val="clear" w:color="auto" w:fill="auto"/>
            <w:vAlign w:val="center"/>
          </w:tcPr>
          <w:p w14:paraId="5DAA7934" w14:textId="77777777" w:rsidR="00BF4C7F" w:rsidRPr="005863B9" w:rsidRDefault="0028228B" w:rsidP="009648F3">
            <w:pPr>
              <w:jc w:val="center"/>
              <w:rPr>
                <w:b/>
                <w:sz w:val="20"/>
                <w:szCs w:val="20"/>
              </w:rPr>
            </w:pPr>
            <w:r w:rsidRPr="005863B9">
              <w:rPr>
                <w:b/>
                <w:sz w:val="20"/>
                <w:szCs w:val="20"/>
              </w:rPr>
              <w:t>Méthode histoire</w:t>
            </w:r>
          </w:p>
          <w:p w14:paraId="6FF8AABC" w14:textId="77777777" w:rsidR="00BF4C7F" w:rsidRPr="005863B9" w:rsidRDefault="00BF4C7F" w:rsidP="00BF4C7F">
            <w:pPr>
              <w:pStyle w:val="Paragraphedeliste"/>
              <w:numPr>
                <w:ilvl w:val="0"/>
                <w:numId w:val="48"/>
              </w:numPr>
              <w:rPr>
                <w:sz w:val="20"/>
                <w:szCs w:val="20"/>
              </w:rPr>
            </w:pPr>
            <w:r w:rsidRPr="005863B9">
              <w:rPr>
                <w:sz w:val="20"/>
                <w:szCs w:val="20"/>
              </w:rPr>
              <w:t>Bove</w:t>
            </w:r>
          </w:p>
          <w:p w14:paraId="31BAEF40" w14:textId="77777777" w:rsidR="00BF4C7F" w:rsidRPr="005863B9" w:rsidRDefault="00BF4C7F" w:rsidP="009648F3">
            <w:pPr>
              <w:pStyle w:val="Paragraphedeliste"/>
              <w:numPr>
                <w:ilvl w:val="0"/>
                <w:numId w:val="0"/>
              </w:numPr>
              <w:ind w:left="369"/>
              <w:rPr>
                <w:b/>
                <w:sz w:val="20"/>
                <w:szCs w:val="20"/>
              </w:rPr>
            </w:pPr>
            <w:r w:rsidRPr="005863B9">
              <w:rPr>
                <w:sz w:val="20"/>
                <w:szCs w:val="20"/>
              </w:rPr>
              <w:t>A. Enders</w:t>
            </w:r>
          </w:p>
        </w:tc>
        <w:tc>
          <w:tcPr>
            <w:tcW w:w="1871" w:type="dxa"/>
            <w:shd w:val="clear" w:color="auto" w:fill="auto"/>
            <w:vAlign w:val="center"/>
          </w:tcPr>
          <w:p w14:paraId="6B7934F4" w14:textId="77777777" w:rsidR="0028228B" w:rsidRPr="005863B9" w:rsidRDefault="0028228B" w:rsidP="0028228B">
            <w:pPr>
              <w:jc w:val="center"/>
              <w:rPr>
                <w:b/>
                <w:sz w:val="20"/>
                <w:szCs w:val="20"/>
              </w:rPr>
            </w:pPr>
            <w:r w:rsidRPr="005863B9">
              <w:rPr>
                <w:b/>
                <w:sz w:val="20"/>
                <w:szCs w:val="20"/>
              </w:rPr>
              <w:t>Médias et espaces publics B</w:t>
            </w:r>
          </w:p>
          <w:p w14:paraId="23F15227" w14:textId="77777777" w:rsidR="00BF4C7F" w:rsidRPr="005863B9" w:rsidRDefault="0028228B" w:rsidP="0028228B">
            <w:pPr>
              <w:pStyle w:val="Paragraphedeliste"/>
              <w:numPr>
                <w:ilvl w:val="0"/>
                <w:numId w:val="0"/>
              </w:numPr>
              <w:ind w:left="720"/>
              <w:rPr>
                <w:i/>
                <w:sz w:val="20"/>
                <w:szCs w:val="20"/>
              </w:rPr>
            </w:pPr>
            <w:r w:rsidRPr="005863B9">
              <w:rPr>
                <w:i/>
                <w:sz w:val="20"/>
                <w:szCs w:val="20"/>
              </w:rPr>
              <w:t>Rouge</w:t>
            </w:r>
          </w:p>
        </w:tc>
        <w:tc>
          <w:tcPr>
            <w:tcW w:w="1871" w:type="dxa"/>
            <w:shd w:val="clear" w:color="auto" w:fill="auto"/>
            <w:vAlign w:val="center"/>
          </w:tcPr>
          <w:p w14:paraId="7BE97004" w14:textId="77777777" w:rsidR="00686BDD" w:rsidRPr="005863B9" w:rsidRDefault="00686BDD" w:rsidP="00686BDD">
            <w:pPr>
              <w:jc w:val="center"/>
              <w:rPr>
                <w:b/>
                <w:sz w:val="20"/>
                <w:szCs w:val="20"/>
              </w:rPr>
            </w:pPr>
            <w:r w:rsidRPr="005863B9">
              <w:rPr>
                <w:b/>
                <w:sz w:val="20"/>
                <w:szCs w:val="20"/>
              </w:rPr>
              <w:t>Méthodes science politique 2</w:t>
            </w:r>
          </w:p>
          <w:p w14:paraId="457B3F17" w14:textId="77777777" w:rsidR="00BF4C7F" w:rsidRPr="005863B9" w:rsidRDefault="00686BDD" w:rsidP="00686BDD">
            <w:pPr>
              <w:jc w:val="center"/>
              <w:rPr>
                <w:sz w:val="20"/>
                <w:szCs w:val="20"/>
              </w:rPr>
            </w:pPr>
            <w:r w:rsidRPr="005863B9">
              <w:rPr>
                <w:i/>
                <w:sz w:val="20"/>
                <w:szCs w:val="20"/>
              </w:rPr>
              <w:t>Zobel</w:t>
            </w:r>
          </w:p>
        </w:tc>
      </w:tr>
      <w:tr w:rsidR="0028228B" w:rsidRPr="005863B9" w14:paraId="0FEF3846" w14:textId="77777777" w:rsidTr="0028228B">
        <w:trPr>
          <w:trHeight w:hRule="exact" w:val="1120"/>
          <w:jc w:val="center"/>
        </w:trPr>
        <w:tc>
          <w:tcPr>
            <w:tcW w:w="892" w:type="dxa"/>
            <w:shd w:val="clear" w:color="auto" w:fill="auto"/>
            <w:vAlign w:val="center"/>
          </w:tcPr>
          <w:p w14:paraId="6897D6F0" w14:textId="77777777" w:rsidR="0028228B" w:rsidRPr="005863B9" w:rsidRDefault="0028228B" w:rsidP="009648F3">
            <w:pPr>
              <w:jc w:val="center"/>
              <w:rPr>
                <w:sz w:val="20"/>
                <w:szCs w:val="20"/>
              </w:rPr>
            </w:pPr>
          </w:p>
        </w:tc>
        <w:tc>
          <w:tcPr>
            <w:tcW w:w="1871" w:type="dxa"/>
            <w:shd w:val="clear" w:color="auto" w:fill="auto"/>
            <w:vAlign w:val="center"/>
          </w:tcPr>
          <w:p w14:paraId="241D9313" w14:textId="77777777" w:rsidR="0028228B" w:rsidRPr="005863B9" w:rsidRDefault="0028228B" w:rsidP="009648F3">
            <w:pPr>
              <w:jc w:val="center"/>
              <w:rPr>
                <w:b/>
                <w:sz w:val="20"/>
                <w:szCs w:val="20"/>
              </w:rPr>
            </w:pPr>
          </w:p>
        </w:tc>
        <w:tc>
          <w:tcPr>
            <w:tcW w:w="1871" w:type="dxa"/>
            <w:shd w:val="clear" w:color="auto" w:fill="auto"/>
            <w:vAlign w:val="center"/>
          </w:tcPr>
          <w:p w14:paraId="1DA00A3C" w14:textId="77777777" w:rsidR="0028228B" w:rsidRPr="005863B9" w:rsidRDefault="0028228B" w:rsidP="009648F3">
            <w:pPr>
              <w:ind w:left="720" w:hanging="360"/>
              <w:rPr>
                <w:b/>
                <w:sz w:val="20"/>
                <w:szCs w:val="20"/>
              </w:rPr>
            </w:pPr>
          </w:p>
        </w:tc>
        <w:tc>
          <w:tcPr>
            <w:tcW w:w="1871" w:type="dxa"/>
            <w:shd w:val="clear" w:color="auto" w:fill="auto"/>
            <w:vAlign w:val="center"/>
          </w:tcPr>
          <w:p w14:paraId="1FB55A78" w14:textId="77777777" w:rsidR="0028228B" w:rsidRPr="005863B9" w:rsidRDefault="0028228B" w:rsidP="0028228B">
            <w:pPr>
              <w:jc w:val="center"/>
              <w:rPr>
                <w:b/>
                <w:sz w:val="20"/>
                <w:szCs w:val="20"/>
              </w:rPr>
            </w:pPr>
            <w:r w:rsidRPr="005863B9">
              <w:rPr>
                <w:b/>
                <w:sz w:val="20"/>
                <w:szCs w:val="20"/>
              </w:rPr>
              <w:t>Théories de la démocratie A</w:t>
            </w:r>
          </w:p>
          <w:p w14:paraId="0B5C69B1" w14:textId="77777777" w:rsidR="0028228B" w:rsidRPr="005863B9" w:rsidRDefault="0028228B" w:rsidP="0028228B">
            <w:pPr>
              <w:jc w:val="center"/>
              <w:rPr>
                <w:b/>
                <w:sz w:val="20"/>
                <w:szCs w:val="20"/>
              </w:rPr>
            </w:pPr>
            <w:r w:rsidRPr="005863B9">
              <w:rPr>
                <w:i/>
                <w:sz w:val="20"/>
                <w:szCs w:val="20"/>
              </w:rPr>
              <w:t>Lindner</w:t>
            </w:r>
          </w:p>
        </w:tc>
        <w:tc>
          <w:tcPr>
            <w:tcW w:w="1871" w:type="dxa"/>
            <w:shd w:val="clear" w:color="auto" w:fill="auto"/>
            <w:vAlign w:val="center"/>
          </w:tcPr>
          <w:p w14:paraId="734F5256" w14:textId="77777777" w:rsidR="0028228B" w:rsidRPr="005863B9" w:rsidRDefault="0028228B" w:rsidP="0028228B">
            <w:pPr>
              <w:jc w:val="center"/>
              <w:rPr>
                <w:b/>
                <w:sz w:val="20"/>
                <w:szCs w:val="20"/>
              </w:rPr>
            </w:pPr>
          </w:p>
        </w:tc>
        <w:tc>
          <w:tcPr>
            <w:tcW w:w="1871" w:type="dxa"/>
            <w:shd w:val="clear" w:color="auto" w:fill="auto"/>
            <w:vAlign w:val="center"/>
          </w:tcPr>
          <w:p w14:paraId="45169F6F" w14:textId="77777777" w:rsidR="0028228B" w:rsidRPr="005863B9" w:rsidRDefault="0028228B" w:rsidP="00686BDD">
            <w:pPr>
              <w:jc w:val="center"/>
              <w:rPr>
                <w:b/>
                <w:sz w:val="20"/>
                <w:szCs w:val="20"/>
              </w:rPr>
            </w:pPr>
          </w:p>
        </w:tc>
      </w:tr>
    </w:tbl>
    <w:p w14:paraId="674E8BD3" w14:textId="77777777" w:rsidR="00BF4C7F" w:rsidRPr="005863B9" w:rsidRDefault="00BF4C7F" w:rsidP="00BF4C7F">
      <w:pPr>
        <w:rPr>
          <w:i/>
          <w:sz w:val="20"/>
          <w:szCs w:val="20"/>
        </w:rPr>
      </w:pPr>
    </w:p>
    <w:p w14:paraId="4B5718E9" w14:textId="77777777" w:rsidR="00BF4C7F" w:rsidRPr="005863B9" w:rsidRDefault="00BF4C7F" w:rsidP="00BF4C7F">
      <w:pPr>
        <w:rPr>
          <w:i/>
          <w:sz w:val="20"/>
          <w:szCs w:val="20"/>
        </w:rPr>
      </w:pPr>
    </w:p>
    <w:p w14:paraId="676374C4" w14:textId="77777777" w:rsidR="00BF4C7F" w:rsidRPr="005863B9" w:rsidRDefault="00BF4C7F" w:rsidP="00BF4C7F">
      <w:pPr>
        <w:rPr>
          <w:i/>
          <w:sz w:val="20"/>
          <w:szCs w:val="20"/>
        </w:rPr>
      </w:pPr>
    </w:p>
    <w:p w14:paraId="6D836009" w14:textId="77777777" w:rsidR="0028228B" w:rsidRPr="005863B9" w:rsidRDefault="0028228B" w:rsidP="0028228B">
      <w:pPr>
        <w:spacing w:after="200"/>
        <w:rPr>
          <w:b/>
          <w:sz w:val="20"/>
          <w:szCs w:val="20"/>
        </w:rPr>
      </w:pPr>
    </w:p>
    <w:p w14:paraId="64083B7E" w14:textId="285B1ACD" w:rsidR="0028228B" w:rsidRPr="005863B9" w:rsidRDefault="0028228B" w:rsidP="0028228B">
      <w:pPr>
        <w:spacing w:after="200"/>
        <w:rPr>
          <w:sz w:val="20"/>
          <w:szCs w:val="20"/>
        </w:rPr>
      </w:pPr>
      <w:r w:rsidRPr="005863B9">
        <w:rPr>
          <w:b/>
          <w:sz w:val="20"/>
          <w:szCs w:val="20"/>
        </w:rPr>
        <w:t xml:space="preserve">Histoire : </w:t>
      </w:r>
      <w:r w:rsidRPr="005863B9">
        <w:rPr>
          <w:sz w:val="20"/>
          <w:szCs w:val="20"/>
          <w:u w:val="single"/>
        </w:rPr>
        <w:t>deux</w:t>
      </w:r>
      <w:r w:rsidRPr="005863B9">
        <w:rPr>
          <w:sz w:val="20"/>
          <w:szCs w:val="20"/>
        </w:rPr>
        <w:t xml:space="preserve"> cours de thématique </w:t>
      </w:r>
      <w:r w:rsidRPr="00E819DC">
        <w:rPr>
          <w:caps/>
          <w:sz w:val="20"/>
          <w:szCs w:val="20"/>
        </w:rPr>
        <w:t>au</w:t>
      </w:r>
      <w:r w:rsidRPr="005863B9">
        <w:rPr>
          <w:sz w:val="20"/>
          <w:szCs w:val="20"/>
        </w:rPr>
        <w:t xml:space="preserve"> </w:t>
      </w:r>
      <w:r w:rsidRPr="00E819DC">
        <w:rPr>
          <w:caps/>
          <w:sz w:val="20"/>
          <w:szCs w:val="20"/>
        </w:rPr>
        <w:t>choix</w:t>
      </w:r>
      <w:r w:rsidRPr="005863B9">
        <w:rPr>
          <w:sz w:val="20"/>
          <w:szCs w:val="20"/>
        </w:rPr>
        <w:t xml:space="preserve"> (ancienne, médiévale, moderne, contemporaine), un cours d’historiographie</w:t>
      </w:r>
      <w:r w:rsidR="00A970F3">
        <w:rPr>
          <w:sz w:val="20"/>
          <w:szCs w:val="20"/>
        </w:rPr>
        <w:t>.</w:t>
      </w:r>
    </w:p>
    <w:p w14:paraId="2ADF454A" w14:textId="0AF935C7" w:rsidR="0028228B" w:rsidRPr="005863B9" w:rsidRDefault="0028228B" w:rsidP="0028228B">
      <w:pPr>
        <w:rPr>
          <w:sz w:val="20"/>
          <w:szCs w:val="20"/>
        </w:rPr>
      </w:pPr>
      <w:r w:rsidRPr="005863B9">
        <w:rPr>
          <w:b/>
          <w:sz w:val="20"/>
          <w:szCs w:val="20"/>
        </w:rPr>
        <w:t>Science politique </w:t>
      </w:r>
      <w:r w:rsidRPr="005863B9">
        <w:rPr>
          <w:sz w:val="20"/>
          <w:szCs w:val="20"/>
        </w:rPr>
        <w:t>: affectation dans les groupe</w:t>
      </w:r>
      <w:r w:rsidR="00E819DC">
        <w:rPr>
          <w:sz w:val="20"/>
          <w:szCs w:val="20"/>
        </w:rPr>
        <w:t>s</w:t>
      </w:r>
      <w:r w:rsidRPr="005863B9">
        <w:rPr>
          <w:sz w:val="20"/>
          <w:szCs w:val="20"/>
        </w:rPr>
        <w:t xml:space="preserve"> A ou B par ordre alphabétique pour les cours de « </w:t>
      </w:r>
      <w:r w:rsidR="00E819DC">
        <w:rPr>
          <w:sz w:val="20"/>
          <w:szCs w:val="20"/>
        </w:rPr>
        <w:t>études de genre</w:t>
      </w:r>
      <w:r w:rsidRPr="005863B9">
        <w:rPr>
          <w:sz w:val="20"/>
          <w:szCs w:val="20"/>
        </w:rPr>
        <w:t> », « Médias et espace public ». Les groupes de « Théories de la démocratie » seront déterminés en fonction du cours de méthode choisi.</w:t>
      </w:r>
    </w:p>
    <w:p w14:paraId="5271ECAB" w14:textId="77777777" w:rsidR="0028228B" w:rsidRPr="005863B9" w:rsidRDefault="0028228B" w:rsidP="0028228B">
      <w:pPr>
        <w:rPr>
          <w:b/>
          <w:sz w:val="20"/>
          <w:szCs w:val="20"/>
        </w:rPr>
      </w:pPr>
    </w:p>
    <w:p w14:paraId="77912C37" w14:textId="49AE8851" w:rsidR="0028228B" w:rsidRPr="005863B9" w:rsidRDefault="0028228B" w:rsidP="0028228B">
      <w:pPr>
        <w:rPr>
          <w:sz w:val="20"/>
          <w:szCs w:val="20"/>
        </w:rPr>
      </w:pPr>
      <w:r w:rsidRPr="005863B9">
        <w:rPr>
          <w:b/>
          <w:sz w:val="20"/>
          <w:szCs w:val="20"/>
        </w:rPr>
        <w:t>Méthode</w:t>
      </w:r>
      <w:r w:rsidRPr="005863B9">
        <w:rPr>
          <w:sz w:val="20"/>
          <w:szCs w:val="20"/>
        </w:rPr>
        <w:t> : histoire ou science politique AU CHO</w:t>
      </w:r>
      <w:r w:rsidR="00E819DC">
        <w:rPr>
          <w:sz w:val="20"/>
          <w:szCs w:val="20"/>
        </w:rPr>
        <w:t>I</w:t>
      </w:r>
      <w:r w:rsidRPr="005863B9">
        <w:rPr>
          <w:sz w:val="20"/>
          <w:szCs w:val="20"/>
        </w:rPr>
        <w:t>X selon la discipline dans laquelle le mémoire sera effectué. En science politique, possibilité de choisir le groupe en fonction des thématiques.</w:t>
      </w:r>
    </w:p>
    <w:p w14:paraId="175A40DB" w14:textId="77777777" w:rsidR="0028228B" w:rsidRPr="005863B9" w:rsidRDefault="0028228B" w:rsidP="0028228B">
      <w:pPr>
        <w:rPr>
          <w:b/>
          <w:sz w:val="20"/>
          <w:szCs w:val="20"/>
        </w:rPr>
      </w:pPr>
    </w:p>
    <w:p w14:paraId="7C76C33C" w14:textId="77777777" w:rsidR="0028228B" w:rsidRPr="005863B9" w:rsidRDefault="0028228B" w:rsidP="0028228B">
      <w:pPr>
        <w:rPr>
          <w:sz w:val="20"/>
          <w:szCs w:val="20"/>
        </w:rPr>
      </w:pPr>
      <w:r w:rsidRPr="005863B9">
        <w:rPr>
          <w:b/>
          <w:sz w:val="20"/>
          <w:szCs w:val="20"/>
        </w:rPr>
        <w:t xml:space="preserve">+ EC langue </w:t>
      </w:r>
      <w:r w:rsidRPr="005863B9">
        <w:rPr>
          <w:sz w:val="20"/>
          <w:szCs w:val="20"/>
        </w:rPr>
        <w:t>(n°3)</w:t>
      </w:r>
    </w:p>
    <w:p w14:paraId="732CBF0B" w14:textId="77777777" w:rsidR="00BF4C7F" w:rsidRPr="005863B9" w:rsidRDefault="00BF4C7F" w:rsidP="00BF4C7F"/>
    <w:p w14:paraId="11B757BB" w14:textId="77777777" w:rsidR="00BF4C7F" w:rsidRPr="005863B9" w:rsidRDefault="00BF4C7F" w:rsidP="00BF4C7F">
      <w:pPr>
        <w:rPr>
          <w:i/>
          <w:sz w:val="20"/>
          <w:szCs w:val="20"/>
        </w:rPr>
      </w:pPr>
    </w:p>
    <w:p w14:paraId="41AD4CD8" w14:textId="77777777" w:rsidR="00BF4C7F" w:rsidRPr="005863B9" w:rsidRDefault="00BF4C7F" w:rsidP="00BF4C7F">
      <w:pPr>
        <w:rPr>
          <w:i/>
          <w:sz w:val="20"/>
          <w:szCs w:val="20"/>
        </w:rPr>
      </w:pPr>
    </w:p>
    <w:p w14:paraId="3069BEE1" w14:textId="77777777" w:rsidR="00BF4C7F" w:rsidRPr="005863B9" w:rsidRDefault="00BF4C7F" w:rsidP="00BF4C7F">
      <w:pPr>
        <w:rPr>
          <w:i/>
          <w:sz w:val="20"/>
          <w:szCs w:val="20"/>
        </w:rPr>
      </w:pPr>
    </w:p>
    <w:p w14:paraId="63CC915B" w14:textId="77777777" w:rsidR="00BF4C7F" w:rsidRPr="005863B9" w:rsidRDefault="00BF4C7F" w:rsidP="00BF4C7F">
      <w:pPr>
        <w:rPr>
          <w:i/>
          <w:sz w:val="20"/>
          <w:szCs w:val="20"/>
        </w:rPr>
      </w:pPr>
    </w:p>
    <w:p w14:paraId="39F1452C" w14:textId="77777777" w:rsidR="00BF4C7F" w:rsidRPr="005863B9" w:rsidRDefault="00BF4C7F" w:rsidP="00BF4C7F">
      <w:pPr>
        <w:rPr>
          <w:i/>
          <w:sz w:val="20"/>
          <w:szCs w:val="20"/>
        </w:rPr>
      </w:pPr>
    </w:p>
    <w:p w14:paraId="77F77F26" w14:textId="77777777" w:rsidR="00BF4C7F" w:rsidRPr="005863B9" w:rsidRDefault="00BF4C7F" w:rsidP="00BF4C7F">
      <w:pPr>
        <w:rPr>
          <w:i/>
          <w:sz w:val="20"/>
          <w:szCs w:val="20"/>
        </w:rPr>
      </w:pPr>
    </w:p>
    <w:p w14:paraId="6CD5D0A9" w14:textId="77777777" w:rsidR="00BF4C7F" w:rsidRPr="005863B9" w:rsidRDefault="00BF4C7F" w:rsidP="00BF4C7F">
      <w:pPr>
        <w:rPr>
          <w:i/>
          <w:sz w:val="20"/>
          <w:szCs w:val="20"/>
        </w:rPr>
      </w:pPr>
    </w:p>
    <w:p w14:paraId="61B2C6F9" w14:textId="77777777" w:rsidR="00BF4C7F" w:rsidRPr="005863B9" w:rsidRDefault="00BF4C7F" w:rsidP="00BF4C7F">
      <w:pPr>
        <w:pStyle w:val="Titre3"/>
        <w:jc w:val="center"/>
        <w:rPr>
          <w:b w:val="0"/>
          <w:i/>
        </w:rPr>
      </w:pPr>
      <w:r w:rsidRPr="005863B9">
        <w:rPr>
          <w:b w:val="0"/>
          <w:i/>
        </w:rPr>
        <w:t>Deuxième semestre</w:t>
      </w:r>
    </w:p>
    <w:p w14:paraId="228827BC" w14:textId="77777777" w:rsidR="0028228B" w:rsidRPr="005863B9" w:rsidRDefault="0028228B" w:rsidP="0028228B">
      <w:pPr>
        <w:rPr>
          <w:i/>
        </w:rPr>
      </w:pPr>
    </w:p>
    <w:p w14:paraId="7F605941" w14:textId="77777777" w:rsidR="002F291C" w:rsidRDefault="002F291C" w:rsidP="002F291C">
      <w:pPr>
        <w:rPr>
          <w:lang w:val="fr"/>
        </w:rPr>
      </w:pPr>
      <w:r>
        <w:rPr>
          <w:lang w:val="fr"/>
        </w:rPr>
        <w:t xml:space="preserve">En </w:t>
      </w:r>
      <w:r w:rsidRPr="001C0A25">
        <w:rPr>
          <w:i/>
          <w:lang w:val="fr"/>
        </w:rPr>
        <w:t>italique</w:t>
      </w:r>
      <w:r>
        <w:rPr>
          <w:lang w:val="fr"/>
        </w:rPr>
        <w:t> : cours assurés dans le département d’Histoire</w:t>
      </w:r>
    </w:p>
    <w:p w14:paraId="2E4D06E7" w14:textId="77777777" w:rsidR="002F291C" w:rsidRDefault="002F291C" w:rsidP="002F291C">
      <w:pPr>
        <w:rPr>
          <w:lang w:val="fr"/>
        </w:rPr>
      </w:pPr>
      <w:r>
        <w:rPr>
          <w:lang w:val="fr"/>
        </w:rPr>
        <w:t xml:space="preserve">En </w:t>
      </w:r>
      <w:r w:rsidRPr="001C0A25">
        <w:rPr>
          <w:b/>
          <w:lang w:val="fr"/>
        </w:rPr>
        <w:t>gras</w:t>
      </w:r>
      <w:r>
        <w:rPr>
          <w:lang w:val="fr"/>
        </w:rPr>
        <w:t> : cours assurés dans le département de Science Politique</w:t>
      </w:r>
    </w:p>
    <w:p w14:paraId="45FCF206" w14:textId="77777777" w:rsidR="00BF4C7F" w:rsidRPr="005863B9" w:rsidRDefault="00BF4C7F" w:rsidP="00BF4C7F">
      <w:pPr>
        <w:rPr>
          <w:sz w:val="20"/>
          <w:szCs w:val="20"/>
        </w:rPr>
      </w:pPr>
    </w:p>
    <w:tbl>
      <w:tblPr>
        <w:tblW w:w="10447" w:type="dxa"/>
        <w:jc w:val="cente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890"/>
        <w:gridCol w:w="1911"/>
        <w:gridCol w:w="1911"/>
        <w:gridCol w:w="1912"/>
        <w:gridCol w:w="1911"/>
        <w:gridCol w:w="1912"/>
      </w:tblGrid>
      <w:tr w:rsidR="00BF4C7F" w:rsidRPr="005863B9" w14:paraId="6421DBB8" w14:textId="77777777" w:rsidTr="009648F3">
        <w:trPr>
          <w:trHeight w:val="517"/>
          <w:jc w:val="center"/>
        </w:trPr>
        <w:tc>
          <w:tcPr>
            <w:tcW w:w="890" w:type="dxa"/>
            <w:shd w:val="clear" w:color="auto" w:fill="auto"/>
            <w:vAlign w:val="center"/>
          </w:tcPr>
          <w:p w14:paraId="13DD9EDB" w14:textId="77777777" w:rsidR="00BF4C7F" w:rsidRPr="005863B9" w:rsidRDefault="00BF4C7F" w:rsidP="009648F3">
            <w:pPr>
              <w:jc w:val="center"/>
              <w:rPr>
                <w:i/>
                <w:sz w:val="20"/>
                <w:szCs w:val="20"/>
              </w:rPr>
            </w:pPr>
          </w:p>
        </w:tc>
        <w:tc>
          <w:tcPr>
            <w:tcW w:w="1911" w:type="dxa"/>
            <w:shd w:val="clear" w:color="auto" w:fill="auto"/>
            <w:vAlign w:val="center"/>
          </w:tcPr>
          <w:p w14:paraId="382406C2" w14:textId="77777777" w:rsidR="00BF4C7F" w:rsidRPr="005863B9" w:rsidRDefault="00BF4C7F" w:rsidP="00E1289F">
            <w:pPr>
              <w:jc w:val="center"/>
              <w:rPr>
                <w:i/>
                <w:sz w:val="20"/>
                <w:szCs w:val="20"/>
              </w:rPr>
            </w:pPr>
            <w:r w:rsidRPr="005863B9">
              <w:rPr>
                <w:i/>
                <w:sz w:val="20"/>
                <w:szCs w:val="20"/>
              </w:rPr>
              <w:t>LUNDI</w:t>
            </w:r>
          </w:p>
        </w:tc>
        <w:tc>
          <w:tcPr>
            <w:tcW w:w="1911" w:type="dxa"/>
            <w:shd w:val="clear" w:color="auto" w:fill="auto"/>
            <w:vAlign w:val="center"/>
          </w:tcPr>
          <w:p w14:paraId="59241A17" w14:textId="77777777" w:rsidR="00BF4C7F" w:rsidRPr="005863B9" w:rsidRDefault="00BF4C7F" w:rsidP="00E1289F">
            <w:pPr>
              <w:jc w:val="center"/>
              <w:rPr>
                <w:i/>
                <w:sz w:val="20"/>
                <w:szCs w:val="20"/>
              </w:rPr>
            </w:pPr>
            <w:r w:rsidRPr="005863B9">
              <w:rPr>
                <w:i/>
                <w:sz w:val="20"/>
                <w:szCs w:val="20"/>
              </w:rPr>
              <w:t>MARDI</w:t>
            </w:r>
          </w:p>
        </w:tc>
        <w:tc>
          <w:tcPr>
            <w:tcW w:w="1912" w:type="dxa"/>
            <w:shd w:val="clear" w:color="auto" w:fill="auto"/>
            <w:vAlign w:val="center"/>
          </w:tcPr>
          <w:p w14:paraId="5909C77C" w14:textId="77777777" w:rsidR="00BF4C7F" w:rsidRPr="005863B9" w:rsidRDefault="00BF4C7F" w:rsidP="00E1289F">
            <w:pPr>
              <w:jc w:val="center"/>
              <w:rPr>
                <w:i/>
                <w:sz w:val="20"/>
                <w:szCs w:val="20"/>
              </w:rPr>
            </w:pPr>
            <w:r w:rsidRPr="005863B9">
              <w:rPr>
                <w:i/>
                <w:sz w:val="20"/>
                <w:szCs w:val="20"/>
              </w:rPr>
              <w:t>MERCREDI</w:t>
            </w:r>
          </w:p>
        </w:tc>
        <w:tc>
          <w:tcPr>
            <w:tcW w:w="1911" w:type="dxa"/>
            <w:shd w:val="clear" w:color="auto" w:fill="auto"/>
            <w:vAlign w:val="center"/>
          </w:tcPr>
          <w:p w14:paraId="6736C5CC" w14:textId="77777777" w:rsidR="00BF4C7F" w:rsidRPr="005863B9" w:rsidRDefault="00BF4C7F" w:rsidP="00E1289F">
            <w:pPr>
              <w:jc w:val="center"/>
              <w:rPr>
                <w:i/>
                <w:sz w:val="20"/>
                <w:szCs w:val="20"/>
              </w:rPr>
            </w:pPr>
            <w:r w:rsidRPr="005863B9">
              <w:rPr>
                <w:i/>
                <w:sz w:val="20"/>
                <w:szCs w:val="20"/>
              </w:rPr>
              <w:t>JEUDI</w:t>
            </w:r>
          </w:p>
        </w:tc>
        <w:tc>
          <w:tcPr>
            <w:tcW w:w="1912" w:type="dxa"/>
            <w:shd w:val="clear" w:color="auto" w:fill="auto"/>
            <w:vAlign w:val="center"/>
          </w:tcPr>
          <w:p w14:paraId="3B4F1693" w14:textId="77777777" w:rsidR="00BF4C7F" w:rsidRPr="005863B9" w:rsidRDefault="00BF4C7F" w:rsidP="00E1289F">
            <w:pPr>
              <w:jc w:val="center"/>
              <w:rPr>
                <w:i/>
                <w:sz w:val="20"/>
                <w:szCs w:val="20"/>
              </w:rPr>
            </w:pPr>
            <w:r w:rsidRPr="005863B9">
              <w:rPr>
                <w:i/>
                <w:sz w:val="20"/>
                <w:szCs w:val="20"/>
              </w:rPr>
              <w:t>VENDREDI</w:t>
            </w:r>
          </w:p>
        </w:tc>
      </w:tr>
      <w:tr w:rsidR="00BF4C7F" w:rsidRPr="005863B9" w14:paraId="059A6C37" w14:textId="77777777" w:rsidTr="009648F3">
        <w:trPr>
          <w:trHeight w:hRule="exact" w:val="1424"/>
          <w:jc w:val="center"/>
        </w:trPr>
        <w:tc>
          <w:tcPr>
            <w:tcW w:w="890" w:type="dxa"/>
            <w:shd w:val="clear" w:color="auto" w:fill="F2F2F2" w:themeFill="background1" w:themeFillShade="F2"/>
            <w:vAlign w:val="center"/>
          </w:tcPr>
          <w:p w14:paraId="01F70547" w14:textId="77777777" w:rsidR="00BF4C7F" w:rsidRPr="005863B9" w:rsidRDefault="00BF4C7F" w:rsidP="009648F3">
            <w:pPr>
              <w:rPr>
                <w:i/>
                <w:sz w:val="20"/>
                <w:szCs w:val="20"/>
              </w:rPr>
            </w:pPr>
            <w:r w:rsidRPr="005863B9">
              <w:rPr>
                <w:i/>
                <w:sz w:val="20"/>
                <w:szCs w:val="20"/>
              </w:rPr>
              <w:t>9h-12h</w:t>
            </w:r>
          </w:p>
        </w:tc>
        <w:tc>
          <w:tcPr>
            <w:tcW w:w="1911" w:type="dxa"/>
            <w:shd w:val="clear" w:color="auto" w:fill="F2F2F2" w:themeFill="background1" w:themeFillShade="F2"/>
            <w:vAlign w:val="center"/>
          </w:tcPr>
          <w:p w14:paraId="2C8CFEA8" w14:textId="77777777" w:rsidR="002F291C" w:rsidRPr="00487CF3" w:rsidRDefault="002F291C" w:rsidP="00E1289F">
            <w:pPr>
              <w:jc w:val="center"/>
              <w:rPr>
                <w:b/>
                <w:sz w:val="20"/>
                <w:szCs w:val="20"/>
              </w:rPr>
            </w:pPr>
            <w:r w:rsidRPr="00487CF3">
              <w:rPr>
                <w:b/>
                <w:sz w:val="20"/>
                <w:szCs w:val="20"/>
              </w:rPr>
              <w:t>Politique et société : Amérique latine</w:t>
            </w:r>
          </w:p>
          <w:p w14:paraId="7C9229B0" w14:textId="31555619" w:rsidR="00BF4C7F" w:rsidRPr="005863B9" w:rsidRDefault="002F291C" w:rsidP="00E1289F">
            <w:pPr>
              <w:jc w:val="center"/>
              <w:rPr>
                <w:i/>
                <w:sz w:val="20"/>
                <w:szCs w:val="20"/>
              </w:rPr>
            </w:pPr>
            <w:r w:rsidRPr="00487CF3">
              <w:rPr>
                <w:sz w:val="20"/>
                <w:szCs w:val="20"/>
              </w:rPr>
              <w:t>Rodriguez</w:t>
            </w:r>
          </w:p>
        </w:tc>
        <w:tc>
          <w:tcPr>
            <w:tcW w:w="1911" w:type="dxa"/>
            <w:shd w:val="clear" w:color="auto" w:fill="F2F2F2" w:themeFill="background1" w:themeFillShade="F2"/>
            <w:vAlign w:val="center"/>
          </w:tcPr>
          <w:p w14:paraId="65EDEEC7" w14:textId="77777777" w:rsidR="002F291C" w:rsidRPr="00487CF3" w:rsidRDefault="002F291C" w:rsidP="00E1289F">
            <w:pPr>
              <w:jc w:val="center"/>
              <w:rPr>
                <w:b/>
                <w:sz w:val="20"/>
                <w:szCs w:val="20"/>
              </w:rPr>
            </w:pPr>
            <w:r w:rsidRPr="00487CF3">
              <w:rPr>
                <w:b/>
                <w:sz w:val="20"/>
                <w:szCs w:val="20"/>
              </w:rPr>
              <w:t>Politique et société monde musulman</w:t>
            </w:r>
          </w:p>
          <w:p w14:paraId="15187C11" w14:textId="77777777" w:rsidR="002F291C" w:rsidRPr="00487CF3" w:rsidRDefault="002F291C" w:rsidP="00E1289F">
            <w:pPr>
              <w:jc w:val="center"/>
              <w:rPr>
                <w:sz w:val="20"/>
                <w:szCs w:val="20"/>
              </w:rPr>
            </w:pPr>
            <w:r w:rsidRPr="00487CF3">
              <w:rPr>
                <w:sz w:val="20"/>
                <w:szCs w:val="20"/>
              </w:rPr>
              <w:t>Brisson</w:t>
            </w:r>
          </w:p>
          <w:p w14:paraId="0E564E49" w14:textId="77777777" w:rsidR="00BF4C7F" w:rsidRPr="005863B9" w:rsidRDefault="00BF4C7F" w:rsidP="00E1289F">
            <w:pPr>
              <w:jc w:val="center"/>
              <w:rPr>
                <w:i/>
                <w:sz w:val="20"/>
                <w:szCs w:val="20"/>
              </w:rPr>
            </w:pPr>
          </w:p>
        </w:tc>
        <w:tc>
          <w:tcPr>
            <w:tcW w:w="1912" w:type="dxa"/>
            <w:shd w:val="clear" w:color="auto" w:fill="F2F2F2" w:themeFill="background1" w:themeFillShade="F2"/>
            <w:vAlign w:val="center"/>
          </w:tcPr>
          <w:p w14:paraId="7F2BC44B" w14:textId="26888BA5" w:rsidR="002F291C" w:rsidRPr="002F291C" w:rsidRDefault="002F291C" w:rsidP="00E1289F">
            <w:pPr>
              <w:jc w:val="center"/>
              <w:rPr>
                <w:b/>
                <w:i/>
                <w:sz w:val="20"/>
                <w:szCs w:val="20"/>
              </w:rPr>
            </w:pPr>
            <w:r w:rsidRPr="002F291C">
              <w:rPr>
                <w:b/>
                <w:i/>
                <w:sz w:val="20"/>
                <w:szCs w:val="20"/>
              </w:rPr>
              <w:t xml:space="preserve">Cours spécifique </w:t>
            </w:r>
            <w:r>
              <w:rPr>
                <w:b/>
                <w:i/>
                <w:sz w:val="20"/>
                <w:szCs w:val="20"/>
              </w:rPr>
              <w:t>L3</w:t>
            </w:r>
          </w:p>
          <w:p w14:paraId="4D1666BC" w14:textId="77777777" w:rsidR="002F291C" w:rsidRPr="002F291C" w:rsidRDefault="002F291C" w:rsidP="00E1289F">
            <w:pPr>
              <w:jc w:val="center"/>
              <w:rPr>
                <w:i/>
                <w:sz w:val="20"/>
                <w:szCs w:val="20"/>
              </w:rPr>
            </w:pPr>
            <w:r w:rsidRPr="002F291C">
              <w:rPr>
                <w:i/>
                <w:sz w:val="20"/>
                <w:szCs w:val="20"/>
              </w:rPr>
              <w:t>Jeanpierre /Matard</w:t>
            </w:r>
          </w:p>
          <w:p w14:paraId="23795919" w14:textId="5640633B" w:rsidR="00BF4C7F" w:rsidRPr="005863B9" w:rsidRDefault="00BF4C7F" w:rsidP="00E1289F">
            <w:pPr>
              <w:jc w:val="center"/>
              <w:rPr>
                <w:i/>
                <w:sz w:val="20"/>
                <w:szCs w:val="20"/>
              </w:rPr>
            </w:pPr>
          </w:p>
        </w:tc>
        <w:tc>
          <w:tcPr>
            <w:tcW w:w="1911" w:type="dxa"/>
            <w:shd w:val="clear" w:color="auto" w:fill="F2F2F2" w:themeFill="background1" w:themeFillShade="F2"/>
            <w:vAlign w:val="center"/>
          </w:tcPr>
          <w:p w14:paraId="015BEA7A" w14:textId="77777777" w:rsidR="00BF4C7F" w:rsidRPr="005863B9" w:rsidRDefault="00BF4C7F" w:rsidP="00E1289F">
            <w:pPr>
              <w:jc w:val="center"/>
              <w:rPr>
                <w:i/>
                <w:sz w:val="20"/>
                <w:szCs w:val="20"/>
              </w:rPr>
            </w:pPr>
            <w:r w:rsidRPr="005863B9">
              <w:rPr>
                <w:i/>
                <w:sz w:val="20"/>
                <w:szCs w:val="20"/>
              </w:rPr>
              <w:t>Sciences auxiliaires</w:t>
            </w:r>
          </w:p>
          <w:p w14:paraId="3E3F0E5B" w14:textId="77777777" w:rsidR="00BF4C7F" w:rsidRPr="005863B9" w:rsidRDefault="00BF4C7F" w:rsidP="00E1289F">
            <w:pPr>
              <w:jc w:val="center"/>
              <w:rPr>
                <w:i/>
                <w:sz w:val="18"/>
                <w:szCs w:val="20"/>
              </w:rPr>
            </w:pPr>
            <w:r w:rsidRPr="005863B9">
              <w:rPr>
                <w:i/>
                <w:sz w:val="18"/>
                <w:szCs w:val="20"/>
              </w:rPr>
              <w:t>traitement des données</w:t>
            </w:r>
          </w:p>
          <w:p w14:paraId="14169034" w14:textId="43684458" w:rsidR="00BF4C7F" w:rsidRPr="005863B9" w:rsidRDefault="00BF4C7F" w:rsidP="00E1289F">
            <w:pPr>
              <w:jc w:val="center"/>
              <w:rPr>
                <w:i/>
                <w:sz w:val="20"/>
                <w:szCs w:val="20"/>
              </w:rPr>
            </w:pPr>
            <w:r w:rsidRPr="005863B9">
              <w:rPr>
                <w:i/>
                <w:sz w:val="20"/>
                <w:szCs w:val="20"/>
              </w:rPr>
              <w:t>Peveri</w:t>
            </w:r>
          </w:p>
        </w:tc>
        <w:tc>
          <w:tcPr>
            <w:tcW w:w="1912" w:type="dxa"/>
            <w:shd w:val="clear" w:color="auto" w:fill="F2F2F2" w:themeFill="background1" w:themeFillShade="F2"/>
            <w:vAlign w:val="center"/>
          </w:tcPr>
          <w:p w14:paraId="40A6E359" w14:textId="77777777" w:rsidR="00BF4C7F" w:rsidRPr="005863B9" w:rsidRDefault="00BF4C7F" w:rsidP="00E1289F">
            <w:pPr>
              <w:jc w:val="center"/>
              <w:rPr>
                <w:i/>
                <w:sz w:val="20"/>
                <w:szCs w:val="20"/>
              </w:rPr>
            </w:pPr>
            <w:r w:rsidRPr="005863B9">
              <w:rPr>
                <w:i/>
                <w:sz w:val="20"/>
                <w:szCs w:val="20"/>
              </w:rPr>
              <w:t>Thématique</w:t>
            </w:r>
          </w:p>
          <w:p w14:paraId="5D6C999C" w14:textId="77777777" w:rsidR="00BF4C7F" w:rsidRPr="005863B9" w:rsidRDefault="00BF4C7F" w:rsidP="00E1289F">
            <w:pPr>
              <w:jc w:val="center"/>
              <w:rPr>
                <w:i/>
                <w:sz w:val="20"/>
                <w:szCs w:val="20"/>
              </w:rPr>
            </w:pPr>
            <w:r w:rsidRPr="005863B9">
              <w:rPr>
                <w:i/>
                <w:sz w:val="20"/>
                <w:szCs w:val="20"/>
              </w:rPr>
              <w:t>hist. moderne</w:t>
            </w:r>
          </w:p>
          <w:p w14:paraId="2A4DCC11" w14:textId="77777777" w:rsidR="00BF4C7F" w:rsidRPr="005863B9" w:rsidRDefault="00BF4C7F" w:rsidP="00E1289F">
            <w:pPr>
              <w:pStyle w:val="Paragraphedeliste"/>
              <w:numPr>
                <w:ilvl w:val="0"/>
                <w:numId w:val="0"/>
              </w:numPr>
              <w:ind w:left="720"/>
              <w:jc w:val="center"/>
              <w:rPr>
                <w:i/>
                <w:sz w:val="20"/>
                <w:szCs w:val="20"/>
              </w:rPr>
            </w:pPr>
            <w:r w:rsidRPr="005863B9">
              <w:rPr>
                <w:i/>
                <w:sz w:val="20"/>
                <w:szCs w:val="20"/>
              </w:rPr>
              <w:t>Bonzon</w:t>
            </w:r>
          </w:p>
        </w:tc>
      </w:tr>
      <w:tr w:rsidR="006B5580" w:rsidRPr="005863B9" w14:paraId="7794004F" w14:textId="77777777" w:rsidTr="009648F3">
        <w:trPr>
          <w:trHeight w:hRule="exact" w:val="1424"/>
          <w:jc w:val="center"/>
        </w:trPr>
        <w:tc>
          <w:tcPr>
            <w:tcW w:w="890" w:type="dxa"/>
            <w:shd w:val="clear" w:color="auto" w:fill="F2F2F2" w:themeFill="background1" w:themeFillShade="F2"/>
            <w:vAlign w:val="center"/>
          </w:tcPr>
          <w:p w14:paraId="491CA753" w14:textId="77777777" w:rsidR="006B5580" w:rsidRPr="005863B9" w:rsidRDefault="006B5580" w:rsidP="009648F3">
            <w:pPr>
              <w:rPr>
                <w:i/>
                <w:sz w:val="20"/>
                <w:szCs w:val="20"/>
              </w:rPr>
            </w:pPr>
          </w:p>
        </w:tc>
        <w:tc>
          <w:tcPr>
            <w:tcW w:w="1911" w:type="dxa"/>
            <w:shd w:val="clear" w:color="auto" w:fill="F2F2F2" w:themeFill="background1" w:themeFillShade="F2"/>
            <w:vAlign w:val="center"/>
          </w:tcPr>
          <w:p w14:paraId="6B4BFCEE" w14:textId="77777777" w:rsidR="006B5580" w:rsidRPr="00487CF3" w:rsidRDefault="006B5580" w:rsidP="00E1289F">
            <w:pPr>
              <w:jc w:val="center"/>
              <w:rPr>
                <w:b/>
                <w:sz w:val="20"/>
                <w:szCs w:val="20"/>
              </w:rPr>
            </w:pPr>
          </w:p>
        </w:tc>
        <w:tc>
          <w:tcPr>
            <w:tcW w:w="1911" w:type="dxa"/>
            <w:shd w:val="clear" w:color="auto" w:fill="F2F2F2" w:themeFill="background1" w:themeFillShade="F2"/>
            <w:vAlign w:val="center"/>
          </w:tcPr>
          <w:p w14:paraId="5D33383C" w14:textId="77777777" w:rsidR="006B5580" w:rsidRPr="00487CF3" w:rsidRDefault="006B5580" w:rsidP="00E1289F">
            <w:pPr>
              <w:jc w:val="center"/>
              <w:rPr>
                <w:b/>
                <w:sz w:val="20"/>
                <w:szCs w:val="20"/>
              </w:rPr>
            </w:pPr>
          </w:p>
        </w:tc>
        <w:tc>
          <w:tcPr>
            <w:tcW w:w="1912" w:type="dxa"/>
            <w:shd w:val="clear" w:color="auto" w:fill="F2F2F2" w:themeFill="background1" w:themeFillShade="F2"/>
            <w:vAlign w:val="center"/>
          </w:tcPr>
          <w:p w14:paraId="110146B8" w14:textId="77777777" w:rsidR="006B5580" w:rsidRPr="002F291C" w:rsidRDefault="006B5580" w:rsidP="00E1289F">
            <w:pPr>
              <w:jc w:val="center"/>
              <w:rPr>
                <w:b/>
                <w:i/>
                <w:sz w:val="20"/>
                <w:szCs w:val="20"/>
              </w:rPr>
            </w:pPr>
          </w:p>
        </w:tc>
        <w:tc>
          <w:tcPr>
            <w:tcW w:w="1911" w:type="dxa"/>
            <w:shd w:val="clear" w:color="auto" w:fill="F2F2F2" w:themeFill="background1" w:themeFillShade="F2"/>
            <w:vAlign w:val="center"/>
          </w:tcPr>
          <w:p w14:paraId="75E0E8B3" w14:textId="2FCD1BFE" w:rsidR="006B5580" w:rsidRPr="00487CF3" w:rsidRDefault="006B5580" w:rsidP="006B5580">
            <w:pPr>
              <w:jc w:val="center"/>
              <w:rPr>
                <w:b/>
                <w:sz w:val="20"/>
                <w:szCs w:val="20"/>
              </w:rPr>
            </w:pPr>
            <w:r w:rsidRPr="00487CF3">
              <w:rPr>
                <w:b/>
                <w:sz w:val="20"/>
                <w:szCs w:val="20"/>
              </w:rPr>
              <w:t xml:space="preserve">Politique des sciences et environnement </w:t>
            </w:r>
            <w:r>
              <w:rPr>
                <w:b/>
                <w:sz w:val="20"/>
                <w:szCs w:val="20"/>
              </w:rPr>
              <w:t>2</w:t>
            </w:r>
          </w:p>
          <w:p w14:paraId="504C008E" w14:textId="002966AE" w:rsidR="006B5580" w:rsidRPr="00487CF3" w:rsidRDefault="006B5580" w:rsidP="006B5580">
            <w:pPr>
              <w:jc w:val="center"/>
              <w:rPr>
                <w:sz w:val="20"/>
                <w:szCs w:val="20"/>
              </w:rPr>
            </w:pPr>
            <w:r>
              <w:rPr>
                <w:sz w:val="20"/>
                <w:szCs w:val="20"/>
              </w:rPr>
              <w:t>Patinaux</w:t>
            </w:r>
          </w:p>
          <w:p w14:paraId="7902AA0D" w14:textId="77777777" w:rsidR="006B5580" w:rsidRPr="005863B9" w:rsidRDefault="006B5580" w:rsidP="00E1289F">
            <w:pPr>
              <w:jc w:val="center"/>
              <w:rPr>
                <w:i/>
                <w:sz w:val="20"/>
                <w:szCs w:val="20"/>
              </w:rPr>
            </w:pPr>
          </w:p>
        </w:tc>
        <w:tc>
          <w:tcPr>
            <w:tcW w:w="1912" w:type="dxa"/>
            <w:shd w:val="clear" w:color="auto" w:fill="F2F2F2" w:themeFill="background1" w:themeFillShade="F2"/>
            <w:vAlign w:val="center"/>
          </w:tcPr>
          <w:p w14:paraId="7642B12D" w14:textId="77777777" w:rsidR="006B5580" w:rsidRPr="005863B9" w:rsidRDefault="006B5580" w:rsidP="00E1289F">
            <w:pPr>
              <w:jc w:val="center"/>
              <w:rPr>
                <w:i/>
                <w:sz w:val="20"/>
                <w:szCs w:val="20"/>
              </w:rPr>
            </w:pPr>
          </w:p>
        </w:tc>
      </w:tr>
      <w:tr w:rsidR="002F291C" w:rsidRPr="005863B9" w14:paraId="60183C46" w14:textId="77777777" w:rsidTr="009648F3">
        <w:trPr>
          <w:trHeight w:hRule="exact" w:val="1279"/>
          <w:jc w:val="center"/>
        </w:trPr>
        <w:tc>
          <w:tcPr>
            <w:tcW w:w="890" w:type="dxa"/>
            <w:shd w:val="clear" w:color="auto" w:fill="auto"/>
            <w:vAlign w:val="center"/>
          </w:tcPr>
          <w:p w14:paraId="10362AC3" w14:textId="77777777" w:rsidR="002F291C" w:rsidRPr="005863B9" w:rsidRDefault="002F291C" w:rsidP="002F291C">
            <w:pPr>
              <w:rPr>
                <w:i/>
                <w:sz w:val="20"/>
                <w:szCs w:val="20"/>
              </w:rPr>
            </w:pPr>
            <w:r w:rsidRPr="005863B9">
              <w:rPr>
                <w:i/>
                <w:sz w:val="20"/>
                <w:szCs w:val="20"/>
              </w:rPr>
              <w:t>12h-15h</w:t>
            </w:r>
          </w:p>
        </w:tc>
        <w:tc>
          <w:tcPr>
            <w:tcW w:w="1911" w:type="dxa"/>
            <w:shd w:val="clear" w:color="auto" w:fill="auto"/>
            <w:vAlign w:val="center"/>
          </w:tcPr>
          <w:p w14:paraId="7B542100" w14:textId="77777777" w:rsidR="002F291C" w:rsidRPr="00487CF3" w:rsidRDefault="002F291C" w:rsidP="00E1289F">
            <w:pPr>
              <w:jc w:val="center"/>
              <w:rPr>
                <w:b/>
                <w:sz w:val="20"/>
                <w:szCs w:val="20"/>
              </w:rPr>
            </w:pPr>
            <w:r w:rsidRPr="00487CF3">
              <w:rPr>
                <w:b/>
                <w:sz w:val="20"/>
                <w:szCs w:val="20"/>
              </w:rPr>
              <w:t>Politique des sciences et environnement 1</w:t>
            </w:r>
          </w:p>
          <w:p w14:paraId="6E15DB9A" w14:textId="77777777" w:rsidR="002F291C" w:rsidRPr="00487CF3" w:rsidRDefault="002F291C" w:rsidP="00E1289F">
            <w:pPr>
              <w:jc w:val="center"/>
              <w:rPr>
                <w:sz w:val="20"/>
                <w:szCs w:val="20"/>
              </w:rPr>
            </w:pPr>
            <w:r w:rsidRPr="00487CF3">
              <w:rPr>
                <w:sz w:val="20"/>
                <w:szCs w:val="20"/>
              </w:rPr>
              <w:t>Nurock</w:t>
            </w:r>
          </w:p>
          <w:p w14:paraId="091337D6" w14:textId="77777777" w:rsidR="002F291C" w:rsidRPr="005863B9" w:rsidRDefault="002F291C" w:rsidP="00E1289F">
            <w:pPr>
              <w:jc w:val="center"/>
              <w:rPr>
                <w:i/>
                <w:sz w:val="20"/>
                <w:szCs w:val="20"/>
              </w:rPr>
            </w:pPr>
          </w:p>
        </w:tc>
        <w:tc>
          <w:tcPr>
            <w:tcW w:w="1911" w:type="dxa"/>
            <w:shd w:val="clear" w:color="auto" w:fill="auto"/>
            <w:vAlign w:val="center"/>
          </w:tcPr>
          <w:p w14:paraId="4151BAAC" w14:textId="77777777" w:rsidR="002F291C" w:rsidRPr="005863B9" w:rsidRDefault="002F291C" w:rsidP="00E1289F">
            <w:pPr>
              <w:jc w:val="center"/>
              <w:rPr>
                <w:i/>
                <w:sz w:val="20"/>
                <w:szCs w:val="20"/>
              </w:rPr>
            </w:pPr>
            <w:r w:rsidRPr="005863B9">
              <w:rPr>
                <w:i/>
                <w:sz w:val="20"/>
                <w:szCs w:val="20"/>
              </w:rPr>
              <w:t>Thématique</w:t>
            </w:r>
          </w:p>
          <w:p w14:paraId="77733F95" w14:textId="77777777" w:rsidR="002F291C" w:rsidRPr="005863B9" w:rsidRDefault="002F291C" w:rsidP="00E1289F">
            <w:pPr>
              <w:jc w:val="center"/>
              <w:rPr>
                <w:i/>
                <w:sz w:val="20"/>
                <w:szCs w:val="20"/>
              </w:rPr>
            </w:pPr>
            <w:r w:rsidRPr="005863B9">
              <w:rPr>
                <w:i/>
                <w:sz w:val="20"/>
                <w:szCs w:val="20"/>
              </w:rPr>
              <w:t>hist. ancienne</w:t>
            </w:r>
          </w:p>
          <w:p w14:paraId="1B5B34F0" w14:textId="5F63E6ED" w:rsidR="002F291C" w:rsidRPr="005863B9" w:rsidRDefault="002F291C" w:rsidP="00E1289F">
            <w:pPr>
              <w:jc w:val="center"/>
              <w:rPr>
                <w:i/>
                <w:sz w:val="20"/>
                <w:szCs w:val="20"/>
              </w:rPr>
            </w:pPr>
            <w:r w:rsidRPr="005863B9">
              <w:rPr>
                <w:i/>
                <w:sz w:val="20"/>
                <w:szCs w:val="20"/>
              </w:rPr>
              <w:t>Kyriakidis</w:t>
            </w:r>
          </w:p>
        </w:tc>
        <w:tc>
          <w:tcPr>
            <w:tcW w:w="1912" w:type="dxa"/>
            <w:shd w:val="clear" w:color="auto" w:fill="auto"/>
            <w:vAlign w:val="center"/>
          </w:tcPr>
          <w:p w14:paraId="7C466676" w14:textId="77777777" w:rsidR="002F291C" w:rsidRPr="002F291C" w:rsidRDefault="002F291C" w:rsidP="00E1289F">
            <w:pPr>
              <w:jc w:val="center"/>
              <w:rPr>
                <w:b/>
                <w:sz w:val="20"/>
                <w:szCs w:val="20"/>
              </w:rPr>
            </w:pPr>
            <w:r w:rsidRPr="002F291C">
              <w:rPr>
                <w:b/>
                <w:sz w:val="20"/>
                <w:szCs w:val="20"/>
              </w:rPr>
              <w:t>Politique et sociétés : Afrique</w:t>
            </w:r>
          </w:p>
          <w:p w14:paraId="33D5C550" w14:textId="77777777" w:rsidR="002F291C" w:rsidRPr="00487CF3" w:rsidRDefault="002F291C" w:rsidP="00E1289F">
            <w:pPr>
              <w:jc w:val="center"/>
              <w:rPr>
                <w:sz w:val="20"/>
                <w:szCs w:val="20"/>
              </w:rPr>
            </w:pPr>
            <w:r w:rsidRPr="002F291C">
              <w:rPr>
                <w:sz w:val="20"/>
                <w:szCs w:val="20"/>
              </w:rPr>
              <w:t>Clemens Zobel</w:t>
            </w:r>
          </w:p>
          <w:p w14:paraId="3DFB1BAA" w14:textId="31B4997C" w:rsidR="002F291C" w:rsidRPr="005863B9" w:rsidRDefault="002F291C" w:rsidP="00E1289F">
            <w:pPr>
              <w:jc w:val="center"/>
              <w:rPr>
                <w:i/>
                <w:sz w:val="20"/>
                <w:szCs w:val="20"/>
              </w:rPr>
            </w:pPr>
          </w:p>
        </w:tc>
        <w:tc>
          <w:tcPr>
            <w:tcW w:w="1911" w:type="dxa"/>
            <w:shd w:val="clear" w:color="auto" w:fill="auto"/>
            <w:vAlign w:val="center"/>
          </w:tcPr>
          <w:p w14:paraId="14882696" w14:textId="77777777" w:rsidR="002F291C" w:rsidRPr="005863B9" w:rsidRDefault="002F291C" w:rsidP="00E1289F">
            <w:pPr>
              <w:jc w:val="center"/>
              <w:rPr>
                <w:i/>
                <w:sz w:val="20"/>
                <w:szCs w:val="20"/>
              </w:rPr>
            </w:pPr>
            <w:r w:rsidRPr="005863B9">
              <w:rPr>
                <w:i/>
                <w:sz w:val="20"/>
                <w:szCs w:val="20"/>
              </w:rPr>
              <w:t>Thématique</w:t>
            </w:r>
          </w:p>
          <w:p w14:paraId="463CF9CC" w14:textId="77777777" w:rsidR="002F291C" w:rsidRPr="005863B9" w:rsidRDefault="002F291C" w:rsidP="00E1289F">
            <w:pPr>
              <w:jc w:val="center"/>
              <w:rPr>
                <w:i/>
                <w:sz w:val="20"/>
                <w:szCs w:val="20"/>
              </w:rPr>
            </w:pPr>
            <w:r w:rsidRPr="005863B9">
              <w:rPr>
                <w:i/>
                <w:sz w:val="20"/>
                <w:szCs w:val="20"/>
              </w:rPr>
              <w:t>hist. contemporaine</w:t>
            </w:r>
          </w:p>
          <w:p w14:paraId="6561127C" w14:textId="5F861CE7" w:rsidR="002F291C" w:rsidRPr="005863B9" w:rsidRDefault="002F291C" w:rsidP="00E1289F">
            <w:pPr>
              <w:jc w:val="center"/>
              <w:rPr>
                <w:i/>
                <w:sz w:val="20"/>
                <w:szCs w:val="20"/>
              </w:rPr>
            </w:pPr>
            <w:r w:rsidRPr="005863B9">
              <w:rPr>
                <w:i/>
                <w:sz w:val="20"/>
                <w:szCs w:val="20"/>
              </w:rPr>
              <w:t>Ripa</w:t>
            </w:r>
          </w:p>
        </w:tc>
        <w:tc>
          <w:tcPr>
            <w:tcW w:w="1912" w:type="dxa"/>
            <w:shd w:val="clear" w:color="auto" w:fill="auto"/>
            <w:vAlign w:val="center"/>
          </w:tcPr>
          <w:p w14:paraId="580F150F" w14:textId="77777777" w:rsidR="002F291C" w:rsidRPr="005863B9" w:rsidRDefault="002F291C" w:rsidP="00E1289F">
            <w:pPr>
              <w:jc w:val="center"/>
              <w:rPr>
                <w:i/>
                <w:sz w:val="20"/>
                <w:szCs w:val="20"/>
              </w:rPr>
            </w:pPr>
            <w:r w:rsidRPr="005863B9">
              <w:rPr>
                <w:i/>
                <w:sz w:val="20"/>
                <w:szCs w:val="20"/>
              </w:rPr>
              <w:t>Thématique</w:t>
            </w:r>
          </w:p>
          <w:p w14:paraId="55A7BD82" w14:textId="77777777" w:rsidR="002F291C" w:rsidRPr="005863B9" w:rsidRDefault="002F291C" w:rsidP="00E1289F">
            <w:pPr>
              <w:jc w:val="center"/>
              <w:rPr>
                <w:i/>
                <w:sz w:val="20"/>
                <w:szCs w:val="20"/>
              </w:rPr>
            </w:pPr>
            <w:r w:rsidRPr="005863B9">
              <w:rPr>
                <w:i/>
                <w:sz w:val="20"/>
                <w:szCs w:val="20"/>
              </w:rPr>
              <w:t>hist. médiévale</w:t>
            </w:r>
          </w:p>
          <w:p w14:paraId="1F1E14FF" w14:textId="026B328E" w:rsidR="002F291C" w:rsidRPr="005863B9" w:rsidRDefault="002F291C" w:rsidP="00E1289F">
            <w:pPr>
              <w:jc w:val="center"/>
              <w:rPr>
                <w:i/>
                <w:sz w:val="20"/>
                <w:szCs w:val="20"/>
              </w:rPr>
            </w:pPr>
            <w:r w:rsidRPr="005863B9">
              <w:rPr>
                <w:i/>
                <w:sz w:val="20"/>
                <w:szCs w:val="20"/>
              </w:rPr>
              <w:t>Gravel</w:t>
            </w:r>
          </w:p>
        </w:tc>
      </w:tr>
      <w:tr w:rsidR="002F291C" w:rsidRPr="005863B9" w14:paraId="749306B0" w14:textId="77777777" w:rsidTr="00143546">
        <w:trPr>
          <w:trHeight w:hRule="exact" w:val="1282"/>
          <w:jc w:val="center"/>
        </w:trPr>
        <w:tc>
          <w:tcPr>
            <w:tcW w:w="890" w:type="dxa"/>
            <w:tcBorders>
              <w:bottom w:val="single" w:sz="2" w:space="0" w:color="7F7F7F" w:themeColor="text1" w:themeTint="80"/>
            </w:tcBorders>
            <w:shd w:val="clear" w:color="auto" w:fill="F2F2F2" w:themeFill="background1" w:themeFillShade="F2"/>
            <w:vAlign w:val="center"/>
          </w:tcPr>
          <w:p w14:paraId="1CCD27C4" w14:textId="77777777" w:rsidR="002F291C" w:rsidRPr="005863B9" w:rsidRDefault="002F291C" w:rsidP="002F291C">
            <w:pPr>
              <w:rPr>
                <w:i/>
                <w:sz w:val="20"/>
                <w:szCs w:val="20"/>
              </w:rPr>
            </w:pPr>
            <w:r w:rsidRPr="005863B9">
              <w:rPr>
                <w:i/>
                <w:sz w:val="20"/>
                <w:szCs w:val="20"/>
              </w:rPr>
              <w:t>15h-18h</w:t>
            </w:r>
          </w:p>
        </w:tc>
        <w:tc>
          <w:tcPr>
            <w:tcW w:w="1911" w:type="dxa"/>
            <w:tcBorders>
              <w:bottom w:val="single" w:sz="2" w:space="0" w:color="7F7F7F" w:themeColor="text1" w:themeTint="80"/>
            </w:tcBorders>
            <w:shd w:val="clear" w:color="auto" w:fill="F2F2F2" w:themeFill="background1" w:themeFillShade="F2"/>
            <w:vAlign w:val="center"/>
          </w:tcPr>
          <w:p w14:paraId="057B57FC" w14:textId="77777777" w:rsidR="002F291C" w:rsidRPr="005863B9" w:rsidRDefault="002F291C" w:rsidP="00E1289F">
            <w:pPr>
              <w:jc w:val="center"/>
              <w:rPr>
                <w:i/>
                <w:sz w:val="20"/>
                <w:szCs w:val="20"/>
              </w:rPr>
            </w:pPr>
          </w:p>
        </w:tc>
        <w:tc>
          <w:tcPr>
            <w:tcW w:w="1911" w:type="dxa"/>
            <w:tcBorders>
              <w:bottom w:val="single" w:sz="2" w:space="0" w:color="7F7F7F" w:themeColor="text1" w:themeTint="80"/>
            </w:tcBorders>
            <w:shd w:val="clear" w:color="auto" w:fill="F2F2F2" w:themeFill="background1" w:themeFillShade="F2"/>
            <w:vAlign w:val="center"/>
          </w:tcPr>
          <w:p w14:paraId="67EB007D" w14:textId="77777777" w:rsidR="002F291C" w:rsidRPr="005863B9" w:rsidRDefault="002F291C" w:rsidP="00E1289F">
            <w:pPr>
              <w:jc w:val="center"/>
              <w:rPr>
                <w:i/>
                <w:sz w:val="20"/>
                <w:szCs w:val="20"/>
              </w:rPr>
            </w:pPr>
          </w:p>
        </w:tc>
        <w:tc>
          <w:tcPr>
            <w:tcW w:w="1912" w:type="dxa"/>
            <w:tcBorders>
              <w:bottom w:val="single" w:sz="2" w:space="0" w:color="7F7F7F" w:themeColor="text1" w:themeTint="80"/>
            </w:tcBorders>
            <w:shd w:val="clear" w:color="auto" w:fill="F2F2F2" w:themeFill="background1" w:themeFillShade="F2"/>
            <w:vAlign w:val="center"/>
          </w:tcPr>
          <w:p w14:paraId="0AC5C3C9" w14:textId="77777777" w:rsidR="002F291C" w:rsidRPr="00487CF3" w:rsidRDefault="002F291C" w:rsidP="00E1289F">
            <w:pPr>
              <w:jc w:val="center"/>
              <w:rPr>
                <w:b/>
                <w:sz w:val="20"/>
                <w:szCs w:val="20"/>
              </w:rPr>
            </w:pPr>
            <w:r w:rsidRPr="002F291C">
              <w:rPr>
                <w:b/>
                <w:sz w:val="20"/>
                <w:szCs w:val="20"/>
              </w:rPr>
              <w:t>L3 Politique et société : Asie/Europe</w:t>
            </w:r>
          </w:p>
          <w:p w14:paraId="2309F646" w14:textId="58C4A39E" w:rsidR="002F291C" w:rsidRPr="005863B9" w:rsidRDefault="002F291C" w:rsidP="00E1289F">
            <w:pPr>
              <w:jc w:val="center"/>
              <w:rPr>
                <w:i/>
                <w:sz w:val="20"/>
                <w:szCs w:val="20"/>
              </w:rPr>
            </w:pPr>
          </w:p>
        </w:tc>
        <w:tc>
          <w:tcPr>
            <w:tcW w:w="1911" w:type="dxa"/>
            <w:tcBorders>
              <w:bottom w:val="single" w:sz="2" w:space="0" w:color="7F7F7F" w:themeColor="text1" w:themeTint="80"/>
            </w:tcBorders>
            <w:shd w:val="clear" w:color="auto" w:fill="F2F2F2" w:themeFill="background1" w:themeFillShade="F2"/>
            <w:vAlign w:val="center"/>
          </w:tcPr>
          <w:p w14:paraId="50399340" w14:textId="77777777" w:rsidR="002F291C" w:rsidRPr="005863B9" w:rsidRDefault="002F291C" w:rsidP="00E1289F">
            <w:pPr>
              <w:jc w:val="center"/>
              <w:rPr>
                <w:i/>
                <w:sz w:val="20"/>
                <w:szCs w:val="20"/>
              </w:rPr>
            </w:pPr>
          </w:p>
        </w:tc>
        <w:tc>
          <w:tcPr>
            <w:tcW w:w="1912" w:type="dxa"/>
            <w:tcBorders>
              <w:bottom w:val="single" w:sz="2" w:space="0" w:color="7F7F7F" w:themeColor="text1" w:themeTint="80"/>
            </w:tcBorders>
            <w:shd w:val="clear" w:color="auto" w:fill="F2F2F2" w:themeFill="background1" w:themeFillShade="F2"/>
            <w:vAlign w:val="center"/>
          </w:tcPr>
          <w:p w14:paraId="4BD2E474" w14:textId="77777777" w:rsidR="002F291C" w:rsidRPr="005863B9" w:rsidRDefault="002F291C" w:rsidP="00E1289F">
            <w:pPr>
              <w:jc w:val="center"/>
              <w:rPr>
                <w:i/>
                <w:sz w:val="20"/>
                <w:szCs w:val="20"/>
              </w:rPr>
            </w:pPr>
          </w:p>
        </w:tc>
      </w:tr>
      <w:tr w:rsidR="007E0C4C" w:rsidRPr="005863B9" w14:paraId="7F7C16CF" w14:textId="77777777" w:rsidTr="00143546">
        <w:trPr>
          <w:trHeight w:hRule="exact" w:val="1282"/>
          <w:jc w:val="center"/>
        </w:trPr>
        <w:tc>
          <w:tcPr>
            <w:tcW w:w="890" w:type="dxa"/>
            <w:tcBorders>
              <w:bottom w:val="single" w:sz="2" w:space="0" w:color="7F7F7F" w:themeColor="text1" w:themeTint="80"/>
            </w:tcBorders>
            <w:shd w:val="clear" w:color="auto" w:fill="F2F2F2" w:themeFill="background1" w:themeFillShade="F2"/>
            <w:vAlign w:val="center"/>
          </w:tcPr>
          <w:p w14:paraId="216D1557" w14:textId="77777777" w:rsidR="007E0C4C" w:rsidRPr="005863B9" w:rsidRDefault="007E0C4C" w:rsidP="002F291C">
            <w:pPr>
              <w:rPr>
                <w:i/>
                <w:sz w:val="20"/>
                <w:szCs w:val="20"/>
              </w:rPr>
            </w:pPr>
          </w:p>
        </w:tc>
        <w:tc>
          <w:tcPr>
            <w:tcW w:w="1911" w:type="dxa"/>
            <w:tcBorders>
              <w:bottom w:val="single" w:sz="2" w:space="0" w:color="7F7F7F" w:themeColor="text1" w:themeTint="80"/>
            </w:tcBorders>
            <w:shd w:val="clear" w:color="auto" w:fill="F2F2F2" w:themeFill="background1" w:themeFillShade="F2"/>
            <w:vAlign w:val="center"/>
          </w:tcPr>
          <w:p w14:paraId="70D8729C" w14:textId="77777777" w:rsidR="007E0C4C" w:rsidRPr="005863B9" w:rsidRDefault="007E0C4C" w:rsidP="00E1289F">
            <w:pPr>
              <w:jc w:val="center"/>
              <w:rPr>
                <w:i/>
                <w:sz w:val="20"/>
                <w:szCs w:val="20"/>
              </w:rPr>
            </w:pPr>
          </w:p>
        </w:tc>
        <w:tc>
          <w:tcPr>
            <w:tcW w:w="1911" w:type="dxa"/>
            <w:tcBorders>
              <w:bottom w:val="single" w:sz="2" w:space="0" w:color="7F7F7F" w:themeColor="text1" w:themeTint="80"/>
            </w:tcBorders>
            <w:shd w:val="clear" w:color="auto" w:fill="F2F2F2" w:themeFill="background1" w:themeFillShade="F2"/>
            <w:vAlign w:val="center"/>
          </w:tcPr>
          <w:p w14:paraId="3AB1B9DE" w14:textId="77777777" w:rsidR="007E0C4C" w:rsidRPr="005863B9" w:rsidRDefault="007E0C4C" w:rsidP="00E1289F">
            <w:pPr>
              <w:jc w:val="center"/>
              <w:rPr>
                <w:i/>
                <w:sz w:val="20"/>
                <w:szCs w:val="20"/>
              </w:rPr>
            </w:pPr>
          </w:p>
        </w:tc>
        <w:tc>
          <w:tcPr>
            <w:tcW w:w="1912" w:type="dxa"/>
            <w:tcBorders>
              <w:bottom w:val="single" w:sz="2" w:space="0" w:color="7F7F7F" w:themeColor="text1" w:themeTint="80"/>
            </w:tcBorders>
            <w:shd w:val="clear" w:color="auto" w:fill="F2F2F2" w:themeFill="background1" w:themeFillShade="F2"/>
            <w:vAlign w:val="center"/>
          </w:tcPr>
          <w:p w14:paraId="56CF0115" w14:textId="77777777" w:rsidR="007E0C4C" w:rsidRPr="005863B9" w:rsidRDefault="007E0C4C" w:rsidP="007E0C4C">
            <w:pPr>
              <w:jc w:val="center"/>
              <w:rPr>
                <w:i/>
                <w:sz w:val="20"/>
                <w:szCs w:val="20"/>
              </w:rPr>
            </w:pPr>
            <w:r w:rsidRPr="005863B9">
              <w:rPr>
                <w:i/>
                <w:sz w:val="20"/>
                <w:szCs w:val="20"/>
              </w:rPr>
              <w:t>Sciences auxiliaires</w:t>
            </w:r>
          </w:p>
          <w:p w14:paraId="5E696455" w14:textId="77777777" w:rsidR="007E0C4C" w:rsidRPr="005863B9" w:rsidRDefault="007E0C4C" w:rsidP="007E0C4C">
            <w:pPr>
              <w:jc w:val="center"/>
              <w:rPr>
                <w:i/>
                <w:sz w:val="20"/>
                <w:szCs w:val="20"/>
              </w:rPr>
            </w:pPr>
            <w:r w:rsidRPr="005863B9">
              <w:rPr>
                <w:i/>
                <w:sz w:val="20"/>
                <w:szCs w:val="20"/>
              </w:rPr>
              <w:t xml:space="preserve">textes et vestiges </w:t>
            </w:r>
          </w:p>
          <w:p w14:paraId="4F344267" w14:textId="0C3B0BB1" w:rsidR="007E0C4C" w:rsidRPr="002F291C" w:rsidRDefault="007E0C4C" w:rsidP="007E0C4C">
            <w:pPr>
              <w:jc w:val="center"/>
              <w:rPr>
                <w:b/>
                <w:sz w:val="20"/>
                <w:szCs w:val="20"/>
              </w:rPr>
            </w:pPr>
            <w:r w:rsidRPr="005863B9">
              <w:rPr>
                <w:i/>
                <w:sz w:val="20"/>
                <w:szCs w:val="20"/>
              </w:rPr>
              <w:t>N. Kyriakidis</w:t>
            </w:r>
          </w:p>
        </w:tc>
        <w:tc>
          <w:tcPr>
            <w:tcW w:w="1911" w:type="dxa"/>
            <w:tcBorders>
              <w:bottom w:val="single" w:sz="2" w:space="0" w:color="7F7F7F" w:themeColor="text1" w:themeTint="80"/>
            </w:tcBorders>
            <w:shd w:val="clear" w:color="auto" w:fill="F2F2F2" w:themeFill="background1" w:themeFillShade="F2"/>
            <w:vAlign w:val="center"/>
          </w:tcPr>
          <w:p w14:paraId="22E45192" w14:textId="77777777" w:rsidR="007E0C4C" w:rsidRPr="005863B9" w:rsidRDefault="007E0C4C" w:rsidP="00E1289F">
            <w:pPr>
              <w:jc w:val="center"/>
              <w:rPr>
                <w:i/>
                <w:sz w:val="20"/>
                <w:szCs w:val="20"/>
              </w:rPr>
            </w:pPr>
          </w:p>
        </w:tc>
        <w:tc>
          <w:tcPr>
            <w:tcW w:w="1912" w:type="dxa"/>
            <w:tcBorders>
              <w:bottom w:val="single" w:sz="2" w:space="0" w:color="7F7F7F" w:themeColor="text1" w:themeTint="80"/>
            </w:tcBorders>
            <w:shd w:val="clear" w:color="auto" w:fill="F2F2F2" w:themeFill="background1" w:themeFillShade="F2"/>
            <w:vAlign w:val="center"/>
          </w:tcPr>
          <w:p w14:paraId="2C1A13F3" w14:textId="77777777" w:rsidR="007E0C4C" w:rsidRPr="005863B9" w:rsidRDefault="007E0C4C" w:rsidP="00E1289F">
            <w:pPr>
              <w:jc w:val="center"/>
              <w:rPr>
                <w:i/>
                <w:sz w:val="20"/>
                <w:szCs w:val="20"/>
              </w:rPr>
            </w:pPr>
          </w:p>
        </w:tc>
      </w:tr>
      <w:tr w:rsidR="002F291C" w:rsidRPr="005863B9" w14:paraId="321B7922" w14:textId="77777777" w:rsidTr="00143546">
        <w:trPr>
          <w:trHeight w:hRule="exact" w:val="1282"/>
          <w:jc w:val="center"/>
        </w:trPr>
        <w:tc>
          <w:tcPr>
            <w:tcW w:w="890" w:type="dxa"/>
            <w:shd w:val="clear" w:color="auto" w:fill="auto"/>
            <w:vAlign w:val="center"/>
          </w:tcPr>
          <w:p w14:paraId="477471E4" w14:textId="77777777" w:rsidR="002F291C" w:rsidRPr="005863B9" w:rsidRDefault="002F291C" w:rsidP="002F291C">
            <w:pPr>
              <w:rPr>
                <w:i/>
                <w:sz w:val="20"/>
                <w:szCs w:val="20"/>
              </w:rPr>
            </w:pPr>
            <w:r w:rsidRPr="005863B9">
              <w:rPr>
                <w:i/>
                <w:sz w:val="20"/>
                <w:szCs w:val="20"/>
              </w:rPr>
              <w:t>18h-21h</w:t>
            </w:r>
          </w:p>
        </w:tc>
        <w:tc>
          <w:tcPr>
            <w:tcW w:w="1911" w:type="dxa"/>
            <w:shd w:val="clear" w:color="auto" w:fill="auto"/>
            <w:vAlign w:val="center"/>
          </w:tcPr>
          <w:p w14:paraId="59421DA8" w14:textId="77777777" w:rsidR="002F291C" w:rsidRPr="005863B9" w:rsidRDefault="002F291C" w:rsidP="00E1289F">
            <w:pPr>
              <w:jc w:val="center"/>
              <w:rPr>
                <w:i/>
                <w:sz w:val="20"/>
                <w:szCs w:val="20"/>
              </w:rPr>
            </w:pPr>
          </w:p>
        </w:tc>
        <w:tc>
          <w:tcPr>
            <w:tcW w:w="1911" w:type="dxa"/>
            <w:shd w:val="clear" w:color="auto" w:fill="auto"/>
            <w:vAlign w:val="center"/>
          </w:tcPr>
          <w:p w14:paraId="58788A1A" w14:textId="77777777" w:rsidR="002F291C" w:rsidRPr="005863B9" w:rsidRDefault="002F291C" w:rsidP="00E1289F">
            <w:pPr>
              <w:jc w:val="center"/>
              <w:rPr>
                <w:i/>
                <w:sz w:val="20"/>
                <w:szCs w:val="20"/>
              </w:rPr>
            </w:pPr>
            <w:r w:rsidRPr="005863B9">
              <w:rPr>
                <w:i/>
                <w:sz w:val="20"/>
                <w:szCs w:val="20"/>
              </w:rPr>
              <w:t>Historiographie</w:t>
            </w:r>
          </w:p>
          <w:p w14:paraId="2356D9A5" w14:textId="0CF2BE81" w:rsidR="002F291C" w:rsidRPr="005863B9" w:rsidRDefault="002F291C" w:rsidP="00E1289F">
            <w:pPr>
              <w:jc w:val="center"/>
              <w:rPr>
                <w:i/>
                <w:sz w:val="20"/>
                <w:szCs w:val="20"/>
              </w:rPr>
            </w:pPr>
            <w:r w:rsidRPr="005863B9">
              <w:rPr>
                <w:i/>
                <w:sz w:val="20"/>
                <w:szCs w:val="20"/>
              </w:rPr>
              <w:t>Duteil</w:t>
            </w:r>
          </w:p>
        </w:tc>
        <w:tc>
          <w:tcPr>
            <w:tcW w:w="1912" w:type="dxa"/>
            <w:shd w:val="clear" w:color="auto" w:fill="auto"/>
            <w:vAlign w:val="center"/>
          </w:tcPr>
          <w:p w14:paraId="4BC72358" w14:textId="5F61F34F" w:rsidR="002F291C" w:rsidRPr="005863B9" w:rsidRDefault="002F291C" w:rsidP="00E1289F">
            <w:pPr>
              <w:jc w:val="center"/>
              <w:rPr>
                <w:i/>
                <w:sz w:val="20"/>
                <w:szCs w:val="20"/>
              </w:rPr>
            </w:pPr>
          </w:p>
        </w:tc>
        <w:tc>
          <w:tcPr>
            <w:tcW w:w="1911" w:type="dxa"/>
            <w:shd w:val="clear" w:color="auto" w:fill="auto"/>
            <w:vAlign w:val="center"/>
          </w:tcPr>
          <w:p w14:paraId="31A3B558" w14:textId="77777777" w:rsidR="002F291C" w:rsidRPr="005863B9" w:rsidRDefault="002F291C" w:rsidP="00E1289F">
            <w:pPr>
              <w:jc w:val="center"/>
              <w:rPr>
                <w:i/>
                <w:sz w:val="20"/>
                <w:szCs w:val="20"/>
              </w:rPr>
            </w:pPr>
          </w:p>
        </w:tc>
        <w:tc>
          <w:tcPr>
            <w:tcW w:w="1912" w:type="dxa"/>
            <w:shd w:val="clear" w:color="auto" w:fill="auto"/>
            <w:vAlign w:val="center"/>
          </w:tcPr>
          <w:p w14:paraId="7070CAA8" w14:textId="77777777" w:rsidR="002F291C" w:rsidRPr="005863B9" w:rsidRDefault="002F291C" w:rsidP="00E1289F">
            <w:pPr>
              <w:jc w:val="center"/>
              <w:rPr>
                <w:i/>
                <w:sz w:val="20"/>
                <w:szCs w:val="20"/>
              </w:rPr>
            </w:pPr>
          </w:p>
        </w:tc>
      </w:tr>
    </w:tbl>
    <w:p w14:paraId="6302C89E" w14:textId="475579A0" w:rsidR="00BF4C7F" w:rsidRDefault="00BF4C7F" w:rsidP="00BF4C7F">
      <w:pPr>
        <w:rPr>
          <w:sz w:val="20"/>
          <w:szCs w:val="20"/>
        </w:rPr>
      </w:pPr>
    </w:p>
    <w:p w14:paraId="5911303F" w14:textId="5C0FC49D" w:rsidR="002F291C" w:rsidRDefault="002F291C" w:rsidP="002F291C">
      <w:r>
        <w:t>Choisir 2 EC de Thématique dans des périodes autres que celles du premier semestre.</w:t>
      </w:r>
    </w:p>
    <w:p w14:paraId="63F6AB0D" w14:textId="6854A770" w:rsidR="007E0C4C" w:rsidRDefault="007E0C4C" w:rsidP="002F291C">
      <w:r>
        <w:t>Choisir 1 EC de Science Auxiliaire</w:t>
      </w:r>
    </w:p>
    <w:p w14:paraId="7CD7493C" w14:textId="77777777" w:rsidR="00BF4C7F" w:rsidRPr="005863B9" w:rsidRDefault="00BF4C7F" w:rsidP="00BF4C7F">
      <w:pPr>
        <w:pStyle w:val="BrochureL-Paragraphe"/>
      </w:pPr>
      <w:r w:rsidRPr="005863B9">
        <w:rPr>
          <w:sz w:val="20"/>
          <w:szCs w:val="20"/>
        </w:rPr>
        <w:br w:type="page"/>
      </w:r>
    </w:p>
    <w:p w14:paraId="6A217BF4" w14:textId="77777777" w:rsidR="005B6D51" w:rsidRPr="005863B9" w:rsidRDefault="005B6D51" w:rsidP="005B6D51">
      <w:pPr>
        <w:pStyle w:val="Brochuretitredechapitre"/>
      </w:pPr>
      <w:bookmarkStart w:id="262" w:name="_Toc488262718"/>
      <w:bookmarkStart w:id="263" w:name="_Toc488262959"/>
      <w:bookmarkStart w:id="264" w:name="_Toc491428603"/>
      <w:r w:rsidRPr="005863B9">
        <w:rPr>
          <w:noProof/>
        </w:rPr>
        <mc:AlternateContent>
          <mc:Choice Requires="wps">
            <w:drawing>
              <wp:anchor distT="0" distB="0" distL="114300" distR="114300" simplePos="0" relativeHeight="251684864" behindDoc="0" locked="0" layoutInCell="1" allowOverlap="1" wp14:anchorId="503BA341" wp14:editId="1AF2E409">
                <wp:simplePos x="0" y="0"/>
                <wp:positionH relativeFrom="column">
                  <wp:posOffset>5080</wp:posOffset>
                </wp:positionH>
                <wp:positionV relativeFrom="paragraph">
                  <wp:posOffset>-65908</wp:posOffset>
                </wp:positionV>
                <wp:extent cx="6150610" cy="533400"/>
                <wp:effectExtent l="57150" t="57150" r="116840" b="114300"/>
                <wp:wrapNone/>
                <wp:docPr id="4" name="Rectangle à coins arrondis 4"/>
                <wp:cNvGraphicFramePr/>
                <a:graphic xmlns:a="http://schemas.openxmlformats.org/drawingml/2006/main">
                  <a:graphicData uri="http://schemas.microsoft.com/office/word/2010/wordprocessingShape">
                    <wps:wsp>
                      <wps:cNvSpPr/>
                      <wps:spPr>
                        <a:xfrm>
                          <a:off x="0" y="0"/>
                          <a:ext cx="6150610" cy="533400"/>
                        </a:xfrm>
                        <a:prstGeom prst="roundRect">
                          <a:avLst/>
                        </a:prstGeom>
                        <a:noFill/>
                        <a:ln w="38100">
                          <a:solidFill>
                            <a:schemeClr val="tx1">
                              <a:lumMod val="50000"/>
                              <a:lumOff val="50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680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19D7D" id="Rectangle à coins arrondis 4" o:spid="_x0000_s1026" style="position:absolute;margin-left:.4pt;margin-top:-5.2pt;width:484.3pt;height: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" filled="f" strokecolor="gray [1629]" strokeweight="3pt">
                <v:shadow on="t" color="black" opacity="26214f" origin="-.5,-.5" offset=".74836mm,.74836mm"/>
                <v:textbox inset=",1.3mm"/>
              </v:roundrect>
            </w:pict>
          </mc:Fallback>
        </mc:AlternateContent>
      </w:r>
      <w:r w:rsidRPr="005863B9">
        <w:t>Mobilité internationale</w:t>
      </w:r>
      <w:bookmarkEnd w:id="262"/>
      <w:bookmarkEnd w:id="263"/>
      <w:bookmarkEnd w:id="264"/>
    </w:p>
    <w:p w14:paraId="219D34E8" w14:textId="77777777" w:rsidR="005B6D51" w:rsidRPr="005863B9" w:rsidRDefault="005B6D51" w:rsidP="005B6D51">
      <w:pPr>
        <w:pStyle w:val="BrochureL-Paragraphe"/>
      </w:pPr>
    </w:p>
    <w:p w14:paraId="27036606" w14:textId="77777777" w:rsidR="005B6D51" w:rsidRPr="005863B9" w:rsidRDefault="005B6D51" w:rsidP="005B6D51">
      <w:pPr>
        <w:pStyle w:val="BrochureL-Paragraphe"/>
      </w:pPr>
    </w:p>
    <w:p w14:paraId="486DC16E" w14:textId="77777777" w:rsidR="005B6D51" w:rsidRPr="005863B9" w:rsidRDefault="005B6D51" w:rsidP="005B6D51">
      <w:pPr>
        <w:pStyle w:val="BrochureL-Paragraphe"/>
      </w:pPr>
      <w:r w:rsidRPr="005863B9">
        <w:t>Un séjour d’un semestre en mobilité internationale est possible en L2 ou L3. Il est préférable de le faire au plus tard en L3, pour terminer la double licence en juillet et postuler à des masters.</w:t>
      </w:r>
    </w:p>
    <w:p w14:paraId="35A27D37" w14:textId="77777777" w:rsidR="005B6D51" w:rsidRPr="005863B9" w:rsidRDefault="005B6D51" w:rsidP="005B6D51">
      <w:pPr>
        <w:pStyle w:val="BrochureL-Paragraphe"/>
        <w:numPr>
          <w:ilvl w:val="0"/>
          <w:numId w:val="34"/>
        </w:numPr>
      </w:pPr>
      <w:r w:rsidRPr="005863B9">
        <w:t xml:space="preserve">il faut contacter un responsable des échanges avant Noël de l’année précédente (c’est-à-dire en nov. de l’année de L1 pour partir en L2, ou en sept. de l’année de L2 pour partir en L3). </w:t>
      </w:r>
    </w:p>
    <w:p w14:paraId="35AA822B" w14:textId="77777777" w:rsidR="005B6D51" w:rsidRPr="005863B9" w:rsidRDefault="005B6D51" w:rsidP="005B6D51">
      <w:pPr>
        <w:pStyle w:val="BrochureL-Paragraphe"/>
      </w:pPr>
      <w:r w:rsidRPr="005863B9">
        <w:t>Les étudiants peuvent partir dans le cadre et avec les universités partenaires du département d’Histoire ou de ScPo, au choix. Se renseigner auprès de :</w:t>
      </w:r>
    </w:p>
    <w:p w14:paraId="695087A1" w14:textId="77777777" w:rsidR="00D45FD4" w:rsidRPr="005863B9" w:rsidRDefault="00D45FD4" w:rsidP="00D45FD4">
      <w:pPr>
        <w:pStyle w:val="Paragraphedeliste"/>
        <w:numPr>
          <w:ilvl w:val="0"/>
          <w:numId w:val="31"/>
        </w:numPr>
      </w:pPr>
      <w:r w:rsidRPr="005863B9">
        <w:t xml:space="preserve">Claudia </w:t>
      </w:r>
      <w:r w:rsidRPr="005863B9">
        <w:rPr>
          <w:smallCaps/>
        </w:rPr>
        <w:t xml:space="preserve">Moatti </w:t>
      </w:r>
      <w:r w:rsidRPr="005863B9">
        <w:t>pour Histoire (</w:t>
      </w:r>
      <w:hyperlink r:id="rId33" w:history="1">
        <w:r w:rsidRPr="005863B9">
          <w:rPr>
            <w:rStyle w:val="Lienhypertexte"/>
          </w:rPr>
          <w:t>claudia.moatti@gmail.com</w:t>
        </w:r>
      </w:hyperlink>
      <w:r w:rsidRPr="005863B9">
        <w:t>)</w:t>
      </w:r>
    </w:p>
    <w:p w14:paraId="51702DCA" w14:textId="77777777" w:rsidR="005B6D51" w:rsidRPr="005863B9" w:rsidRDefault="005B6D51" w:rsidP="005B6D51">
      <w:pPr>
        <w:pStyle w:val="BrochureL-Paragraphe"/>
        <w:numPr>
          <w:ilvl w:val="0"/>
          <w:numId w:val="31"/>
        </w:numPr>
      </w:pPr>
      <w:r w:rsidRPr="005863B9">
        <w:t xml:space="preserve">Clemens </w:t>
      </w:r>
      <w:r w:rsidRPr="00A970F3">
        <w:rPr>
          <w:smallCaps/>
        </w:rPr>
        <w:t>Zobel</w:t>
      </w:r>
      <w:r w:rsidRPr="005863B9">
        <w:t xml:space="preserve"> pour ScPo (</w:t>
      </w:r>
      <w:hyperlink r:id="rId34" w:history="1">
        <w:r w:rsidRPr="005863B9">
          <w:rPr>
            <w:rStyle w:val="Lienhypertexte"/>
          </w:rPr>
          <w:t>clemens.zobel@univ-paris8.fr</w:t>
        </w:r>
      </w:hyperlink>
      <w:r w:rsidRPr="005863B9">
        <w:t xml:space="preserve">). </w:t>
      </w:r>
    </w:p>
    <w:p w14:paraId="5799735A" w14:textId="77777777" w:rsidR="005B6D51" w:rsidRPr="005863B9" w:rsidRDefault="005B6D51" w:rsidP="005B6D51">
      <w:pPr>
        <w:pStyle w:val="Brochuretitrede"/>
      </w:pPr>
    </w:p>
    <w:p w14:paraId="34EB1CC9" w14:textId="77777777" w:rsidR="005B6D51" w:rsidRPr="005863B9" w:rsidRDefault="005B6D51" w:rsidP="005B6D51">
      <w:pPr>
        <w:pStyle w:val="Brochuretitrede"/>
      </w:pPr>
    </w:p>
    <w:p w14:paraId="3ABC23BC" w14:textId="77777777" w:rsidR="005B6D51" w:rsidRPr="005863B9" w:rsidRDefault="005B6D51" w:rsidP="005B6D51">
      <w:pPr>
        <w:autoSpaceDE w:val="0"/>
        <w:autoSpaceDN w:val="0"/>
        <w:adjustRightInd w:val="0"/>
        <w:spacing w:line="276" w:lineRule="auto"/>
        <w:rPr>
          <w:color w:val="000000"/>
        </w:rPr>
      </w:pPr>
    </w:p>
    <w:p w14:paraId="5EB3BF88" w14:textId="77777777" w:rsidR="0035091E" w:rsidRPr="005863B9" w:rsidRDefault="0035091E" w:rsidP="0035091E">
      <w:pPr>
        <w:jc w:val="left"/>
        <w:sectPr w:rsidR="0035091E" w:rsidRPr="005863B9" w:rsidSect="002515D8">
          <w:footerReference w:type="default" r:id="rId35"/>
          <w:pgSz w:w="11900" w:h="16820"/>
          <w:pgMar w:top="1417" w:right="900" w:bottom="1417" w:left="1417" w:header="720" w:footer="720" w:gutter="0"/>
          <w:pgNumType w:start="1"/>
          <w:cols w:space="720"/>
          <w:noEndnote/>
        </w:sectPr>
      </w:pPr>
    </w:p>
    <w:p w14:paraId="30C7B540" w14:textId="77777777" w:rsidR="0035091E" w:rsidRPr="005863B9" w:rsidRDefault="0035091E" w:rsidP="0035091E">
      <w:pPr>
        <w:pStyle w:val="Titre1"/>
      </w:pPr>
      <w:bookmarkStart w:id="265" w:name="_mon_parcours_pédagogique"/>
      <w:bookmarkStart w:id="266" w:name="_Toc488262719"/>
      <w:bookmarkStart w:id="267" w:name="_Toc488262960"/>
      <w:bookmarkStart w:id="268" w:name="_Toc491428604"/>
      <w:bookmarkEnd w:id="265"/>
      <w:r w:rsidRPr="005863B9">
        <w:t>mon parcours pédagogique - L1 his-scpo</w:t>
      </w:r>
      <w:bookmarkEnd w:id="266"/>
      <w:bookmarkEnd w:id="267"/>
      <w:bookmarkEnd w:id="268"/>
    </w:p>
    <w:p w14:paraId="788120DA" w14:textId="77777777" w:rsidR="0035091E" w:rsidRPr="005863B9" w:rsidRDefault="0035091E" w:rsidP="00A5767C">
      <w:pPr>
        <w:pStyle w:val="Paragraphedeliste"/>
        <w:numPr>
          <w:ilvl w:val="0"/>
          <w:numId w:val="36"/>
        </w:numPr>
        <w:ind w:right="234"/>
        <w:rPr>
          <w:sz w:val="28"/>
        </w:rPr>
      </w:pPr>
      <w:r w:rsidRPr="005863B9">
        <w:rPr>
          <w:sz w:val="20"/>
        </w:rPr>
        <w:t>Complétez soigneusement ce tableau pour le conseil de fin de semestre</w:t>
      </w:r>
      <w:r w:rsidR="00066AF3" w:rsidRPr="005863B9">
        <w:rPr>
          <w:sz w:val="20"/>
        </w:rPr>
        <w:t xml:space="preserve"> </w:t>
      </w:r>
      <w:r w:rsidR="00066AF3" w:rsidRPr="005863B9">
        <w:rPr>
          <w:b/>
          <w:sz w:val="20"/>
        </w:rPr>
        <w:t>en HISTOIRE</w:t>
      </w:r>
      <w:r w:rsidRPr="005863B9">
        <w:rPr>
          <w:sz w:val="20"/>
        </w:rPr>
        <w:t xml:space="preserve">. Il est en ligne sur la page du département. Téléchargez-le, </w:t>
      </w:r>
      <w:r w:rsidRPr="005863B9">
        <w:rPr>
          <w:sz w:val="20"/>
          <w:u w:val="single"/>
        </w:rPr>
        <w:t>remplissez-le sous format Word</w:t>
      </w:r>
      <w:r w:rsidRPr="005863B9">
        <w:rPr>
          <w:sz w:val="20"/>
        </w:rPr>
        <w:t>, transmettez-le par courriel à votre responsable de licence. À chaque conseil, vous en remettrez un exemplaire imprimé.</w:t>
      </w:r>
    </w:p>
    <w:p w14:paraId="0CD64BC7" w14:textId="77777777" w:rsidR="0035091E" w:rsidRPr="005863B9" w:rsidRDefault="0035091E" w:rsidP="0035091E">
      <w:pPr>
        <w:widowControl w:val="0"/>
        <w:autoSpaceDE w:val="0"/>
        <w:autoSpaceDN w:val="0"/>
        <w:adjustRightInd w:val="0"/>
        <w:ind w:right="-879"/>
        <w:rPr>
          <w:b/>
          <w:sz w:val="20"/>
          <w:szCs w:val="20"/>
        </w:rPr>
      </w:pPr>
    </w:p>
    <w:p w14:paraId="1425B915" w14:textId="77777777" w:rsidR="0035091E" w:rsidRPr="005863B9" w:rsidRDefault="0035091E" w:rsidP="0035091E">
      <w:pPr>
        <w:widowControl w:val="0"/>
        <w:autoSpaceDE w:val="0"/>
        <w:autoSpaceDN w:val="0"/>
        <w:adjustRightInd w:val="0"/>
        <w:spacing w:after="120"/>
        <w:ind w:left="284" w:right="-879"/>
        <w:rPr>
          <w:b/>
          <w:sz w:val="20"/>
          <w:szCs w:val="20"/>
        </w:rPr>
      </w:pPr>
      <w:r w:rsidRPr="005863B9">
        <w:rPr>
          <w:b/>
          <w:sz w:val="20"/>
          <w:szCs w:val="20"/>
        </w:rPr>
        <w:t>ANNÉE : ……………………</w:t>
      </w:r>
      <w:r w:rsidRPr="005863B9">
        <w:rPr>
          <w:b/>
          <w:sz w:val="20"/>
          <w:szCs w:val="20"/>
        </w:rPr>
        <w:tab/>
        <w:t>NOM : ……………………………………………  Prénom : ………………………………………… N</w:t>
      </w:r>
      <w:r w:rsidRPr="005863B9">
        <w:rPr>
          <w:b/>
          <w:sz w:val="20"/>
          <w:szCs w:val="20"/>
          <w:vertAlign w:val="superscript"/>
        </w:rPr>
        <w:t>o</w:t>
      </w:r>
      <w:r w:rsidRPr="005863B9">
        <w:rPr>
          <w:b/>
          <w:sz w:val="20"/>
          <w:szCs w:val="20"/>
        </w:rPr>
        <w:t xml:space="preserve"> étudiant : …………………………………</w:t>
      </w:r>
    </w:p>
    <w:p w14:paraId="063A1F6B" w14:textId="77777777" w:rsidR="0035091E" w:rsidRPr="005863B9" w:rsidRDefault="0035091E" w:rsidP="0035091E">
      <w:pPr>
        <w:widowControl w:val="0"/>
        <w:autoSpaceDE w:val="0"/>
        <w:autoSpaceDN w:val="0"/>
        <w:adjustRightInd w:val="0"/>
        <w:spacing w:after="120"/>
        <w:ind w:left="284" w:right="-879"/>
        <w:rPr>
          <w:b/>
          <w:sz w:val="20"/>
          <w:szCs w:val="20"/>
        </w:rPr>
      </w:pPr>
      <w:r w:rsidRPr="005863B9">
        <w:rPr>
          <w:b/>
          <w:sz w:val="20"/>
          <w:szCs w:val="20"/>
        </w:rPr>
        <w:t>Mail : ………………………………………………………………………@……………………………………………………………………..</w:t>
      </w:r>
    </w:p>
    <w:p w14:paraId="7ED3F59A" w14:textId="77777777" w:rsidR="0035091E" w:rsidRPr="005863B9" w:rsidRDefault="0035091E" w:rsidP="0035091E">
      <w:pPr>
        <w:widowControl w:val="0"/>
        <w:autoSpaceDE w:val="0"/>
        <w:autoSpaceDN w:val="0"/>
        <w:adjustRightInd w:val="0"/>
        <w:ind w:right="-2"/>
        <w:rPr>
          <w:sz w:val="18"/>
          <w:szCs w:val="20"/>
        </w:rPr>
      </w:pP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985"/>
        <w:gridCol w:w="1297"/>
        <w:gridCol w:w="2149"/>
        <w:gridCol w:w="663"/>
        <w:gridCol w:w="802"/>
        <w:gridCol w:w="1339"/>
        <w:gridCol w:w="1881"/>
        <w:gridCol w:w="4570"/>
        <w:gridCol w:w="1056"/>
      </w:tblGrid>
      <w:tr w:rsidR="0035091E" w:rsidRPr="005863B9" w14:paraId="70C02E69" w14:textId="77777777" w:rsidTr="0035091E">
        <w:trPr>
          <w:trHeight w:val="586"/>
          <w:jc w:val="center"/>
        </w:trPr>
        <w:tc>
          <w:tcPr>
            <w:tcW w:w="334" w:type="pct"/>
            <w:shd w:val="clear" w:color="auto" w:fill="auto"/>
            <w:tcMar>
              <w:top w:w="28" w:type="dxa"/>
              <w:left w:w="28" w:type="dxa"/>
              <w:bottom w:w="28" w:type="dxa"/>
              <w:right w:w="28" w:type="dxa"/>
            </w:tcMar>
            <w:vAlign w:val="center"/>
          </w:tcPr>
          <w:p w14:paraId="24821BD1" w14:textId="77777777" w:rsidR="0035091E" w:rsidRPr="005863B9" w:rsidRDefault="0035091E" w:rsidP="0035091E">
            <w:pPr>
              <w:jc w:val="center"/>
              <w:rPr>
                <w:b/>
                <w:bCs/>
                <w:sz w:val="16"/>
                <w:szCs w:val="18"/>
              </w:rPr>
            </w:pPr>
          </w:p>
        </w:tc>
        <w:tc>
          <w:tcPr>
            <w:tcW w:w="440" w:type="pct"/>
            <w:shd w:val="clear" w:color="auto" w:fill="BFBFBF" w:themeFill="background1" w:themeFillShade="BF"/>
            <w:tcMar>
              <w:top w:w="28" w:type="dxa"/>
              <w:left w:w="28" w:type="dxa"/>
              <w:bottom w:w="28" w:type="dxa"/>
              <w:right w:w="28" w:type="dxa"/>
            </w:tcMar>
            <w:vAlign w:val="center"/>
          </w:tcPr>
          <w:p w14:paraId="2E71F8F8" w14:textId="77777777" w:rsidR="0035091E" w:rsidRPr="005863B9" w:rsidRDefault="0035091E" w:rsidP="0035091E">
            <w:pPr>
              <w:jc w:val="center"/>
              <w:rPr>
                <w:b/>
                <w:bCs/>
                <w:sz w:val="16"/>
                <w:szCs w:val="18"/>
              </w:rPr>
            </w:pPr>
            <w:r w:rsidRPr="005863B9">
              <w:rPr>
                <w:b/>
                <w:bCs/>
                <w:sz w:val="16"/>
                <w:szCs w:val="18"/>
              </w:rPr>
              <w:t>UE</w:t>
            </w:r>
          </w:p>
        </w:tc>
        <w:tc>
          <w:tcPr>
            <w:tcW w:w="729" w:type="pct"/>
            <w:shd w:val="clear" w:color="auto" w:fill="BFBFBF" w:themeFill="background1" w:themeFillShade="BF"/>
            <w:tcMar>
              <w:top w:w="28" w:type="dxa"/>
              <w:left w:w="28" w:type="dxa"/>
              <w:bottom w:w="28" w:type="dxa"/>
              <w:right w:w="28" w:type="dxa"/>
            </w:tcMar>
            <w:vAlign w:val="center"/>
          </w:tcPr>
          <w:p w14:paraId="656905FA" w14:textId="77777777" w:rsidR="0035091E" w:rsidRPr="005863B9" w:rsidRDefault="0035091E" w:rsidP="0035091E">
            <w:pPr>
              <w:jc w:val="center"/>
              <w:rPr>
                <w:b/>
                <w:bCs/>
                <w:sz w:val="16"/>
                <w:szCs w:val="18"/>
              </w:rPr>
            </w:pPr>
            <w:r w:rsidRPr="005863B9">
              <w:rPr>
                <w:b/>
                <w:bCs/>
                <w:sz w:val="16"/>
                <w:szCs w:val="18"/>
              </w:rPr>
              <w:t>EC</w:t>
            </w:r>
          </w:p>
        </w:tc>
        <w:tc>
          <w:tcPr>
            <w:tcW w:w="225" w:type="pct"/>
            <w:shd w:val="clear" w:color="auto" w:fill="BFBFBF" w:themeFill="background1" w:themeFillShade="BF"/>
            <w:tcMar>
              <w:top w:w="28" w:type="dxa"/>
              <w:left w:w="28" w:type="dxa"/>
              <w:bottom w:w="28" w:type="dxa"/>
              <w:right w:w="28" w:type="dxa"/>
            </w:tcMar>
            <w:vAlign w:val="center"/>
          </w:tcPr>
          <w:p w14:paraId="09173764" w14:textId="77777777" w:rsidR="0035091E" w:rsidRPr="005863B9" w:rsidRDefault="0035091E" w:rsidP="0035091E">
            <w:pPr>
              <w:jc w:val="center"/>
              <w:rPr>
                <w:b/>
                <w:bCs/>
                <w:sz w:val="16"/>
                <w:szCs w:val="18"/>
              </w:rPr>
            </w:pPr>
            <w:r w:rsidRPr="005863B9">
              <w:rPr>
                <w:b/>
                <w:bCs/>
                <w:sz w:val="16"/>
                <w:szCs w:val="18"/>
              </w:rPr>
              <w:t>ECTS</w:t>
            </w:r>
          </w:p>
        </w:tc>
        <w:tc>
          <w:tcPr>
            <w:tcW w:w="272" w:type="pct"/>
            <w:shd w:val="clear" w:color="auto" w:fill="BFBFBF" w:themeFill="background1" w:themeFillShade="BF"/>
            <w:tcMar>
              <w:top w:w="28" w:type="dxa"/>
              <w:left w:w="28" w:type="dxa"/>
              <w:bottom w:w="28" w:type="dxa"/>
              <w:right w:w="28" w:type="dxa"/>
            </w:tcMar>
            <w:vAlign w:val="center"/>
          </w:tcPr>
          <w:p w14:paraId="5AB4BC90" w14:textId="77777777" w:rsidR="0035091E" w:rsidRPr="005863B9" w:rsidRDefault="0035091E" w:rsidP="0035091E">
            <w:pPr>
              <w:jc w:val="center"/>
              <w:rPr>
                <w:b/>
                <w:bCs/>
                <w:sz w:val="15"/>
                <w:szCs w:val="15"/>
              </w:rPr>
            </w:pPr>
            <w:r w:rsidRPr="005863B9">
              <w:rPr>
                <w:b/>
                <w:bCs/>
                <w:sz w:val="15"/>
                <w:szCs w:val="15"/>
              </w:rPr>
              <w:t>note obtenue</w:t>
            </w:r>
          </w:p>
        </w:tc>
        <w:tc>
          <w:tcPr>
            <w:tcW w:w="454" w:type="pct"/>
            <w:shd w:val="clear" w:color="auto" w:fill="BFBFBF" w:themeFill="background1" w:themeFillShade="BF"/>
            <w:tcMar>
              <w:top w:w="28" w:type="dxa"/>
              <w:left w:w="28" w:type="dxa"/>
              <w:bottom w:w="28" w:type="dxa"/>
              <w:right w:w="28" w:type="dxa"/>
            </w:tcMar>
            <w:vAlign w:val="center"/>
          </w:tcPr>
          <w:p w14:paraId="62B2B3DB" w14:textId="77777777" w:rsidR="0035091E" w:rsidRPr="005863B9" w:rsidRDefault="0035091E" w:rsidP="0035091E">
            <w:pPr>
              <w:jc w:val="center"/>
              <w:rPr>
                <w:b/>
                <w:bCs/>
                <w:sz w:val="16"/>
                <w:szCs w:val="18"/>
              </w:rPr>
            </w:pPr>
            <w:r w:rsidRPr="005863B9">
              <w:rPr>
                <w:b/>
                <w:bCs/>
                <w:sz w:val="16"/>
                <w:szCs w:val="18"/>
              </w:rPr>
              <w:t>code Apogée</w:t>
            </w:r>
          </w:p>
        </w:tc>
        <w:tc>
          <w:tcPr>
            <w:tcW w:w="638" w:type="pct"/>
            <w:shd w:val="clear" w:color="auto" w:fill="BFBFBF" w:themeFill="background1" w:themeFillShade="BF"/>
            <w:tcMar>
              <w:top w:w="28" w:type="dxa"/>
              <w:left w:w="28" w:type="dxa"/>
              <w:bottom w:w="28" w:type="dxa"/>
              <w:right w:w="28" w:type="dxa"/>
            </w:tcMar>
            <w:vAlign w:val="center"/>
          </w:tcPr>
          <w:p w14:paraId="7CAAC6B3" w14:textId="77777777" w:rsidR="0035091E" w:rsidRPr="005863B9" w:rsidRDefault="0035091E" w:rsidP="0035091E">
            <w:pPr>
              <w:jc w:val="center"/>
              <w:rPr>
                <w:b/>
                <w:bCs/>
                <w:sz w:val="16"/>
                <w:szCs w:val="18"/>
              </w:rPr>
            </w:pPr>
            <w:r w:rsidRPr="005863B9">
              <w:rPr>
                <w:b/>
                <w:bCs/>
                <w:sz w:val="16"/>
                <w:szCs w:val="18"/>
              </w:rPr>
              <w:t>enseignant</w:t>
            </w:r>
          </w:p>
        </w:tc>
        <w:tc>
          <w:tcPr>
            <w:tcW w:w="1550" w:type="pct"/>
            <w:shd w:val="clear" w:color="auto" w:fill="BFBFBF" w:themeFill="background1" w:themeFillShade="BF"/>
            <w:vAlign w:val="center"/>
          </w:tcPr>
          <w:p w14:paraId="3E95C1AE" w14:textId="77777777" w:rsidR="0035091E" w:rsidRPr="005863B9" w:rsidRDefault="0035091E" w:rsidP="0035091E">
            <w:pPr>
              <w:jc w:val="center"/>
              <w:rPr>
                <w:b/>
                <w:bCs/>
                <w:sz w:val="14"/>
                <w:szCs w:val="18"/>
              </w:rPr>
            </w:pPr>
            <w:r w:rsidRPr="005863B9">
              <w:rPr>
                <w:b/>
                <w:bCs/>
                <w:sz w:val="16"/>
                <w:szCs w:val="18"/>
              </w:rPr>
              <w:t>intitulé du cours</w:t>
            </w:r>
          </w:p>
        </w:tc>
        <w:tc>
          <w:tcPr>
            <w:tcW w:w="359" w:type="pct"/>
            <w:shd w:val="clear" w:color="auto" w:fill="BFBFBF" w:themeFill="background1" w:themeFillShade="BF"/>
            <w:tcMar>
              <w:top w:w="28" w:type="dxa"/>
              <w:left w:w="28" w:type="dxa"/>
              <w:bottom w:w="28" w:type="dxa"/>
              <w:right w:w="28" w:type="dxa"/>
            </w:tcMar>
            <w:vAlign w:val="center"/>
          </w:tcPr>
          <w:p w14:paraId="12340568" w14:textId="77777777" w:rsidR="0035091E" w:rsidRPr="005863B9" w:rsidRDefault="0035091E" w:rsidP="0035091E">
            <w:pPr>
              <w:jc w:val="center"/>
              <w:rPr>
                <w:b/>
                <w:bCs/>
                <w:sz w:val="14"/>
                <w:szCs w:val="18"/>
              </w:rPr>
            </w:pPr>
            <w:r w:rsidRPr="005863B9">
              <w:rPr>
                <w:b/>
                <w:bCs/>
                <w:sz w:val="14"/>
                <w:szCs w:val="18"/>
              </w:rPr>
              <w:t>année d’obtention</w:t>
            </w:r>
          </w:p>
        </w:tc>
      </w:tr>
      <w:tr w:rsidR="0035091E" w:rsidRPr="005863B9" w14:paraId="790AC35E" w14:textId="77777777" w:rsidTr="0035091E">
        <w:trPr>
          <w:trHeight w:val="442"/>
          <w:jc w:val="center"/>
        </w:trPr>
        <w:tc>
          <w:tcPr>
            <w:tcW w:w="334" w:type="pct"/>
            <w:vMerge w:val="restart"/>
            <w:shd w:val="clear" w:color="auto" w:fill="BFBFBF" w:themeFill="background1" w:themeFillShade="BF"/>
            <w:tcMar>
              <w:top w:w="28" w:type="dxa"/>
              <w:left w:w="28" w:type="dxa"/>
              <w:bottom w:w="28" w:type="dxa"/>
              <w:right w:w="28" w:type="dxa"/>
            </w:tcMar>
            <w:vAlign w:val="center"/>
          </w:tcPr>
          <w:p w14:paraId="17C164DD" w14:textId="77777777" w:rsidR="0035091E" w:rsidRPr="005863B9" w:rsidRDefault="0035091E" w:rsidP="0035091E">
            <w:pPr>
              <w:jc w:val="center"/>
              <w:rPr>
                <w:b/>
                <w:sz w:val="16"/>
                <w:szCs w:val="18"/>
              </w:rPr>
            </w:pPr>
            <w:r w:rsidRPr="005863B9">
              <w:rPr>
                <w:b/>
                <w:sz w:val="16"/>
                <w:szCs w:val="18"/>
              </w:rPr>
              <w:t>S1</w:t>
            </w:r>
          </w:p>
        </w:tc>
        <w:tc>
          <w:tcPr>
            <w:tcW w:w="440" w:type="pct"/>
            <w:vMerge w:val="restart"/>
            <w:vAlign w:val="center"/>
          </w:tcPr>
          <w:p w14:paraId="7147295B" w14:textId="77777777" w:rsidR="0035091E" w:rsidRPr="005863B9" w:rsidRDefault="0035091E" w:rsidP="0035091E">
            <w:pPr>
              <w:ind w:left="112" w:right="117"/>
              <w:jc w:val="center"/>
              <w:rPr>
                <w:b/>
                <w:sz w:val="16"/>
                <w:szCs w:val="18"/>
              </w:rPr>
            </w:pPr>
            <w:r w:rsidRPr="005863B9">
              <w:rPr>
                <w:b/>
                <w:sz w:val="16"/>
                <w:szCs w:val="18"/>
              </w:rPr>
              <w:t>UE1</w:t>
            </w:r>
          </w:p>
          <w:p w14:paraId="520A754E" w14:textId="77777777" w:rsidR="0035091E" w:rsidRPr="005863B9" w:rsidRDefault="0035091E" w:rsidP="0035091E">
            <w:pPr>
              <w:ind w:left="112" w:right="117"/>
              <w:jc w:val="center"/>
              <w:rPr>
                <w:sz w:val="16"/>
                <w:szCs w:val="18"/>
              </w:rPr>
            </w:pPr>
            <w:r w:rsidRPr="005863B9">
              <w:rPr>
                <w:sz w:val="16"/>
                <w:szCs w:val="18"/>
              </w:rPr>
              <w:t>Culture et méthodologie historiques 1</w:t>
            </w:r>
          </w:p>
        </w:tc>
        <w:tc>
          <w:tcPr>
            <w:tcW w:w="729" w:type="pct"/>
            <w:vAlign w:val="center"/>
          </w:tcPr>
          <w:p w14:paraId="764304E1" w14:textId="77777777" w:rsidR="0035091E" w:rsidRPr="005863B9" w:rsidRDefault="0035091E" w:rsidP="0035091E">
            <w:pPr>
              <w:ind w:left="115"/>
              <w:jc w:val="left"/>
              <w:rPr>
                <w:sz w:val="16"/>
                <w:szCs w:val="18"/>
              </w:rPr>
            </w:pPr>
            <w:r w:rsidRPr="005863B9">
              <w:rPr>
                <w:bCs/>
                <w:sz w:val="16"/>
                <w:szCs w:val="18"/>
              </w:rPr>
              <w:t>I</w:t>
            </w:r>
            <w:r w:rsidRPr="005863B9">
              <w:rPr>
                <w:sz w:val="16"/>
                <w:szCs w:val="18"/>
              </w:rPr>
              <w:t>nitiation à l’histoire  et méthodologie de la dissertation (période A)</w:t>
            </w:r>
          </w:p>
        </w:tc>
        <w:tc>
          <w:tcPr>
            <w:tcW w:w="225" w:type="pct"/>
            <w:vAlign w:val="center"/>
          </w:tcPr>
          <w:p w14:paraId="041F19E3" w14:textId="77777777" w:rsidR="0035091E" w:rsidRPr="005863B9" w:rsidRDefault="0035091E" w:rsidP="0035091E">
            <w:pPr>
              <w:jc w:val="center"/>
              <w:rPr>
                <w:sz w:val="16"/>
                <w:szCs w:val="18"/>
              </w:rPr>
            </w:pPr>
            <w:r w:rsidRPr="005863B9">
              <w:rPr>
                <w:sz w:val="16"/>
                <w:szCs w:val="18"/>
              </w:rPr>
              <w:t>16</w:t>
            </w:r>
          </w:p>
        </w:tc>
        <w:tc>
          <w:tcPr>
            <w:tcW w:w="272" w:type="pct"/>
            <w:tcMar>
              <w:top w:w="28" w:type="dxa"/>
              <w:left w:w="28" w:type="dxa"/>
              <w:bottom w:w="28" w:type="dxa"/>
              <w:right w:w="28" w:type="dxa"/>
            </w:tcMar>
            <w:vAlign w:val="center"/>
          </w:tcPr>
          <w:p w14:paraId="3830CD8A" w14:textId="77777777" w:rsidR="0035091E" w:rsidRPr="005863B9" w:rsidRDefault="0035091E" w:rsidP="0035091E">
            <w:pPr>
              <w:jc w:val="center"/>
              <w:rPr>
                <w:sz w:val="16"/>
                <w:szCs w:val="18"/>
              </w:rPr>
            </w:pPr>
          </w:p>
        </w:tc>
        <w:tc>
          <w:tcPr>
            <w:tcW w:w="454" w:type="pct"/>
            <w:tcMar>
              <w:top w:w="28" w:type="dxa"/>
              <w:left w:w="28" w:type="dxa"/>
              <w:bottom w:w="28" w:type="dxa"/>
              <w:right w:w="28" w:type="dxa"/>
            </w:tcMar>
            <w:vAlign w:val="center"/>
          </w:tcPr>
          <w:p w14:paraId="434A0A30" w14:textId="77777777" w:rsidR="0035091E" w:rsidRPr="005863B9" w:rsidRDefault="0035091E" w:rsidP="0035091E">
            <w:pPr>
              <w:jc w:val="center"/>
              <w:rPr>
                <w:sz w:val="16"/>
                <w:szCs w:val="18"/>
              </w:rPr>
            </w:pPr>
          </w:p>
        </w:tc>
        <w:tc>
          <w:tcPr>
            <w:tcW w:w="638" w:type="pct"/>
            <w:tcMar>
              <w:top w:w="28" w:type="dxa"/>
              <w:left w:w="28" w:type="dxa"/>
              <w:bottom w:w="28" w:type="dxa"/>
              <w:right w:w="28" w:type="dxa"/>
            </w:tcMar>
            <w:vAlign w:val="center"/>
          </w:tcPr>
          <w:p w14:paraId="0A75B23A" w14:textId="77777777" w:rsidR="0035091E" w:rsidRPr="005863B9" w:rsidRDefault="0035091E" w:rsidP="0035091E">
            <w:pPr>
              <w:jc w:val="center"/>
              <w:rPr>
                <w:sz w:val="16"/>
                <w:szCs w:val="18"/>
              </w:rPr>
            </w:pPr>
          </w:p>
        </w:tc>
        <w:tc>
          <w:tcPr>
            <w:tcW w:w="1550" w:type="pct"/>
            <w:vAlign w:val="center"/>
          </w:tcPr>
          <w:p w14:paraId="604305ED" w14:textId="77777777" w:rsidR="0035091E" w:rsidRPr="005863B9" w:rsidRDefault="0035091E" w:rsidP="0035091E">
            <w:pPr>
              <w:jc w:val="center"/>
              <w:rPr>
                <w:sz w:val="16"/>
                <w:szCs w:val="18"/>
              </w:rPr>
            </w:pPr>
          </w:p>
        </w:tc>
        <w:tc>
          <w:tcPr>
            <w:tcW w:w="359" w:type="pct"/>
            <w:tcMar>
              <w:top w:w="28" w:type="dxa"/>
              <w:left w:w="28" w:type="dxa"/>
              <w:bottom w:w="28" w:type="dxa"/>
              <w:right w:w="28" w:type="dxa"/>
            </w:tcMar>
            <w:vAlign w:val="center"/>
          </w:tcPr>
          <w:p w14:paraId="06475168" w14:textId="77777777" w:rsidR="0035091E" w:rsidRPr="005863B9" w:rsidRDefault="0035091E" w:rsidP="0035091E">
            <w:pPr>
              <w:jc w:val="center"/>
              <w:rPr>
                <w:sz w:val="16"/>
                <w:szCs w:val="18"/>
              </w:rPr>
            </w:pPr>
          </w:p>
        </w:tc>
      </w:tr>
      <w:tr w:rsidR="0035091E" w:rsidRPr="005863B9" w14:paraId="79FBBFFB" w14:textId="77777777" w:rsidTr="0035091E">
        <w:trPr>
          <w:trHeight w:val="442"/>
          <w:jc w:val="center"/>
        </w:trPr>
        <w:tc>
          <w:tcPr>
            <w:tcW w:w="334" w:type="pct"/>
            <w:vMerge/>
            <w:shd w:val="clear" w:color="auto" w:fill="BFBFBF" w:themeFill="background1" w:themeFillShade="BF"/>
            <w:tcMar>
              <w:top w:w="28" w:type="dxa"/>
              <w:left w:w="28" w:type="dxa"/>
              <w:bottom w:w="28" w:type="dxa"/>
              <w:right w:w="28" w:type="dxa"/>
            </w:tcMar>
            <w:vAlign w:val="center"/>
          </w:tcPr>
          <w:p w14:paraId="2CF5DD05" w14:textId="77777777" w:rsidR="0035091E" w:rsidRPr="005863B9" w:rsidRDefault="0035091E" w:rsidP="0035091E">
            <w:pPr>
              <w:jc w:val="center"/>
              <w:rPr>
                <w:b/>
                <w:sz w:val="16"/>
                <w:szCs w:val="18"/>
              </w:rPr>
            </w:pPr>
          </w:p>
        </w:tc>
        <w:tc>
          <w:tcPr>
            <w:tcW w:w="440" w:type="pct"/>
            <w:vMerge/>
            <w:vAlign w:val="center"/>
          </w:tcPr>
          <w:p w14:paraId="6F2CC3A2" w14:textId="77777777" w:rsidR="0035091E" w:rsidRPr="005863B9" w:rsidRDefault="0035091E" w:rsidP="0035091E">
            <w:pPr>
              <w:ind w:left="112" w:right="117"/>
              <w:jc w:val="center"/>
              <w:rPr>
                <w:sz w:val="16"/>
                <w:szCs w:val="18"/>
              </w:rPr>
            </w:pPr>
          </w:p>
        </w:tc>
        <w:tc>
          <w:tcPr>
            <w:tcW w:w="729" w:type="pct"/>
            <w:vAlign w:val="center"/>
          </w:tcPr>
          <w:p w14:paraId="235A0E3F" w14:textId="77777777" w:rsidR="0035091E" w:rsidRPr="005863B9" w:rsidRDefault="0035091E" w:rsidP="0035091E">
            <w:pPr>
              <w:ind w:left="115"/>
              <w:rPr>
                <w:sz w:val="16"/>
                <w:szCs w:val="18"/>
              </w:rPr>
            </w:pPr>
            <w:r w:rsidRPr="005863B9">
              <w:rPr>
                <w:sz w:val="16"/>
                <w:szCs w:val="18"/>
              </w:rPr>
              <w:t>Documents de l’historien</w:t>
            </w:r>
          </w:p>
        </w:tc>
        <w:tc>
          <w:tcPr>
            <w:tcW w:w="225" w:type="pct"/>
            <w:vAlign w:val="center"/>
          </w:tcPr>
          <w:p w14:paraId="50E14C0B" w14:textId="77777777" w:rsidR="0035091E" w:rsidRPr="005863B9" w:rsidRDefault="0035091E" w:rsidP="0035091E">
            <w:pPr>
              <w:jc w:val="center"/>
              <w:rPr>
                <w:sz w:val="16"/>
                <w:szCs w:val="18"/>
              </w:rPr>
            </w:pPr>
            <w:r w:rsidRPr="005863B9">
              <w:rPr>
                <w:sz w:val="16"/>
                <w:szCs w:val="18"/>
              </w:rPr>
              <w:t>8</w:t>
            </w:r>
          </w:p>
        </w:tc>
        <w:tc>
          <w:tcPr>
            <w:tcW w:w="272" w:type="pct"/>
            <w:tcMar>
              <w:top w:w="28" w:type="dxa"/>
              <w:left w:w="28" w:type="dxa"/>
              <w:bottom w:w="28" w:type="dxa"/>
              <w:right w:w="28" w:type="dxa"/>
            </w:tcMar>
            <w:vAlign w:val="center"/>
          </w:tcPr>
          <w:p w14:paraId="6E2F34EF" w14:textId="77777777" w:rsidR="0035091E" w:rsidRPr="005863B9" w:rsidRDefault="0035091E" w:rsidP="0035091E">
            <w:pPr>
              <w:jc w:val="center"/>
              <w:rPr>
                <w:sz w:val="16"/>
                <w:szCs w:val="18"/>
              </w:rPr>
            </w:pPr>
          </w:p>
        </w:tc>
        <w:tc>
          <w:tcPr>
            <w:tcW w:w="454" w:type="pct"/>
            <w:tcMar>
              <w:top w:w="28" w:type="dxa"/>
              <w:left w:w="28" w:type="dxa"/>
              <w:bottom w:w="28" w:type="dxa"/>
              <w:right w:w="28" w:type="dxa"/>
            </w:tcMar>
            <w:vAlign w:val="center"/>
          </w:tcPr>
          <w:p w14:paraId="240EA718" w14:textId="77777777" w:rsidR="0035091E" w:rsidRPr="005863B9" w:rsidRDefault="0035091E" w:rsidP="0035091E">
            <w:pPr>
              <w:jc w:val="center"/>
              <w:rPr>
                <w:sz w:val="16"/>
                <w:szCs w:val="18"/>
              </w:rPr>
            </w:pPr>
          </w:p>
        </w:tc>
        <w:tc>
          <w:tcPr>
            <w:tcW w:w="638" w:type="pct"/>
            <w:tcMar>
              <w:top w:w="28" w:type="dxa"/>
              <w:left w:w="28" w:type="dxa"/>
              <w:bottom w:w="28" w:type="dxa"/>
              <w:right w:w="28" w:type="dxa"/>
            </w:tcMar>
            <w:vAlign w:val="center"/>
          </w:tcPr>
          <w:p w14:paraId="612CF758" w14:textId="77777777" w:rsidR="0035091E" w:rsidRPr="005863B9" w:rsidRDefault="0035091E" w:rsidP="0035091E">
            <w:pPr>
              <w:jc w:val="center"/>
              <w:rPr>
                <w:sz w:val="16"/>
                <w:szCs w:val="18"/>
              </w:rPr>
            </w:pPr>
          </w:p>
        </w:tc>
        <w:tc>
          <w:tcPr>
            <w:tcW w:w="1550" w:type="pct"/>
            <w:vAlign w:val="center"/>
          </w:tcPr>
          <w:p w14:paraId="1519CA95" w14:textId="77777777" w:rsidR="0035091E" w:rsidRPr="005863B9" w:rsidRDefault="0035091E" w:rsidP="0035091E">
            <w:pPr>
              <w:jc w:val="center"/>
              <w:rPr>
                <w:sz w:val="16"/>
                <w:szCs w:val="18"/>
              </w:rPr>
            </w:pPr>
          </w:p>
        </w:tc>
        <w:tc>
          <w:tcPr>
            <w:tcW w:w="359" w:type="pct"/>
            <w:tcMar>
              <w:top w:w="28" w:type="dxa"/>
              <w:left w:w="28" w:type="dxa"/>
              <w:bottom w:w="28" w:type="dxa"/>
              <w:right w:w="28" w:type="dxa"/>
            </w:tcMar>
            <w:vAlign w:val="center"/>
          </w:tcPr>
          <w:p w14:paraId="197D60EA" w14:textId="77777777" w:rsidR="0035091E" w:rsidRPr="005863B9" w:rsidRDefault="0035091E" w:rsidP="0035091E">
            <w:pPr>
              <w:jc w:val="center"/>
              <w:rPr>
                <w:sz w:val="16"/>
                <w:szCs w:val="18"/>
              </w:rPr>
            </w:pPr>
          </w:p>
        </w:tc>
      </w:tr>
      <w:tr w:rsidR="0035091E" w:rsidRPr="005863B9" w14:paraId="1A92ED7E" w14:textId="77777777" w:rsidTr="0035091E">
        <w:trPr>
          <w:trHeight w:val="442"/>
          <w:jc w:val="center"/>
        </w:trPr>
        <w:tc>
          <w:tcPr>
            <w:tcW w:w="334" w:type="pct"/>
            <w:vMerge/>
            <w:shd w:val="clear" w:color="auto" w:fill="BFBFBF" w:themeFill="background1" w:themeFillShade="BF"/>
            <w:tcMar>
              <w:top w:w="28" w:type="dxa"/>
              <w:left w:w="28" w:type="dxa"/>
              <w:bottom w:w="28" w:type="dxa"/>
              <w:right w:w="28" w:type="dxa"/>
            </w:tcMar>
            <w:vAlign w:val="center"/>
          </w:tcPr>
          <w:p w14:paraId="4A00EB41" w14:textId="77777777" w:rsidR="0035091E" w:rsidRPr="005863B9" w:rsidRDefault="0035091E" w:rsidP="0035091E">
            <w:pPr>
              <w:jc w:val="center"/>
              <w:rPr>
                <w:b/>
                <w:sz w:val="16"/>
                <w:szCs w:val="18"/>
              </w:rPr>
            </w:pPr>
          </w:p>
        </w:tc>
        <w:tc>
          <w:tcPr>
            <w:tcW w:w="440" w:type="pct"/>
            <w:vMerge w:val="restart"/>
            <w:vAlign w:val="center"/>
          </w:tcPr>
          <w:p w14:paraId="204E0C2F" w14:textId="77777777" w:rsidR="0035091E" w:rsidRPr="005863B9" w:rsidRDefault="0035091E" w:rsidP="0035091E">
            <w:pPr>
              <w:ind w:left="112" w:right="117"/>
              <w:jc w:val="center"/>
              <w:rPr>
                <w:b/>
                <w:sz w:val="16"/>
                <w:szCs w:val="18"/>
              </w:rPr>
            </w:pPr>
            <w:r w:rsidRPr="005863B9">
              <w:rPr>
                <w:b/>
                <w:sz w:val="16"/>
                <w:szCs w:val="18"/>
              </w:rPr>
              <w:t>UE 2</w:t>
            </w:r>
          </w:p>
          <w:p w14:paraId="6D362C4E" w14:textId="77777777" w:rsidR="0035091E" w:rsidRPr="005863B9" w:rsidRDefault="0035091E" w:rsidP="0035091E">
            <w:pPr>
              <w:ind w:left="112" w:right="117"/>
              <w:jc w:val="center"/>
              <w:rPr>
                <w:sz w:val="16"/>
                <w:szCs w:val="18"/>
              </w:rPr>
            </w:pPr>
            <w:r w:rsidRPr="005863B9">
              <w:rPr>
                <w:sz w:val="16"/>
                <w:szCs w:val="18"/>
              </w:rPr>
              <w:t>Transversales</w:t>
            </w:r>
          </w:p>
        </w:tc>
        <w:tc>
          <w:tcPr>
            <w:tcW w:w="729" w:type="pct"/>
            <w:vAlign w:val="center"/>
          </w:tcPr>
          <w:p w14:paraId="524EA63E" w14:textId="77777777" w:rsidR="0035091E" w:rsidRPr="005863B9" w:rsidRDefault="0035091E" w:rsidP="0035091E">
            <w:pPr>
              <w:ind w:left="115"/>
              <w:rPr>
                <w:sz w:val="16"/>
                <w:szCs w:val="18"/>
              </w:rPr>
            </w:pPr>
            <w:r w:rsidRPr="005863B9">
              <w:rPr>
                <w:sz w:val="16"/>
                <w:szCs w:val="18"/>
              </w:rPr>
              <w:t>EC libre 1</w:t>
            </w:r>
          </w:p>
        </w:tc>
        <w:tc>
          <w:tcPr>
            <w:tcW w:w="225" w:type="pct"/>
            <w:vAlign w:val="center"/>
          </w:tcPr>
          <w:p w14:paraId="2E4C86BF" w14:textId="77777777" w:rsidR="0035091E" w:rsidRPr="005863B9" w:rsidRDefault="0035091E" w:rsidP="0035091E">
            <w:pPr>
              <w:jc w:val="center"/>
              <w:rPr>
                <w:sz w:val="16"/>
                <w:szCs w:val="18"/>
              </w:rPr>
            </w:pPr>
            <w:r w:rsidRPr="005863B9">
              <w:rPr>
                <w:sz w:val="16"/>
                <w:szCs w:val="18"/>
              </w:rPr>
              <w:t>3</w:t>
            </w:r>
          </w:p>
        </w:tc>
        <w:tc>
          <w:tcPr>
            <w:tcW w:w="272" w:type="pct"/>
            <w:tcMar>
              <w:top w:w="28" w:type="dxa"/>
              <w:left w:w="28" w:type="dxa"/>
              <w:bottom w:w="28" w:type="dxa"/>
              <w:right w:w="28" w:type="dxa"/>
            </w:tcMar>
            <w:vAlign w:val="center"/>
          </w:tcPr>
          <w:p w14:paraId="48DA0848" w14:textId="77777777" w:rsidR="0035091E" w:rsidRPr="005863B9" w:rsidRDefault="0035091E" w:rsidP="0035091E">
            <w:pPr>
              <w:jc w:val="center"/>
              <w:rPr>
                <w:sz w:val="16"/>
                <w:szCs w:val="18"/>
              </w:rPr>
            </w:pPr>
          </w:p>
        </w:tc>
        <w:tc>
          <w:tcPr>
            <w:tcW w:w="454" w:type="pct"/>
            <w:tcMar>
              <w:top w:w="28" w:type="dxa"/>
              <w:left w:w="28" w:type="dxa"/>
              <w:bottom w:w="28" w:type="dxa"/>
              <w:right w:w="28" w:type="dxa"/>
            </w:tcMar>
            <w:vAlign w:val="center"/>
          </w:tcPr>
          <w:p w14:paraId="6F7C8327" w14:textId="77777777" w:rsidR="0035091E" w:rsidRPr="005863B9" w:rsidRDefault="0035091E" w:rsidP="0035091E">
            <w:pPr>
              <w:jc w:val="center"/>
              <w:rPr>
                <w:sz w:val="16"/>
                <w:szCs w:val="18"/>
              </w:rPr>
            </w:pPr>
          </w:p>
        </w:tc>
        <w:tc>
          <w:tcPr>
            <w:tcW w:w="638" w:type="pct"/>
            <w:tcMar>
              <w:top w:w="28" w:type="dxa"/>
              <w:left w:w="28" w:type="dxa"/>
              <w:bottom w:w="28" w:type="dxa"/>
              <w:right w:w="28" w:type="dxa"/>
            </w:tcMar>
            <w:vAlign w:val="center"/>
          </w:tcPr>
          <w:p w14:paraId="16C05692" w14:textId="77777777" w:rsidR="0035091E" w:rsidRPr="005863B9" w:rsidRDefault="0035091E" w:rsidP="0035091E">
            <w:pPr>
              <w:jc w:val="center"/>
              <w:rPr>
                <w:sz w:val="16"/>
                <w:szCs w:val="18"/>
              </w:rPr>
            </w:pPr>
          </w:p>
        </w:tc>
        <w:tc>
          <w:tcPr>
            <w:tcW w:w="1550" w:type="pct"/>
            <w:vAlign w:val="center"/>
          </w:tcPr>
          <w:p w14:paraId="6BC5EBFD" w14:textId="77777777" w:rsidR="0035091E" w:rsidRPr="005863B9" w:rsidRDefault="0035091E" w:rsidP="0035091E">
            <w:pPr>
              <w:jc w:val="center"/>
              <w:rPr>
                <w:sz w:val="16"/>
                <w:szCs w:val="18"/>
              </w:rPr>
            </w:pPr>
          </w:p>
        </w:tc>
        <w:tc>
          <w:tcPr>
            <w:tcW w:w="359" w:type="pct"/>
            <w:tcMar>
              <w:top w:w="28" w:type="dxa"/>
              <w:left w:w="28" w:type="dxa"/>
              <w:bottom w:w="28" w:type="dxa"/>
              <w:right w:w="28" w:type="dxa"/>
            </w:tcMar>
            <w:vAlign w:val="center"/>
          </w:tcPr>
          <w:p w14:paraId="22FB37A8" w14:textId="77777777" w:rsidR="0035091E" w:rsidRPr="005863B9" w:rsidRDefault="0035091E" w:rsidP="0035091E">
            <w:pPr>
              <w:jc w:val="center"/>
              <w:rPr>
                <w:sz w:val="16"/>
                <w:szCs w:val="18"/>
              </w:rPr>
            </w:pPr>
          </w:p>
        </w:tc>
      </w:tr>
      <w:tr w:rsidR="0035091E" w:rsidRPr="005863B9" w14:paraId="252B19BB" w14:textId="77777777" w:rsidTr="0035091E">
        <w:trPr>
          <w:trHeight w:val="442"/>
          <w:jc w:val="center"/>
        </w:trPr>
        <w:tc>
          <w:tcPr>
            <w:tcW w:w="334" w:type="pct"/>
            <w:vMerge/>
            <w:shd w:val="clear" w:color="auto" w:fill="BFBFBF" w:themeFill="background1" w:themeFillShade="BF"/>
            <w:tcMar>
              <w:top w:w="28" w:type="dxa"/>
              <w:left w:w="28" w:type="dxa"/>
              <w:bottom w:w="28" w:type="dxa"/>
              <w:right w:w="28" w:type="dxa"/>
            </w:tcMar>
            <w:vAlign w:val="center"/>
          </w:tcPr>
          <w:p w14:paraId="11ADBCDD" w14:textId="77777777" w:rsidR="0035091E" w:rsidRPr="005863B9" w:rsidRDefault="0035091E" w:rsidP="0035091E">
            <w:pPr>
              <w:jc w:val="center"/>
              <w:rPr>
                <w:b/>
                <w:sz w:val="16"/>
                <w:szCs w:val="18"/>
              </w:rPr>
            </w:pPr>
          </w:p>
        </w:tc>
        <w:tc>
          <w:tcPr>
            <w:tcW w:w="440" w:type="pct"/>
            <w:vMerge/>
            <w:vAlign w:val="center"/>
          </w:tcPr>
          <w:p w14:paraId="513325B4" w14:textId="77777777" w:rsidR="0035091E" w:rsidRPr="005863B9" w:rsidRDefault="0035091E" w:rsidP="0035091E">
            <w:pPr>
              <w:ind w:left="112" w:right="117"/>
              <w:jc w:val="center"/>
              <w:rPr>
                <w:sz w:val="16"/>
                <w:szCs w:val="18"/>
              </w:rPr>
            </w:pPr>
          </w:p>
        </w:tc>
        <w:tc>
          <w:tcPr>
            <w:tcW w:w="729" w:type="pct"/>
            <w:vAlign w:val="center"/>
          </w:tcPr>
          <w:p w14:paraId="323A45CE" w14:textId="77777777" w:rsidR="0035091E" w:rsidRPr="005863B9" w:rsidRDefault="0035091E" w:rsidP="0035091E">
            <w:pPr>
              <w:ind w:left="115"/>
              <w:rPr>
                <w:sz w:val="16"/>
                <w:szCs w:val="18"/>
              </w:rPr>
            </w:pPr>
            <w:r w:rsidRPr="005863B9">
              <w:rPr>
                <w:sz w:val="16"/>
                <w:szCs w:val="18"/>
              </w:rPr>
              <w:t xml:space="preserve"> Langue</w:t>
            </w:r>
          </w:p>
        </w:tc>
        <w:tc>
          <w:tcPr>
            <w:tcW w:w="225" w:type="pct"/>
            <w:vAlign w:val="center"/>
          </w:tcPr>
          <w:p w14:paraId="0094BA65" w14:textId="77777777" w:rsidR="0035091E" w:rsidRPr="005863B9" w:rsidRDefault="0035091E" w:rsidP="0035091E">
            <w:pPr>
              <w:jc w:val="center"/>
              <w:rPr>
                <w:sz w:val="16"/>
                <w:szCs w:val="18"/>
              </w:rPr>
            </w:pPr>
            <w:r w:rsidRPr="005863B9">
              <w:rPr>
                <w:sz w:val="16"/>
                <w:szCs w:val="18"/>
              </w:rPr>
              <w:t>3</w:t>
            </w:r>
          </w:p>
        </w:tc>
        <w:tc>
          <w:tcPr>
            <w:tcW w:w="272" w:type="pct"/>
            <w:tcMar>
              <w:top w:w="28" w:type="dxa"/>
              <w:left w:w="28" w:type="dxa"/>
              <w:bottom w:w="28" w:type="dxa"/>
              <w:right w:w="28" w:type="dxa"/>
            </w:tcMar>
            <w:vAlign w:val="center"/>
          </w:tcPr>
          <w:p w14:paraId="64BF5DE6" w14:textId="77777777" w:rsidR="0035091E" w:rsidRPr="005863B9" w:rsidRDefault="0035091E" w:rsidP="0035091E">
            <w:pPr>
              <w:jc w:val="center"/>
              <w:rPr>
                <w:sz w:val="16"/>
                <w:szCs w:val="18"/>
              </w:rPr>
            </w:pPr>
          </w:p>
        </w:tc>
        <w:tc>
          <w:tcPr>
            <w:tcW w:w="454" w:type="pct"/>
            <w:tcMar>
              <w:top w:w="28" w:type="dxa"/>
              <w:left w:w="28" w:type="dxa"/>
              <w:bottom w:w="28" w:type="dxa"/>
              <w:right w:w="28" w:type="dxa"/>
            </w:tcMar>
            <w:vAlign w:val="center"/>
          </w:tcPr>
          <w:p w14:paraId="1C823D04" w14:textId="77777777" w:rsidR="0035091E" w:rsidRPr="005863B9" w:rsidRDefault="0035091E" w:rsidP="0035091E">
            <w:pPr>
              <w:jc w:val="center"/>
              <w:rPr>
                <w:sz w:val="16"/>
                <w:szCs w:val="18"/>
              </w:rPr>
            </w:pPr>
          </w:p>
        </w:tc>
        <w:tc>
          <w:tcPr>
            <w:tcW w:w="638" w:type="pct"/>
            <w:tcMar>
              <w:top w:w="28" w:type="dxa"/>
              <w:left w:w="28" w:type="dxa"/>
              <w:bottom w:w="28" w:type="dxa"/>
              <w:right w:w="28" w:type="dxa"/>
            </w:tcMar>
            <w:vAlign w:val="center"/>
          </w:tcPr>
          <w:p w14:paraId="4B6B7614" w14:textId="77777777" w:rsidR="0035091E" w:rsidRPr="005863B9" w:rsidRDefault="0035091E" w:rsidP="0035091E">
            <w:pPr>
              <w:jc w:val="center"/>
              <w:rPr>
                <w:sz w:val="16"/>
                <w:szCs w:val="18"/>
              </w:rPr>
            </w:pPr>
          </w:p>
        </w:tc>
        <w:tc>
          <w:tcPr>
            <w:tcW w:w="1550" w:type="pct"/>
            <w:vAlign w:val="center"/>
          </w:tcPr>
          <w:p w14:paraId="749DBCDF" w14:textId="77777777" w:rsidR="0035091E" w:rsidRPr="005863B9" w:rsidRDefault="0035091E" w:rsidP="0035091E">
            <w:pPr>
              <w:jc w:val="center"/>
              <w:rPr>
                <w:sz w:val="16"/>
                <w:szCs w:val="18"/>
              </w:rPr>
            </w:pPr>
          </w:p>
        </w:tc>
        <w:tc>
          <w:tcPr>
            <w:tcW w:w="359" w:type="pct"/>
            <w:tcMar>
              <w:top w:w="28" w:type="dxa"/>
              <w:left w:w="28" w:type="dxa"/>
              <w:bottom w:w="28" w:type="dxa"/>
              <w:right w:w="28" w:type="dxa"/>
            </w:tcMar>
            <w:vAlign w:val="center"/>
          </w:tcPr>
          <w:p w14:paraId="6263AE85" w14:textId="77777777" w:rsidR="0035091E" w:rsidRPr="005863B9" w:rsidRDefault="0035091E" w:rsidP="0035091E">
            <w:pPr>
              <w:jc w:val="center"/>
              <w:rPr>
                <w:sz w:val="16"/>
                <w:szCs w:val="18"/>
              </w:rPr>
            </w:pPr>
          </w:p>
        </w:tc>
      </w:tr>
      <w:tr w:rsidR="0035091E" w:rsidRPr="005863B9" w14:paraId="73B3E58C" w14:textId="77777777" w:rsidTr="0035091E">
        <w:trPr>
          <w:trHeight w:val="442"/>
          <w:jc w:val="center"/>
        </w:trPr>
        <w:tc>
          <w:tcPr>
            <w:tcW w:w="334" w:type="pct"/>
            <w:vMerge w:val="restart"/>
            <w:tcBorders>
              <w:bottom w:val="single" w:sz="4" w:space="0" w:color="auto"/>
            </w:tcBorders>
            <w:shd w:val="clear" w:color="auto" w:fill="BFBFBF" w:themeFill="background1" w:themeFillShade="BF"/>
            <w:tcMar>
              <w:top w:w="28" w:type="dxa"/>
              <w:left w:w="28" w:type="dxa"/>
              <w:bottom w:w="28" w:type="dxa"/>
              <w:right w:w="28" w:type="dxa"/>
            </w:tcMar>
            <w:vAlign w:val="center"/>
          </w:tcPr>
          <w:p w14:paraId="0186E69E" w14:textId="77777777" w:rsidR="0035091E" w:rsidRPr="005863B9" w:rsidRDefault="0035091E" w:rsidP="0035091E">
            <w:pPr>
              <w:jc w:val="center"/>
              <w:rPr>
                <w:b/>
                <w:sz w:val="16"/>
                <w:szCs w:val="18"/>
              </w:rPr>
            </w:pPr>
            <w:r w:rsidRPr="005863B9">
              <w:rPr>
                <w:b/>
                <w:sz w:val="16"/>
                <w:szCs w:val="18"/>
              </w:rPr>
              <w:t>S2</w:t>
            </w:r>
          </w:p>
        </w:tc>
        <w:tc>
          <w:tcPr>
            <w:tcW w:w="440" w:type="pct"/>
            <w:vMerge w:val="restart"/>
            <w:tcBorders>
              <w:bottom w:val="single" w:sz="4" w:space="0" w:color="auto"/>
            </w:tcBorders>
            <w:vAlign w:val="center"/>
          </w:tcPr>
          <w:p w14:paraId="2F49DA0C" w14:textId="77777777" w:rsidR="0035091E" w:rsidRPr="005863B9" w:rsidRDefault="0035091E" w:rsidP="0035091E">
            <w:pPr>
              <w:ind w:left="112" w:right="117"/>
              <w:jc w:val="center"/>
              <w:rPr>
                <w:b/>
                <w:sz w:val="16"/>
                <w:szCs w:val="18"/>
              </w:rPr>
            </w:pPr>
            <w:r w:rsidRPr="005863B9">
              <w:rPr>
                <w:b/>
                <w:sz w:val="16"/>
                <w:szCs w:val="18"/>
              </w:rPr>
              <w:t>UE 3</w:t>
            </w:r>
          </w:p>
          <w:p w14:paraId="3F3EBD00" w14:textId="77777777" w:rsidR="0035091E" w:rsidRPr="005863B9" w:rsidRDefault="0035091E" w:rsidP="0035091E">
            <w:pPr>
              <w:ind w:left="112" w:right="117"/>
              <w:jc w:val="center"/>
              <w:rPr>
                <w:sz w:val="16"/>
                <w:szCs w:val="18"/>
              </w:rPr>
            </w:pPr>
            <w:r w:rsidRPr="005863B9">
              <w:rPr>
                <w:sz w:val="16"/>
                <w:szCs w:val="18"/>
              </w:rPr>
              <w:t>Culture et méthodologie historiques 2</w:t>
            </w:r>
          </w:p>
        </w:tc>
        <w:tc>
          <w:tcPr>
            <w:tcW w:w="729" w:type="pct"/>
            <w:tcBorders>
              <w:bottom w:val="single" w:sz="4" w:space="0" w:color="auto"/>
            </w:tcBorders>
            <w:vAlign w:val="center"/>
          </w:tcPr>
          <w:p w14:paraId="64E588A5" w14:textId="77777777" w:rsidR="0035091E" w:rsidRPr="005863B9" w:rsidRDefault="0035091E" w:rsidP="0035091E">
            <w:pPr>
              <w:ind w:left="115"/>
              <w:jc w:val="left"/>
              <w:rPr>
                <w:sz w:val="16"/>
                <w:szCs w:val="18"/>
              </w:rPr>
            </w:pPr>
            <w:r w:rsidRPr="005863B9">
              <w:rPr>
                <w:bCs/>
                <w:sz w:val="16"/>
                <w:szCs w:val="18"/>
              </w:rPr>
              <w:t>I</w:t>
            </w:r>
            <w:r w:rsidRPr="005863B9">
              <w:rPr>
                <w:sz w:val="16"/>
                <w:szCs w:val="18"/>
              </w:rPr>
              <w:t>nitiation à l’histoire et méthodologie du commentaire (période B)</w:t>
            </w:r>
          </w:p>
        </w:tc>
        <w:tc>
          <w:tcPr>
            <w:tcW w:w="225" w:type="pct"/>
            <w:tcBorders>
              <w:bottom w:val="single" w:sz="4" w:space="0" w:color="auto"/>
            </w:tcBorders>
            <w:vAlign w:val="center"/>
          </w:tcPr>
          <w:p w14:paraId="54B809CB" w14:textId="77777777" w:rsidR="0035091E" w:rsidRPr="005863B9" w:rsidRDefault="0035091E" w:rsidP="0035091E">
            <w:pPr>
              <w:jc w:val="center"/>
              <w:rPr>
                <w:sz w:val="16"/>
                <w:szCs w:val="18"/>
              </w:rPr>
            </w:pPr>
            <w:r w:rsidRPr="005863B9">
              <w:rPr>
                <w:sz w:val="16"/>
                <w:szCs w:val="18"/>
              </w:rPr>
              <w:t>16</w:t>
            </w:r>
          </w:p>
        </w:tc>
        <w:tc>
          <w:tcPr>
            <w:tcW w:w="272" w:type="pct"/>
            <w:tcBorders>
              <w:bottom w:val="single" w:sz="4" w:space="0" w:color="auto"/>
            </w:tcBorders>
            <w:tcMar>
              <w:top w:w="28" w:type="dxa"/>
              <w:left w:w="28" w:type="dxa"/>
              <w:bottom w:w="28" w:type="dxa"/>
              <w:right w:w="28" w:type="dxa"/>
            </w:tcMar>
            <w:vAlign w:val="center"/>
          </w:tcPr>
          <w:p w14:paraId="335C8125" w14:textId="77777777" w:rsidR="0035091E" w:rsidRPr="005863B9" w:rsidRDefault="0035091E" w:rsidP="0035091E">
            <w:pPr>
              <w:jc w:val="center"/>
              <w:rPr>
                <w:sz w:val="16"/>
                <w:szCs w:val="18"/>
              </w:rPr>
            </w:pPr>
          </w:p>
        </w:tc>
        <w:tc>
          <w:tcPr>
            <w:tcW w:w="454" w:type="pct"/>
            <w:tcBorders>
              <w:bottom w:val="single" w:sz="4" w:space="0" w:color="auto"/>
            </w:tcBorders>
            <w:tcMar>
              <w:top w:w="28" w:type="dxa"/>
              <w:left w:w="28" w:type="dxa"/>
              <w:bottom w:w="28" w:type="dxa"/>
              <w:right w:w="28" w:type="dxa"/>
            </w:tcMar>
            <w:vAlign w:val="center"/>
          </w:tcPr>
          <w:p w14:paraId="7ED33E75" w14:textId="77777777" w:rsidR="0035091E" w:rsidRPr="005863B9" w:rsidRDefault="0035091E" w:rsidP="0035091E">
            <w:pPr>
              <w:jc w:val="center"/>
              <w:rPr>
                <w:sz w:val="16"/>
                <w:szCs w:val="18"/>
              </w:rPr>
            </w:pPr>
          </w:p>
        </w:tc>
        <w:tc>
          <w:tcPr>
            <w:tcW w:w="638" w:type="pct"/>
            <w:tcBorders>
              <w:bottom w:val="single" w:sz="4" w:space="0" w:color="auto"/>
            </w:tcBorders>
            <w:tcMar>
              <w:top w:w="28" w:type="dxa"/>
              <w:left w:w="28" w:type="dxa"/>
              <w:bottom w:w="28" w:type="dxa"/>
              <w:right w:w="28" w:type="dxa"/>
            </w:tcMar>
            <w:vAlign w:val="center"/>
          </w:tcPr>
          <w:p w14:paraId="090FFC6D" w14:textId="77777777" w:rsidR="0035091E" w:rsidRPr="005863B9" w:rsidRDefault="0035091E" w:rsidP="0035091E">
            <w:pPr>
              <w:jc w:val="center"/>
              <w:rPr>
                <w:sz w:val="16"/>
                <w:szCs w:val="18"/>
              </w:rPr>
            </w:pPr>
          </w:p>
        </w:tc>
        <w:tc>
          <w:tcPr>
            <w:tcW w:w="1550" w:type="pct"/>
            <w:tcBorders>
              <w:bottom w:val="single" w:sz="4" w:space="0" w:color="auto"/>
            </w:tcBorders>
            <w:vAlign w:val="center"/>
          </w:tcPr>
          <w:p w14:paraId="4553A70E" w14:textId="77777777" w:rsidR="0035091E" w:rsidRPr="005863B9" w:rsidRDefault="0035091E" w:rsidP="0035091E">
            <w:pPr>
              <w:jc w:val="center"/>
              <w:rPr>
                <w:sz w:val="16"/>
                <w:szCs w:val="18"/>
              </w:rPr>
            </w:pPr>
          </w:p>
        </w:tc>
        <w:tc>
          <w:tcPr>
            <w:tcW w:w="359" w:type="pct"/>
            <w:tcBorders>
              <w:bottom w:val="single" w:sz="4" w:space="0" w:color="auto"/>
            </w:tcBorders>
            <w:tcMar>
              <w:top w:w="28" w:type="dxa"/>
              <w:left w:w="28" w:type="dxa"/>
              <w:bottom w:w="28" w:type="dxa"/>
              <w:right w:w="28" w:type="dxa"/>
            </w:tcMar>
            <w:vAlign w:val="center"/>
          </w:tcPr>
          <w:p w14:paraId="353CAC89" w14:textId="77777777" w:rsidR="0035091E" w:rsidRPr="005863B9" w:rsidRDefault="0035091E" w:rsidP="0035091E">
            <w:pPr>
              <w:jc w:val="center"/>
              <w:rPr>
                <w:sz w:val="16"/>
                <w:szCs w:val="18"/>
              </w:rPr>
            </w:pPr>
          </w:p>
        </w:tc>
      </w:tr>
      <w:tr w:rsidR="0035091E" w:rsidRPr="005863B9" w14:paraId="290D6174" w14:textId="77777777" w:rsidTr="0035091E">
        <w:trPr>
          <w:trHeight w:val="442"/>
          <w:jc w:val="center"/>
        </w:trPr>
        <w:tc>
          <w:tcPr>
            <w:tcW w:w="334" w:type="pct"/>
            <w:vMerge/>
            <w:shd w:val="clear" w:color="auto" w:fill="BFBFBF" w:themeFill="background1" w:themeFillShade="BF"/>
            <w:tcMar>
              <w:top w:w="28" w:type="dxa"/>
              <w:left w:w="28" w:type="dxa"/>
              <w:bottom w:w="28" w:type="dxa"/>
              <w:right w:w="28" w:type="dxa"/>
            </w:tcMar>
            <w:vAlign w:val="center"/>
          </w:tcPr>
          <w:p w14:paraId="577A2DA2" w14:textId="77777777" w:rsidR="0035091E" w:rsidRPr="005863B9" w:rsidRDefault="0035091E" w:rsidP="0035091E">
            <w:pPr>
              <w:jc w:val="center"/>
              <w:rPr>
                <w:sz w:val="16"/>
                <w:szCs w:val="18"/>
              </w:rPr>
            </w:pPr>
          </w:p>
        </w:tc>
        <w:tc>
          <w:tcPr>
            <w:tcW w:w="440" w:type="pct"/>
            <w:vMerge/>
            <w:vAlign w:val="center"/>
          </w:tcPr>
          <w:p w14:paraId="053590C6" w14:textId="77777777" w:rsidR="0035091E" w:rsidRPr="005863B9" w:rsidRDefault="0035091E" w:rsidP="0035091E">
            <w:pPr>
              <w:ind w:left="112" w:right="117"/>
              <w:jc w:val="center"/>
              <w:rPr>
                <w:sz w:val="16"/>
                <w:szCs w:val="18"/>
              </w:rPr>
            </w:pPr>
          </w:p>
        </w:tc>
        <w:tc>
          <w:tcPr>
            <w:tcW w:w="729" w:type="pct"/>
            <w:vAlign w:val="center"/>
          </w:tcPr>
          <w:p w14:paraId="72FFA523" w14:textId="77777777" w:rsidR="0035091E" w:rsidRPr="005863B9" w:rsidRDefault="0035091E" w:rsidP="0035091E">
            <w:pPr>
              <w:ind w:left="115"/>
              <w:rPr>
                <w:sz w:val="16"/>
                <w:szCs w:val="18"/>
              </w:rPr>
            </w:pPr>
            <w:r w:rsidRPr="005863B9">
              <w:rPr>
                <w:sz w:val="16"/>
                <w:szCs w:val="18"/>
              </w:rPr>
              <w:t>Histoire du monde</w:t>
            </w:r>
          </w:p>
        </w:tc>
        <w:tc>
          <w:tcPr>
            <w:tcW w:w="225" w:type="pct"/>
            <w:vAlign w:val="center"/>
          </w:tcPr>
          <w:p w14:paraId="546F2C2B" w14:textId="77777777" w:rsidR="0035091E" w:rsidRPr="005863B9" w:rsidRDefault="0035091E" w:rsidP="0035091E">
            <w:pPr>
              <w:jc w:val="center"/>
              <w:rPr>
                <w:sz w:val="16"/>
                <w:szCs w:val="18"/>
              </w:rPr>
            </w:pPr>
            <w:r w:rsidRPr="005863B9">
              <w:rPr>
                <w:sz w:val="16"/>
                <w:szCs w:val="18"/>
              </w:rPr>
              <w:t>8</w:t>
            </w:r>
          </w:p>
        </w:tc>
        <w:tc>
          <w:tcPr>
            <w:tcW w:w="272" w:type="pct"/>
            <w:tcMar>
              <w:top w:w="28" w:type="dxa"/>
              <w:left w:w="28" w:type="dxa"/>
              <w:bottom w:w="28" w:type="dxa"/>
              <w:right w:w="28" w:type="dxa"/>
            </w:tcMar>
            <w:vAlign w:val="center"/>
          </w:tcPr>
          <w:p w14:paraId="47FE6296" w14:textId="77777777" w:rsidR="0035091E" w:rsidRPr="005863B9" w:rsidRDefault="0035091E" w:rsidP="0035091E">
            <w:pPr>
              <w:jc w:val="center"/>
              <w:rPr>
                <w:sz w:val="16"/>
                <w:szCs w:val="18"/>
              </w:rPr>
            </w:pPr>
          </w:p>
        </w:tc>
        <w:tc>
          <w:tcPr>
            <w:tcW w:w="454" w:type="pct"/>
            <w:tcMar>
              <w:top w:w="28" w:type="dxa"/>
              <w:left w:w="28" w:type="dxa"/>
              <w:bottom w:w="28" w:type="dxa"/>
              <w:right w:w="28" w:type="dxa"/>
            </w:tcMar>
            <w:vAlign w:val="center"/>
          </w:tcPr>
          <w:p w14:paraId="0518DCBA" w14:textId="77777777" w:rsidR="0035091E" w:rsidRPr="005863B9" w:rsidRDefault="0035091E" w:rsidP="0035091E">
            <w:pPr>
              <w:jc w:val="center"/>
              <w:rPr>
                <w:sz w:val="16"/>
                <w:szCs w:val="18"/>
              </w:rPr>
            </w:pPr>
          </w:p>
        </w:tc>
        <w:tc>
          <w:tcPr>
            <w:tcW w:w="638" w:type="pct"/>
            <w:tcMar>
              <w:top w:w="28" w:type="dxa"/>
              <w:left w:w="28" w:type="dxa"/>
              <w:bottom w:w="28" w:type="dxa"/>
              <w:right w:w="28" w:type="dxa"/>
            </w:tcMar>
            <w:vAlign w:val="center"/>
          </w:tcPr>
          <w:p w14:paraId="25D882F2" w14:textId="77777777" w:rsidR="0035091E" w:rsidRPr="005863B9" w:rsidRDefault="0035091E" w:rsidP="0035091E">
            <w:pPr>
              <w:jc w:val="center"/>
              <w:rPr>
                <w:sz w:val="16"/>
                <w:szCs w:val="18"/>
              </w:rPr>
            </w:pPr>
          </w:p>
        </w:tc>
        <w:tc>
          <w:tcPr>
            <w:tcW w:w="1550" w:type="pct"/>
            <w:vAlign w:val="center"/>
          </w:tcPr>
          <w:p w14:paraId="7E243A4E" w14:textId="77777777" w:rsidR="0035091E" w:rsidRPr="005863B9" w:rsidRDefault="0035091E" w:rsidP="0035091E">
            <w:pPr>
              <w:jc w:val="center"/>
              <w:rPr>
                <w:sz w:val="16"/>
                <w:szCs w:val="18"/>
              </w:rPr>
            </w:pPr>
          </w:p>
        </w:tc>
        <w:tc>
          <w:tcPr>
            <w:tcW w:w="359" w:type="pct"/>
            <w:tcMar>
              <w:top w:w="28" w:type="dxa"/>
              <w:left w:w="28" w:type="dxa"/>
              <w:bottom w:w="28" w:type="dxa"/>
              <w:right w:w="28" w:type="dxa"/>
            </w:tcMar>
            <w:vAlign w:val="center"/>
          </w:tcPr>
          <w:p w14:paraId="4EDDAB9C" w14:textId="77777777" w:rsidR="0035091E" w:rsidRPr="005863B9" w:rsidRDefault="0035091E" w:rsidP="0035091E">
            <w:pPr>
              <w:jc w:val="center"/>
              <w:rPr>
                <w:sz w:val="16"/>
                <w:szCs w:val="18"/>
              </w:rPr>
            </w:pPr>
          </w:p>
        </w:tc>
      </w:tr>
      <w:tr w:rsidR="0035091E" w:rsidRPr="005863B9" w14:paraId="318403E3" w14:textId="77777777" w:rsidTr="0035091E">
        <w:trPr>
          <w:trHeight w:val="442"/>
          <w:jc w:val="center"/>
        </w:trPr>
        <w:tc>
          <w:tcPr>
            <w:tcW w:w="334" w:type="pct"/>
            <w:vMerge/>
            <w:shd w:val="clear" w:color="auto" w:fill="BFBFBF" w:themeFill="background1" w:themeFillShade="BF"/>
            <w:tcMar>
              <w:top w:w="28" w:type="dxa"/>
              <w:left w:w="28" w:type="dxa"/>
              <w:bottom w:w="28" w:type="dxa"/>
              <w:right w:w="28" w:type="dxa"/>
            </w:tcMar>
            <w:vAlign w:val="center"/>
          </w:tcPr>
          <w:p w14:paraId="01607A8F" w14:textId="77777777" w:rsidR="0035091E" w:rsidRPr="005863B9" w:rsidRDefault="0035091E" w:rsidP="0035091E">
            <w:pPr>
              <w:jc w:val="center"/>
              <w:rPr>
                <w:sz w:val="16"/>
                <w:szCs w:val="18"/>
              </w:rPr>
            </w:pPr>
          </w:p>
        </w:tc>
        <w:tc>
          <w:tcPr>
            <w:tcW w:w="440" w:type="pct"/>
            <w:vMerge w:val="restart"/>
            <w:vAlign w:val="center"/>
          </w:tcPr>
          <w:p w14:paraId="6D4A6423" w14:textId="77777777" w:rsidR="0035091E" w:rsidRPr="005863B9" w:rsidRDefault="0035091E" w:rsidP="0035091E">
            <w:pPr>
              <w:ind w:left="112" w:right="117"/>
              <w:jc w:val="center"/>
              <w:rPr>
                <w:b/>
                <w:sz w:val="16"/>
                <w:szCs w:val="18"/>
              </w:rPr>
            </w:pPr>
            <w:r w:rsidRPr="005863B9">
              <w:rPr>
                <w:b/>
                <w:sz w:val="16"/>
                <w:szCs w:val="18"/>
              </w:rPr>
              <w:t>UE 4</w:t>
            </w:r>
          </w:p>
          <w:p w14:paraId="59F088A7" w14:textId="77777777" w:rsidR="0035091E" w:rsidRPr="005863B9" w:rsidRDefault="0035091E" w:rsidP="0035091E">
            <w:pPr>
              <w:ind w:left="112" w:right="117"/>
              <w:jc w:val="center"/>
              <w:rPr>
                <w:sz w:val="16"/>
                <w:szCs w:val="18"/>
              </w:rPr>
            </w:pPr>
            <w:r w:rsidRPr="005863B9">
              <w:rPr>
                <w:sz w:val="16"/>
                <w:szCs w:val="18"/>
              </w:rPr>
              <w:t>Transversales</w:t>
            </w:r>
          </w:p>
        </w:tc>
        <w:tc>
          <w:tcPr>
            <w:tcW w:w="729" w:type="pct"/>
            <w:vAlign w:val="center"/>
          </w:tcPr>
          <w:p w14:paraId="7BB7504C" w14:textId="77777777" w:rsidR="0035091E" w:rsidRPr="005863B9" w:rsidRDefault="0035091E" w:rsidP="0035091E">
            <w:pPr>
              <w:ind w:left="115"/>
              <w:rPr>
                <w:sz w:val="16"/>
                <w:szCs w:val="18"/>
              </w:rPr>
            </w:pPr>
            <w:r w:rsidRPr="005863B9">
              <w:rPr>
                <w:sz w:val="16"/>
                <w:szCs w:val="18"/>
              </w:rPr>
              <w:t>EC libre 2</w:t>
            </w:r>
          </w:p>
        </w:tc>
        <w:tc>
          <w:tcPr>
            <w:tcW w:w="225" w:type="pct"/>
            <w:vAlign w:val="center"/>
          </w:tcPr>
          <w:p w14:paraId="42906773" w14:textId="77777777" w:rsidR="0035091E" w:rsidRPr="005863B9" w:rsidRDefault="0035091E" w:rsidP="0035091E">
            <w:pPr>
              <w:jc w:val="center"/>
              <w:rPr>
                <w:sz w:val="16"/>
                <w:szCs w:val="18"/>
              </w:rPr>
            </w:pPr>
            <w:r w:rsidRPr="005863B9">
              <w:rPr>
                <w:sz w:val="16"/>
                <w:szCs w:val="18"/>
              </w:rPr>
              <w:t>3</w:t>
            </w:r>
          </w:p>
        </w:tc>
        <w:tc>
          <w:tcPr>
            <w:tcW w:w="272" w:type="pct"/>
            <w:tcMar>
              <w:top w:w="28" w:type="dxa"/>
              <w:left w:w="28" w:type="dxa"/>
              <w:bottom w:w="28" w:type="dxa"/>
              <w:right w:w="28" w:type="dxa"/>
            </w:tcMar>
            <w:vAlign w:val="center"/>
          </w:tcPr>
          <w:p w14:paraId="38DD79B9" w14:textId="77777777" w:rsidR="0035091E" w:rsidRPr="005863B9" w:rsidRDefault="0035091E" w:rsidP="0035091E">
            <w:pPr>
              <w:jc w:val="center"/>
              <w:rPr>
                <w:sz w:val="16"/>
                <w:szCs w:val="18"/>
              </w:rPr>
            </w:pPr>
          </w:p>
        </w:tc>
        <w:tc>
          <w:tcPr>
            <w:tcW w:w="454" w:type="pct"/>
            <w:tcMar>
              <w:top w:w="28" w:type="dxa"/>
              <w:left w:w="28" w:type="dxa"/>
              <w:bottom w:w="28" w:type="dxa"/>
              <w:right w:w="28" w:type="dxa"/>
            </w:tcMar>
            <w:vAlign w:val="center"/>
          </w:tcPr>
          <w:p w14:paraId="23938AF8" w14:textId="77777777" w:rsidR="0035091E" w:rsidRPr="005863B9" w:rsidRDefault="0035091E" w:rsidP="0035091E">
            <w:pPr>
              <w:jc w:val="center"/>
              <w:rPr>
                <w:sz w:val="16"/>
                <w:szCs w:val="18"/>
              </w:rPr>
            </w:pPr>
          </w:p>
        </w:tc>
        <w:tc>
          <w:tcPr>
            <w:tcW w:w="638" w:type="pct"/>
            <w:tcMar>
              <w:top w:w="28" w:type="dxa"/>
              <w:left w:w="28" w:type="dxa"/>
              <w:bottom w:w="28" w:type="dxa"/>
              <w:right w:w="28" w:type="dxa"/>
            </w:tcMar>
            <w:vAlign w:val="center"/>
          </w:tcPr>
          <w:p w14:paraId="6E4720FC" w14:textId="77777777" w:rsidR="0035091E" w:rsidRPr="005863B9" w:rsidRDefault="0035091E" w:rsidP="0035091E">
            <w:pPr>
              <w:jc w:val="center"/>
              <w:rPr>
                <w:sz w:val="16"/>
                <w:szCs w:val="18"/>
              </w:rPr>
            </w:pPr>
          </w:p>
        </w:tc>
        <w:tc>
          <w:tcPr>
            <w:tcW w:w="1550" w:type="pct"/>
            <w:vAlign w:val="center"/>
          </w:tcPr>
          <w:p w14:paraId="39C95C08" w14:textId="77777777" w:rsidR="0035091E" w:rsidRPr="005863B9" w:rsidRDefault="0035091E" w:rsidP="0035091E">
            <w:pPr>
              <w:jc w:val="center"/>
              <w:rPr>
                <w:sz w:val="16"/>
                <w:szCs w:val="18"/>
              </w:rPr>
            </w:pPr>
          </w:p>
        </w:tc>
        <w:tc>
          <w:tcPr>
            <w:tcW w:w="359" w:type="pct"/>
            <w:tcMar>
              <w:top w:w="28" w:type="dxa"/>
              <w:left w:w="28" w:type="dxa"/>
              <w:bottom w:w="28" w:type="dxa"/>
              <w:right w:w="28" w:type="dxa"/>
            </w:tcMar>
            <w:vAlign w:val="center"/>
          </w:tcPr>
          <w:p w14:paraId="7CDC7BBD" w14:textId="77777777" w:rsidR="0035091E" w:rsidRPr="005863B9" w:rsidRDefault="0035091E" w:rsidP="0035091E">
            <w:pPr>
              <w:jc w:val="center"/>
              <w:rPr>
                <w:sz w:val="16"/>
                <w:szCs w:val="18"/>
              </w:rPr>
            </w:pPr>
          </w:p>
        </w:tc>
      </w:tr>
      <w:tr w:rsidR="0035091E" w:rsidRPr="005863B9" w14:paraId="00FFF4E7" w14:textId="77777777" w:rsidTr="0035091E">
        <w:trPr>
          <w:trHeight w:val="442"/>
          <w:jc w:val="center"/>
        </w:trPr>
        <w:tc>
          <w:tcPr>
            <w:tcW w:w="334" w:type="pct"/>
            <w:vMerge/>
            <w:shd w:val="clear" w:color="auto" w:fill="BFBFBF" w:themeFill="background1" w:themeFillShade="BF"/>
            <w:tcMar>
              <w:top w:w="28" w:type="dxa"/>
              <w:left w:w="28" w:type="dxa"/>
              <w:bottom w:w="28" w:type="dxa"/>
              <w:right w:w="28" w:type="dxa"/>
            </w:tcMar>
            <w:vAlign w:val="center"/>
          </w:tcPr>
          <w:p w14:paraId="3095E99E" w14:textId="77777777" w:rsidR="0035091E" w:rsidRPr="005863B9" w:rsidRDefault="0035091E" w:rsidP="0035091E">
            <w:pPr>
              <w:jc w:val="center"/>
              <w:rPr>
                <w:sz w:val="16"/>
                <w:szCs w:val="18"/>
              </w:rPr>
            </w:pPr>
          </w:p>
        </w:tc>
        <w:tc>
          <w:tcPr>
            <w:tcW w:w="440" w:type="pct"/>
            <w:vMerge/>
            <w:vAlign w:val="center"/>
          </w:tcPr>
          <w:p w14:paraId="02301730" w14:textId="77777777" w:rsidR="0035091E" w:rsidRPr="005863B9" w:rsidRDefault="0035091E" w:rsidP="0035091E">
            <w:pPr>
              <w:ind w:left="112" w:right="117"/>
              <w:jc w:val="center"/>
              <w:rPr>
                <w:sz w:val="16"/>
                <w:szCs w:val="18"/>
              </w:rPr>
            </w:pPr>
          </w:p>
        </w:tc>
        <w:tc>
          <w:tcPr>
            <w:tcW w:w="729" w:type="pct"/>
            <w:vAlign w:val="center"/>
          </w:tcPr>
          <w:p w14:paraId="09F6362D" w14:textId="77777777" w:rsidR="0035091E" w:rsidRPr="005863B9" w:rsidRDefault="0035091E" w:rsidP="0035091E">
            <w:pPr>
              <w:ind w:left="115"/>
              <w:rPr>
                <w:sz w:val="16"/>
                <w:szCs w:val="18"/>
              </w:rPr>
            </w:pPr>
            <w:r w:rsidRPr="005863B9">
              <w:rPr>
                <w:sz w:val="16"/>
                <w:szCs w:val="18"/>
              </w:rPr>
              <w:t>Préparation au C2I</w:t>
            </w:r>
          </w:p>
        </w:tc>
        <w:tc>
          <w:tcPr>
            <w:tcW w:w="225" w:type="pct"/>
            <w:vAlign w:val="center"/>
          </w:tcPr>
          <w:p w14:paraId="4589167F" w14:textId="77777777" w:rsidR="0035091E" w:rsidRPr="005863B9" w:rsidRDefault="0035091E" w:rsidP="0035091E">
            <w:pPr>
              <w:jc w:val="center"/>
              <w:rPr>
                <w:sz w:val="16"/>
                <w:szCs w:val="18"/>
              </w:rPr>
            </w:pPr>
            <w:r w:rsidRPr="005863B9">
              <w:rPr>
                <w:sz w:val="16"/>
                <w:szCs w:val="18"/>
              </w:rPr>
              <w:t>3</w:t>
            </w:r>
          </w:p>
        </w:tc>
        <w:tc>
          <w:tcPr>
            <w:tcW w:w="272" w:type="pct"/>
            <w:tcMar>
              <w:top w:w="28" w:type="dxa"/>
              <w:left w:w="28" w:type="dxa"/>
              <w:bottom w:w="28" w:type="dxa"/>
              <w:right w:w="28" w:type="dxa"/>
            </w:tcMar>
            <w:vAlign w:val="center"/>
          </w:tcPr>
          <w:p w14:paraId="3730CECF" w14:textId="77777777" w:rsidR="0035091E" w:rsidRPr="005863B9" w:rsidRDefault="0035091E" w:rsidP="0035091E">
            <w:pPr>
              <w:jc w:val="center"/>
              <w:rPr>
                <w:sz w:val="16"/>
                <w:szCs w:val="18"/>
              </w:rPr>
            </w:pPr>
          </w:p>
        </w:tc>
        <w:tc>
          <w:tcPr>
            <w:tcW w:w="454" w:type="pct"/>
            <w:tcMar>
              <w:top w:w="28" w:type="dxa"/>
              <w:left w:w="28" w:type="dxa"/>
              <w:bottom w:w="28" w:type="dxa"/>
              <w:right w:w="28" w:type="dxa"/>
            </w:tcMar>
            <w:vAlign w:val="center"/>
          </w:tcPr>
          <w:p w14:paraId="667AAD18" w14:textId="77777777" w:rsidR="0035091E" w:rsidRPr="005863B9" w:rsidRDefault="0035091E" w:rsidP="0035091E">
            <w:pPr>
              <w:jc w:val="center"/>
              <w:rPr>
                <w:sz w:val="16"/>
                <w:szCs w:val="18"/>
              </w:rPr>
            </w:pPr>
          </w:p>
        </w:tc>
        <w:tc>
          <w:tcPr>
            <w:tcW w:w="638" w:type="pct"/>
            <w:tcMar>
              <w:top w:w="28" w:type="dxa"/>
              <w:left w:w="28" w:type="dxa"/>
              <w:bottom w:w="28" w:type="dxa"/>
              <w:right w:w="28" w:type="dxa"/>
            </w:tcMar>
            <w:vAlign w:val="center"/>
          </w:tcPr>
          <w:p w14:paraId="0B4F6004" w14:textId="77777777" w:rsidR="0035091E" w:rsidRPr="005863B9" w:rsidRDefault="0035091E" w:rsidP="0035091E">
            <w:pPr>
              <w:jc w:val="center"/>
              <w:rPr>
                <w:sz w:val="16"/>
                <w:szCs w:val="18"/>
              </w:rPr>
            </w:pPr>
          </w:p>
        </w:tc>
        <w:tc>
          <w:tcPr>
            <w:tcW w:w="1550" w:type="pct"/>
            <w:vAlign w:val="center"/>
          </w:tcPr>
          <w:p w14:paraId="7F233B50" w14:textId="77777777" w:rsidR="0035091E" w:rsidRPr="005863B9" w:rsidRDefault="0035091E" w:rsidP="0035091E">
            <w:pPr>
              <w:jc w:val="center"/>
              <w:rPr>
                <w:sz w:val="16"/>
                <w:szCs w:val="18"/>
              </w:rPr>
            </w:pPr>
          </w:p>
        </w:tc>
        <w:tc>
          <w:tcPr>
            <w:tcW w:w="359" w:type="pct"/>
            <w:tcMar>
              <w:top w:w="28" w:type="dxa"/>
              <w:left w:w="28" w:type="dxa"/>
              <w:bottom w:w="28" w:type="dxa"/>
              <w:right w:w="28" w:type="dxa"/>
            </w:tcMar>
            <w:vAlign w:val="center"/>
          </w:tcPr>
          <w:p w14:paraId="05A75F4E" w14:textId="77777777" w:rsidR="0035091E" w:rsidRPr="005863B9" w:rsidRDefault="0035091E" w:rsidP="0035091E">
            <w:pPr>
              <w:jc w:val="center"/>
              <w:rPr>
                <w:sz w:val="16"/>
                <w:szCs w:val="18"/>
              </w:rPr>
            </w:pPr>
          </w:p>
        </w:tc>
      </w:tr>
    </w:tbl>
    <w:p w14:paraId="7662F2EB" w14:textId="77777777" w:rsidR="0035091E" w:rsidRPr="005863B9" w:rsidRDefault="0035091E" w:rsidP="0035091E">
      <w:pPr>
        <w:pStyle w:val="Titre1"/>
      </w:pPr>
    </w:p>
    <w:p w14:paraId="4D0E19A2" w14:textId="77777777" w:rsidR="0035091E" w:rsidRPr="005863B9" w:rsidRDefault="0035091E" w:rsidP="0035091E">
      <w:pPr>
        <w:jc w:val="left"/>
        <w:rPr>
          <w:b/>
          <w:bCs/>
          <w:caps/>
          <w:kern w:val="32"/>
          <w:sz w:val="48"/>
          <w:szCs w:val="40"/>
        </w:rPr>
      </w:pPr>
      <w:r w:rsidRPr="005863B9">
        <w:br w:type="page"/>
      </w:r>
    </w:p>
    <w:p w14:paraId="30FA2F66" w14:textId="77777777" w:rsidR="0035091E" w:rsidRPr="005863B9" w:rsidRDefault="0035091E" w:rsidP="0035091E">
      <w:pPr>
        <w:pStyle w:val="Titre1"/>
      </w:pPr>
      <w:bookmarkStart w:id="269" w:name="_Toc488262720"/>
      <w:bookmarkStart w:id="270" w:name="_Toc488262961"/>
      <w:bookmarkStart w:id="271" w:name="_Toc491428605"/>
      <w:r w:rsidRPr="005863B9">
        <w:t>Mon parcours pédagogique - L2 his-scpo</w:t>
      </w:r>
      <w:bookmarkEnd w:id="269"/>
      <w:bookmarkEnd w:id="270"/>
      <w:bookmarkEnd w:id="271"/>
    </w:p>
    <w:p w14:paraId="08F923D7" w14:textId="77777777" w:rsidR="0035091E" w:rsidRPr="005863B9" w:rsidRDefault="0035091E" w:rsidP="00A5767C">
      <w:pPr>
        <w:pStyle w:val="Paragraphedeliste"/>
        <w:numPr>
          <w:ilvl w:val="0"/>
          <w:numId w:val="35"/>
        </w:numPr>
        <w:ind w:right="234"/>
        <w:rPr>
          <w:sz w:val="28"/>
        </w:rPr>
      </w:pPr>
      <w:r w:rsidRPr="005863B9">
        <w:rPr>
          <w:sz w:val="20"/>
        </w:rPr>
        <w:t>Complétez soigneusement ce tableau pour le conseil de fin de semestre</w:t>
      </w:r>
      <w:r w:rsidR="00066AF3" w:rsidRPr="005863B9">
        <w:rPr>
          <w:b/>
          <w:sz w:val="20"/>
        </w:rPr>
        <w:t xml:space="preserve"> en HISTOIRE</w:t>
      </w:r>
      <w:r w:rsidRPr="005863B9">
        <w:rPr>
          <w:sz w:val="20"/>
        </w:rPr>
        <w:t xml:space="preserve">. Il est en ligne sur la page du département. Téléchargez-le, </w:t>
      </w:r>
      <w:r w:rsidRPr="005863B9">
        <w:rPr>
          <w:sz w:val="20"/>
          <w:u w:val="single"/>
        </w:rPr>
        <w:t>remplissez-le sous format Word</w:t>
      </w:r>
      <w:r w:rsidRPr="005863B9">
        <w:rPr>
          <w:sz w:val="20"/>
        </w:rPr>
        <w:t>, transmettez-le par courriel à votre responsable de licence. À chaque conseil, vous en remettrez un exemplaire imprimé.</w:t>
      </w:r>
    </w:p>
    <w:p w14:paraId="58E0A308" w14:textId="77777777" w:rsidR="0035091E" w:rsidRPr="005863B9" w:rsidRDefault="0035091E" w:rsidP="0035091E">
      <w:pPr>
        <w:widowControl w:val="0"/>
        <w:autoSpaceDE w:val="0"/>
        <w:autoSpaceDN w:val="0"/>
        <w:adjustRightInd w:val="0"/>
        <w:ind w:right="-879"/>
        <w:rPr>
          <w:b/>
          <w:sz w:val="20"/>
          <w:szCs w:val="20"/>
        </w:rPr>
      </w:pPr>
    </w:p>
    <w:p w14:paraId="3CDB3F06" w14:textId="77777777" w:rsidR="0035091E" w:rsidRPr="005863B9" w:rsidRDefault="0035091E" w:rsidP="0035091E">
      <w:pPr>
        <w:widowControl w:val="0"/>
        <w:autoSpaceDE w:val="0"/>
        <w:autoSpaceDN w:val="0"/>
        <w:adjustRightInd w:val="0"/>
        <w:ind w:left="851" w:right="-879"/>
        <w:rPr>
          <w:b/>
          <w:sz w:val="20"/>
          <w:szCs w:val="20"/>
        </w:rPr>
      </w:pPr>
      <w:r w:rsidRPr="005863B9">
        <w:rPr>
          <w:b/>
          <w:sz w:val="20"/>
          <w:szCs w:val="20"/>
        </w:rPr>
        <w:t>ANNÉE : ……………………</w:t>
      </w:r>
      <w:r w:rsidRPr="005863B9">
        <w:rPr>
          <w:b/>
          <w:sz w:val="20"/>
          <w:szCs w:val="20"/>
        </w:rPr>
        <w:tab/>
        <w:t>NOM : ……………………………………………  Prénom : ………………………………………… N</w:t>
      </w:r>
      <w:r w:rsidRPr="005863B9">
        <w:rPr>
          <w:b/>
          <w:sz w:val="20"/>
          <w:szCs w:val="20"/>
          <w:vertAlign w:val="superscript"/>
        </w:rPr>
        <w:t>o</w:t>
      </w:r>
      <w:r w:rsidRPr="005863B9">
        <w:rPr>
          <w:b/>
          <w:sz w:val="20"/>
          <w:szCs w:val="20"/>
        </w:rPr>
        <w:t xml:space="preserve"> étudiant : …………………………</w:t>
      </w:r>
    </w:p>
    <w:p w14:paraId="420DB035" w14:textId="77777777" w:rsidR="0035091E" w:rsidRPr="005863B9" w:rsidRDefault="0035091E" w:rsidP="0035091E">
      <w:pPr>
        <w:widowControl w:val="0"/>
        <w:autoSpaceDE w:val="0"/>
        <w:autoSpaceDN w:val="0"/>
        <w:adjustRightInd w:val="0"/>
        <w:ind w:right="-879"/>
        <w:jc w:val="center"/>
        <w:rPr>
          <w:b/>
          <w:sz w:val="20"/>
          <w:szCs w:val="20"/>
        </w:rPr>
      </w:pPr>
    </w:p>
    <w:p w14:paraId="222DB1BB" w14:textId="77777777" w:rsidR="0035091E" w:rsidRPr="005863B9" w:rsidRDefault="0035091E" w:rsidP="0035091E">
      <w:pPr>
        <w:widowControl w:val="0"/>
        <w:autoSpaceDE w:val="0"/>
        <w:autoSpaceDN w:val="0"/>
        <w:adjustRightInd w:val="0"/>
        <w:ind w:right="-879"/>
        <w:jc w:val="center"/>
        <w:rPr>
          <w:b/>
          <w:sz w:val="20"/>
          <w:szCs w:val="20"/>
        </w:rPr>
      </w:pPr>
      <w:r w:rsidRPr="005863B9">
        <w:rPr>
          <w:b/>
          <w:sz w:val="20"/>
          <w:szCs w:val="20"/>
        </w:rPr>
        <w:t>mail : …………………………………………………………………………………………@………………………………………………………………………</w:t>
      </w:r>
    </w:p>
    <w:p w14:paraId="4E08098E" w14:textId="77777777" w:rsidR="0035091E" w:rsidRPr="005863B9" w:rsidRDefault="0035091E" w:rsidP="0035091E">
      <w:pPr>
        <w:widowControl w:val="0"/>
        <w:autoSpaceDE w:val="0"/>
        <w:autoSpaceDN w:val="0"/>
        <w:adjustRightInd w:val="0"/>
        <w:ind w:right="-2"/>
        <w:rPr>
          <w:sz w:val="18"/>
          <w:szCs w:val="20"/>
        </w:rPr>
      </w:pPr>
    </w:p>
    <w:tbl>
      <w:tblPr>
        <w:tblW w:w="4946"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76"/>
        <w:gridCol w:w="1678"/>
        <w:gridCol w:w="1931"/>
        <w:gridCol w:w="575"/>
        <w:gridCol w:w="785"/>
        <w:gridCol w:w="1567"/>
        <w:gridCol w:w="1829"/>
        <w:gridCol w:w="4964"/>
        <w:gridCol w:w="865"/>
      </w:tblGrid>
      <w:tr w:rsidR="0035091E" w:rsidRPr="005863B9" w14:paraId="4B336035" w14:textId="77777777" w:rsidTr="0035091E">
        <w:trPr>
          <w:trHeight w:val="639"/>
        </w:trPr>
        <w:tc>
          <w:tcPr>
            <w:tcW w:w="227" w:type="pct"/>
            <w:tcMar>
              <w:top w:w="28" w:type="dxa"/>
              <w:left w:w="28" w:type="dxa"/>
              <w:bottom w:w="28" w:type="dxa"/>
              <w:right w:w="28" w:type="dxa"/>
            </w:tcMar>
            <w:vAlign w:val="center"/>
          </w:tcPr>
          <w:p w14:paraId="25637663" w14:textId="77777777" w:rsidR="0035091E" w:rsidRPr="005863B9" w:rsidRDefault="0035091E" w:rsidP="0035091E">
            <w:pPr>
              <w:jc w:val="center"/>
              <w:rPr>
                <w:b/>
                <w:bCs/>
                <w:sz w:val="16"/>
                <w:szCs w:val="18"/>
              </w:rPr>
            </w:pPr>
          </w:p>
        </w:tc>
        <w:tc>
          <w:tcPr>
            <w:tcW w:w="564" w:type="pct"/>
            <w:shd w:val="clear" w:color="auto" w:fill="BFBFBF" w:themeFill="background1" w:themeFillShade="BF"/>
            <w:tcMar>
              <w:top w:w="28" w:type="dxa"/>
              <w:left w:w="28" w:type="dxa"/>
              <w:bottom w:w="28" w:type="dxa"/>
              <w:right w:w="28" w:type="dxa"/>
            </w:tcMar>
            <w:vAlign w:val="center"/>
          </w:tcPr>
          <w:p w14:paraId="73C179B8" w14:textId="77777777" w:rsidR="0035091E" w:rsidRPr="005863B9" w:rsidRDefault="0035091E" w:rsidP="0035091E">
            <w:pPr>
              <w:jc w:val="center"/>
              <w:rPr>
                <w:b/>
                <w:bCs/>
                <w:sz w:val="16"/>
                <w:szCs w:val="18"/>
              </w:rPr>
            </w:pPr>
            <w:r w:rsidRPr="005863B9">
              <w:rPr>
                <w:b/>
                <w:bCs/>
                <w:sz w:val="16"/>
                <w:szCs w:val="18"/>
              </w:rPr>
              <w:t>UE</w:t>
            </w:r>
          </w:p>
        </w:tc>
        <w:tc>
          <w:tcPr>
            <w:tcW w:w="649" w:type="pct"/>
            <w:shd w:val="clear" w:color="auto" w:fill="BFBFBF" w:themeFill="background1" w:themeFillShade="BF"/>
            <w:tcMar>
              <w:top w:w="28" w:type="dxa"/>
              <w:left w:w="28" w:type="dxa"/>
              <w:bottom w:w="28" w:type="dxa"/>
              <w:right w:w="28" w:type="dxa"/>
            </w:tcMar>
            <w:vAlign w:val="center"/>
          </w:tcPr>
          <w:p w14:paraId="60678C2A" w14:textId="77777777" w:rsidR="0035091E" w:rsidRPr="005863B9" w:rsidRDefault="0035091E" w:rsidP="0035091E">
            <w:pPr>
              <w:jc w:val="center"/>
              <w:rPr>
                <w:b/>
                <w:bCs/>
                <w:sz w:val="16"/>
                <w:szCs w:val="18"/>
              </w:rPr>
            </w:pPr>
            <w:r w:rsidRPr="005863B9">
              <w:rPr>
                <w:b/>
                <w:bCs/>
                <w:sz w:val="16"/>
                <w:szCs w:val="18"/>
              </w:rPr>
              <w:t>EC</w:t>
            </w:r>
          </w:p>
        </w:tc>
        <w:tc>
          <w:tcPr>
            <w:tcW w:w="193" w:type="pct"/>
            <w:shd w:val="clear" w:color="auto" w:fill="BFBFBF" w:themeFill="background1" w:themeFillShade="BF"/>
            <w:tcMar>
              <w:top w:w="28" w:type="dxa"/>
              <w:left w:w="28" w:type="dxa"/>
              <w:bottom w:w="28" w:type="dxa"/>
              <w:right w:w="28" w:type="dxa"/>
            </w:tcMar>
            <w:vAlign w:val="center"/>
          </w:tcPr>
          <w:p w14:paraId="7F791F11" w14:textId="77777777" w:rsidR="0035091E" w:rsidRPr="005863B9" w:rsidRDefault="0035091E" w:rsidP="0035091E">
            <w:pPr>
              <w:jc w:val="center"/>
              <w:rPr>
                <w:b/>
                <w:bCs/>
                <w:sz w:val="16"/>
                <w:szCs w:val="18"/>
              </w:rPr>
            </w:pPr>
            <w:r w:rsidRPr="005863B9">
              <w:rPr>
                <w:b/>
                <w:bCs/>
                <w:sz w:val="16"/>
                <w:szCs w:val="18"/>
              </w:rPr>
              <w:t>ECTS</w:t>
            </w:r>
          </w:p>
        </w:tc>
        <w:tc>
          <w:tcPr>
            <w:tcW w:w="264" w:type="pct"/>
            <w:shd w:val="clear" w:color="auto" w:fill="BFBFBF" w:themeFill="background1" w:themeFillShade="BF"/>
            <w:tcMar>
              <w:top w:w="28" w:type="dxa"/>
              <w:left w:w="28" w:type="dxa"/>
              <w:bottom w:w="28" w:type="dxa"/>
              <w:right w:w="28" w:type="dxa"/>
            </w:tcMar>
            <w:vAlign w:val="center"/>
          </w:tcPr>
          <w:p w14:paraId="64A9BA06" w14:textId="77777777" w:rsidR="0035091E" w:rsidRPr="005863B9" w:rsidRDefault="0035091E" w:rsidP="0035091E">
            <w:pPr>
              <w:jc w:val="center"/>
              <w:rPr>
                <w:b/>
                <w:bCs/>
                <w:sz w:val="15"/>
                <w:szCs w:val="15"/>
              </w:rPr>
            </w:pPr>
            <w:r w:rsidRPr="005863B9">
              <w:rPr>
                <w:b/>
                <w:bCs/>
                <w:sz w:val="15"/>
                <w:szCs w:val="15"/>
              </w:rPr>
              <w:t>note obtenue</w:t>
            </w:r>
          </w:p>
        </w:tc>
        <w:tc>
          <w:tcPr>
            <w:tcW w:w="527" w:type="pct"/>
            <w:shd w:val="clear" w:color="auto" w:fill="BFBFBF" w:themeFill="background1" w:themeFillShade="BF"/>
            <w:tcMar>
              <w:top w:w="28" w:type="dxa"/>
              <w:left w:w="28" w:type="dxa"/>
              <w:bottom w:w="28" w:type="dxa"/>
              <w:right w:w="28" w:type="dxa"/>
            </w:tcMar>
            <w:vAlign w:val="center"/>
          </w:tcPr>
          <w:p w14:paraId="5E5252EB" w14:textId="77777777" w:rsidR="0035091E" w:rsidRPr="005863B9" w:rsidRDefault="0035091E" w:rsidP="0035091E">
            <w:pPr>
              <w:jc w:val="center"/>
              <w:rPr>
                <w:b/>
                <w:bCs/>
                <w:sz w:val="16"/>
                <w:szCs w:val="18"/>
              </w:rPr>
            </w:pPr>
            <w:r w:rsidRPr="005863B9">
              <w:rPr>
                <w:b/>
                <w:bCs/>
                <w:sz w:val="16"/>
                <w:szCs w:val="18"/>
              </w:rPr>
              <w:t>code Apogée</w:t>
            </w:r>
          </w:p>
        </w:tc>
        <w:tc>
          <w:tcPr>
            <w:tcW w:w="615" w:type="pct"/>
            <w:shd w:val="clear" w:color="auto" w:fill="BFBFBF" w:themeFill="background1" w:themeFillShade="BF"/>
            <w:tcMar>
              <w:top w:w="28" w:type="dxa"/>
              <w:left w:w="28" w:type="dxa"/>
              <w:bottom w:w="28" w:type="dxa"/>
              <w:right w:w="28" w:type="dxa"/>
            </w:tcMar>
            <w:vAlign w:val="center"/>
          </w:tcPr>
          <w:p w14:paraId="1743D9F0" w14:textId="77777777" w:rsidR="0035091E" w:rsidRPr="005863B9" w:rsidRDefault="0035091E" w:rsidP="0035091E">
            <w:pPr>
              <w:jc w:val="center"/>
              <w:rPr>
                <w:b/>
                <w:bCs/>
                <w:sz w:val="16"/>
                <w:szCs w:val="18"/>
              </w:rPr>
            </w:pPr>
            <w:r w:rsidRPr="005863B9">
              <w:rPr>
                <w:b/>
                <w:bCs/>
                <w:sz w:val="16"/>
                <w:szCs w:val="18"/>
              </w:rPr>
              <w:t>enseignant</w:t>
            </w:r>
          </w:p>
        </w:tc>
        <w:tc>
          <w:tcPr>
            <w:tcW w:w="1669" w:type="pct"/>
            <w:shd w:val="clear" w:color="auto" w:fill="BFBFBF" w:themeFill="background1" w:themeFillShade="BF"/>
            <w:vAlign w:val="center"/>
          </w:tcPr>
          <w:p w14:paraId="210C9A7D" w14:textId="77777777" w:rsidR="0035091E" w:rsidRPr="005863B9" w:rsidRDefault="0035091E" w:rsidP="0035091E">
            <w:pPr>
              <w:jc w:val="center"/>
              <w:rPr>
                <w:b/>
                <w:bCs/>
                <w:sz w:val="14"/>
                <w:szCs w:val="18"/>
              </w:rPr>
            </w:pPr>
            <w:r w:rsidRPr="005863B9">
              <w:rPr>
                <w:b/>
                <w:bCs/>
                <w:sz w:val="16"/>
                <w:szCs w:val="18"/>
              </w:rPr>
              <w:t>intitulé du cours</w:t>
            </w:r>
          </w:p>
        </w:tc>
        <w:tc>
          <w:tcPr>
            <w:tcW w:w="291" w:type="pct"/>
            <w:shd w:val="clear" w:color="auto" w:fill="BFBFBF" w:themeFill="background1" w:themeFillShade="BF"/>
            <w:tcMar>
              <w:top w:w="28" w:type="dxa"/>
              <w:left w:w="28" w:type="dxa"/>
              <w:bottom w:w="28" w:type="dxa"/>
              <w:right w:w="28" w:type="dxa"/>
            </w:tcMar>
            <w:vAlign w:val="center"/>
          </w:tcPr>
          <w:p w14:paraId="7B8F8021" w14:textId="77777777" w:rsidR="0035091E" w:rsidRPr="005863B9" w:rsidRDefault="0035091E" w:rsidP="0035091E">
            <w:pPr>
              <w:jc w:val="center"/>
              <w:rPr>
                <w:b/>
                <w:bCs/>
                <w:sz w:val="14"/>
                <w:szCs w:val="18"/>
              </w:rPr>
            </w:pPr>
            <w:r w:rsidRPr="005863B9">
              <w:rPr>
                <w:b/>
                <w:bCs/>
                <w:sz w:val="12"/>
                <w:szCs w:val="18"/>
              </w:rPr>
              <w:t>année d’obtention</w:t>
            </w:r>
          </w:p>
        </w:tc>
      </w:tr>
      <w:tr w:rsidR="0035091E" w:rsidRPr="005863B9" w14:paraId="2761F25A" w14:textId="77777777" w:rsidTr="0035091E">
        <w:trPr>
          <w:trHeight w:val="408"/>
        </w:trPr>
        <w:tc>
          <w:tcPr>
            <w:tcW w:w="227" w:type="pct"/>
            <w:vMerge w:val="restart"/>
            <w:shd w:val="clear" w:color="auto" w:fill="BFBFBF" w:themeFill="background1" w:themeFillShade="BF"/>
            <w:tcMar>
              <w:top w:w="28" w:type="dxa"/>
              <w:left w:w="28" w:type="dxa"/>
              <w:bottom w:w="28" w:type="dxa"/>
              <w:right w:w="28" w:type="dxa"/>
            </w:tcMar>
            <w:vAlign w:val="center"/>
          </w:tcPr>
          <w:p w14:paraId="0CFEB297" w14:textId="77777777" w:rsidR="0035091E" w:rsidRPr="005863B9" w:rsidRDefault="0035091E" w:rsidP="0035091E">
            <w:pPr>
              <w:jc w:val="center"/>
              <w:rPr>
                <w:b/>
                <w:sz w:val="16"/>
                <w:szCs w:val="18"/>
              </w:rPr>
            </w:pPr>
            <w:r w:rsidRPr="005863B9">
              <w:rPr>
                <w:b/>
                <w:sz w:val="16"/>
                <w:szCs w:val="18"/>
              </w:rPr>
              <w:t>S3</w:t>
            </w:r>
          </w:p>
        </w:tc>
        <w:tc>
          <w:tcPr>
            <w:tcW w:w="564" w:type="pct"/>
            <w:vMerge w:val="restart"/>
            <w:vAlign w:val="center"/>
          </w:tcPr>
          <w:p w14:paraId="2215FC76" w14:textId="77777777" w:rsidR="0035091E" w:rsidRPr="005863B9" w:rsidRDefault="0035091E" w:rsidP="0035091E">
            <w:pPr>
              <w:ind w:left="112"/>
              <w:jc w:val="center"/>
              <w:rPr>
                <w:b/>
                <w:sz w:val="16"/>
                <w:szCs w:val="18"/>
              </w:rPr>
            </w:pPr>
            <w:r w:rsidRPr="005863B9">
              <w:rPr>
                <w:b/>
                <w:sz w:val="16"/>
                <w:szCs w:val="18"/>
              </w:rPr>
              <w:t>UE 5</w:t>
            </w:r>
          </w:p>
          <w:p w14:paraId="4082F7C9" w14:textId="77777777" w:rsidR="0035091E" w:rsidRPr="005863B9" w:rsidRDefault="0035091E" w:rsidP="0035091E">
            <w:pPr>
              <w:ind w:left="112"/>
              <w:jc w:val="center"/>
              <w:rPr>
                <w:sz w:val="16"/>
                <w:szCs w:val="18"/>
              </w:rPr>
            </w:pPr>
            <w:r w:rsidRPr="005863B9">
              <w:rPr>
                <w:sz w:val="16"/>
                <w:szCs w:val="18"/>
              </w:rPr>
              <w:t>Approfondissements historiques</w:t>
            </w:r>
          </w:p>
        </w:tc>
        <w:tc>
          <w:tcPr>
            <w:tcW w:w="649" w:type="pct"/>
            <w:vAlign w:val="center"/>
          </w:tcPr>
          <w:p w14:paraId="7B68A758" w14:textId="77777777" w:rsidR="0035091E" w:rsidRPr="005863B9" w:rsidRDefault="0035091E" w:rsidP="0035091E">
            <w:pPr>
              <w:ind w:left="114"/>
              <w:rPr>
                <w:sz w:val="16"/>
                <w:szCs w:val="18"/>
              </w:rPr>
            </w:pPr>
            <w:r w:rsidRPr="005863B9">
              <w:rPr>
                <w:sz w:val="16"/>
                <w:szCs w:val="18"/>
              </w:rPr>
              <w:t xml:space="preserve"> Introduction 1</w:t>
            </w:r>
          </w:p>
        </w:tc>
        <w:tc>
          <w:tcPr>
            <w:tcW w:w="193" w:type="pct"/>
            <w:vAlign w:val="center"/>
          </w:tcPr>
          <w:p w14:paraId="78E8C630" w14:textId="77777777" w:rsidR="0035091E" w:rsidRPr="005863B9" w:rsidRDefault="0035091E" w:rsidP="0035091E">
            <w:pPr>
              <w:jc w:val="center"/>
              <w:rPr>
                <w:sz w:val="16"/>
                <w:szCs w:val="18"/>
              </w:rPr>
            </w:pPr>
            <w:r w:rsidRPr="005863B9">
              <w:rPr>
                <w:sz w:val="16"/>
                <w:szCs w:val="18"/>
              </w:rPr>
              <w:t>8</w:t>
            </w:r>
          </w:p>
        </w:tc>
        <w:tc>
          <w:tcPr>
            <w:tcW w:w="264" w:type="pct"/>
            <w:tcMar>
              <w:top w:w="28" w:type="dxa"/>
              <w:left w:w="28" w:type="dxa"/>
              <w:bottom w:w="28" w:type="dxa"/>
              <w:right w:w="28" w:type="dxa"/>
            </w:tcMar>
            <w:vAlign w:val="center"/>
          </w:tcPr>
          <w:p w14:paraId="15081CF2" w14:textId="77777777" w:rsidR="0035091E" w:rsidRPr="005863B9" w:rsidRDefault="0035091E" w:rsidP="0035091E">
            <w:pPr>
              <w:jc w:val="center"/>
              <w:rPr>
                <w:sz w:val="16"/>
                <w:szCs w:val="18"/>
              </w:rPr>
            </w:pPr>
          </w:p>
        </w:tc>
        <w:tc>
          <w:tcPr>
            <w:tcW w:w="527" w:type="pct"/>
            <w:tcMar>
              <w:top w:w="28" w:type="dxa"/>
              <w:left w:w="28" w:type="dxa"/>
              <w:bottom w:w="28" w:type="dxa"/>
              <w:right w:w="28" w:type="dxa"/>
            </w:tcMar>
            <w:vAlign w:val="center"/>
          </w:tcPr>
          <w:p w14:paraId="734B2CFA" w14:textId="77777777" w:rsidR="0035091E" w:rsidRPr="005863B9" w:rsidRDefault="0035091E" w:rsidP="0035091E">
            <w:pPr>
              <w:jc w:val="center"/>
              <w:rPr>
                <w:sz w:val="16"/>
                <w:szCs w:val="18"/>
              </w:rPr>
            </w:pPr>
          </w:p>
        </w:tc>
        <w:tc>
          <w:tcPr>
            <w:tcW w:w="615" w:type="pct"/>
            <w:tcMar>
              <w:top w:w="28" w:type="dxa"/>
              <w:left w:w="28" w:type="dxa"/>
              <w:bottom w:w="28" w:type="dxa"/>
              <w:right w:w="28" w:type="dxa"/>
            </w:tcMar>
            <w:vAlign w:val="center"/>
          </w:tcPr>
          <w:p w14:paraId="26097473" w14:textId="77777777" w:rsidR="0035091E" w:rsidRPr="005863B9" w:rsidRDefault="0035091E" w:rsidP="0035091E">
            <w:pPr>
              <w:jc w:val="center"/>
              <w:rPr>
                <w:sz w:val="16"/>
                <w:szCs w:val="18"/>
              </w:rPr>
            </w:pPr>
          </w:p>
        </w:tc>
        <w:tc>
          <w:tcPr>
            <w:tcW w:w="1669" w:type="pct"/>
            <w:vAlign w:val="center"/>
          </w:tcPr>
          <w:p w14:paraId="53C51C8B" w14:textId="77777777" w:rsidR="0035091E" w:rsidRPr="005863B9" w:rsidRDefault="0035091E" w:rsidP="0035091E">
            <w:pPr>
              <w:jc w:val="center"/>
              <w:rPr>
                <w:sz w:val="16"/>
                <w:szCs w:val="18"/>
              </w:rPr>
            </w:pPr>
          </w:p>
        </w:tc>
        <w:tc>
          <w:tcPr>
            <w:tcW w:w="291" w:type="pct"/>
            <w:tcMar>
              <w:top w:w="28" w:type="dxa"/>
              <w:left w:w="28" w:type="dxa"/>
              <w:bottom w:w="28" w:type="dxa"/>
              <w:right w:w="28" w:type="dxa"/>
            </w:tcMar>
            <w:vAlign w:val="center"/>
          </w:tcPr>
          <w:p w14:paraId="4BE4E640" w14:textId="77777777" w:rsidR="0035091E" w:rsidRPr="005863B9" w:rsidRDefault="0035091E" w:rsidP="0035091E">
            <w:pPr>
              <w:jc w:val="center"/>
              <w:rPr>
                <w:sz w:val="16"/>
                <w:szCs w:val="18"/>
              </w:rPr>
            </w:pPr>
          </w:p>
        </w:tc>
      </w:tr>
      <w:tr w:rsidR="0035091E" w:rsidRPr="005863B9" w14:paraId="3296523A" w14:textId="77777777" w:rsidTr="0035091E">
        <w:trPr>
          <w:trHeight w:val="408"/>
        </w:trPr>
        <w:tc>
          <w:tcPr>
            <w:tcW w:w="227" w:type="pct"/>
            <w:vMerge/>
            <w:shd w:val="clear" w:color="auto" w:fill="BFBFBF" w:themeFill="background1" w:themeFillShade="BF"/>
            <w:tcMar>
              <w:top w:w="28" w:type="dxa"/>
              <w:left w:w="28" w:type="dxa"/>
              <w:bottom w:w="28" w:type="dxa"/>
              <w:right w:w="28" w:type="dxa"/>
            </w:tcMar>
            <w:vAlign w:val="center"/>
          </w:tcPr>
          <w:p w14:paraId="739B3D03" w14:textId="77777777" w:rsidR="0035091E" w:rsidRPr="005863B9" w:rsidRDefault="0035091E" w:rsidP="0035091E">
            <w:pPr>
              <w:jc w:val="center"/>
              <w:rPr>
                <w:b/>
                <w:sz w:val="16"/>
                <w:szCs w:val="18"/>
              </w:rPr>
            </w:pPr>
          </w:p>
        </w:tc>
        <w:tc>
          <w:tcPr>
            <w:tcW w:w="564" w:type="pct"/>
            <w:vMerge/>
            <w:vAlign w:val="center"/>
          </w:tcPr>
          <w:p w14:paraId="25807F86" w14:textId="77777777" w:rsidR="0035091E" w:rsidRPr="005863B9" w:rsidRDefault="0035091E" w:rsidP="0035091E">
            <w:pPr>
              <w:ind w:left="112"/>
              <w:rPr>
                <w:sz w:val="16"/>
                <w:szCs w:val="18"/>
              </w:rPr>
            </w:pPr>
          </w:p>
        </w:tc>
        <w:tc>
          <w:tcPr>
            <w:tcW w:w="649" w:type="pct"/>
            <w:vAlign w:val="center"/>
          </w:tcPr>
          <w:p w14:paraId="4DA8ECA7" w14:textId="77777777" w:rsidR="0035091E" w:rsidRPr="005863B9" w:rsidRDefault="0035091E" w:rsidP="0035091E">
            <w:pPr>
              <w:ind w:left="114"/>
              <w:rPr>
                <w:sz w:val="16"/>
                <w:szCs w:val="18"/>
              </w:rPr>
            </w:pPr>
            <w:r w:rsidRPr="005863B9">
              <w:rPr>
                <w:sz w:val="16"/>
                <w:szCs w:val="18"/>
              </w:rPr>
              <w:t xml:space="preserve"> Introduction 2</w:t>
            </w:r>
          </w:p>
        </w:tc>
        <w:tc>
          <w:tcPr>
            <w:tcW w:w="193" w:type="pct"/>
            <w:vAlign w:val="center"/>
          </w:tcPr>
          <w:p w14:paraId="648BAC9D" w14:textId="77777777" w:rsidR="0035091E" w:rsidRPr="005863B9" w:rsidRDefault="0035091E" w:rsidP="0035091E">
            <w:pPr>
              <w:jc w:val="center"/>
              <w:rPr>
                <w:sz w:val="16"/>
                <w:szCs w:val="18"/>
              </w:rPr>
            </w:pPr>
            <w:r w:rsidRPr="005863B9">
              <w:rPr>
                <w:sz w:val="16"/>
                <w:szCs w:val="18"/>
              </w:rPr>
              <w:t>8</w:t>
            </w:r>
          </w:p>
        </w:tc>
        <w:tc>
          <w:tcPr>
            <w:tcW w:w="264" w:type="pct"/>
            <w:tcMar>
              <w:top w:w="28" w:type="dxa"/>
              <w:left w:w="28" w:type="dxa"/>
              <w:bottom w:w="28" w:type="dxa"/>
              <w:right w:w="28" w:type="dxa"/>
            </w:tcMar>
            <w:vAlign w:val="center"/>
          </w:tcPr>
          <w:p w14:paraId="5D69FD18" w14:textId="77777777" w:rsidR="0035091E" w:rsidRPr="005863B9" w:rsidRDefault="0035091E" w:rsidP="0035091E">
            <w:pPr>
              <w:jc w:val="center"/>
              <w:rPr>
                <w:sz w:val="16"/>
                <w:szCs w:val="18"/>
              </w:rPr>
            </w:pPr>
          </w:p>
        </w:tc>
        <w:tc>
          <w:tcPr>
            <w:tcW w:w="527" w:type="pct"/>
            <w:tcMar>
              <w:top w:w="28" w:type="dxa"/>
              <w:left w:w="28" w:type="dxa"/>
              <w:bottom w:w="28" w:type="dxa"/>
              <w:right w:w="28" w:type="dxa"/>
            </w:tcMar>
            <w:vAlign w:val="center"/>
          </w:tcPr>
          <w:p w14:paraId="461F5770" w14:textId="77777777" w:rsidR="0035091E" w:rsidRPr="005863B9" w:rsidRDefault="0035091E" w:rsidP="0035091E">
            <w:pPr>
              <w:jc w:val="center"/>
              <w:rPr>
                <w:sz w:val="16"/>
                <w:szCs w:val="18"/>
              </w:rPr>
            </w:pPr>
          </w:p>
        </w:tc>
        <w:tc>
          <w:tcPr>
            <w:tcW w:w="615" w:type="pct"/>
            <w:tcMar>
              <w:top w:w="28" w:type="dxa"/>
              <w:left w:w="28" w:type="dxa"/>
              <w:bottom w:w="28" w:type="dxa"/>
              <w:right w:w="28" w:type="dxa"/>
            </w:tcMar>
            <w:vAlign w:val="center"/>
          </w:tcPr>
          <w:p w14:paraId="3B6A35BC" w14:textId="77777777" w:rsidR="0035091E" w:rsidRPr="005863B9" w:rsidRDefault="0035091E" w:rsidP="0035091E">
            <w:pPr>
              <w:jc w:val="center"/>
              <w:rPr>
                <w:sz w:val="16"/>
                <w:szCs w:val="18"/>
              </w:rPr>
            </w:pPr>
          </w:p>
        </w:tc>
        <w:tc>
          <w:tcPr>
            <w:tcW w:w="1669" w:type="pct"/>
            <w:vAlign w:val="center"/>
          </w:tcPr>
          <w:p w14:paraId="749C4329" w14:textId="77777777" w:rsidR="0035091E" w:rsidRPr="005863B9" w:rsidRDefault="0035091E" w:rsidP="0035091E">
            <w:pPr>
              <w:jc w:val="center"/>
              <w:rPr>
                <w:sz w:val="16"/>
                <w:szCs w:val="18"/>
              </w:rPr>
            </w:pPr>
          </w:p>
        </w:tc>
        <w:tc>
          <w:tcPr>
            <w:tcW w:w="291" w:type="pct"/>
            <w:tcMar>
              <w:top w:w="28" w:type="dxa"/>
              <w:left w:w="28" w:type="dxa"/>
              <w:bottom w:w="28" w:type="dxa"/>
              <w:right w:w="28" w:type="dxa"/>
            </w:tcMar>
            <w:vAlign w:val="center"/>
          </w:tcPr>
          <w:p w14:paraId="29C9823E" w14:textId="77777777" w:rsidR="0035091E" w:rsidRPr="005863B9" w:rsidRDefault="0035091E" w:rsidP="0035091E">
            <w:pPr>
              <w:jc w:val="center"/>
              <w:rPr>
                <w:sz w:val="16"/>
                <w:szCs w:val="18"/>
              </w:rPr>
            </w:pPr>
          </w:p>
        </w:tc>
      </w:tr>
      <w:tr w:rsidR="0035091E" w:rsidRPr="005863B9" w14:paraId="575AC70A" w14:textId="77777777" w:rsidTr="0035091E">
        <w:trPr>
          <w:trHeight w:val="408"/>
        </w:trPr>
        <w:tc>
          <w:tcPr>
            <w:tcW w:w="227" w:type="pct"/>
            <w:vMerge/>
            <w:shd w:val="clear" w:color="auto" w:fill="BFBFBF" w:themeFill="background1" w:themeFillShade="BF"/>
            <w:tcMar>
              <w:top w:w="28" w:type="dxa"/>
              <w:left w:w="28" w:type="dxa"/>
              <w:bottom w:w="28" w:type="dxa"/>
              <w:right w:w="28" w:type="dxa"/>
            </w:tcMar>
            <w:vAlign w:val="center"/>
          </w:tcPr>
          <w:p w14:paraId="4BDD3C68" w14:textId="77777777" w:rsidR="0035091E" w:rsidRPr="005863B9" w:rsidRDefault="0035091E" w:rsidP="0035091E">
            <w:pPr>
              <w:jc w:val="center"/>
              <w:rPr>
                <w:b/>
                <w:sz w:val="16"/>
                <w:szCs w:val="18"/>
              </w:rPr>
            </w:pPr>
          </w:p>
        </w:tc>
        <w:tc>
          <w:tcPr>
            <w:tcW w:w="564" w:type="pct"/>
            <w:vMerge/>
            <w:vAlign w:val="center"/>
          </w:tcPr>
          <w:p w14:paraId="01634A9C" w14:textId="77777777" w:rsidR="0035091E" w:rsidRPr="005863B9" w:rsidRDefault="0035091E" w:rsidP="0035091E">
            <w:pPr>
              <w:ind w:left="112"/>
              <w:rPr>
                <w:sz w:val="16"/>
                <w:szCs w:val="18"/>
              </w:rPr>
            </w:pPr>
          </w:p>
        </w:tc>
        <w:tc>
          <w:tcPr>
            <w:tcW w:w="649" w:type="pct"/>
            <w:vAlign w:val="center"/>
          </w:tcPr>
          <w:p w14:paraId="5931FA91" w14:textId="77777777" w:rsidR="0035091E" w:rsidRPr="005863B9" w:rsidRDefault="0035091E" w:rsidP="0035091E">
            <w:pPr>
              <w:ind w:left="114"/>
              <w:rPr>
                <w:sz w:val="16"/>
                <w:szCs w:val="18"/>
              </w:rPr>
            </w:pPr>
            <w:r w:rsidRPr="005863B9">
              <w:rPr>
                <w:sz w:val="16"/>
                <w:szCs w:val="18"/>
              </w:rPr>
              <w:t xml:space="preserve"> Question 1</w:t>
            </w:r>
          </w:p>
        </w:tc>
        <w:tc>
          <w:tcPr>
            <w:tcW w:w="193" w:type="pct"/>
            <w:vAlign w:val="center"/>
          </w:tcPr>
          <w:p w14:paraId="6D6679D8" w14:textId="77777777" w:rsidR="0035091E" w:rsidRPr="005863B9" w:rsidRDefault="0035091E" w:rsidP="0035091E">
            <w:pPr>
              <w:jc w:val="center"/>
              <w:rPr>
                <w:sz w:val="16"/>
                <w:szCs w:val="18"/>
              </w:rPr>
            </w:pPr>
            <w:r w:rsidRPr="005863B9">
              <w:rPr>
                <w:sz w:val="16"/>
                <w:szCs w:val="18"/>
              </w:rPr>
              <w:t>8</w:t>
            </w:r>
          </w:p>
        </w:tc>
        <w:tc>
          <w:tcPr>
            <w:tcW w:w="264" w:type="pct"/>
            <w:tcMar>
              <w:top w:w="28" w:type="dxa"/>
              <w:left w:w="28" w:type="dxa"/>
              <w:bottom w:w="28" w:type="dxa"/>
              <w:right w:w="28" w:type="dxa"/>
            </w:tcMar>
            <w:vAlign w:val="center"/>
          </w:tcPr>
          <w:p w14:paraId="0F5D51BA" w14:textId="77777777" w:rsidR="0035091E" w:rsidRPr="005863B9" w:rsidRDefault="0035091E" w:rsidP="0035091E">
            <w:pPr>
              <w:jc w:val="center"/>
              <w:rPr>
                <w:sz w:val="16"/>
                <w:szCs w:val="18"/>
              </w:rPr>
            </w:pPr>
          </w:p>
        </w:tc>
        <w:tc>
          <w:tcPr>
            <w:tcW w:w="527" w:type="pct"/>
            <w:tcMar>
              <w:top w:w="28" w:type="dxa"/>
              <w:left w:w="28" w:type="dxa"/>
              <w:bottom w:w="28" w:type="dxa"/>
              <w:right w:w="28" w:type="dxa"/>
            </w:tcMar>
            <w:vAlign w:val="center"/>
          </w:tcPr>
          <w:p w14:paraId="0A150299" w14:textId="77777777" w:rsidR="0035091E" w:rsidRPr="005863B9" w:rsidRDefault="0035091E" w:rsidP="0035091E">
            <w:pPr>
              <w:jc w:val="center"/>
              <w:rPr>
                <w:sz w:val="16"/>
                <w:szCs w:val="18"/>
              </w:rPr>
            </w:pPr>
          </w:p>
        </w:tc>
        <w:tc>
          <w:tcPr>
            <w:tcW w:w="615" w:type="pct"/>
            <w:tcMar>
              <w:top w:w="28" w:type="dxa"/>
              <w:left w:w="28" w:type="dxa"/>
              <w:bottom w:w="28" w:type="dxa"/>
              <w:right w:w="28" w:type="dxa"/>
            </w:tcMar>
            <w:vAlign w:val="center"/>
          </w:tcPr>
          <w:p w14:paraId="631159A2" w14:textId="77777777" w:rsidR="0035091E" w:rsidRPr="005863B9" w:rsidRDefault="0035091E" w:rsidP="0035091E">
            <w:pPr>
              <w:jc w:val="center"/>
              <w:rPr>
                <w:sz w:val="16"/>
                <w:szCs w:val="18"/>
              </w:rPr>
            </w:pPr>
          </w:p>
        </w:tc>
        <w:tc>
          <w:tcPr>
            <w:tcW w:w="1669" w:type="pct"/>
            <w:vAlign w:val="center"/>
          </w:tcPr>
          <w:p w14:paraId="2BA88294" w14:textId="77777777" w:rsidR="0035091E" w:rsidRPr="005863B9" w:rsidRDefault="0035091E" w:rsidP="0035091E">
            <w:pPr>
              <w:jc w:val="center"/>
              <w:rPr>
                <w:sz w:val="16"/>
                <w:szCs w:val="18"/>
              </w:rPr>
            </w:pPr>
          </w:p>
        </w:tc>
        <w:tc>
          <w:tcPr>
            <w:tcW w:w="291" w:type="pct"/>
            <w:tcMar>
              <w:top w:w="28" w:type="dxa"/>
              <w:left w:w="28" w:type="dxa"/>
              <w:bottom w:w="28" w:type="dxa"/>
              <w:right w:w="28" w:type="dxa"/>
            </w:tcMar>
            <w:vAlign w:val="center"/>
          </w:tcPr>
          <w:p w14:paraId="7AA642BA" w14:textId="77777777" w:rsidR="0035091E" w:rsidRPr="005863B9" w:rsidRDefault="0035091E" w:rsidP="0035091E">
            <w:pPr>
              <w:jc w:val="center"/>
              <w:rPr>
                <w:sz w:val="16"/>
                <w:szCs w:val="18"/>
              </w:rPr>
            </w:pPr>
          </w:p>
        </w:tc>
      </w:tr>
      <w:tr w:rsidR="0035091E" w:rsidRPr="005863B9" w14:paraId="28D6F7DA" w14:textId="77777777" w:rsidTr="0035091E">
        <w:trPr>
          <w:trHeight w:val="408"/>
        </w:trPr>
        <w:tc>
          <w:tcPr>
            <w:tcW w:w="227" w:type="pct"/>
            <w:vMerge/>
            <w:shd w:val="clear" w:color="auto" w:fill="BFBFBF" w:themeFill="background1" w:themeFillShade="BF"/>
            <w:tcMar>
              <w:top w:w="28" w:type="dxa"/>
              <w:left w:w="28" w:type="dxa"/>
              <w:bottom w:w="28" w:type="dxa"/>
              <w:right w:w="28" w:type="dxa"/>
            </w:tcMar>
            <w:vAlign w:val="center"/>
          </w:tcPr>
          <w:p w14:paraId="5092B302" w14:textId="77777777" w:rsidR="0035091E" w:rsidRPr="005863B9" w:rsidRDefault="0035091E" w:rsidP="0035091E">
            <w:pPr>
              <w:jc w:val="center"/>
              <w:rPr>
                <w:b/>
                <w:sz w:val="16"/>
                <w:szCs w:val="18"/>
              </w:rPr>
            </w:pPr>
          </w:p>
        </w:tc>
        <w:tc>
          <w:tcPr>
            <w:tcW w:w="564" w:type="pct"/>
            <w:vMerge w:val="restart"/>
            <w:vAlign w:val="center"/>
          </w:tcPr>
          <w:p w14:paraId="26EA2E8B" w14:textId="77777777" w:rsidR="0035091E" w:rsidRPr="005863B9" w:rsidRDefault="0035091E" w:rsidP="0035091E">
            <w:pPr>
              <w:ind w:left="112"/>
              <w:jc w:val="center"/>
              <w:rPr>
                <w:b/>
                <w:sz w:val="16"/>
                <w:szCs w:val="18"/>
              </w:rPr>
            </w:pPr>
            <w:r w:rsidRPr="005863B9">
              <w:rPr>
                <w:b/>
                <w:sz w:val="16"/>
                <w:szCs w:val="18"/>
              </w:rPr>
              <w:t>UE 6</w:t>
            </w:r>
          </w:p>
          <w:p w14:paraId="010843AC" w14:textId="77777777" w:rsidR="0035091E" w:rsidRPr="005863B9" w:rsidRDefault="0035091E" w:rsidP="0035091E">
            <w:pPr>
              <w:ind w:left="112"/>
              <w:jc w:val="center"/>
              <w:rPr>
                <w:sz w:val="16"/>
                <w:szCs w:val="18"/>
              </w:rPr>
            </w:pPr>
            <w:r w:rsidRPr="005863B9">
              <w:rPr>
                <w:sz w:val="16"/>
                <w:szCs w:val="18"/>
              </w:rPr>
              <w:t>Construction du parcours professionnel</w:t>
            </w:r>
          </w:p>
        </w:tc>
        <w:tc>
          <w:tcPr>
            <w:tcW w:w="649" w:type="pct"/>
            <w:vAlign w:val="center"/>
          </w:tcPr>
          <w:p w14:paraId="3518C14D" w14:textId="77777777" w:rsidR="0035091E" w:rsidRPr="005863B9" w:rsidRDefault="0035091E" w:rsidP="0035091E">
            <w:pPr>
              <w:ind w:left="114"/>
              <w:rPr>
                <w:sz w:val="16"/>
                <w:szCs w:val="18"/>
              </w:rPr>
            </w:pPr>
            <w:r w:rsidRPr="005863B9">
              <w:rPr>
                <w:sz w:val="16"/>
                <w:szCs w:val="18"/>
              </w:rPr>
              <w:t>Prépro 1</w:t>
            </w:r>
          </w:p>
        </w:tc>
        <w:tc>
          <w:tcPr>
            <w:tcW w:w="193" w:type="pct"/>
            <w:vAlign w:val="center"/>
          </w:tcPr>
          <w:p w14:paraId="11BC7A13" w14:textId="77777777" w:rsidR="0035091E" w:rsidRPr="005863B9" w:rsidRDefault="0035091E" w:rsidP="0035091E">
            <w:pPr>
              <w:jc w:val="center"/>
              <w:rPr>
                <w:sz w:val="16"/>
                <w:szCs w:val="18"/>
              </w:rPr>
            </w:pPr>
            <w:r w:rsidRPr="005863B9">
              <w:rPr>
                <w:sz w:val="16"/>
                <w:szCs w:val="18"/>
              </w:rPr>
              <w:t>3</w:t>
            </w:r>
          </w:p>
        </w:tc>
        <w:tc>
          <w:tcPr>
            <w:tcW w:w="264" w:type="pct"/>
            <w:tcMar>
              <w:top w:w="28" w:type="dxa"/>
              <w:left w:w="28" w:type="dxa"/>
              <w:bottom w:w="28" w:type="dxa"/>
              <w:right w:w="28" w:type="dxa"/>
            </w:tcMar>
            <w:vAlign w:val="center"/>
          </w:tcPr>
          <w:p w14:paraId="06A3D461" w14:textId="77777777" w:rsidR="0035091E" w:rsidRPr="005863B9" w:rsidRDefault="0035091E" w:rsidP="0035091E">
            <w:pPr>
              <w:jc w:val="center"/>
              <w:rPr>
                <w:sz w:val="16"/>
                <w:szCs w:val="18"/>
              </w:rPr>
            </w:pPr>
          </w:p>
        </w:tc>
        <w:tc>
          <w:tcPr>
            <w:tcW w:w="527" w:type="pct"/>
            <w:tcMar>
              <w:top w:w="28" w:type="dxa"/>
              <w:left w:w="28" w:type="dxa"/>
              <w:bottom w:w="28" w:type="dxa"/>
              <w:right w:w="28" w:type="dxa"/>
            </w:tcMar>
            <w:vAlign w:val="center"/>
          </w:tcPr>
          <w:p w14:paraId="5617422D" w14:textId="77777777" w:rsidR="0035091E" w:rsidRPr="005863B9" w:rsidRDefault="0035091E" w:rsidP="0035091E">
            <w:pPr>
              <w:jc w:val="center"/>
              <w:rPr>
                <w:sz w:val="16"/>
                <w:szCs w:val="18"/>
              </w:rPr>
            </w:pPr>
          </w:p>
        </w:tc>
        <w:tc>
          <w:tcPr>
            <w:tcW w:w="615" w:type="pct"/>
            <w:tcMar>
              <w:top w:w="28" w:type="dxa"/>
              <w:left w:w="28" w:type="dxa"/>
              <w:bottom w:w="28" w:type="dxa"/>
              <w:right w:w="28" w:type="dxa"/>
            </w:tcMar>
            <w:vAlign w:val="center"/>
          </w:tcPr>
          <w:p w14:paraId="55528BA1" w14:textId="77777777" w:rsidR="0035091E" w:rsidRPr="005863B9" w:rsidRDefault="0035091E" w:rsidP="0035091E">
            <w:pPr>
              <w:jc w:val="center"/>
              <w:rPr>
                <w:sz w:val="16"/>
                <w:szCs w:val="18"/>
              </w:rPr>
            </w:pPr>
          </w:p>
        </w:tc>
        <w:tc>
          <w:tcPr>
            <w:tcW w:w="1669" w:type="pct"/>
            <w:vAlign w:val="center"/>
          </w:tcPr>
          <w:p w14:paraId="5AC38863" w14:textId="77777777" w:rsidR="0035091E" w:rsidRPr="005863B9" w:rsidRDefault="0035091E" w:rsidP="0035091E">
            <w:pPr>
              <w:jc w:val="center"/>
              <w:rPr>
                <w:sz w:val="16"/>
                <w:szCs w:val="18"/>
              </w:rPr>
            </w:pPr>
          </w:p>
        </w:tc>
        <w:tc>
          <w:tcPr>
            <w:tcW w:w="291" w:type="pct"/>
            <w:tcMar>
              <w:top w:w="28" w:type="dxa"/>
              <w:left w:w="28" w:type="dxa"/>
              <w:bottom w:w="28" w:type="dxa"/>
              <w:right w:w="28" w:type="dxa"/>
            </w:tcMar>
            <w:vAlign w:val="center"/>
          </w:tcPr>
          <w:p w14:paraId="1A542332" w14:textId="77777777" w:rsidR="0035091E" w:rsidRPr="005863B9" w:rsidRDefault="0035091E" w:rsidP="0035091E">
            <w:pPr>
              <w:jc w:val="center"/>
              <w:rPr>
                <w:sz w:val="16"/>
                <w:szCs w:val="18"/>
              </w:rPr>
            </w:pPr>
          </w:p>
        </w:tc>
      </w:tr>
      <w:tr w:rsidR="0035091E" w:rsidRPr="005863B9" w14:paraId="1554CDDF" w14:textId="77777777" w:rsidTr="0035091E">
        <w:trPr>
          <w:trHeight w:val="408"/>
        </w:trPr>
        <w:tc>
          <w:tcPr>
            <w:tcW w:w="227" w:type="pct"/>
            <w:vMerge/>
            <w:shd w:val="clear" w:color="auto" w:fill="BFBFBF" w:themeFill="background1" w:themeFillShade="BF"/>
            <w:tcMar>
              <w:top w:w="28" w:type="dxa"/>
              <w:left w:w="28" w:type="dxa"/>
              <w:bottom w:w="28" w:type="dxa"/>
              <w:right w:w="28" w:type="dxa"/>
            </w:tcMar>
            <w:vAlign w:val="center"/>
          </w:tcPr>
          <w:p w14:paraId="59EF32FF" w14:textId="77777777" w:rsidR="0035091E" w:rsidRPr="005863B9" w:rsidRDefault="0035091E" w:rsidP="0035091E">
            <w:pPr>
              <w:jc w:val="center"/>
              <w:rPr>
                <w:b/>
                <w:sz w:val="16"/>
                <w:szCs w:val="18"/>
              </w:rPr>
            </w:pPr>
          </w:p>
        </w:tc>
        <w:tc>
          <w:tcPr>
            <w:tcW w:w="564" w:type="pct"/>
            <w:vMerge/>
            <w:tcBorders>
              <w:bottom w:val="single" w:sz="4" w:space="0" w:color="auto"/>
            </w:tcBorders>
            <w:vAlign w:val="center"/>
          </w:tcPr>
          <w:p w14:paraId="48844172" w14:textId="77777777" w:rsidR="0035091E" w:rsidRPr="005863B9" w:rsidRDefault="0035091E" w:rsidP="0035091E">
            <w:pPr>
              <w:ind w:left="112"/>
              <w:jc w:val="center"/>
              <w:rPr>
                <w:sz w:val="16"/>
                <w:szCs w:val="18"/>
              </w:rPr>
            </w:pPr>
          </w:p>
        </w:tc>
        <w:tc>
          <w:tcPr>
            <w:tcW w:w="649" w:type="pct"/>
            <w:tcBorders>
              <w:bottom w:val="single" w:sz="4" w:space="0" w:color="auto"/>
            </w:tcBorders>
            <w:vAlign w:val="center"/>
          </w:tcPr>
          <w:p w14:paraId="14CF7FF8" w14:textId="77777777" w:rsidR="0035091E" w:rsidRPr="005863B9" w:rsidRDefault="0035091E" w:rsidP="0035091E">
            <w:pPr>
              <w:ind w:left="114"/>
              <w:rPr>
                <w:sz w:val="16"/>
                <w:szCs w:val="18"/>
              </w:rPr>
            </w:pPr>
            <w:r w:rsidRPr="005863B9">
              <w:rPr>
                <w:sz w:val="16"/>
                <w:szCs w:val="18"/>
              </w:rPr>
              <w:t>Langue (2)</w:t>
            </w:r>
          </w:p>
        </w:tc>
        <w:tc>
          <w:tcPr>
            <w:tcW w:w="193" w:type="pct"/>
            <w:tcBorders>
              <w:bottom w:val="single" w:sz="4" w:space="0" w:color="auto"/>
            </w:tcBorders>
            <w:vAlign w:val="center"/>
          </w:tcPr>
          <w:p w14:paraId="776D007E" w14:textId="77777777" w:rsidR="0035091E" w:rsidRPr="005863B9" w:rsidRDefault="0035091E" w:rsidP="0035091E">
            <w:pPr>
              <w:jc w:val="center"/>
              <w:rPr>
                <w:sz w:val="16"/>
                <w:szCs w:val="18"/>
              </w:rPr>
            </w:pPr>
            <w:r w:rsidRPr="005863B9">
              <w:rPr>
                <w:sz w:val="16"/>
                <w:szCs w:val="18"/>
              </w:rPr>
              <w:t>3</w:t>
            </w:r>
          </w:p>
        </w:tc>
        <w:tc>
          <w:tcPr>
            <w:tcW w:w="264" w:type="pct"/>
            <w:tcBorders>
              <w:bottom w:val="single" w:sz="4" w:space="0" w:color="auto"/>
            </w:tcBorders>
            <w:tcMar>
              <w:top w:w="28" w:type="dxa"/>
              <w:left w:w="28" w:type="dxa"/>
              <w:bottom w:w="28" w:type="dxa"/>
              <w:right w:w="28" w:type="dxa"/>
            </w:tcMar>
            <w:vAlign w:val="center"/>
          </w:tcPr>
          <w:p w14:paraId="2BB8D2D8" w14:textId="77777777" w:rsidR="0035091E" w:rsidRPr="005863B9" w:rsidRDefault="0035091E" w:rsidP="0035091E">
            <w:pPr>
              <w:jc w:val="center"/>
              <w:rPr>
                <w:sz w:val="16"/>
                <w:szCs w:val="18"/>
              </w:rPr>
            </w:pPr>
          </w:p>
        </w:tc>
        <w:tc>
          <w:tcPr>
            <w:tcW w:w="527" w:type="pct"/>
            <w:tcBorders>
              <w:bottom w:val="single" w:sz="4" w:space="0" w:color="auto"/>
            </w:tcBorders>
            <w:tcMar>
              <w:top w:w="28" w:type="dxa"/>
              <w:left w:w="28" w:type="dxa"/>
              <w:bottom w:w="28" w:type="dxa"/>
              <w:right w:w="28" w:type="dxa"/>
            </w:tcMar>
            <w:vAlign w:val="center"/>
          </w:tcPr>
          <w:p w14:paraId="6C7D5FB0" w14:textId="77777777" w:rsidR="0035091E" w:rsidRPr="005863B9" w:rsidRDefault="0035091E" w:rsidP="0035091E">
            <w:pPr>
              <w:jc w:val="center"/>
              <w:rPr>
                <w:sz w:val="16"/>
                <w:szCs w:val="18"/>
              </w:rPr>
            </w:pPr>
          </w:p>
        </w:tc>
        <w:tc>
          <w:tcPr>
            <w:tcW w:w="615" w:type="pct"/>
            <w:tcBorders>
              <w:bottom w:val="single" w:sz="4" w:space="0" w:color="auto"/>
            </w:tcBorders>
            <w:tcMar>
              <w:top w:w="28" w:type="dxa"/>
              <w:left w:w="28" w:type="dxa"/>
              <w:bottom w:w="28" w:type="dxa"/>
              <w:right w:w="28" w:type="dxa"/>
            </w:tcMar>
            <w:vAlign w:val="center"/>
          </w:tcPr>
          <w:p w14:paraId="20CCDE1F" w14:textId="77777777" w:rsidR="0035091E" w:rsidRPr="005863B9" w:rsidRDefault="0035091E" w:rsidP="0035091E">
            <w:pPr>
              <w:jc w:val="center"/>
              <w:rPr>
                <w:sz w:val="16"/>
                <w:szCs w:val="18"/>
              </w:rPr>
            </w:pPr>
          </w:p>
        </w:tc>
        <w:tc>
          <w:tcPr>
            <w:tcW w:w="1669" w:type="pct"/>
            <w:tcBorders>
              <w:bottom w:val="single" w:sz="4" w:space="0" w:color="auto"/>
            </w:tcBorders>
            <w:vAlign w:val="center"/>
          </w:tcPr>
          <w:p w14:paraId="6E72166A" w14:textId="77777777" w:rsidR="0035091E" w:rsidRPr="005863B9" w:rsidRDefault="0035091E" w:rsidP="0035091E">
            <w:pPr>
              <w:jc w:val="center"/>
              <w:rPr>
                <w:sz w:val="16"/>
                <w:szCs w:val="18"/>
              </w:rPr>
            </w:pPr>
          </w:p>
        </w:tc>
        <w:tc>
          <w:tcPr>
            <w:tcW w:w="291" w:type="pct"/>
            <w:tcBorders>
              <w:bottom w:val="single" w:sz="4" w:space="0" w:color="auto"/>
            </w:tcBorders>
            <w:tcMar>
              <w:top w:w="28" w:type="dxa"/>
              <w:left w:w="28" w:type="dxa"/>
              <w:bottom w:w="28" w:type="dxa"/>
              <w:right w:w="28" w:type="dxa"/>
            </w:tcMar>
            <w:vAlign w:val="center"/>
          </w:tcPr>
          <w:p w14:paraId="29D2C177" w14:textId="77777777" w:rsidR="0035091E" w:rsidRPr="005863B9" w:rsidRDefault="0035091E" w:rsidP="0035091E">
            <w:pPr>
              <w:jc w:val="center"/>
              <w:rPr>
                <w:sz w:val="16"/>
                <w:szCs w:val="18"/>
              </w:rPr>
            </w:pPr>
          </w:p>
        </w:tc>
      </w:tr>
      <w:tr w:rsidR="0035091E" w:rsidRPr="005863B9" w14:paraId="63A953A5" w14:textId="77777777" w:rsidTr="0035091E">
        <w:trPr>
          <w:trHeight w:val="408"/>
        </w:trPr>
        <w:tc>
          <w:tcPr>
            <w:tcW w:w="227" w:type="pct"/>
            <w:vMerge w:val="restart"/>
            <w:shd w:val="clear" w:color="auto" w:fill="BFBFBF" w:themeFill="background1" w:themeFillShade="BF"/>
            <w:tcMar>
              <w:top w:w="28" w:type="dxa"/>
              <w:left w:w="28" w:type="dxa"/>
              <w:bottom w:w="28" w:type="dxa"/>
              <w:right w:w="28" w:type="dxa"/>
            </w:tcMar>
            <w:vAlign w:val="center"/>
          </w:tcPr>
          <w:p w14:paraId="716A9D1B" w14:textId="77777777" w:rsidR="0035091E" w:rsidRPr="005863B9" w:rsidRDefault="0035091E" w:rsidP="0035091E">
            <w:pPr>
              <w:jc w:val="center"/>
              <w:rPr>
                <w:b/>
                <w:sz w:val="16"/>
                <w:szCs w:val="18"/>
              </w:rPr>
            </w:pPr>
            <w:r w:rsidRPr="005863B9">
              <w:rPr>
                <w:b/>
                <w:sz w:val="16"/>
                <w:szCs w:val="18"/>
              </w:rPr>
              <w:t>S4</w:t>
            </w:r>
          </w:p>
        </w:tc>
        <w:tc>
          <w:tcPr>
            <w:tcW w:w="564" w:type="pct"/>
            <w:vMerge w:val="restart"/>
            <w:vAlign w:val="center"/>
          </w:tcPr>
          <w:p w14:paraId="2219FE62" w14:textId="77777777" w:rsidR="0035091E" w:rsidRPr="005863B9" w:rsidRDefault="0035091E" w:rsidP="0035091E">
            <w:pPr>
              <w:ind w:left="112"/>
              <w:jc w:val="center"/>
              <w:rPr>
                <w:b/>
                <w:sz w:val="16"/>
                <w:szCs w:val="18"/>
              </w:rPr>
            </w:pPr>
            <w:r w:rsidRPr="005863B9">
              <w:rPr>
                <w:b/>
                <w:sz w:val="16"/>
                <w:szCs w:val="18"/>
              </w:rPr>
              <w:t>UE 7</w:t>
            </w:r>
          </w:p>
          <w:p w14:paraId="5A40CCE4" w14:textId="77777777" w:rsidR="0035091E" w:rsidRPr="005863B9" w:rsidRDefault="0035091E" w:rsidP="0035091E">
            <w:pPr>
              <w:ind w:left="112"/>
              <w:jc w:val="center"/>
              <w:rPr>
                <w:sz w:val="16"/>
                <w:szCs w:val="18"/>
              </w:rPr>
            </w:pPr>
            <w:r w:rsidRPr="005863B9">
              <w:rPr>
                <w:sz w:val="16"/>
                <w:szCs w:val="18"/>
              </w:rPr>
              <w:t>Approfondissements historiques 2</w:t>
            </w:r>
          </w:p>
        </w:tc>
        <w:tc>
          <w:tcPr>
            <w:tcW w:w="649" w:type="pct"/>
            <w:vAlign w:val="center"/>
          </w:tcPr>
          <w:p w14:paraId="03013820" w14:textId="77777777" w:rsidR="0035091E" w:rsidRPr="005863B9" w:rsidRDefault="0035091E" w:rsidP="0035091E">
            <w:pPr>
              <w:ind w:left="114"/>
              <w:rPr>
                <w:sz w:val="16"/>
                <w:szCs w:val="18"/>
              </w:rPr>
            </w:pPr>
            <w:r w:rsidRPr="005863B9">
              <w:rPr>
                <w:sz w:val="16"/>
                <w:szCs w:val="18"/>
              </w:rPr>
              <w:t>Introduction 3</w:t>
            </w:r>
          </w:p>
        </w:tc>
        <w:tc>
          <w:tcPr>
            <w:tcW w:w="193" w:type="pct"/>
            <w:vAlign w:val="center"/>
          </w:tcPr>
          <w:p w14:paraId="60D2C950" w14:textId="77777777" w:rsidR="0035091E" w:rsidRPr="005863B9" w:rsidRDefault="0035091E" w:rsidP="0035091E">
            <w:pPr>
              <w:jc w:val="center"/>
              <w:rPr>
                <w:sz w:val="16"/>
                <w:szCs w:val="18"/>
              </w:rPr>
            </w:pPr>
            <w:r w:rsidRPr="005863B9">
              <w:rPr>
                <w:sz w:val="16"/>
                <w:szCs w:val="18"/>
              </w:rPr>
              <w:t>8</w:t>
            </w:r>
          </w:p>
        </w:tc>
        <w:tc>
          <w:tcPr>
            <w:tcW w:w="264" w:type="pct"/>
            <w:tcMar>
              <w:top w:w="28" w:type="dxa"/>
              <w:left w:w="28" w:type="dxa"/>
              <w:bottom w:w="28" w:type="dxa"/>
              <w:right w:w="28" w:type="dxa"/>
            </w:tcMar>
            <w:vAlign w:val="center"/>
          </w:tcPr>
          <w:p w14:paraId="1181E9EB" w14:textId="77777777" w:rsidR="0035091E" w:rsidRPr="005863B9" w:rsidRDefault="0035091E" w:rsidP="0035091E">
            <w:pPr>
              <w:jc w:val="center"/>
              <w:rPr>
                <w:sz w:val="16"/>
                <w:szCs w:val="18"/>
              </w:rPr>
            </w:pPr>
          </w:p>
        </w:tc>
        <w:tc>
          <w:tcPr>
            <w:tcW w:w="527" w:type="pct"/>
            <w:tcMar>
              <w:top w:w="28" w:type="dxa"/>
              <w:left w:w="28" w:type="dxa"/>
              <w:bottom w:w="28" w:type="dxa"/>
              <w:right w:w="28" w:type="dxa"/>
            </w:tcMar>
            <w:vAlign w:val="center"/>
          </w:tcPr>
          <w:p w14:paraId="3FF79D69" w14:textId="77777777" w:rsidR="0035091E" w:rsidRPr="005863B9" w:rsidRDefault="0035091E" w:rsidP="0035091E">
            <w:pPr>
              <w:jc w:val="center"/>
              <w:rPr>
                <w:sz w:val="16"/>
                <w:szCs w:val="18"/>
              </w:rPr>
            </w:pPr>
          </w:p>
        </w:tc>
        <w:tc>
          <w:tcPr>
            <w:tcW w:w="615" w:type="pct"/>
            <w:tcMar>
              <w:top w:w="28" w:type="dxa"/>
              <w:left w:w="28" w:type="dxa"/>
              <w:bottom w:w="28" w:type="dxa"/>
              <w:right w:w="28" w:type="dxa"/>
            </w:tcMar>
            <w:vAlign w:val="center"/>
          </w:tcPr>
          <w:p w14:paraId="195E9219" w14:textId="77777777" w:rsidR="0035091E" w:rsidRPr="005863B9" w:rsidRDefault="0035091E" w:rsidP="0035091E">
            <w:pPr>
              <w:jc w:val="center"/>
              <w:rPr>
                <w:sz w:val="16"/>
                <w:szCs w:val="18"/>
              </w:rPr>
            </w:pPr>
          </w:p>
        </w:tc>
        <w:tc>
          <w:tcPr>
            <w:tcW w:w="1669" w:type="pct"/>
            <w:vAlign w:val="center"/>
          </w:tcPr>
          <w:p w14:paraId="5C179176" w14:textId="77777777" w:rsidR="0035091E" w:rsidRPr="005863B9" w:rsidRDefault="0035091E" w:rsidP="0035091E">
            <w:pPr>
              <w:jc w:val="center"/>
              <w:rPr>
                <w:sz w:val="16"/>
                <w:szCs w:val="18"/>
              </w:rPr>
            </w:pPr>
          </w:p>
        </w:tc>
        <w:tc>
          <w:tcPr>
            <w:tcW w:w="291" w:type="pct"/>
            <w:tcMar>
              <w:top w:w="28" w:type="dxa"/>
              <w:left w:w="28" w:type="dxa"/>
              <w:bottom w:w="28" w:type="dxa"/>
              <w:right w:w="28" w:type="dxa"/>
            </w:tcMar>
            <w:vAlign w:val="center"/>
          </w:tcPr>
          <w:p w14:paraId="0F34478B" w14:textId="77777777" w:rsidR="0035091E" w:rsidRPr="005863B9" w:rsidRDefault="0035091E" w:rsidP="0035091E">
            <w:pPr>
              <w:jc w:val="center"/>
              <w:rPr>
                <w:sz w:val="16"/>
                <w:szCs w:val="18"/>
              </w:rPr>
            </w:pPr>
          </w:p>
        </w:tc>
      </w:tr>
      <w:tr w:rsidR="0035091E" w:rsidRPr="005863B9" w14:paraId="18B37224" w14:textId="77777777" w:rsidTr="0035091E">
        <w:trPr>
          <w:trHeight w:val="408"/>
        </w:trPr>
        <w:tc>
          <w:tcPr>
            <w:tcW w:w="227" w:type="pct"/>
            <w:vMerge/>
            <w:shd w:val="clear" w:color="auto" w:fill="BFBFBF" w:themeFill="background1" w:themeFillShade="BF"/>
            <w:tcMar>
              <w:top w:w="28" w:type="dxa"/>
              <w:left w:w="28" w:type="dxa"/>
              <w:bottom w:w="28" w:type="dxa"/>
              <w:right w:w="28" w:type="dxa"/>
            </w:tcMar>
            <w:vAlign w:val="center"/>
          </w:tcPr>
          <w:p w14:paraId="71FACAF6" w14:textId="77777777" w:rsidR="0035091E" w:rsidRPr="005863B9" w:rsidRDefault="0035091E" w:rsidP="0035091E">
            <w:pPr>
              <w:jc w:val="center"/>
              <w:rPr>
                <w:sz w:val="16"/>
                <w:szCs w:val="18"/>
              </w:rPr>
            </w:pPr>
          </w:p>
        </w:tc>
        <w:tc>
          <w:tcPr>
            <w:tcW w:w="564" w:type="pct"/>
            <w:vMerge/>
            <w:vAlign w:val="center"/>
          </w:tcPr>
          <w:p w14:paraId="3D494065" w14:textId="77777777" w:rsidR="0035091E" w:rsidRPr="005863B9" w:rsidRDefault="0035091E" w:rsidP="0035091E">
            <w:pPr>
              <w:ind w:left="112"/>
              <w:jc w:val="center"/>
              <w:rPr>
                <w:sz w:val="16"/>
                <w:szCs w:val="18"/>
              </w:rPr>
            </w:pPr>
          </w:p>
        </w:tc>
        <w:tc>
          <w:tcPr>
            <w:tcW w:w="649" w:type="pct"/>
            <w:vAlign w:val="center"/>
          </w:tcPr>
          <w:p w14:paraId="3E383470" w14:textId="77777777" w:rsidR="0035091E" w:rsidRPr="005863B9" w:rsidRDefault="0035091E" w:rsidP="0035091E">
            <w:pPr>
              <w:ind w:left="114"/>
              <w:rPr>
                <w:sz w:val="16"/>
                <w:szCs w:val="18"/>
              </w:rPr>
            </w:pPr>
            <w:r w:rsidRPr="005863B9">
              <w:rPr>
                <w:sz w:val="16"/>
                <w:szCs w:val="18"/>
              </w:rPr>
              <w:t>Introduction 4</w:t>
            </w:r>
          </w:p>
        </w:tc>
        <w:tc>
          <w:tcPr>
            <w:tcW w:w="193" w:type="pct"/>
            <w:vAlign w:val="center"/>
          </w:tcPr>
          <w:p w14:paraId="0D408D0C" w14:textId="77777777" w:rsidR="0035091E" w:rsidRPr="005863B9" w:rsidRDefault="0035091E" w:rsidP="0035091E">
            <w:pPr>
              <w:jc w:val="center"/>
              <w:rPr>
                <w:sz w:val="16"/>
                <w:szCs w:val="18"/>
              </w:rPr>
            </w:pPr>
            <w:r w:rsidRPr="005863B9">
              <w:rPr>
                <w:sz w:val="16"/>
                <w:szCs w:val="18"/>
              </w:rPr>
              <w:t>8</w:t>
            </w:r>
          </w:p>
        </w:tc>
        <w:tc>
          <w:tcPr>
            <w:tcW w:w="264" w:type="pct"/>
            <w:tcMar>
              <w:top w:w="28" w:type="dxa"/>
              <w:left w:w="28" w:type="dxa"/>
              <w:bottom w:w="28" w:type="dxa"/>
              <w:right w:w="28" w:type="dxa"/>
            </w:tcMar>
            <w:vAlign w:val="center"/>
          </w:tcPr>
          <w:p w14:paraId="006FCF78" w14:textId="77777777" w:rsidR="0035091E" w:rsidRPr="005863B9" w:rsidRDefault="0035091E" w:rsidP="0035091E">
            <w:pPr>
              <w:jc w:val="center"/>
              <w:rPr>
                <w:sz w:val="16"/>
                <w:szCs w:val="18"/>
              </w:rPr>
            </w:pPr>
          </w:p>
        </w:tc>
        <w:tc>
          <w:tcPr>
            <w:tcW w:w="527" w:type="pct"/>
            <w:tcMar>
              <w:top w:w="28" w:type="dxa"/>
              <w:left w:w="28" w:type="dxa"/>
              <w:bottom w:w="28" w:type="dxa"/>
              <w:right w:w="28" w:type="dxa"/>
            </w:tcMar>
            <w:vAlign w:val="center"/>
          </w:tcPr>
          <w:p w14:paraId="5C76D45B" w14:textId="77777777" w:rsidR="0035091E" w:rsidRPr="005863B9" w:rsidRDefault="0035091E" w:rsidP="0035091E">
            <w:pPr>
              <w:jc w:val="center"/>
              <w:rPr>
                <w:sz w:val="16"/>
                <w:szCs w:val="18"/>
              </w:rPr>
            </w:pPr>
          </w:p>
        </w:tc>
        <w:tc>
          <w:tcPr>
            <w:tcW w:w="615" w:type="pct"/>
            <w:tcMar>
              <w:top w:w="28" w:type="dxa"/>
              <w:left w:w="28" w:type="dxa"/>
              <w:bottom w:w="28" w:type="dxa"/>
              <w:right w:w="28" w:type="dxa"/>
            </w:tcMar>
            <w:vAlign w:val="center"/>
          </w:tcPr>
          <w:p w14:paraId="55BD95E1" w14:textId="77777777" w:rsidR="0035091E" w:rsidRPr="005863B9" w:rsidRDefault="0035091E" w:rsidP="0035091E">
            <w:pPr>
              <w:jc w:val="center"/>
              <w:rPr>
                <w:sz w:val="16"/>
                <w:szCs w:val="18"/>
              </w:rPr>
            </w:pPr>
          </w:p>
        </w:tc>
        <w:tc>
          <w:tcPr>
            <w:tcW w:w="1669" w:type="pct"/>
            <w:vAlign w:val="center"/>
          </w:tcPr>
          <w:p w14:paraId="652BB07A" w14:textId="77777777" w:rsidR="0035091E" w:rsidRPr="005863B9" w:rsidRDefault="0035091E" w:rsidP="0035091E">
            <w:pPr>
              <w:jc w:val="center"/>
              <w:rPr>
                <w:sz w:val="16"/>
                <w:szCs w:val="18"/>
              </w:rPr>
            </w:pPr>
          </w:p>
        </w:tc>
        <w:tc>
          <w:tcPr>
            <w:tcW w:w="291" w:type="pct"/>
            <w:tcMar>
              <w:top w:w="28" w:type="dxa"/>
              <w:left w:w="28" w:type="dxa"/>
              <w:bottom w:w="28" w:type="dxa"/>
              <w:right w:w="28" w:type="dxa"/>
            </w:tcMar>
            <w:vAlign w:val="center"/>
          </w:tcPr>
          <w:p w14:paraId="581E2D0F" w14:textId="77777777" w:rsidR="0035091E" w:rsidRPr="005863B9" w:rsidRDefault="0035091E" w:rsidP="0035091E">
            <w:pPr>
              <w:jc w:val="center"/>
              <w:rPr>
                <w:sz w:val="16"/>
                <w:szCs w:val="18"/>
              </w:rPr>
            </w:pPr>
          </w:p>
        </w:tc>
      </w:tr>
      <w:tr w:rsidR="0035091E" w:rsidRPr="005863B9" w14:paraId="4A8F0761" w14:textId="77777777" w:rsidTr="0035091E">
        <w:trPr>
          <w:trHeight w:val="408"/>
        </w:trPr>
        <w:tc>
          <w:tcPr>
            <w:tcW w:w="227" w:type="pct"/>
            <w:vMerge/>
            <w:shd w:val="clear" w:color="auto" w:fill="BFBFBF" w:themeFill="background1" w:themeFillShade="BF"/>
            <w:tcMar>
              <w:top w:w="28" w:type="dxa"/>
              <w:left w:w="28" w:type="dxa"/>
              <w:bottom w:w="28" w:type="dxa"/>
              <w:right w:w="28" w:type="dxa"/>
            </w:tcMar>
            <w:vAlign w:val="center"/>
          </w:tcPr>
          <w:p w14:paraId="372E92D0" w14:textId="77777777" w:rsidR="0035091E" w:rsidRPr="005863B9" w:rsidRDefault="0035091E" w:rsidP="0035091E">
            <w:pPr>
              <w:jc w:val="center"/>
              <w:rPr>
                <w:sz w:val="16"/>
                <w:szCs w:val="18"/>
              </w:rPr>
            </w:pPr>
          </w:p>
        </w:tc>
        <w:tc>
          <w:tcPr>
            <w:tcW w:w="564" w:type="pct"/>
            <w:vMerge/>
            <w:vAlign w:val="center"/>
          </w:tcPr>
          <w:p w14:paraId="10C31733" w14:textId="77777777" w:rsidR="0035091E" w:rsidRPr="005863B9" w:rsidRDefault="0035091E" w:rsidP="0035091E">
            <w:pPr>
              <w:ind w:left="112"/>
              <w:jc w:val="center"/>
              <w:rPr>
                <w:sz w:val="16"/>
                <w:szCs w:val="18"/>
              </w:rPr>
            </w:pPr>
          </w:p>
        </w:tc>
        <w:tc>
          <w:tcPr>
            <w:tcW w:w="649" w:type="pct"/>
            <w:vAlign w:val="center"/>
          </w:tcPr>
          <w:p w14:paraId="275DA6A4" w14:textId="77777777" w:rsidR="0035091E" w:rsidRPr="005863B9" w:rsidRDefault="0035091E" w:rsidP="0035091E">
            <w:pPr>
              <w:ind w:left="114"/>
              <w:rPr>
                <w:sz w:val="16"/>
                <w:szCs w:val="18"/>
              </w:rPr>
            </w:pPr>
            <w:r w:rsidRPr="005863B9">
              <w:rPr>
                <w:sz w:val="16"/>
                <w:szCs w:val="18"/>
              </w:rPr>
              <w:t>Question 2</w:t>
            </w:r>
          </w:p>
        </w:tc>
        <w:tc>
          <w:tcPr>
            <w:tcW w:w="193" w:type="pct"/>
            <w:vAlign w:val="center"/>
          </w:tcPr>
          <w:p w14:paraId="4ECEB460" w14:textId="77777777" w:rsidR="0035091E" w:rsidRPr="005863B9" w:rsidRDefault="0035091E" w:rsidP="0035091E">
            <w:pPr>
              <w:jc w:val="center"/>
              <w:rPr>
                <w:sz w:val="16"/>
                <w:szCs w:val="18"/>
              </w:rPr>
            </w:pPr>
            <w:r w:rsidRPr="005863B9">
              <w:rPr>
                <w:sz w:val="16"/>
                <w:szCs w:val="18"/>
              </w:rPr>
              <w:t>8</w:t>
            </w:r>
          </w:p>
        </w:tc>
        <w:tc>
          <w:tcPr>
            <w:tcW w:w="264" w:type="pct"/>
            <w:tcMar>
              <w:top w:w="28" w:type="dxa"/>
              <w:left w:w="28" w:type="dxa"/>
              <w:bottom w:w="28" w:type="dxa"/>
              <w:right w:w="28" w:type="dxa"/>
            </w:tcMar>
            <w:vAlign w:val="center"/>
          </w:tcPr>
          <w:p w14:paraId="6AEA95B3" w14:textId="77777777" w:rsidR="0035091E" w:rsidRPr="005863B9" w:rsidRDefault="0035091E" w:rsidP="0035091E">
            <w:pPr>
              <w:jc w:val="center"/>
              <w:rPr>
                <w:sz w:val="16"/>
                <w:szCs w:val="18"/>
              </w:rPr>
            </w:pPr>
          </w:p>
        </w:tc>
        <w:tc>
          <w:tcPr>
            <w:tcW w:w="527" w:type="pct"/>
            <w:tcMar>
              <w:top w:w="28" w:type="dxa"/>
              <w:left w:w="28" w:type="dxa"/>
              <w:bottom w:w="28" w:type="dxa"/>
              <w:right w:w="28" w:type="dxa"/>
            </w:tcMar>
            <w:vAlign w:val="center"/>
          </w:tcPr>
          <w:p w14:paraId="447DD12A" w14:textId="77777777" w:rsidR="0035091E" w:rsidRPr="005863B9" w:rsidRDefault="0035091E" w:rsidP="0035091E">
            <w:pPr>
              <w:jc w:val="center"/>
              <w:rPr>
                <w:sz w:val="16"/>
                <w:szCs w:val="18"/>
              </w:rPr>
            </w:pPr>
          </w:p>
        </w:tc>
        <w:tc>
          <w:tcPr>
            <w:tcW w:w="615" w:type="pct"/>
            <w:tcMar>
              <w:top w:w="28" w:type="dxa"/>
              <w:left w:w="28" w:type="dxa"/>
              <w:bottom w:w="28" w:type="dxa"/>
              <w:right w:w="28" w:type="dxa"/>
            </w:tcMar>
            <w:vAlign w:val="center"/>
          </w:tcPr>
          <w:p w14:paraId="29CE09B5" w14:textId="77777777" w:rsidR="0035091E" w:rsidRPr="005863B9" w:rsidRDefault="0035091E" w:rsidP="0035091E">
            <w:pPr>
              <w:jc w:val="center"/>
              <w:rPr>
                <w:sz w:val="16"/>
                <w:szCs w:val="18"/>
              </w:rPr>
            </w:pPr>
          </w:p>
        </w:tc>
        <w:tc>
          <w:tcPr>
            <w:tcW w:w="1669" w:type="pct"/>
            <w:vAlign w:val="center"/>
          </w:tcPr>
          <w:p w14:paraId="6057293D" w14:textId="77777777" w:rsidR="0035091E" w:rsidRPr="005863B9" w:rsidRDefault="0035091E" w:rsidP="0035091E">
            <w:pPr>
              <w:jc w:val="center"/>
              <w:rPr>
                <w:sz w:val="16"/>
                <w:szCs w:val="18"/>
              </w:rPr>
            </w:pPr>
          </w:p>
        </w:tc>
        <w:tc>
          <w:tcPr>
            <w:tcW w:w="291" w:type="pct"/>
            <w:tcMar>
              <w:top w:w="28" w:type="dxa"/>
              <w:left w:w="28" w:type="dxa"/>
              <w:bottom w:w="28" w:type="dxa"/>
              <w:right w:w="28" w:type="dxa"/>
            </w:tcMar>
            <w:vAlign w:val="center"/>
          </w:tcPr>
          <w:p w14:paraId="0AD5E3C1" w14:textId="77777777" w:rsidR="0035091E" w:rsidRPr="005863B9" w:rsidRDefault="0035091E" w:rsidP="0035091E">
            <w:pPr>
              <w:jc w:val="center"/>
              <w:rPr>
                <w:sz w:val="16"/>
                <w:szCs w:val="18"/>
              </w:rPr>
            </w:pPr>
          </w:p>
        </w:tc>
      </w:tr>
      <w:tr w:rsidR="0035091E" w:rsidRPr="005863B9" w14:paraId="5F754C3C" w14:textId="77777777" w:rsidTr="0035091E">
        <w:trPr>
          <w:trHeight w:val="408"/>
        </w:trPr>
        <w:tc>
          <w:tcPr>
            <w:tcW w:w="227" w:type="pct"/>
            <w:vMerge/>
            <w:shd w:val="clear" w:color="auto" w:fill="BFBFBF" w:themeFill="background1" w:themeFillShade="BF"/>
            <w:tcMar>
              <w:top w:w="28" w:type="dxa"/>
              <w:left w:w="28" w:type="dxa"/>
              <w:bottom w:w="28" w:type="dxa"/>
              <w:right w:w="28" w:type="dxa"/>
            </w:tcMar>
            <w:vAlign w:val="center"/>
          </w:tcPr>
          <w:p w14:paraId="6C1AEAC7" w14:textId="77777777" w:rsidR="0035091E" w:rsidRPr="005863B9" w:rsidRDefault="0035091E" w:rsidP="0035091E">
            <w:pPr>
              <w:jc w:val="center"/>
              <w:rPr>
                <w:sz w:val="16"/>
                <w:szCs w:val="18"/>
              </w:rPr>
            </w:pPr>
          </w:p>
        </w:tc>
        <w:tc>
          <w:tcPr>
            <w:tcW w:w="564" w:type="pct"/>
            <w:vMerge w:val="restart"/>
            <w:tcMar>
              <w:top w:w="28" w:type="dxa"/>
              <w:left w:w="28" w:type="dxa"/>
              <w:bottom w:w="28" w:type="dxa"/>
              <w:right w:w="28" w:type="dxa"/>
            </w:tcMar>
            <w:vAlign w:val="center"/>
          </w:tcPr>
          <w:p w14:paraId="5FADCCA0" w14:textId="77777777" w:rsidR="0035091E" w:rsidRPr="005863B9" w:rsidRDefault="0035091E" w:rsidP="0035091E">
            <w:pPr>
              <w:ind w:left="112"/>
              <w:jc w:val="center"/>
              <w:rPr>
                <w:b/>
                <w:sz w:val="16"/>
                <w:szCs w:val="18"/>
              </w:rPr>
            </w:pPr>
            <w:r w:rsidRPr="005863B9">
              <w:rPr>
                <w:b/>
                <w:sz w:val="16"/>
                <w:szCs w:val="18"/>
              </w:rPr>
              <w:t>UE 8</w:t>
            </w:r>
          </w:p>
          <w:p w14:paraId="29900B8A" w14:textId="77777777" w:rsidR="0035091E" w:rsidRPr="005863B9" w:rsidRDefault="0035091E" w:rsidP="0035091E">
            <w:pPr>
              <w:ind w:left="112"/>
              <w:jc w:val="center"/>
              <w:rPr>
                <w:sz w:val="16"/>
                <w:szCs w:val="18"/>
              </w:rPr>
            </w:pPr>
            <w:r w:rsidRPr="005863B9">
              <w:rPr>
                <w:sz w:val="16"/>
                <w:szCs w:val="18"/>
              </w:rPr>
              <w:t>Construction du parcours professionnel 2</w:t>
            </w:r>
          </w:p>
        </w:tc>
        <w:tc>
          <w:tcPr>
            <w:tcW w:w="649" w:type="pct"/>
            <w:tcMar>
              <w:top w:w="28" w:type="dxa"/>
              <w:left w:w="28" w:type="dxa"/>
              <w:bottom w:w="28" w:type="dxa"/>
              <w:right w:w="28" w:type="dxa"/>
            </w:tcMar>
            <w:vAlign w:val="center"/>
          </w:tcPr>
          <w:p w14:paraId="161778D0" w14:textId="77777777" w:rsidR="0035091E" w:rsidRPr="005863B9" w:rsidRDefault="0035091E" w:rsidP="0035091E">
            <w:pPr>
              <w:ind w:left="114"/>
              <w:rPr>
                <w:sz w:val="16"/>
                <w:szCs w:val="18"/>
              </w:rPr>
            </w:pPr>
            <w:r w:rsidRPr="005863B9">
              <w:rPr>
                <w:sz w:val="16"/>
                <w:szCs w:val="18"/>
              </w:rPr>
              <w:t>EC libre 2</w:t>
            </w:r>
          </w:p>
        </w:tc>
        <w:tc>
          <w:tcPr>
            <w:tcW w:w="193" w:type="pct"/>
            <w:tcMar>
              <w:top w:w="28" w:type="dxa"/>
              <w:left w:w="28" w:type="dxa"/>
              <w:bottom w:w="28" w:type="dxa"/>
              <w:right w:w="28" w:type="dxa"/>
            </w:tcMar>
            <w:vAlign w:val="center"/>
          </w:tcPr>
          <w:p w14:paraId="1D828893" w14:textId="77777777" w:rsidR="0035091E" w:rsidRPr="005863B9" w:rsidRDefault="0035091E" w:rsidP="0035091E">
            <w:pPr>
              <w:jc w:val="center"/>
              <w:rPr>
                <w:sz w:val="16"/>
                <w:szCs w:val="18"/>
              </w:rPr>
            </w:pPr>
            <w:r w:rsidRPr="005863B9">
              <w:rPr>
                <w:sz w:val="16"/>
                <w:szCs w:val="18"/>
              </w:rPr>
              <w:t>2</w:t>
            </w:r>
          </w:p>
        </w:tc>
        <w:tc>
          <w:tcPr>
            <w:tcW w:w="264" w:type="pct"/>
            <w:tcMar>
              <w:top w:w="28" w:type="dxa"/>
              <w:left w:w="28" w:type="dxa"/>
              <w:bottom w:w="28" w:type="dxa"/>
              <w:right w:w="28" w:type="dxa"/>
            </w:tcMar>
            <w:vAlign w:val="center"/>
          </w:tcPr>
          <w:p w14:paraId="33BE2E0B" w14:textId="77777777" w:rsidR="0035091E" w:rsidRPr="005863B9" w:rsidRDefault="0035091E" w:rsidP="0035091E">
            <w:pPr>
              <w:jc w:val="center"/>
              <w:rPr>
                <w:sz w:val="16"/>
                <w:szCs w:val="18"/>
              </w:rPr>
            </w:pPr>
          </w:p>
        </w:tc>
        <w:tc>
          <w:tcPr>
            <w:tcW w:w="527" w:type="pct"/>
            <w:tcMar>
              <w:top w:w="28" w:type="dxa"/>
              <w:left w:w="28" w:type="dxa"/>
              <w:bottom w:w="28" w:type="dxa"/>
              <w:right w:w="28" w:type="dxa"/>
            </w:tcMar>
            <w:vAlign w:val="center"/>
          </w:tcPr>
          <w:p w14:paraId="21F93025" w14:textId="77777777" w:rsidR="0035091E" w:rsidRPr="005863B9" w:rsidRDefault="0035091E" w:rsidP="0035091E">
            <w:pPr>
              <w:jc w:val="center"/>
              <w:rPr>
                <w:sz w:val="16"/>
                <w:szCs w:val="18"/>
              </w:rPr>
            </w:pPr>
          </w:p>
        </w:tc>
        <w:tc>
          <w:tcPr>
            <w:tcW w:w="615" w:type="pct"/>
            <w:tcMar>
              <w:top w:w="28" w:type="dxa"/>
              <w:left w:w="28" w:type="dxa"/>
              <w:bottom w:w="28" w:type="dxa"/>
              <w:right w:w="28" w:type="dxa"/>
            </w:tcMar>
            <w:vAlign w:val="center"/>
          </w:tcPr>
          <w:p w14:paraId="6FB8AE3D" w14:textId="77777777" w:rsidR="0035091E" w:rsidRPr="005863B9" w:rsidRDefault="0035091E" w:rsidP="0035091E">
            <w:pPr>
              <w:jc w:val="center"/>
              <w:rPr>
                <w:sz w:val="16"/>
                <w:szCs w:val="18"/>
              </w:rPr>
            </w:pPr>
          </w:p>
        </w:tc>
        <w:tc>
          <w:tcPr>
            <w:tcW w:w="1669" w:type="pct"/>
            <w:vAlign w:val="center"/>
          </w:tcPr>
          <w:p w14:paraId="1B016036" w14:textId="77777777" w:rsidR="0035091E" w:rsidRPr="005863B9" w:rsidRDefault="0035091E" w:rsidP="0035091E">
            <w:pPr>
              <w:jc w:val="center"/>
              <w:rPr>
                <w:sz w:val="16"/>
                <w:szCs w:val="18"/>
              </w:rPr>
            </w:pPr>
          </w:p>
        </w:tc>
        <w:tc>
          <w:tcPr>
            <w:tcW w:w="291" w:type="pct"/>
            <w:tcMar>
              <w:top w:w="28" w:type="dxa"/>
              <w:left w:w="28" w:type="dxa"/>
              <w:bottom w:w="28" w:type="dxa"/>
              <w:right w:w="28" w:type="dxa"/>
            </w:tcMar>
            <w:vAlign w:val="center"/>
          </w:tcPr>
          <w:p w14:paraId="1ED4A972" w14:textId="77777777" w:rsidR="0035091E" w:rsidRPr="005863B9" w:rsidRDefault="0035091E" w:rsidP="0035091E">
            <w:pPr>
              <w:jc w:val="center"/>
              <w:rPr>
                <w:sz w:val="16"/>
                <w:szCs w:val="18"/>
              </w:rPr>
            </w:pPr>
          </w:p>
        </w:tc>
      </w:tr>
      <w:tr w:rsidR="0035091E" w:rsidRPr="005863B9" w14:paraId="415F1BB8" w14:textId="77777777" w:rsidTr="0035091E">
        <w:trPr>
          <w:trHeight w:val="408"/>
        </w:trPr>
        <w:tc>
          <w:tcPr>
            <w:tcW w:w="227" w:type="pct"/>
            <w:vMerge/>
            <w:shd w:val="clear" w:color="auto" w:fill="BFBFBF" w:themeFill="background1" w:themeFillShade="BF"/>
            <w:tcMar>
              <w:top w:w="28" w:type="dxa"/>
              <w:left w:w="28" w:type="dxa"/>
              <w:bottom w:w="28" w:type="dxa"/>
              <w:right w:w="28" w:type="dxa"/>
            </w:tcMar>
            <w:vAlign w:val="center"/>
          </w:tcPr>
          <w:p w14:paraId="31FA8120" w14:textId="77777777" w:rsidR="0035091E" w:rsidRPr="005863B9" w:rsidRDefault="0035091E" w:rsidP="0035091E">
            <w:pPr>
              <w:jc w:val="center"/>
              <w:rPr>
                <w:sz w:val="16"/>
                <w:szCs w:val="18"/>
              </w:rPr>
            </w:pPr>
          </w:p>
        </w:tc>
        <w:tc>
          <w:tcPr>
            <w:tcW w:w="564" w:type="pct"/>
            <w:vMerge/>
            <w:tcMar>
              <w:top w:w="28" w:type="dxa"/>
              <w:left w:w="28" w:type="dxa"/>
              <w:bottom w:w="28" w:type="dxa"/>
              <w:right w:w="28" w:type="dxa"/>
            </w:tcMar>
            <w:vAlign w:val="center"/>
          </w:tcPr>
          <w:p w14:paraId="72386E9B" w14:textId="77777777" w:rsidR="0035091E" w:rsidRPr="005863B9" w:rsidRDefault="0035091E" w:rsidP="0035091E">
            <w:pPr>
              <w:jc w:val="center"/>
              <w:rPr>
                <w:sz w:val="16"/>
                <w:szCs w:val="18"/>
              </w:rPr>
            </w:pPr>
          </w:p>
        </w:tc>
        <w:tc>
          <w:tcPr>
            <w:tcW w:w="649" w:type="pct"/>
            <w:tcMar>
              <w:top w:w="28" w:type="dxa"/>
              <w:left w:w="28" w:type="dxa"/>
              <w:bottom w:w="28" w:type="dxa"/>
              <w:right w:w="28" w:type="dxa"/>
            </w:tcMar>
            <w:vAlign w:val="center"/>
          </w:tcPr>
          <w:p w14:paraId="79F8232C" w14:textId="77777777" w:rsidR="0035091E" w:rsidRPr="005863B9" w:rsidRDefault="0035091E" w:rsidP="0035091E">
            <w:pPr>
              <w:ind w:left="114"/>
              <w:rPr>
                <w:sz w:val="16"/>
                <w:szCs w:val="18"/>
              </w:rPr>
            </w:pPr>
            <w:r w:rsidRPr="005863B9">
              <w:rPr>
                <w:sz w:val="16"/>
                <w:szCs w:val="18"/>
              </w:rPr>
              <w:t>Prépro 2</w:t>
            </w:r>
          </w:p>
        </w:tc>
        <w:tc>
          <w:tcPr>
            <w:tcW w:w="193" w:type="pct"/>
            <w:tcMar>
              <w:top w:w="28" w:type="dxa"/>
              <w:left w:w="28" w:type="dxa"/>
              <w:bottom w:w="28" w:type="dxa"/>
              <w:right w:w="28" w:type="dxa"/>
            </w:tcMar>
            <w:vAlign w:val="center"/>
          </w:tcPr>
          <w:p w14:paraId="3F6A3A5B" w14:textId="77777777" w:rsidR="0035091E" w:rsidRPr="005863B9" w:rsidRDefault="0035091E" w:rsidP="0035091E">
            <w:pPr>
              <w:jc w:val="center"/>
              <w:rPr>
                <w:sz w:val="16"/>
                <w:szCs w:val="18"/>
              </w:rPr>
            </w:pPr>
            <w:r w:rsidRPr="005863B9">
              <w:rPr>
                <w:sz w:val="16"/>
                <w:szCs w:val="18"/>
              </w:rPr>
              <w:t>2</w:t>
            </w:r>
          </w:p>
        </w:tc>
        <w:tc>
          <w:tcPr>
            <w:tcW w:w="264" w:type="pct"/>
            <w:tcMar>
              <w:top w:w="28" w:type="dxa"/>
              <w:left w:w="28" w:type="dxa"/>
              <w:bottom w:w="28" w:type="dxa"/>
              <w:right w:w="28" w:type="dxa"/>
            </w:tcMar>
            <w:vAlign w:val="center"/>
          </w:tcPr>
          <w:p w14:paraId="694D9A22" w14:textId="77777777" w:rsidR="0035091E" w:rsidRPr="005863B9" w:rsidRDefault="0035091E" w:rsidP="0035091E">
            <w:pPr>
              <w:jc w:val="center"/>
              <w:rPr>
                <w:sz w:val="16"/>
                <w:szCs w:val="18"/>
              </w:rPr>
            </w:pPr>
          </w:p>
        </w:tc>
        <w:tc>
          <w:tcPr>
            <w:tcW w:w="527" w:type="pct"/>
            <w:tcMar>
              <w:top w:w="28" w:type="dxa"/>
              <w:left w:w="28" w:type="dxa"/>
              <w:bottom w:w="28" w:type="dxa"/>
              <w:right w:w="28" w:type="dxa"/>
            </w:tcMar>
            <w:vAlign w:val="center"/>
          </w:tcPr>
          <w:p w14:paraId="611F0BD3" w14:textId="77777777" w:rsidR="0035091E" w:rsidRPr="005863B9" w:rsidRDefault="0035091E" w:rsidP="0035091E">
            <w:pPr>
              <w:jc w:val="center"/>
              <w:rPr>
                <w:sz w:val="16"/>
                <w:szCs w:val="18"/>
              </w:rPr>
            </w:pPr>
          </w:p>
        </w:tc>
        <w:tc>
          <w:tcPr>
            <w:tcW w:w="615" w:type="pct"/>
            <w:tcMar>
              <w:top w:w="28" w:type="dxa"/>
              <w:left w:w="28" w:type="dxa"/>
              <w:bottom w:w="28" w:type="dxa"/>
              <w:right w:w="28" w:type="dxa"/>
            </w:tcMar>
            <w:vAlign w:val="center"/>
          </w:tcPr>
          <w:p w14:paraId="7F15990E" w14:textId="77777777" w:rsidR="0035091E" w:rsidRPr="005863B9" w:rsidRDefault="0035091E" w:rsidP="0035091E">
            <w:pPr>
              <w:jc w:val="center"/>
              <w:rPr>
                <w:sz w:val="16"/>
                <w:szCs w:val="18"/>
              </w:rPr>
            </w:pPr>
          </w:p>
        </w:tc>
        <w:tc>
          <w:tcPr>
            <w:tcW w:w="1669" w:type="pct"/>
            <w:vAlign w:val="center"/>
          </w:tcPr>
          <w:p w14:paraId="7A9DB481" w14:textId="77777777" w:rsidR="0035091E" w:rsidRPr="005863B9" w:rsidRDefault="0035091E" w:rsidP="0035091E">
            <w:pPr>
              <w:jc w:val="center"/>
              <w:rPr>
                <w:sz w:val="16"/>
                <w:szCs w:val="18"/>
              </w:rPr>
            </w:pPr>
          </w:p>
        </w:tc>
        <w:tc>
          <w:tcPr>
            <w:tcW w:w="291" w:type="pct"/>
            <w:tcMar>
              <w:top w:w="28" w:type="dxa"/>
              <w:left w:w="28" w:type="dxa"/>
              <w:bottom w:w="28" w:type="dxa"/>
              <w:right w:w="28" w:type="dxa"/>
            </w:tcMar>
            <w:vAlign w:val="center"/>
          </w:tcPr>
          <w:p w14:paraId="0F22B3F9" w14:textId="77777777" w:rsidR="0035091E" w:rsidRPr="005863B9" w:rsidRDefault="0035091E" w:rsidP="0035091E">
            <w:pPr>
              <w:jc w:val="center"/>
              <w:rPr>
                <w:sz w:val="16"/>
                <w:szCs w:val="18"/>
              </w:rPr>
            </w:pPr>
          </w:p>
        </w:tc>
      </w:tr>
      <w:tr w:rsidR="0035091E" w:rsidRPr="005863B9" w14:paraId="52E53229" w14:textId="77777777" w:rsidTr="0035091E">
        <w:trPr>
          <w:trHeight w:val="408"/>
        </w:trPr>
        <w:tc>
          <w:tcPr>
            <w:tcW w:w="227" w:type="pct"/>
            <w:vMerge/>
            <w:shd w:val="clear" w:color="auto" w:fill="BFBFBF" w:themeFill="background1" w:themeFillShade="BF"/>
            <w:tcMar>
              <w:top w:w="28" w:type="dxa"/>
              <w:left w:w="28" w:type="dxa"/>
              <w:bottom w:w="28" w:type="dxa"/>
              <w:right w:w="28" w:type="dxa"/>
            </w:tcMar>
            <w:vAlign w:val="center"/>
          </w:tcPr>
          <w:p w14:paraId="78B72786" w14:textId="77777777" w:rsidR="0035091E" w:rsidRPr="005863B9" w:rsidRDefault="0035091E" w:rsidP="0035091E">
            <w:pPr>
              <w:jc w:val="center"/>
              <w:rPr>
                <w:sz w:val="16"/>
                <w:szCs w:val="18"/>
              </w:rPr>
            </w:pPr>
          </w:p>
        </w:tc>
        <w:tc>
          <w:tcPr>
            <w:tcW w:w="564" w:type="pct"/>
            <w:vMerge/>
            <w:tcMar>
              <w:top w:w="28" w:type="dxa"/>
              <w:left w:w="28" w:type="dxa"/>
              <w:bottom w:w="28" w:type="dxa"/>
              <w:right w:w="28" w:type="dxa"/>
            </w:tcMar>
            <w:vAlign w:val="center"/>
          </w:tcPr>
          <w:p w14:paraId="25743D09" w14:textId="77777777" w:rsidR="0035091E" w:rsidRPr="005863B9" w:rsidRDefault="0035091E" w:rsidP="0035091E">
            <w:pPr>
              <w:jc w:val="center"/>
              <w:rPr>
                <w:sz w:val="16"/>
                <w:szCs w:val="18"/>
              </w:rPr>
            </w:pPr>
          </w:p>
        </w:tc>
        <w:tc>
          <w:tcPr>
            <w:tcW w:w="649" w:type="pct"/>
            <w:tcMar>
              <w:top w:w="28" w:type="dxa"/>
              <w:left w:w="28" w:type="dxa"/>
              <w:bottom w:w="28" w:type="dxa"/>
              <w:right w:w="28" w:type="dxa"/>
            </w:tcMar>
            <w:vAlign w:val="center"/>
          </w:tcPr>
          <w:p w14:paraId="775657C2" w14:textId="77777777" w:rsidR="0035091E" w:rsidRPr="005863B9" w:rsidRDefault="0035091E" w:rsidP="0035091E">
            <w:pPr>
              <w:ind w:left="114"/>
              <w:rPr>
                <w:sz w:val="16"/>
                <w:szCs w:val="18"/>
              </w:rPr>
            </w:pPr>
            <w:r w:rsidRPr="005863B9">
              <w:rPr>
                <w:sz w:val="16"/>
                <w:szCs w:val="18"/>
              </w:rPr>
              <w:t>EC spécifique H-ScPo</w:t>
            </w:r>
          </w:p>
        </w:tc>
        <w:tc>
          <w:tcPr>
            <w:tcW w:w="193" w:type="pct"/>
            <w:tcMar>
              <w:top w:w="28" w:type="dxa"/>
              <w:left w:w="28" w:type="dxa"/>
              <w:bottom w:w="28" w:type="dxa"/>
              <w:right w:w="28" w:type="dxa"/>
            </w:tcMar>
            <w:vAlign w:val="center"/>
          </w:tcPr>
          <w:p w14:paraId="4671B758" w14:textId="77777777" w:rsidR="0035091E" w:rsidRPr="005863B9" w:rsidRDefault="0035091E" w:rsidP="0035091E">
            <w:pPr>
              <w:jc w:val="center"/>
              <w:rPr>
                <w:sz w:val="16"/>
                <w:szCs w:val="18"/>
              </w:rPr>
            </w:pPr>
            <w:r w:rsidRPr="005863B9">
              <w:rPr>
                <w:sz w:val="16"/>
                <w:szCs w:val="18"/>
              </w:rPr>
              <w:t>2</w:t>
            </w:r>
          </w:p>
        </w:tc>
        <w:tc>
          <w:tcPr>
            <w:tcW w:w="264" w:type="pct"/>
            <w:tcMar>
              <w:top w:w="28" w:type="dxa"/>
              <w:left w:w="28" w:type="dxa"/>
              <w:bottom w:w="28" w:type="dxa"/>
              <w:right w:w="28" w:type="dxa"/>
            </w:tcMar>
            <w:vAlign w:val="center"/>
          </w:tcPr>
          <w:p w14:paraId="13938D34" w14:textId="77777777" w:rsidR="0035091E" w:rsidRPr="005863B9" w:rsidRDefault="0035091E" w:rsidP="0035091E">
            <w:pPr>
              <w:jc w:val="center"/>
              <w:rPr>
                <w:sz w:val="16"/>
                <w:szCs w:val="18"/>
              </w:rPr>
            </w:pPr>
          </w:p>
        </w:tc>
        <w:tc>
          <w:tcPr>
            <w:tcW w:w="527" w:type="pct"/>
            <w:tcMar>
              <w:top w:w="28" w:type="dxa"/>
              <w:left w:w="28" w:type="dxa"/>
              <w:bottom w:w="28" w:type="dxa"/>
              <w:right w:w="28" w:type="dxa"/>
            </w:tcMar>
            <w:vAlign w:val="center"/>
          </w:tcPr>
          <w:p w14:paraId="1E9CBC64" w14:textId="77777777" w:rsidR="0035091E" w:rsidRPr="005863B9" w:rsidRDefault="0035091E" w:rsidP="0035091E">
            <w:pPr>
              <w:jc w:val="center"/>
              <w:rPr>
                <w:sz w:val="16"/>
                <w:szCs w:val="18"/>
              </w:rPr>
            </w:pPr>
          </w:p>
        </w:tc>
        <w:tc>
          <w:tcPr>
            <w:tcW w:w="615" w:type="pct"/>
            <w:tcMar>
              <w:top w:w="28" w:type="dxa"/>
              <w:left w:w="28" w:type="dxa"/>
              <w:bottom w:w="28" w:type="dxa"/>
              <w:right w:w="28" w:type="dxa"/>
            </w:tcMar>
            <w:vAlign w:val="center"/>
          </w:tcPr>
          <w:p w14:paraId="7DF3FA27" w14:textId="77777777" w:rsidR="0035091E" w:rsidRPr="005863B9" w:rsidRDefault="0035091E" w:rsidP="0035091E">
            <w:pPr>
              <w:jc w:val="center"/>
              <w:rPr>
                <w:sz w:val="16"/>
                <w:szCs w:val="18"/>
              </w:rPr>
            </w:pPr>
          </w:p>
        </w:tc>
        <w:tc>
          <w:tcPr>
            <w:tcW w:w="1669" w:type="pct"/>
            <w:vAlign w:val="center"/>
          </w:tcPr>
          <w:p w14:paraId="13D0A25B" w14:textId="77777777" w:rsidR="0035091E" w:rsidRPr="005863B9" w:rsidRDefault="0035091E" w:rsidP="0035091E">
            <w:pPr>
              <w:jc w:val="center"/>
              <w:rPr>
                <w:sz w:val="16"/>
                <w:szCs w:val="18"/>
              </w:rPr>
            </w:pPr>
          </w:p>
        </w:tc>
        <w:tc>
          <w:tcPr>
            <w:tcW w:w="291" w:type="pct"/>
            <w:tcMar>
              <w:top w:w="28" w:type="dxa"/>
              <w:left w:w="28" w:type="dxa"/>
              <w:bottom w:w="28" w:type="dxa"/>
              <w:right w:w="28" w:type="dxa"/>
            </w:tcMar>
            <w:vAlign w:val="center"/>
          </w:tcPr>
          <w:p w14:paraId="45F13E05" w14:textId="77777777" w:rsidR="0035091E" w:rsidRPr="005863B9" w:rsidRDefault="0035091E" w:rsidP="0035091E">
            <w:pPr>
              <w:jc w:val="center"/>
              <w:rPr>
                <w:sz w:val="16"/>
                <w:szCs w:val="18"/>
              </w:rPr>
            </w:pPr>
          </w:p>
        </w:tc>
      </w:tr>
    </w:tbl>
    <w:p w14:paraId="3DC241C3" w14:textId="77777777" w:rsidR="0035091E" w:rsidRPr="005863B9" w:rsidRDefault="0035091E" w:rsidP="0035091E">
      <w:pPr>
        <w:widowControl w:val="0"/>
        <w:autoSpaceDE w:val="0"/>
        <w:autoSpaceDN w:val="0"/>
        <w:adjustRightInd w:val="0"/>
        <w:rPr>
          <w:b/>
          <w:bCs/>
          <w:sz w:val="22"/>
        </w:rPr>
      </w:pPr>
    </w:p>
    <w:p w14:paraId="60619AC6" w14:textId="77777777" w:rsidR="0035091E" w:rsidRPr="005863B9" w:rsidRDefault="0035091E" w:rsidP="0035091E">
      <w:pPr>
        <w:jc w:val="left"/>
        <w:rPr>
          <w:b/>
          <w:bCs/>
          <w:caps/>
          <w:kern w:val="32"/>
          <w:sz w:val="48"/>
          <w:szCs w:val="40"/>
        </w:rPr>
      </w:pPr>
      <w:r w:rsidRPr="005863B9">
        <w:br w:type="page"/>
      </w:r>
    </w:p>
    <w:p w14:paraId="1B7B7BF8" w14:textId="77777777" w:rsidR="0035091E" w:rsidRPr="005863B9" w:rsidRDefault="0035091E" w:rsidP="0035091E">
      <w:pPr>
        <w:pStyle w:val="Titre1"/>
      </w:pPr>
      <w:bookmarkStart w:id="272" w:name="_Toc488262721"/>
      <w:bookmarkStart w:id="273" w:name="_Toc488262962"/>
      <w:bookmarkStart w:id="274" w:name="_Toc491428606"/>
      <w:r w:rsidRPr="005863B9">
        <w:t>mon parcours pédagogique - L3 his-scpo</w:t>
      </w:r>
      <w:bookmarkEnd w:id="272"/>
      <w:bookmarkEnd w:id="273"/>
      <w:bookmarkEnd w:id="274"/>
    </w:p>
    <w:p w14:paraId="6B4F8AFE" w14:textId="77777777" w:rsidR="0035091E" w:rsidRPr="005863B9" w:rsidRDefault="0035091E" w:rsidP="00A5767C">
      <w:pPr>
        <w:pStyle w:val="Paragraphedeliste"/>
        <w:numPr>
          <w:ilvl w:val="0"/>
          <w:numId w:val="35"/>
        </w:numPr>
        <w:ind w:right="234"/>
        <w:rPr>
          <w:sz w:val="28"/>
        </w:rPr>
      </w:pPr>
      <w:r w:rsidRPr="005863B9">
        <w:rPr>
          <w:sz w:val="20"/>
        </w:rPr>
        <w:t>Complétez soigneusement ce tableau pour le conseil de fin de semestre</w:t>
      </w:r>
      <w:r w:rsidR="00066AF3" w:rsidRPr="005863B9">
        <w:rPr>
          <w:b/>
          <w:sz w:val="20"/>
        </w:rPr>
        <w:t xml:space="preserve"> en HISTOIRE</w:t>
      </w:r>
      <w:r w:rsidRPr="005863B9">
        <w:rPr>
          <w:sz w:val="20"/>
        </w:rPr>
        <w:t xml:space="preserve">. Il est en ligne sur la page du département. Téléchargez-le, </w:t>
      </w:r>
      <w:r w:rsidRPr="005863B9">
        <w:rPr>
          <w:sz w:val="20"/>
          <w:u w:val="single"/>
        </w:rPr>
        <w:t>remplissez-le sous format Word</w:t>
      </w:r>
      <w:r w:rsidRPr="005863B9">
        <w:rPr>
          <w:sz w:val="20"/>
        </w:rPr>
        <w:t>, transmettez-le par courriel à votre responsable de licence. À chaque conseil, vous en remettrez un exemplaire imprimé.</w:t>
      </w:r>
    </w:p>
    <w:p w14:paraId="6594316D" w14:textId="77777777" w:rsidR="0035091E" w:rsidRPr="005863B9" w:rsidRDefault="0035091E" w:rsidP="0035091E">
      <w:pPr>
        <w:widowControl w:val="0"/>
        <w:autoSpaceDE w:val="0"/>
        <w:autoSpaceDN w:val="0"/>
        <w:adjustRightInd w:val="0"/>
        <w:ind w:right="-879"/>
        <w:rPr>
          <w:b/>
          <w:sz w:val="20"/>
          <w:szCs w:val="20"/>
        </w:rPr>
      </w:pPr>
    </w:p>
    <w:p w14:paraId="013905E2" w14:textId="77777777" w:rsidR="0035091E" w:rsidRPr="005863B9" w:rsidRDefault="0035091E" w:rsidP="0035091E">
      <w:pPr>
        <w:widowControl w:val="0"/>
        <w:autoSpaceDE w:val="0"/>
        <w:autoSpaceDN w:val="0"/>
        <w:adjustRightInd w:val="0"/>
        <w:ind w:left="851" w:right="-879"/>
        <w:rPr>
          <w:b/>
          <w:sz w:val="20"/>
          <w:szCs w:val="20"/>
        </w:rPr>
      </w:pPr>
      <w:r w:rsidRPr="005863B9">
        <w:rPr>
          <w:b/>
          <w:sz w:val="20"/>
          <w:szCs w:val="20"/>
        </w:rPr>
        <w:t>ANNÉE : ……………………</w:t>
      </w:r>
      <w:r w:rsidRPr="005863B9">
        <w:rPr>
          <w:b/>
          <w:sz w:val="20"/>
          <w:szCs w:val="20"/>
        </w:rPr>
        <w:tab/>
        <w:t>NOM : ……………………………………………  Prénom : ………………………………………… N</w:t>
      </w:r>
      <w:r w:rsidRPr="005863B9">
        <w:rPr>
          <w:b/>
          <w:sz w:val="20"/>
          <w:szCs w:val="20"/>
          <w:vertAlign w:val="superscript"/>
        </w:rPr>
        <w:t>o</w:t>
      </w:r>
      <w:r w:rsidRPr="005863B9">
        <w:rPr>
          <w:b/>
          <w:sz w:val="20"/>
          <w:szCs w:val="20"/>
        </w:rPr>
        <w:t xml:space="preserve"> étudiant : …………………………</w:t>
      </w:r>
    </w:p>
    <w:p w14:paraId="03A35611" w14:textId="77777777" w:rsidR="0035091E" w:rsidRPr="005863B9" w:rsidRDefault="0035091E" w:rsidP="0035091E">
      <w:pPr>
        <w:widowControl w:val="0"/>
        <w:autoSpaceDE w:val="0"/>
        <w:autoSpaceDN w:val="0"/>
        <w:adjustRightInd w:val="0"/>
        <w:ind w:right="-879"/>
        <w:jc w:val="center"/>
        <w:rPr>
          <w:b/>
          <w:sz w:val="20"/>
          <w:szCs w:val="20"/>
        </w:rPr>
      </w:pPr>
    </w:p>
    <w:p w14:paraId="2C298F0A" w14:textId="77777777" w:rsidR="0035091E" w:rsidRPr="005863B9" w:rsidRDefault="0035091E" w:rsidP="0035091E">
      <w:pPr>
        <w:widowControl w:val="0"/>
        <w:autoSpaceDE w:val="0"/>
        <w:autoSpaceDN w:val="0"/>
        <w:adjustRightInd w:val="0"/>
        <w:ind w:right="-879"/>
        <w:jc w:val="center"/>
        <w:rPr>
          <w:b/>
          <w:sz w:val="20"/>
          <w:szCs w:val="20"/>
        </w:rPr>
      </w:pPr>
      <w:r w:rsidRPr="005863B9">
        <w:rPr>
          <w:b/>
          <w:sz w:val="20"/>
          <w:szCs w:val="20"/>
        </w:rPr>
        <w:t>mail : …………………………………………………………………………………………@………………………………………………………………………</w:t>
      </w:r>
    </w:p>
    <w:p w14:paraId="51612ED5" w14:textId="77777777" w:rsidR="0035091E" w:rsidRPr="005863B9" w:rsidRDefault="0035091E" w:rsidP="0035091E">
      <w:pPr>
        <w:widowControl w:val="0"/>
        <w:autoSpaceDE w:val="0"/>
        <w:autoSpaceDN w:val="0"/>
        <w:adjustRightInd w:val="0"/>
        <w:ind w:right="-2"/>
        <w:rPr>
          <w:sz w:val="18"/>
          <w:szCs w:val="20"/>
        </w:rPr>
      </w:pP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28"/>
        <w:gridCol w:w="1570"/>
        <w:gridCol w:w="2092"/>
        <w:gridCol w:w="522"/>
        <w:gridCol w:w="785"/>
        <w:gridCol w:w="1567"/>
        <w:gridCol w:w="1830"/>
        <w:gridCol w:w="4967"/>
        <w:gridCol w:w="863"/>
      </w:tblGrid>
      <w:tr w:rsidR="0035091E" w:rsidRPr="005863B9" w14:paraId="01C9600E" w14:textId="77777777" w:rsidTr="0035091E">
        <w:trPr>
          <w:trHeight w:val="574"/>
          <w:jc w:val="center"/>
        </w:trPr>
        <w:tc>
          <w:tcPr>
            <w:tcW w:w="244" w:type="pct"/>
            <w:tcMar>
              <w:top w:w="28" w:type="dxa"/>
              <w:left w:w="28" w:type="dxa"/>
              <w:bottom w:w="28" w:type="dxa"/>
              <w:right w:w="28" w:type="dxa"/>
            </w:tcMar>
            <w:vAlign w:val="center"/>
          </w:tcPr>
          <w:p w14:paraId="184E84C6" w14:textId="77777777" w:rsidR="0035091E" w:rsidRPr="005863B9" w:rsidRDefault="0035091E" w:rsidP="0035091E">
            <w:pPr>
              <w:jc w:val="center"/>
              <w:rPr>
                <w:b/>
                <w:bCs/>
                <w:sz w:val="16"/>
                <w:szCs w:val="18"/>
              </w:rPr>
            </w:pPr>
          </w:p>
        </w:tc>
        <w:tc>
          <w:tcPr>
            <w:tcW w:w="526" w:type="pct"/>
            <w:shd w:val="clear" w:color="auto" w:fill="BFBFBF" w:themeFill="background1" w:themeFillShade="BF"/>
            <w:tcMar>
              <w:top w:w="28" w:type="dxa"/>
              <w:left w:w="28" w:type="dxa"/>
              <w:bottom w:w="28" w:type="dxa"/>
              <w:right w:w="28" w:type="dxa"/>
            </w:tcMar>
            <w:vAlign w:val="center"/>
          </w:tcPr>
          <w:p w14:paraId="17486491" w14:textId="77777777" w:rsidR="0035091E" w:rsidRPr="005863B9" w:rsidRDefault="0035091E" w:rsidP="0035091E">
            <w:pPr>
              <w:jc w:val="center"/>
              <w:rPr>
                <w:b/>
                <w:bCs/>
                <w:sz w:val="16"/>
                <w:szCs w:val="18"/>
              </w:rPr>
            </w:pPr>
            <w:r w:rsidRPr="005863B9">
              <w:rPr>
                <w:b/>
                <w:bCs/>
                <w:sz w:val="16"/>
                <w:szCs w:val="18"/>
              </w:rPr>
              <w:t>UE</w:t>
            </w:r>
          </w:p>
        </w:tc>
        <w:tc>
          <w:tcPr>
            <w:tcW w:w="701" w:type="pct"/>
            <w:shd w:val="clear" w:color="auto" w:fill="BFBFBF" w:themeFill="background1" w:themeFillShade="BF"/>
            <w:tcMar>
              <w:top w:w="28" w:type="dxa"/>
              <w:left w:w="28" w:type="dxa"/>
              <w:bottom w:w="28" w:type="dxa"/>
              <w:right w:w="28" w:type="dxa"/>
            </w:tcMar>
            <w:vAlign w:val="center"/>
          </w:tcPr>
          <w:p w14:paraId="4F46D0D6" w14:textId="77777777" w:rsidR="0035091E" w:rsidRPr="005863B9" w:rsidRDefault="0035091E" w:rsidP="0035091E">
            <w:pPr>
              <w:jc w:val="center"/>
              <w:rPr>
                <w:b/>
                <w:bCs/>
                <w:sz w:val="16"/>
                <w:szCs w:val="18"/>
              </w:rPr>
            </w:pPr>
            <w:r w:rsidRPr="005863B9">
              <w:rPr>
                <w:b/>
                <w:bCs/>
                <w:sz w:val="16"/>
                <w:szCs w:val="18"/>
              </w:rPr>
              <w:t>EC</w:t>
            </w:r>
          </w:p>
        </w:tc>
        <w:tc>
          <w:tcPr>
            <w:tcW w:w="175" w:type="pct"/>
            <w:shd w:val="clear" w:color="auto" w:fill="BFBFBF" w:themeFill="background1" w:themeFillShade="BF"/>
            <w:tcMar>
              <w:top w:w="28" w:type="dxa"/>
              <w:left w:w="28" w:type="dxa"/>
              <w:bottom w:w="28" w:type="dxa"/>
              <w:right w:w="28" w:type="dxa"/>
            </w:tcMar>
            <w:vAlign w:val="center"/>
          </w:tcPr>
          <w:p w14:paraId="6AC68A7D" w14:textId="77777777" w:rsidR="0035091E" w:rsidRPr="005863B9" w:rsidRDefault="0035091E" w:rsidP="0035091E">
            <w:pPr>
              <w:jc w:val="center"/>
              <w:rPr>
                <w:b/>
                <w:bCs/>
                <w:sz w:val="16"/>
                <w:szCs w:val="18"/>
              </w:rPr>
            </w:pPr>
            <w:r w:rsidRPr="005863B9">
              <w:rPr>
                <w:b/>
                <w:bCs/>
                <w:sz w:val="16"/>
                <w:szCs w:val="18"/>
              </w:rPr>
              <w:t>ECTS</w:t>
            </w:r>
          </w:p>
        </w:tc>
        <w:tc>
          <w:tcPr>
            <w:tcW w:w="263" w:type="pct"/>
            <w:shd w:val="clear" w:color="auto" w:fill="BFBFBF" w:themeFill="background1" w:themeFillShade="BF"/>
            <w:tcMar>
              <w:top w:w="28" w:type="dxa"/>
              <w:left w:w="28" w:type="dxa"/>
              <w:bottom w:w="28" w:type="dxa"/>
              <w:right w:w="28" w:type="dxa"/>
            </w:tcMar>
            <w:vAlign w:val="center"/>
          </w:tcPr>
          <w:p w14:paraId="5DBBDB10" w14:textId="77777777" w:rsidR="0035091E" w:rsidRPr="005863B9" w:rsidRDefault="0035091E" w:rsidP="0035091E">
            <w:pPr>
              <w:jc w:val="center"/>
              <w:rPr>
                <w:b/>
                <w:bCs/>
                <w:sz w:val="15"/>
                <w:szCs w:val="15"/>
              </w:rPr>
            </w:pPr>
            <w:r w:rsidRPr="005863B9">
              <w:rPr>
                <w:b/>
                <w:bCs/>
                <w:sz w:val="15"/>
                <w:szCs w:val="15"/>
              </w:rPr>
              <w:t>note obtenue</w:t>
            </w:r>
          </w:p>
        </w:tc>
        <w:tc>
          <w:tcPr>
            <w:tcW w:w="525" w:type="pct"/>
            <w:shd w:val="clear" w:color="auto" w:fill="BFBFBF" w:themeFill="background1" w:themeFillShade="BF"/>
            <w:tcMar>
              <w:top w:w="28" w:type="dxa"/>
              <w:left w:w="28" w:type="dxa"/>
              <w:bottom w:w="28" w:type="dxa"/>
              <w:right w:w="28" w:type="dxa"/>
            </w:tcMar>
            <w:vAlign w:val="center"/>
          </w:tcPr>
          <w:p w14:paraId="0ACFE62F" w14:textId="77777777" w:rsidR="0035091E" w:rsidRPr="005863B9" w:rsidRDefault="0035091E" w:rsidP="0035091E">
            <w:pPr>
              <w:jc w:val="center"/>
              <w:rPr>
                <w:b/>
                <w:bCs/>
                <w:sz w:val="16"/>
                <w:szCs w:val="18"/>
              </w:rPr>
            </w:pPr>
            <w:r w:rsidRPr="005863B9">
              <w:rPr>
                <w:b/>
                <w:bCs/>
                <w:sz w:val="16"/>
                <w:szCs w:val="18"/>
              </w:rPr>
              <w:t>code Apogée</w:t>
            </w:r>
          </w:p>
        </w:tc>
        <w:tc>
          <w:tcPr>
            <w:tcW w:w="613" w:type="pct"/>
            <w:shd w:val="clear" w:color="auto" w:fill="BFBFBF" w:themeFill="background1" w:themeFillShade="BF"/>
            <w:tcMar>
              <w:top w:w="28" w:type="dxa"/>
              <w:left w:w="28" w:type="dxa"/>
              <w:bottom w:w="28" w:type="dxa"/>
              <w:right w:w="28" w:type="dxa"/>
            </w:tcMar>
            <w:vAlign w:val="center"/>
          </w:tcPr>
          <w:p w14:paraId="64BE45BB" w14:textId="77777777" w:rsidR="0035091E" w:rsidRPr="005863B9" w:rsidRDefault="0035091E" w:rsidP="0035091E">
            <w:pPr>
              <w:jc w:val="center"/>
              <w:rPr>
                <w:b/>
                <w:bCs/>
                <w:sz w:val="16"/>
                <w:szCs w:val="18"/>
              </w:rPr>
            </w:pPr>
            <w:r w:rsidRPr="005863B9">
              <w:rPr>
                <w:b/>
                <w:bCs/>
                <w:sz w:val="16"/>
                <w:szCs w:val="18"/>
              </w:rPr>
              <w:t>enseignant</w:t>
            </w:r>
          </w:p>
        </w:tc>
        <w:tc>
          <w:tcPr>
            <w:tcW w:w="1664" w:type="pct"/>
            <w:shd w:val="clear" w:color="auto" w:fill="BFBFBF" w:themeFill="background1" w:themeFillShade="BF"/>
            <w:vAlign w:val="center"/>
          </w:tcPr>
          <w:p w14:paraId="7285FAA9" w14:textId="77777777" w:rsidR="0035091E" w:rsidRPr="005863B9" w:rsidRDefault="0035091E" w:rsidP="0035091E">
            <w:pPr>
              <w:jc w:val="center"/>
              <w:rPr>
                <w:b/>
                <w:bCs/>
                <w:sz w:val="14"/>
                <w:szCs w:val="18"/>
              </w:rPr>
            </w:pPr>
            <w:r w:rsidRPr="005863B9">
              <w:rPr>
                <w:b/>
                <w:bCs/>
                <w:sz w:val="16"/>
                <w:szCs w:val="18"/>
              </w:rPr>
              <w:t>intitulé du cours</w:t>
            </w:r>
          </w:p>
        </w:tc>
        <w:tc>
          <w:tcPr>
            <w:tcW w:w="290" w:type="pct"/>
            <w:shd w:val="clear" w:color="auto" w:fill="BFBFBF" w:themeFill="background1" w:themeFillShade="BF"/>
            <w:tcMar>
              <w:top w:w="28" w:type="dxa"/>
              <w:left w:w="28" w:type="dxa"/>
              <w:bottom w:w="28" w:type="dxa"/>
              <w:right w:w="28" w:type="dxa"/>
            </w:tcMar>
            <w:vAlign w:val="center"/>
          </w:tcPr>
          <w:p w14:paraId="18EE1C89" w14:textId="77777777" w:rsidR="0035091E" w:rsidRPr="005863B9" w:rsidRDefault="0035091E" w:rsidP="0035091E">
            <w:pPr>
              <w:jc w:val="center"/>
              <w:rPr>
                <w:b/>
                <w:bCs/>
                <w:sz w:val="14"/>
                <w:szCs w:val="18"/>
              </w:rPr>
            </w:pPr>
            <w:r w:rsidRPr="005863B9">
              <w:rPr>
                <w:b/>
                <w:bCs/>
                <w:sz w:val="12"/>
                <w:szCs w:val="18"/>
              </w:rPr>
              <w:t>année d’obtention</w:t>
            </w:r>
          </w:p>
        </w:tc>
      </w:tr>
      <w:tr w:rsidR="0035091E" w:rsidRPr="005863B9" w14:paraId="194A45FC" w14:textId="77777777" w:rsidTr="0035091E">
        <w:trPr>
          <w:trHeight w:val="369"/>
          <w:jc w:val="center"/>
        </w:trPr>
        <w:tc>
          <w:tcPr>
            <w:tcW w:w="244" w:type="pct"/>
            <w:vMerge w:val="restart"/>
            <w:shd w:val="clear" w:color="auto" w:fill="BFBFBF" w:themeFill="background1" w:themeFillShade="BF"/>
            <w:tcMar>
              <w:top w:w="28" w:type="dxa"/>
              <w:left w:w="28" w:type="dxa"/>
              <w:bottom w:w="28" w:type="dxa"/>
              <w:right w:w="28" w:type="dxa"/>
            </w:tcMar>
            <w:vAlign w:val="center"/>
          </w:tcPr>
          <w:p w14:paraId="2576B9FA" w14:textId="77777777" w:rsidR="0035091E" w:rsidRPr="005863B9" w:rsidRDefault="0035091E" w:rsidP="0035091E">
            <w:pPr>
              <w:jc w:val="center"/>
              <w:rPr>
                <w:b/>
                <w:sz w:val="16"/>
                <w:szCs w:val="18"/>
              </w:rPr>
            </w:pPr>
            <w:r w:rsidRPr="005863B9">
              <w:rPr>
                <w:b/>
                <w:sz w:val="16"/>
                <w:szCs w:val="18"/>
              </w:rPr>
              <w:t>S5</w:t>
            </w:r>
          </w:p>
        </w:tc>
        <w:tc>
          <w:tcPr>
            <w:tcW w:w="526" w:type="pct"/>
            <w:vMerge w:val="restart"/>
            <w:vAlign w:val="center"/>
          </w:tcPr>
          <w:p w14:paraId="56C96AD6" w14:textId="77777777" w:rsidR="0035091E" w:rsidRPr="005863B9" w:rsidRDefault="0035091E" w:rsidP="0035091E">
            <w:pPr>
              <w:ind w:left="115"/>
              <w:jc w:val="center"/>
              <w:rPr>
                <w:b/>
                <w:sz w:val="16"/>
                <w:szCs w:val="18"/>
              </w:rPr>
            </w:pPr>
            <w:r w:rsidRPr="005863B9">
              <w:rPr>
                <w:b/>
                <w:sz w:val="16"/>
                <w:szCs w:val="18"/>
              </w:rPr>
              <w:t>UE 9</w:t>
            </w:r>
          </w:p>
          <w:p w14:paraId="08147B5F" w14:textId="77777777" w:rsidR="0035091E" w:rsidRPr="005863B9" w:rsidRDefault="0035091E" w:rsidP="0035091E">
            <w:pPr>
              <w:ind w:left="115"/>
              <w:jc w:val="center"/>
              <w:rPr>
                <w:sz w:val="16"/>
                <w:szCs w:val="18"/>
              </w:rPr>
            </w:pPr>
            <w:r w:rsidRPr="005863B9">
              <w:rPr>
                <w:sz w:val="16"/>
                <w:szCs w:val="18"/>
              </w:rPr>
              <w:t>Techniques et spécialités</w:t>
            </w:r>
          </w:p>
          <w:p w14:paraId="14CDA702" w14:textId="77777777" w:rsidR="0035091E" w:rsidRPr="005863B9" w:rsidRDefault="0035091E" w:rsidP="0035091E">
            <w:pPr>
              <w:ind w:left="115"/>
              <w:jc w:val="center"/>
              <w:rPr>
                <w:sz w:val="16"/>
                <w:szCs w:val="18"/>
              </w:rPr>
            </w:pPr>
            <w:r w:rsidRPr="005863B9">
              <w:rPr>
                <w:sz w:val="16"/>
                <w:szCs w:val="18"/>
              </w:rPr>
              <w:t>historiques 1</w:t>
            </w:r>
          </w:p>
        </w:tc>
        <w:tc>
          <w:tcPr>
            <w:tcW w:w="701" w:type="pct"/>
            <w:tcMar>
              <w:left w:w="28" w:type="dxa"/>
            </w:tcMar>
            <w:vAlign w:val="center"/>
          </w:tcPr>
          <w:p w14:paraId="308CB3BF" w14:textId="77777777" w:rsidR="0035091E" w:rsidRPr="005863B9" w:rsidRDefault="0035091E" w:rsidP="0035091E">
            <w:pPr>
              <w:rPr>
                <w:sz w:val="16"/>
                <w:szCs w:val="18"/>
              </w:rPr>
            </w:pPr>
            <w:r w:rsidRPr="005863B9">
              <w:rPr>
                <w:sz w:val="16"/>
                <w:szCs w:val="18"/>
              </w:rPr>
              <w:t xml:space="preserve">  Thématique A</w:t>
            </w:r>
          </w:p>
        </w:tc>
        <w:tc>
          <w:tcPr>
            <w:tcW w:w="175" w:type="pct"/>
            <w:vAlign w:val="center"/>
          </w:tcPr>
          <w:p w14:paraId="20D86CD2" w14:textId="77777777" w:rsidR="0035091E" w:rsidRPr="005863B9" w:rsidRDefault="0035091E" w:rsidP="0035091E">
            <w:pPr>
              <w:jc w:val="center"/>
              <w:rPr>
                <w:sz w:val="16"/>
                <w:szCs w:val="18"/>
              </w:rPr>
            </w:pPr>
            <w:r w:rsidRPr="005863B9">
              <w:rPr>
                <w:sz w:val="16"/>
                <w:szCs w:val="18"/>
              </w:rPr>
              <w:t>8</w:t>
            </w:r>
          </w:p>
        </w:tc>
        <w:tc>
          <w:tcPr>
            <w:tcW w:w="263" w:type="pct"/>
            <w:tcMar>
              <w:top w:w="28" w:type="dxa"/>
              <w:left w:w="28" w:type="dxa"/>
              <w:bottom w:w="28" w:type="dxa"/>
              <w:right w:w="28" w:type="dxa"/>
            </w:tcMar>
            <w:vAlign w:val="center"/>
          </w:tcPr>
          <w:p w14:paraId="29D3843D" w14:textId="77777777" w:rsidR="0035091E" w:rsidRPr="005863B9" w:rsidRDefault="0035091E" w:rsidP="0035091E">
            <w:pPr>
              <w:jc w:val="center"/>
              <w:rPr>
                <w:sz w:val="16"/>
                <w:szCs w:val="18"/>
              </w:rPr>
            </w:pPr>
          </w:p>
        </w:tc>
        <w:tc>
          <w:tcPr>
            <w:tcW w:w="525" w:type="pct"/>
            <w:tcMar>
              <w:top w:w="28" w:type="dxa"/>
              <w:left w:w="28" w:type="dxa"/>
              <w:bottom w:w="28" w:type="dxa"/>
              <w:right w:w="28" w:type="dxa"/>
            </w:tcMar>
            <w:vAlign w:val="center"/>
          </w:tcPr>
          <w:p w14:paraId="3284EABB" w14:textId="77777777" w:rsidR="0035091E" w:rsidRPr="005863B9" w:rsidRDefault="0035091E" w:rsidP="0035091E">
            <w:pPr>
              <w:jc w:val="center"/>
              <w:rPr>
                <w:sz w:val="16"/>
                <w:szCs w:val="18"/>
              </w:rPr>
            </w:pPr>
          </w:p>
        </w:tc>
        <w:tc>
          <w:tcPr>
            <w:tcW w:w="613" w:type="pct"/>
            <w:tcMar>
              <w:top w:w="28" w:type="dxa"/>
              <w:left w:w="28" w:type="dxa"/>
              <w:bottom w:w="28" w:type="dxa"/>
              <w:right w:w="28" w:type="dxa"/>
            </w:tcMar>
            <w:vAlign w:val="center"/>
          </w:tcPr>
          <w:p w14:paraId="302DE838" w14:textId="77777777" w:rsidR="0035091E" w:rsidRPr="005863B9" w:rsidRDefault="0035091E" w:rsidP="0035091E">
            <w:pPr>
              <w:jc w:val="center"/>
              <w:rPr>
                <w:sz w:val="16"/>
                <w:szCs w:val="18"/>
              </w:rPr>
            </w:pPr>
          </w:p>
        </w:tc>
        <w:tc>
          <w:tcPr>
            <w:tcW w:w="1664" w:type="pct"/>
            <w:vAlign w:val="center"/>
          </w:tcPr>
          <w:p w14:paraId="6C326F7A" w14:textId="77777777" w:rsidR="0035091E" w:rsidRPr="005863B9" w:rsidRDefault="0035091E" w:rsidP="0035091E">
            <w:pPr>
              <w:jc w:val="center"/>
              <w:rPr>
                <w:sz w:val="16"/>
                <w:szCs w:val="18"/>
              </w:rPr>
            </w:pPr>
          </w:p>
        </w:tc>
        <w:tc>
          <w:tcPr>
            <w:tcW w:w="290" w:type="pct"/>
            <w:tcMar>
              <w:top w:w="28" w:type="dxa"/>
              <w:left w:w="28" w:type="dxa"/>
              <w:bottom w:w="28" w:type="dxa"/>
              <w:right w:w="28" w:type="dxa"/>
            </w:tcMar>
            <w:vAlign w:val="center"/>
          </w:tcPr>
          <w:p w14:paraId="65EB91EE" w14:textId="77777777" w:rsidR="0035091E" w:rsidRPr="005863B9" w:rsidRDefault="0035091E" w:rsidP="0035091E">
            <w:pPr>
              <w:jc w:val="center"/>
              <w:rPr>
                <w:sz w:val="16"/>
                <w:szCs w:val="18"/>
              </w:rPr>
            </w:pPr>
          </w:p>
        </w:tc>
      </w:tr>
      <w:tr w:rsidR="0035091E" w:rsidRPr="005863B9" w14:paraId="3CF1901D" w14:textId="77777777" w:rsidTr="0035091E">
        <w:trPr>
          <w:trHeight w:val="369"/>
          <w:jc w:val="center"/>
        </w:trPr>
        <w:tc>
          <w:tcPr>
            <w:tcW w:w="244" w:type="pct"/>
            <w:vMerge/>
            <w:shd w:val="clear" w:color="auto" w:fill="BFBFBF" w:themeFill="background1" w:themeFillShade="BF"/>
            <w:tcMar>
              <w:top w:w="28" w:type="dxa"/>
              <w:left w:w="28" w:type="dxa"/>
              <w:bottom w:w="28" w:type="dxa"/>
              <w:right w:w="28" w:type="dxa"/>
            </w:tcMar>
            <w:vAlign w:val="center"/>
          </w:tcPr>
          <w:p w14:paraId="516B84F3" w14:textId="77777777" w:rsidR="0035091E" w:rsidRPr="005863B9" w:rsidRDefault="0035091E" w:rsidP="0035091E">
            <w:pPr>
              <w:jc w:val="center"/>
              <w:rPr>
                <w:b/>
                <w:sz w:val="16"/>
                <w:szCs w:val="18"/>
              </w:rPr>
            </w:pPr>
          </w:p>
        </w:tc>
        <w:tc>
          <w:tcPr>
            <w:tcW w:w="526" w:type="pct"/>
            <w:vMerge/>
            <w:vAlign w:val="center"/>
          </w:tcPr>
          <w:p w14:paraId="24D84528" w14:textId="77777777" w:rsidR="0035091E" w:rsidRPr="005863B9" w:rsidRDefault="0035091E" w:rsidP="0035091E">
            <w:pPr>
              <w:ind w:left="115"/>
              <w:jc w:val="center"/>
              <w:rPr>
                <w:sz w:val="16"/>
                <w:szCs w:val="18"/>
              </w:rPr>
            </w:pPr>
          </w:p>
        </w:tc>
        <w:tc>
          <w:tcPr>
            <w:tcW w:w="701" w:type="pct"/>
            <w:tcMar>
              <w:left w:w="28" w:type="dxa"/>
            </w:tcMar>
            <w:vAlign w:val="center"/>
          </w:tcPr>
          <w:p w14:paraId="17E1D212" w14:textId="77777777" w:rsidR="0035091E" w:rsidRPr="005863B9" w:rsidRDefault="0035091E" w:rsidP="0035091E">
            <w:pPr>
              <w:ind w:left="113"/>
              <w:rPr>
                <w:sz w:val="16"/>
                <w:szCs w:val="18"/>
              </w:rPr>
            </w:pPr>
            <w:r w:rsidRPr="005863B9">
              <w:rPr>
                <w:sz w:val="16"/>
                <w:szCs w:val="18"/>
              </w:rPr>
              <w:t>Thématique B</w:t>
            </w:r>
          </w:p>
        </w:tc>
        <w:tc>
          <w:tcPr>
            <w:tcW w:w="175" w:type="pct"/>
            <w:vAlign w:val="center"/>
          </w:tcPr>
          <w:p w14:paraId="4D44BB67" w14:textId="77777777" w:rsidR="0035091E" w:rsidRPr="005863B9" w:rsidRDefault="0035091E" w:rsidP="0035091E">
            <w:pPr>
              <w:jc w:val="center"/>
              <w:rPr>
                <w:sz w:val="16"/>
                <w:szCs w:val="18"/>
              </w:rPr>
            </w:pPr>
            <w:r w:rsidRPr="005863B9">
              <w:rPr>
                <w:sz w:val="16"/>
                <w:szCs w:val="18"/>
              </w:rPr>
              <w:t>8</w:t>
            </w:r>
          </w:p>
        </w:tc>
        <w:tc>
          <w:tcPr>
            <w:tcW w:w="263" w:type="pct"/>
            <w:tcMar>
              <w:top w:w="28" w:type="dxa"/>
              <w:left w:w="28" w:type="dxa"/>
              <w:bottom w:w="28" w:type="dxa"/>
              <w:right w:w="28" w:type="dxa"/>
            </w:tcMar>
            <w:vAlign w:val="center"/>
          </w:tcPr>
          <w:p w14:paraId="60D64777" w14:textId="77777777" w:rsidR="0035091E" w:rsidRPr="005863B9" w:rsidRDefault="0035091E" w:rsidP="0035091E">
            <w:pPr>
              <w:jc w:val="center"/>
              <w:rPr>
                <w:sz w:val="16"/>
                <w:szCs w:val="18"/>
              </w:rPr>
            </w:pPr>
          </w:p>
        </w:tc>
        <w:tc>
          <w:tcPr>
            <w:tcW w:w="525" w:type="pct"/>
            <w:tcMar>
              <w:top w:w="28" w:type="dxa"/>
              <w:left w:w="28" w:type="dxa"/>
              <w:bottom w:w="28" w:type="dxa"/>
              <w:right w:w="28" w:type="dxa"/>
            </w:tcMar>
            <w:vAlign w:val="center"/>
          </w:tcPr>
          <w:p w14:paraId="17809366" w14:textId="77777777" w:rsidR="0035091E" w:rsidRPr="005863B9" w:rsidRDefault="0035091E" w:rsidP="0035091E">
            <w:pPr>
              <w:jc w:val="center"/>
              <w:rPr>
                <w:sz w:val="16"/>
                <w:szCs w:val="18"/>
              </w:rPr>
            </w:pPr>
          </w:p>
        </w:tc>
        <w:tc>
          <w:tcPr>
            <w:tcW w:w="613" w:type="pct"/>
            <w:tcMar>
              <w:top w:w="28" w:type="dxa"/>
              <w:left w:w="28" w:type="dxa"/>
              <w:bottom w:w="28" w:type="dxa"/>
              <w:right w:w="28" w:type="dxa"/>
            </w:tcMar>
            <w:vAlign w:val="center"/>
          </w:tcPr>
          <w:p w14:paraId="3AA36A80" w14:textId="77777777" w:rsidR="0035091E" w:rsidRPr="005863B9" w:rsidRDefault="0035091E" w:rsidP="0035091E">
            <w:pPr>
              <w:jc w:val="center"/>
              <w:rPr>
                <w:sz w:val="16"/>
                <w:szCs w:val="18"/>
              </w:rPr>
            </w:pPr>
          </w:p>
        </w:tc>
        <w:tc>
          <w:tcPr>
            <w:tcW w:w="1664" w:type="pct"/>
            <w:vAlign w:val="center"/>
          </w:tcPr>
          <w:p w14:paraId="2A397E0D" w14:textId="77777777" w:rsidR="0035091E" w:rsidRPr="005863B9" w:rsidRDefault="0035091E" w:rsidP="0035091E">
            <w:pPr>
              <w:jc w:val="center"/>
              <w:rPr>
                <w:sz w:val="16"/>
                <w:szCs w:val="18"/>
              </w:rPr>
            </w:pPr>
          </w:p>
        </w:tc>
        <w:tc>
          <w:tcPr>
            <w:tcW w:w="290" w:type="pct"/>
            <w:tcMar>
              <w:top w:w="28" w:type="dxa"/>
              <w:left w:w="28" w:type="dxa"/>
              <w:bottom w:w="28" w:type="dxa"/>
              <w:right w:w="28" w:type="dxa"/>
            </w:tcMar>
            <w:vAlign w:val="center"/>
          </w:tcPr>
          <w:p w14:paraId="7AA5927C" w14:textId="77777777" w:rsidR="0035091E" w:rsidRPr="005863B9" w:rsidRDefault="0035091E" w:rsidP="0035091E">
            <w:pPr>
              <w:jc w:val="center"/>
              <w:rPr>
                <w:sz w:val="16"/>
                <w:szCs w:val="18"/>
              </w:rPr>
            </w:pPr>
          </w:p>
        </w:tc>
      </w:tr>
      <w:tr w:rsidR="0035091E" w:rsidRPr="005863B9" w14:paraId="393EED52" w14:textId="77777777" w:rsidTr="0035091E">
        <w:trPr>
          <w:trHeight w:val="369"/>
          <w:jc w:val="center"/>
        </w:trPr>
        <w:tc>
          <w:tcPr>
            <w:tcW w:w="244" w:type="pct"/>
            <w:vMerge/>
            <w:shd w:val="clear" w:color="auto" w:fill="BFBFBF" w:themeFill="background1" w:themeFillShade="BF"/>
            <w:tcMar>
              <w:top w:w="28" w:type="dxa"/>
              <w:left w:w="28" w:type="dxa"/>
              <w:bottom w:w="28" w:type="dxa"/>
              <w:right w:w="28" w:type="dxa"/>
            </w:tcMar>
            <w:vAlign w:val="center"/>
          </w:tcPr>
          <w:p w14:paraId="1A328620" w14:textId="77777777" w:rsidR="0035091E" w:rsidRPr="005863B9" w:rsidRDefault="0035091E" w:rsidP="0035091E">
            <w:pPr>
              <w:jc w:val="center"/>
              <w:rPr>
                <w:b/>
                <w:sz w:val="16"/>
                <w:szCs w:val="18"/>
              </w:rPr>
            </w:pPr>
          </w:p>
        </w:tc>
        <w:tc>
          <w:tcPr>
            <w:tcW w:w="526" w:type="pct"/>
            <w:vMerge/>
            <w:vAlign w:val="center"/>
          </w:tcPr>
          <w:p w14:paraId="1F502815" w14:textId="77777777" w:rsidR="0035091E" w:rsidRPr="005863B9" w:rsidRDefault="0035091E" w:rsidP="0035091E">
            <w:pPr>
              <w:ind w:left="115"/>
              <w:jc w:val="center"/>
              <w:rPr>
                <w:sz w:val="16"/>
                <w:szCs w:val="18"/>
              </w:rPr>
            </w:pPr>
          </w:p>
        </w:tc>
        <w:tc>
          <w:tcPr>
            <w:tcW w:w="701" w:type="pct"/>
            <w:tcMar>
              <w:left w:w="28" w:type="dxa"/>
            </w:tcMar>
            <w:vAlign w:val="center"/>
          </w:tcPr>
          <w:p w14:paraId="611E78C8" w14:textId="77777777" w:rsidR="0035091E" w:rsidRPr="005863B9" w:rsidRDefault="0035091E" w:rsidP="0035091E">
            <w:pPr>
              <w:ind w:left="113"/>
              <w:rPr>
                <w:sz w:val="16"/>
                <w:szCs w:val="18"/>
              </w:rPr>
            </w:pPr>
            <w:r w:rsidRPr="005863B9">
              <w:rPr>
                <w:sz w:val="16"/>
                <w:szCs w:val="18"/>
              </w:rPr>
              <w:t>Historiographie</w:t>
            </w:r>
          </w:p>
        </w:tc>
        <w:tc>
          <w:tcPr>
            <w:tcW w:w="175" w:type="pct"/>
            <w:vAlign w:val="center"/>
          </w:tcPr>
          <w:p w14:paraId="690C719C" w14:textId="77777777" w:rsidR="0035091E" w:rsidRPr="005863B9" w:rsidRDefault="0035091E" w:rsidP="0035091E">
            <w:pPr>
              <w:jc w:val="center"/>
              <w:rPr>
                <w:sz w:val="16"/>
                <w:szCs w:val="18"/>
              </w:rPr>
            </w:pPr>
            <w:r w:rsidRPr="005863B9">
              <w:rPr>
                <w:sz w:val="16"/>
                <w:szCs w:val="18"/>
              </w:rPr>
              <w:t>8</w:t>
            </w:r>
          </w:p>
        </w:tc>
        <w:tc>
          <w:tcPr>
            <w:tcW w:w="263" w:type="pct"/>
            <w:tcMar>
              <w:top w:w="28" w:type="dxa"/>
              <w:left w:w="28" w:type="dxa"/>
              <w:bottom w:w="28" w:type="dxa"/>
              <w:right w:w="28" w:type="dxa"/>
            </w:tcMar>
            <w:vAlign w:val="center"/>
          </w:tcPr>
          <w:p w14:paraId="1D6F6F86" w14:textId="77777777" w:rsidR="0035091E" w:rsidRPr="005863B9" w:rsidRDefault="0035091E" w:rsidP="0035091E">
            <w:pPr>
              <w:jc w:val="center"/>
              <w:rPr>
                <w:sz w:val="16"/>
                <w:szCs w:val="18"/>
              </w:rPr>
            </w:pPr>
          </w:p>
        </w:tc>
        <w:tc>
          <w:tcPr>
            <w:tcW w:w="525" w:type="pct"/>
            <w:tcMar>
              <w:top w:w="28" w:type="dxa"/>
              <w:left w:w="28" w:type="dxa"/>
              <w:bottom w:w="28" w:type="dxa"/>
              <w:right w:w="28" w:type="dxa"/>
            </w:tcMar>
            <w:vAlign w:val="center"/>
          </w:tcPr>
          <w:p w14:paraId="57163933" w14:textId="77777777" w:rsidR="0035091E" w:rsidRPr="005863B9" w:rsidRDefault="0035091E" w:rsidP="0035091E">
            <w:pPr>
              <w:jc w:val="center"/>
              <w:rPr>
                <w:sz w:val="16"/>
                <w:szCs w:val="18"/>
              </w:rPr>
            </w:pPr>
          </w:p>
        </w:tc>
        <w:tc>
          <w:tcPr>
            <w:tcW w:w="613" w:type="pct"/>
            <w:tcMar>
              <w:top w:w="28" w:type="dxa"/>
              <w:left w:w="28" w:type="dxa"/>
              <w:bottom w:w="28" w:type="dxa"/>
              <w:right w:w="28" w:type="dxa"/>
            </w:tcMar>
            <w:vAlign w:val="center"/>
          </w:tcPr>
          <w:p w14:paraId="0A9D4B59" w14:textId="77777777" w:rsidR="0035091E" w:rsidRPr="005863B9" w:rsidRDefault="0035091E" w:rsidP="0035091E">
            <w:pPr>
              <w:jc w:val="center"/>
              <w:rPr>
                <w:sz w:val="16"/>
                <w:szCs w:val="18"/>
              </w:rPr>
            </w:pPr>
          </w:p>
        </w:tc>
        <w:tc>
          <w:tcPr>
            <w:tcW w:w="1664" w:type="pct"/>
            <w:vAlign w:val="center"/>
          </w:tcPr>
          <w:p w14:paraId="4F60456F" w14:textId="77777777" w:rsidR="0035091E" w:rsidRPr="005863B9" w:rsidRDefault="0035091E" w:rsidP="0035091E">
            <w:pPr>
              <w:jc w:val="center"/>
              <w:rPr>
                <w:sz w:val="16"/>
                <w:szCs w:val="18"/>
              </w:rPr>
            </w:pPr>
          </w:p>
        </w:tc>
        <w:tc>
          <w:tcPr>
            <w:tcW w:w="290" w:type="pct"/>
            <w:tcMar>
              <w:top w:w="28" w:type="dxa"/>
              <w:left w:w="28" w:type="dxa"/>
              <w:bottom w:w="28" w:type="dxa"/>
              <w:right w:w="28" w:type="dxa"/>
            </w:tcMar>
            <w:vAlign w:val="center"/>
          </w:tcPr>
          <w:p w14:paraId="3B54A4B1" w14:textId="77777777" w:rsidR="0035091E" w:rsidRPr="005863B9" w:rsidRDefault="0035091E" w:rsidP="0035091E">
            <w:pPr>
              <w:jc w:val="center"/>
              <w:rPr>
                <w:sz w:val="16"/>
                <w:szCs w:val="18"/>
              </w:rPr>
            </w:pPr>
          </w:p>
        </w:tc>
      </w:tr>
      <w:tr w:rsidR="0035091E" w:rsidRPr="005863B9" w14:paraId="61EB9672" w14:textId="77777777" w:rsidTr="0035091E">
        <w:trPr>
          <w:trHeight w:val="369"/>
          <w:jc w:val="center"/>
        </w:trPr>
        <w:tc>
          <w:tcPr>
            <w:tcW w:w="244" w:type="pct"/>
            <w:vMerge/>
            <w:shd w:val="clear" w:color="auto" w:fill="BFBFBF" w:themeFill="background1" w:themeFillShade="BF"/>
            <w:tcMar>
              <w:top w:w="28" w:type="dxa"/>
              <w:left w:w="28" w:type="dxa"/>
              <w:bottom w:w="28" w:type="dxa"/>
              <w:right w:w="28" w:type="dxa"/>
            </w:tcMar>
            <w:vAlign w:val="center"/>
          </w:tcPr>
          <w:p w14:paraId="3E234685" w14:textId="77777777" w:rsidR="0035091E" w:rsidRPr="005863B9" w:rsidRDefault="0035091E" w:rsidP="0035091E">
            <w:pPr>
              <w:jc w:val="center"/>
              <w:rPr>
                <w:b/>
                <w:sz w:val="16"/>
                <w:szCs w:val="18"/>
              </w:rPr>
            </w:pPr>
          </w:p>
        </w:tc>
        <w:tc>
          <w:tcPr>
            <w:tcW w:w="526" w:type="pct"/>
            <w:vMerge w:val="restart"/>
            <w:vAlign w:val="center"/>
          </w:tcPr>
          <w:p w14:paraId="6A552D16" w14:textId="77777777" w:rsidR="0035091E" w:rsidRPr="005863B9" w:rsidRDefault="0035091E" w:rsidP="0035091E">
            <w:pPr>
              <w:ind w:left="115"/>
              <w:jc w:val="center"/>
              <w:rPr>
                <w:b/>
                <w:sz w:val="16"/>
                <w:szCs w:val="18"/>
              </w:rPr>
            </w:pPr>
            <w:r w:rsidRPr="005863B9">
              <w:rPr>
                <w:b/>
                <w:sz w:val="16"/>
                <w:szCs w:val="18"/>
              </w:rPr>
              <w:t>UE 10</w:t>
            </w:r>
          </w:p>
        </w:tc>
        <w:tc>
          <w:tcPr>
            <w:tcW w:w="701" w:type="pct"/>
            <w:tcMar>
              <w:left w:w="28" w:type="dxa"/>
            </w:tcMar>
            <w:vAlign w:val="center"/>
          </w:tcPr>
          <w:p w14:paraId="60AF9DDA" w14:textId="77777777" w:rsidR="0035091E" w:rsidRPr="005863B9" w:rsidRDefault="0035091E" w:rsidP="0035091E">
            <w:pPr>
              <w:ind w:left="113"/>
              <w:rPr>
                <w:sz w:val="16"/>
                <w:szCs w:val="18"/>
              </w:rPr>
            </w:pPr>
            <w:r w:rsidRPr="005863B9">
              <w:rPr>
                <w:sz w:val="16"/>
                <w:szCs w:val="18"/>
              </w:rPr>
              <w:t>Langue (3)</w:t>
            </w:r>
          </w:p>
        </w:tc>
        <w:tc>
          <w:tcPr>
            <w:tcW w:w="175" w:type="pct"/>
            <w:vAlign w:val="center"/>
          </w:tcPr>
          <w:p w14:paraId="4C478D82" w14:textId="77777777" w:rsidR="0035091E" w:rsidRPr="005863B9" w:rsidRDefault="0035091E" w:rsidP="0035091E">
            <w:pPr>
              <w:jc w:val="center"/>
              <w:rPr>
                <w:sz w:val="16"/>
                <w:szCs w:val="18"/>
              </w:rPr>
            </w:pPr>
            <w:r w:rsidRPr="005863B9">
              <w:rPr>
                <w:sz w:val="16"/>
                <w:szCs w:val="18"/>
              </w:rPr>
              <w:t>3</w:t>
            </w:r>
          </w:p>
        </w:tc>
        <w:tc>
          <w:tcPr>
            <w:tcW w:w="263" w:type="pct"/>
            <w:tcMar>
              <w:top w:w="28" w:type="dxa"/>
              <w:left w:w="28" w:type="dxa"/>
              <w:bottom w:w="28" w:type="dxa"/>
              <w:right w:w="28" w:type="dxa"/>
            </w:tcMar>
            <w:vAlign w:val="center"/>
          </w:tcPr>
          <w:p w14:paraId="700CA1D8" w14:textId="77777777" w:rsidR="0035091E" w:rsidRPr="005863B9" w:rsidRDefault="0035091E" w:rsidP="0035091E">
            <w:pPr>
              <w:jc w:val="center"/>
              <w:rPr>
                <w:sz w:val="16"/>
                <w:szCs w:val="18"/>
              </w:rPr>
            </w:pPr>
          </w:p>
        </w:tc>
        <w:tc>
          <w:tcPr>
            <w:tcW w:w="525" w:type="pct"/>
            <w:tcMar>
              <w:top w:w="28" w:type="dxa"/>
              <w:left w:w="28" w:type="dxa"/>
              <w:bottom w:w="28" w:type="dxa"/>
              <w:right w:w="28" w:type="dxa"/>
            </w:tcMar>
            <w:vAlign w:val="center"/>
          </w:tcPr>
          <w:p w14:paraId="2FA9D1B5" w14:textId="77777777" w:rsidR="0035091E" w:rsidRPr="005863B9" w:rsidRDefault="0035091E" w:rsidP="0035091E">
            <w:pPr>
              <w:jc w:val="center"/>
              <w:rPr>
                <w:sz w:val="16"/>
                <w:szCs w:val="18"/>
              </w:rPr>
            </w:pPr>
          </w:p>
        </w:tc>
        <w:tc>
          <w:tcPr>
            <w:tcW w:w="613" w:type="pct"/>
            <w:tcMar>
              <w:top w:w="28" w:type="dxa"/>
              <w:left w:w="28" w:type="dxa"/>
              <w:bottom w:w="28" w:type="dxa"/>
              <w:right w:w="28" w:type="dxa"/>
            </w:tcMar>
            <w:vAlign w:val="center"/>
          </w:tcPr>
          <w:p w14:paraId="20DED882" w14:textId="77777777" w:rsidR="0035091E" w:rsidRPr="005863B9" w:rsidRDefault="0035091E" w:rsidP="0035091E">
            <w:pPr>
              <w:jc w:val="center"/>
              <w:rPr>
                <w:sz w:val="16"/>
                <w:szCs w:val="18"/>
              </w:rPr>
            </w:pPr>
          </w:p>
        </w:tc>
        <w:tc>
          <w:tcPr>
            <w:tcW w:w="1664" w:type="pct"/>
            <w:vAlign w:val="center"/>
          </w:tcPr>
          <w:p w14:paraId="2024BF35" w14:textId="77777777" w:rsidR="0035091E" w:rsidRPr="005863B9" w:rsidRDefault="0035091E" w:rsidP="0035091E">
            <w:pPr>
              <w:jc w:val="center"/>
              <w:rPr>
                <w:sz w:val="16"/>
                <w:szCs w:val="18"/>
              </w:rPr>
            </w:pPr>
          </w:p>
        </w:tc>
        <w:tc>
          <w:tcPr>
            <w:tcW w:w="290" w:type="pct"/>
            <w:tcMar>
              <w:top w:w="28" w:type="dxa"/>
              <w:left w:w="28" w:type="dxa"/>
              <w:bottom w:w="28" w:type="dxa"/>
              <w:right w:w="28" w:type="dxa"/>
            </w:tcMar>
            <w:vAlign w:val="center"/>
          </w:tcPr>
          <w:p w14:paraId="3CC80EC6" w14:textId="77777777" w:rsidR="0035091E" w:rsidRPr="005863B9" w:rsidRDefault="0035091E" w:rsidP="0035091E">
            <w:pPr>
              <w:jc w:val="center"/>
              <w:rPr>
                <w:sz w:val="16"/>
                <w:szCs w:val="18"/>
              </w:rPr>
            </w:pPr>
          </w:p>
        </w:tc>
      </w:tr>
      <w:tr w:rsidR="0035091E" w:rsidRPr="005863B9" w14:paraId="782EA87F" w14:textId="77777777" w:rsidTr="0035091E">
        <w:trPr>
          <w:trHeight w:val="369"/>
          <w:jc w:val="center"/>
        </w:trPr>
        <w:tc>
          <w:tcPr>
            <w:tcW w:w="244" w:type="pct"/>
            <w:vMerge/>
            <w:shd w:val="clear" w:color="auto" w:fill="BFBFBF" w:themeFill="background1" w:themeFillShade="BF"/>
            <w:tcMar>
              <w:top w:w="28" w:type="dxa"/>
              <w:left w:w="28" w:type="dxa"/>
              <w:bottom w:w="28" w:type="dxa"/>
              <w:right w:w="28" w:type="dxa"/>
            </w:tcMar>
            <w:vAlign w:val="center"/>
          </w:tcPr>
          <w:p w14:paraId="25F78F6C" w14:textId="77777777" w:rsidR="0035091E" w:rsidRPr="005863B9" w:rsidRDefault="0035091E" w:rsidP="0035091E">
            <w:pPr>
              <w:jc w:val="center"/>
              <w:rPr>
                <w:b/>
                <w:sz w:val="16"/>
                <w:szCs w:val="18"/>
              </w:rPr>
            </w:pPr>
          </w:p>
        </w:tc>
        <w:tc>
          <w:tcPr>
            <w:tcW w:w="526" w:type="pct"/>
            <w:vMerge/>
            <w:tcBorders>
              <w:bottom w:val="single" w:sz="4" w:space="0" w:color="auto"/>
            </w:tcBorders>
            <w:vAlign w:val="center"/>
          </w:tcPr>
          <w:p w14:paraId="2545ED51" w14:textId="77777777" w:rsidR="0035091E" w:rsidRPr="005863B9" w:rsidRDefault="0035091E" w:rsidP="0035091E">
            <w:pPr>
              <w:ind w:left="115"/>
              <w:jc w:val="center"/>
              <w:rPr>
                <w:sz w:val="16"/>
                <w:szCs w:val="18"/>
              </w:rPr>
            </w:pPr>
          </w:p>
        </w:tc>
        <w:tc>
          <w:tcPr>
            <w:tcW w:w="701" w:type="pct"/>
            <w:tcBorders>
              <w:bottom w:val="single" w:sz="4" w:space="0" w:color="auto"/>
            </w:tcBorders>
            <w:tcMar>
              <w:left w:w="28" w:type="dxa"/>
            </w:tcMar>
            <w:vAlign w:val="center"/>
          </w:tcPr>
          <w:p w14:paraId="06ADF00E" w14:textId="77777777" w:rsidR="0035091E" w:rsidRPr="005863B9" w:rsidRDefault="0035091E" w:rsidP="0035091E">
            <w:pPr>
              <w:jc w:val="left"/>
              <w:rPr>
                <w:sz w:val="16"/>
                <w:szCs w:val="18"/>
              </w:rPr>
            </w:pPr>
            <w:r w:rsidRPr="005863B9">
              <w:rPr>
                <w:sz w:val="16"/>
                <w:szCs w:val="18"/>
              </w:rPr>
              <w:t xml:space="preserve">  Mémoire de licence : </w:t>
            </w:r>
          </w:p>
          <w:p w14:paraId="59DF0254" w14:textId="77777777" w:rsidR="0035091E" w:rsidRPr="005863B9" w:rsidRDefault="0035091E" w:rsidP="0035091E">
            <w:pPr>
              <w:jc w:val="left"/>
              <w:rPr>
                <w:sz w:val="16"/>
                <w:szCs w:val="18"/>
              </w:rPr>
            </w:pPr>
            <w:r w:rsidRPr="005863B9">
              <w:rPr>
                <w:sz w:val="16"/>
                <w:szCs w:val="18"/>
              </w:rPr>
              <w:t xml:space="preserve">  méthodologie</w:t>
            </w:r>
          </w:p>
        </w:tc>
        <w:tc>
          <w:tcPr>
            <w:tcW w:w="175" w:type="pct"/>
            <w:tcBorders>
              <w:bottom w:val="single" w:sz="4" w:space="0" w:color="auto"/>
            </w:tcBorders>
            <w:vAlign w:val="center"/>
          </w:tcPr>
          <w:p w14:paraId="5B694806" w14:textId="77777777" w:rsidR="0035091E" w:rsidRPr="005863B9" w:rsidRDefault="0035091E" w:rsidP="0035091E">
            <w:pPr>
              <w:jc w:val="center"/>
              <w:rPr>
                <w:sz w:val="16"/>
                <w:szCs w:val="18"/>
              </w:rPr>
            </w:pPr>
            <w:r w:rsidRPr="005863B9">
              <w:rPr>
                <w:sz w:val="16"/>
                <w:szCs w:val="18"/>
              </w:rPr>
              <w:t>3</w:t>
            </w:r>
          </w:p>
        </w:tc>
        <w:tc>
          <w:tcPr>
            <w:tcW w:w="263" w:type="pct"/>
            <w:tcBorders>
              <w:bottom w:val="single" w:sz="4" w:space="0" w:color="auto"/>
            </w:tcBorders>
            <w:tcMar>
              <w:top w:w="28" w:type="dxa"/>
              <w:left w:w="28" w:type="dxa"/>
              <w:bottom w:w="28" w:type="dxa"/>
              <w:right w:w="28" w:type="dxa"/>
            </w:tcMar>
            <w:vAlign w:val="center"/>
          </w:tcPr>
          <w:p w14:paraId="70FD0384" w14:textId="77777777" w:rsidR="0035091E" w:rsidRPr="005863B9" w:rsidRDefault="0035091E" w:rsidP="0035091E">
            <w:pPr>
              <w:jc w:val="center"/>
              <w:rPr>
                <w:sz w:val="16"/>
                <w:szCs w:val="18"/>
              </w:rPr>
            </w:pPr>
          </w:p>
        </w:tc>
        <w:tc>
          <w:tcPr>
            <w:tcW w:w="525" w:type="pct"/>
            <w:tcBorders>
              <w:bottom w:val="single" w:sz="4" w:space="0" w:color="auto"/>
            </w:tcBorders>
            <w:tcMar>
              <w:top w:w="28" w:type="dxa"/>
              <w:left w:w="28" w:type="dxa"/>
              <w:bottom w:w="28" w:type="dxa"/>
              <w:right w:w="28" w:type="dxa"/>
            </w:tcMar>
            <w:vAlign w:val="center"/>
          </w:tcPr>
          <w:p w14:paraId="357CCA07" w14:textId="77777777" w:rsidR="0035091E" w:rsidRPr="005863B9" w:rsidRDefault="0035091E" w:rsidP="0035091E">
            <w:pPr>
              <w:jc w:val="center"/>
              <w:rPr>
                <w:sz w:val="16"/>
                <w:szCs w:val="18"/>
              </w:rPr>
            </w:pPr>
          </w:p>
        </w:tc>
        <w:tc>
          <w:tcPr>
            <w:tcW w:w="613" w:type="pct"/>
            <w:tcBorders>
              <w:bottom w:val="single" w:sz="4" w:space="0" w:color="auto"/>
            </w:tcBorders>
            <w:tcMar>
              <w:top w:w="28" w:type="dxa"/>
              <w:left w:w="28" w:type="dxa"/>
              <w:bottom w:w="28" w:type="dxa"/>
              <w:right w:w="28" w:type="dxa"/>
            </w:tcMar>
            <w:vAlign w:val="center"/>
          </w:tcPr>
          <w:p w14:paraId="0F5F37C0" w14:textId="77777777" w:rsidR="0035091E" w:rsidRPr="005863B9" w:rsidRDefault="0035091E" w:rsidP="0035091E">
            <w:pPr>
              <w:jc w:val="center"/>
              <w:rPr>
                <w:sz w:val="16"/>
                <w:szCs w:val="18"/>
              </w:rPr>
            </w:pPr>
          </w:p>
        </w:tc>
        <w:tc>
          <w:tcPr>
            <w:tcW w:w="1664" w:type="pct"/>
            <w:tcBorders>
              <w:bottom w:val="single" w:sz="4" w:space="0" w:color="auto"/>
            </w:tcBorders>
            <w:vAlign w:val="center"/>
          </w:tcPr>
          <w:p w14:paraId="52EA85FC" w14:textId="77777777" w:rsidR="0035091E" w:rsidRPr="005863B9" w:rsidRDefault="0035091E" w:rsidP="0035091E">
            <w:pPr>
              <w:jc w:val="center"/>
              <w:rPr>
                <w:sz w:val="16"/>
                <w:szCs w:val="18"/>
              </w:rPr>
            </w:pPr>
          </w:p>
        </w:tc>
        <w:tc>
          <w:tcPr>
            <w:tcW w:w="290" w:type="pct"/>
            <w:tcBorders>
              <w:bottom w:val="single" w:sz="4" w:space="0" w:color="auto"/>
            </w:tcBorders>
            <w:tcMar>
              <w:top w:w="28" w:type="dxa"/>
              <w:left w:w="28" w:type="dxa"/>
              <w:bottom w:w="28" w:type="dxa"/>
              <w:right w:w="28" w:type="dxa"/>
            </w:tcMar>
            <w:vAlign w:val="center"/>
          </w:tcPr>
          <w:p w14:paraId="0A22E818" w14:textId="77777777" w:rsidR="0035091E" w:rsidRPr="005863B9" w:rsidRDefault="0035091E" w:rsidP="0035091E">
            <w:pPr>
              <w:jc w:val="center"/>
              <w:rPr>
                <w:sz w:val="16"/>
                <w:szCs w:val="18"/>
              </w:rPr>
            </w:pPr>
          </w:p>
        </w:tc>
      </w:tr>
      <w:tr w:rsidR="0035091E" w:rsidRPr="005863B9" w14:paraId="7C5205C7" w14:textId="77777777" w:rsidTr="0035091E">
        <w:trPr>
          <w:trHeight w:val="369"/>
          <w:jc w:val="center"/>
        </w:trPr>
        <w:tc>
          <w:tcPr>
            <w:tcW w:w="244" w:type="pct"/>
            <w:vMerge w:val="restart"/>
            <w:shd w:val="clear" w:color="auto" w:fill="BFBFBF" w:themeFill="background1" w:themeFillShade="BF"/>
            <w:tcMar>
              <w:top w:w="28" w:type="dxa"/>
              <w:left w:w="28" w:type="dxa"/>
              <w:bottom w:w="28" w:type="dxa"/>
              <w:right w:w="28" w:type="dxa"/>
            </w:tcMar>
            <w:vAlign w:val="center"/>
          </w:tcPr>
          <w:p w14:paraId="310310CA" w14:textId="77777777" w:rsidR="0035091E" w:rsidRPr="005863B9" w:rsidRDefault="0035091E" w:rsidP="0035091E">
            <w:pPr>
              <w:jc w:val="center"/>
              <w:rPr>
                <w:b/>
                <w:sz w:val="16"/>
                <w:szCs w:val="18"/>
              </w:rPr>
            </w:pPr>
            <w:r w:rsidRPr="005863B9">
              <w:rPr>
                <w:b/>
                <w:sz w:val="16"/>
                <w:szCs w:val="18"/>
              </w:rPr>
              <w:t>S6</w:t>
            </w:r>
          </w:p>
        </w:tc>
        <w:tc>
          <w:tcPr>
            <w:tcW w:w="526" w:type="pct"/>
            <w:vMerge w:val="restart"/>
            <w:vAlign w:val="center"/>
          </w:tcPr>
          <w:p w14:paraId="5DA7EA93" w14:textId="77777777" w:rsidR="0035091E" w:rsidRPr="005863B9" w:rsidRDefault="0035091E" w:rsidP="0035091E">
            <w:pPr>
              <w:ind w:left="115"/>
              <w:jc w:val="center"/>
              <w:rPr>
                <w:b/>
                <w:sz w:val="16"/>
                <w:szCs w:val="18"/>
              </w:rPr>
            </w:pPr>
            <w:r w:rsidRPr="005863B9">
              <w:rPr>
                <w:b/>
                <w:sz w:val="16"/>
                <w:szCs w:val="18"/>
              </w:rPr>
              <w:t>UE  11</w:t>
            </w:r>
          </w:p>
          <w:p w14:paraId="0DDEF767" w14:textId="77777777" w:rsidR="0035091E" w:rsidRPr="005863B9" w:rsidRDefault="0035091E" w:rsidP="0035091E">
            <w:pPr>
              <w:ind w:left="115"/>
              <w:jc w:val="center"/>
              <w:rPr>
                <w:sz w:val="16"/>
                <w:szCs w:val="18"/>
              </w:rPr>
            </w:pPr>
            <w:r w:rsidRPr="005863B9">
              <w:rPr>
                <w:sz w:val="16"/>
                <w:szCs w:val="18"/>
              </w:rPr>
              <w:t>Techniques et spécialités</w:t>
            </w:r>
          </w:p>
          <w:p w14:paraId="3DC5D068" w14:textId="77777777" w:rsidR="0035091E" w:rsidRPr="005863B9" w:rsidRDefault="0035091E" w:rsidP="0035091E">
            <w:pPr>
              <w:ind w:left="115"/>
              <w:jc w:val="center"/>
              <w:rPr>
                <w:sz w:val="16"/>
                <w:szCs w:val="18"/>
              </w:rPr>
            </w:pPr>
            <w:r w:rsidRPr="005863B9">
              <w:rPr>
                <w:sz w:val="16"/>
                <w:szCs w:val="18"/>
              </w:rPr>
              <w:t>historiques</w:t>
            </w:r>
          </w:p>
        </w:tc>
        <w:tc>
          <w:tcPr>
            <w:tcW w:w="701" w:type="pct"/>
            <w:tcMar>
              <w:left w:w="28" w:type="dxa"/>
            </w:tcMar>
            <w:vAlign w:val="center"/>
          </w:tcPr>
          <w:p w14:paraId="68D90324" w14:textId="77777777" w:rsidR="0035091E" w:rsidRPr="005863B9" w:rsidRDefault="0035091E" w:rsidP="0035091E">
            <w:pPr>
              <w:ind w:left="113"/>
              <w:rPr>
                <w:sz w:val="16"/>
                <w:szCs w:val="18"/>
              </w:rPr>
            </w:pPr>
            <w:r w:rsidRPr="005863B9">
              <w:rPr>
                <w:sz w:val="16"/>
                <w:szCs w:val="18"/>
              </w:rPr>
              <w:t>Thématique C</w:t>
            </w:r>
          </w:p>
        </w:tc>
        <w:tc>
          <w:tcPr>
            <w:tcW w:w="175" w:type="pct"/>
            <w:vAlign w:val="center"/>
          </w:tcPr>
          <w:p w14:paraId="685A625A" w14:textId="77777777" w:rsidR="0035091E" w:rsidRPr="005863B9" w:rsidRDefault="0035091E" w:rsidP="0035091E">
            <w:pPr>
              <w:jc w:val="center"/>
              <w:rPr>
                <w:sz w:val="16"/>
                <w:szCs w:val="18"/>
              </w:rPr>
            </w:pPr>
            <w:r w:rsidRPr="005863B9">
              <w:rPr>
                <w:sz w:val="16"/>
                <w:szCs w:val="18"/>
              </w:rPr>
              <w:t>8</w:t>
            </w:r>
          </w:p>
        </w:tc>
        <w:tc>
          <w:tcPr>
            <w:tcW w:w="263" w:type="pct"/>
            <w:tcMar>
              <w:top w:w="28" w:type="dxa"/>
              <w:left w:w="28" w:type="dxa"/>
              <w:bottom w:w="28" w:type="dxa"/>
              <w:right w:w="28" w:type="dxa"/>
            </w:tcMar>
            <w:vAlign w:val="center"/>
          </w:tcPr>
          <w:p w14:paraId="6E7C1493" w14:textId="77777777" w:rsidR="0035091E" w:rsidRPr="005863B9" w:rsidRDefault="0035091E" w:rsidP="0035091E">
            <w:pPr>
              <w:jc w:val="center"/>
              <w:rPr>
                <w:sz w:val="16"/>
                <w:szCs w:val="18"/>
              </w:rPr>
            </w:pPr>
          </w:p>
        </w:tc>
        <w:tc>
          <w:tcPr>
            <w:tcW w:w="525" w:type="pct"/>
            <w:tcMar>
              <w:top w:w="28" w:type="dxa"/>
              <w:left w:w="28" w:type="dxa"/>
              <w:bottom w:w="28" w:type="dxa"/>
              <w:right w:w="28" w:type="dxa"/>
            </w:tcMar>
            <w:vAlign w:val="center"/>
          </w:tcPr>
          <w:p w14:paraId="292E2B3D" w14:textId="77777777" w:rsidR="0035091E" w:rsidRPr="005863B9" w:rsidRDefault="0035091E" w:rsidP="0035091E">
            <w:pPr>
              <w:jc w:val="center"/>
              <w:rPr>
                <w:sz w:val="16"/>
                <w:szCs w:val="18"/>
              </w:rPr>
            </w:pPr>
          </w:p>
        </w:tc>
        <w:tc>
          <w:tcPr>
            <w:tcW w:w="613" w:type="pct"/>
            <w:tcMar>
              <w:top w:w="28" w:type="dxa"/>
              <w:left w:w="28" w:type="dxa"/>
              <w:bottom w:w="28" w:type="dxa"/>
              <w:right w:w="28" w:type="dxa"/>
            </w:tcMar>
            <w:vAlign w:val="center"/>
          </w:tcPr>
          <w:p w14:paraId="6B3D82EC" w14:textId="77777777" w:rsidR="0035091E" w:rsidRPr="005863B9" w:rsidRDefault="0035091E" w:rsidP="0035091E">
            <w:pPr>
              <w:jc w:val="center"/>
              <w:rPr>
                <w:sz w:val="16"/>
                <w:szCs w:val="18"/>
              </w:rPr>
            </w:pPr>
          </w:p>
        </w:tc>
        <w:tc>
          <w:tcPr>
            <w:tcW w:w="1664" w:type="pct"/>
            <w:vAlign w:val="center"/>
          </w:tcPr>
          <w:p w14:paraId="31D487AE" w14:textId="77777777" w:rsidR="0035091E" w:rsidRPr="005863B9" w:rsidRDefault="0035091E" w:rsidP="0035091E">
            <w:pPr>
              <w:jc w:val="center"/>
              <w:rPr>
                <w:sz w:val="16"/>
                <w:szCs w:val="18"/>
              </w:rPr>
            </w:pPr>
          </w:p>
        </w:tc>
        <w:tc>
          <w:tcPr>
            <w:tcW w:w="290" w:type="pct"/>
            <w:tcMar>
              <w:top w:w="28" w:type="dxa"/>
              <w:left w:w="28" w:type="dxa"/>
              <w:bottom w:w="28" w:type="dxa"/>
              <w:right w:w="28" w:type="dxa"/>
            </w:tcMar>
            <w:vAlign w:val="center"/>
          </w:tcPr>
          <w:p w14:paraId="4165E013" w14:textId="77777777" w:rsidR="0035091E" w:rsidRPr="005863B9" w:rsidRDefault="0035091E" w:rsidP="0035091E">
            <w:pPr>
              <w:jc w:val="center"/>
              <w:rPr>
                <w:sz w:val="16"/>
                <w:szCs w:val="18"/>
              </w:rPr>
            </w:pPr>
          </w:p>
        </w:tc>
      </w:tr>
      <w:tr w:rsidR="0035091E" w:rsidRPr="005863B9" w14:paraId="0F3AD3FF" w14:textId="77777777" w:rsidTr="0035091E">
        <w:trPr>
          <w:trHeight w:val="369"/>
          <w:jc w:val="center"/>
        </w:trPr>
        <w:tc>
          <w:tcPr>
            <w:tcW w:w="244" w:type="pct"/>
            <w:vMerge/>
            <w:shd w:val="clear" w:color="auto" w:fill="BFBFBF" w:themeFill="background1" w:themeFillShade="BF"/>
            <w:tcMar>
              <w:top w:w="28" w:type="dxa"/>
              <w:left w:w="28" w:type="dxa"/>
              <w:bottom w:w="28" w:type="dxa"/>
              <w:right w:w="28" w:type="dxa"/>
            </w:tcMar>
            <w:vAlign w:val="center"/>
          </w:tcPr>
          <w:p w14:paraId="71B48B11" w14:textId="77777777" w:rsidR="0035091E" w:rsidRPr="005863B9" w:rsidRDefault="0035091E" w:rsidP="0035091E">
            <w:pPr>
              <w:jc w:val="center"/>
              <w:rPr>
                <w:sz w:val="16"/>
                <w:szCs w:val="18"/>
              </w:rPr>
            </w:pPr>
          </w:p>
        </w:tc>
        <w:tc>
          <w:tcPr>
            <w:tcW w:w="526" w:type="pct"/>
            <w:vMerge/>
            <w:vAlign w:val="center"/>
          </w:tcPr>
          <w:p w14:paraId="3647FB0B" w14:textId="77777777" w:rsidR="0035091E" w:rsidRPr="005863B9" w:rsidRDefault="0035091E" w:rsidP="0035091E">
            <w:pPr>
              <w:ind w:left="115"/>
              <w:jc w:val="center"/>
              <w:rPr>
                <w:sz w:val="16"/>
                <w:szCs w:val="18"/>
              </w:rPr>
            </w:pPr>
          </w:p>
        </w:tc>
        <w:tc>
          <w:tcPr>
            <w:tcW w:w="701" w:type="pct"/>
            <w:tcMar>
              <w:left w:w="28" w:type="dxa"/>
            </w:tcMar>
            <w:vAlign w:val="center"/>
          </w:tcPr>
          <w:p w14:paraId="0276B62F" w14:textId="77777777" w:rsidR="0035091E" w:rsidRPr="005863B9" w:rsidRDefault="0035091E" w:rsidP="0035091E">
            <w:pPr>
              <w:ind w:left="113"/>
              <w:rPr>
                <w:sz w:val="16"/>
                <w:szCs w:val="18"/>
              </w:rPr>
            </w:pPr>
            <w:r w:rsidRPr="005863B9">
              <w:rPr>
                <w:sz w:val="16"/>
                <w:szCs w:val="18"/>
              </w:rPr>
              <w:t>Thématique D</w:t>
            </w:r>
          </w:p>
        </w:tc>
        <w:tc>
          <w:tcPr>
            <w:tcW w:w="175" w:type="pct"/>
            <w:vAlign w:val="center"/>
          </w:tcPr>
          <w:p w14:paraId="1F37CCBE" w14:textId="77777777" w:rsidR="0035091E" w:rsidRPr="005863B9" w:rsidRDefault="0035091E" w:rsidP="0035091E">
            <w:pPr>
              <w:jc w:val="center"/>
              <w:rPr>
                <w:sz w:val="16"/>
                <w:szCs w:val="18"/>
              </w:rPr>
            </w:pPr>
            <w:r w:rsidRPr="005863B9">
              <w:rPr>
                <w:sz w:val="16"/>
                <w:szCs w:val="18"/>
              </w:rPr>
              <w:t>8</w:t>
            </w:r>
          </w:p>
        </w:tc>
        <w:tc>
          <w:tcPr>
            <w:tcW w:w="263" w:type="pct"/>
            <w:tcMar>
              <w:top w:w="28" w:type="dxa"/>
              <w:left w:w="28" w:type="dxa"/>
              <w:bottom w:w="28" w:type="dxa"/>
              <w:right w:w="28" w:type="dxa"/>
            </w:tcMar>
            <w:vAlign w:val="center"/>
          </w:tcPr>
          <w:p w14:paraId="3AB65A2F" w14:textId="77777777" w:rsidR="0035091E" w:rsidRPr="005863B9" w:rsidRDefault="0035091E" w:rsidP="0035091E">
            <w:pPr>
              <w:jc w:val="center"/>
              <w:rPr>
                <w:sz w:val="16"/>
                <w:szCs w:val="18"/>
              </w:rPr>
            </w:pPr>
          </w:p>
        </w:tc>
        <w:tc>
          <w:tcPr>
            <w:tcW w:w="525" w:type="pct"/>
            <w:tcMar>
              <w:top w:w="28" w:type="dxa"/>
              <w:left w:w="28" w:type="dxa"/>
              <w:bottom w:w="28" w:type="dxa"/>
              <w:right w:w="28" w:type="dxa"/>
            </w:tcMar>
            <w:vAlign w:val="center"/>
          </w:tcPr>
          <w:p w14:paraId="00AEA0A8" w14:textId="77777777" w:rsidR="0035091E" w:rsidRPr="005863B9" w:rsidRDefault="0035091E" w:rsidP="0035091E">
            <w:pPr>
              <w:jc w:val="center"/>
              <w:rPr>
                <w:sz w:val="16"/>
                <w:szCs w:val="18"/>
              </w:rPr>
            </w:pPr>
          </w:p>
        </w:tc>
        <w:tc>
          <w:tcPr>
            <w:tcW w:w="613" w:type="pct"/>
            <w:tcMar>
              <w:top w:w="28" w:type="dxa"/>
              <w:left w:w="28" w:type="dxa"/>
              <w:bottom w:w="28" w:type="dxa"/>
              <w:right w:w="28" w:type="dxa"/>
            </w:tcMar>
            <w:vAlign w:val="center"/>
          </w:tcPr>
          <w:p w14:paraId="46560FDE" w14:textId="77777777" w:rsidR="0035091E" w:rsidRPr="005863B9" w:rsidRDefault="0035091E" w:rsidP="0035091E">
            <w:pPr>
              <w:jc w:val="center"/>
              <w:rPr>
                <w:sz w:val="16"/>
                <w:szCs w:val="18"/>
              </w:rPr>
            </w:pPr>
          </w:p>
        </w:tc>
        <w:tc>
          <w:tcPr>
            <w:tcW w:w="1664" w:type="pct"/>
            <w:vAlign w:val="center"/>
          </w:tcPr>
          <w:p w14:paraId="6EAB9263" w14:textId="77777777" w:rsidR="0035091E" w:rsidRPr="005863B9" w:rsidRDefault="0035091E" w:rsidP="0035091E">
            <w:pPr>
              <w:jc w:val="center"/>
              <w:rPr>
                <w:sz w:val="16"/>
                <w:szCs w:val="18"/>
              </w:rPr>
            </w:pPr>
          </w:p>
        </w:tc>
        <w:tc>
          <w:tcPr>
            <w:tcW w:w="290" w:type="pct"/>
            <w:tcMar>
              <w:top w:w="28" w:type="dxa"/>
              <w:left w:w="28" w:type="dxa"/>
              <w:bottom w:w="28" w:type="dxa"/>
              <w:right w:w="28" w:type="dxa"/>
            </w:tcMar>
            <w:vAlign w:val="center"/>
          </w:tcPr>
          <w:p w14:paraId="471BC3FE" w14:textId="77777777" w:rsidR="0035091E" w:rsidRPr="005863B9" w:rsidRDefault="0035091E" w:rsidP="0035091E">
            <w:pPr>
              <w:jc w:val="center"/>
              <w:rPr>
                <w:sz w:val="16"/>
                <w:szCs w:val="18"/>
              </w:rPr>
            </w:pPr>
          </w:p>
        </w:tc>
      </w:tr>
      <w:tr w:rsidR="0035091E" w:rsidRPr="005863B9" w14:paraId="4D615E5F" w14:textId="77777777" w:rsidTr="0035091E">
        <w:trPr>
          <w:trHeight w:val="369"/>
          <w:jc w:val="center"/>
        </w:trPr>
        <w:tc>
          <w:tcPr>
            <w:tcW w:w="244" w:type="pct"/>
            <w:vMerge/>
            <w:shd w:val="clear" w:color="auto" w:fill="BFBFBF" w:themeFill="background1" w:themeFillShade="BF"/>
            <w:tcMar>
              <w:top w:w="28" w:type="dxa"/>
              <w:left w:w="28" w:type="dxa"/>
              <w:bottom w:w="28" w:type="dxa"/>
              <w:right w:w="28" w:type="dxa"/>
            </w:tcMar>
            <w:vAlign w:val="center"/>
          </w:tcPr>
          <w:p w14:paraId="5EE3A69E" w14:textId="77777777" w:rsidR="0035091E" w:rsidRPr="005863B9" w:rsidRDefault="0035091E" w:rsidP="0035091E">
            <w:pPr>
              <w:jc w:val="center"/>
              <w:rPr>
                <w:sz w:val="16"/>
                <w:szCs w:val="18"/>
              </w:rPr>
            </w:pPr>
          </w:p>
        </w:tc>
        <w:tc>
          <w:tcPr>
            <w:tcW w:w="526" w:type="pct"/>
            <w:vMerge/>
            <w:vAlign w:val="center"/>
          </w:tcPr>
          <w:p w14:paraId="5E7BD217" w14:textId="77777777" w:rsidR="0035091E" w:rsidRPr="005863B9" w:rsidRDefault="0035091E" w:rsidP="0035091E">
            <w:pPr>
              <w:ind w:left="115"/>
              <w:jc w:val="center"/>
              <w:rPr>
                <w:sz w:val="16"/>
                <w:szCs w:val="18"/>
              </w:rPr>
            </w:pPr>
          </w:p>
        </w:tc>
        <w:tc>
          <w:tcPr>
            <w:tcW w:w="701" w:type="pct"/>
            <w:tcMar>
              <w:left w:w="28" w:type="dxa"/>
            </w:tcMar>
            <w:vAlign w:val="center"/>
          </w:tcPr>
          <w:p w14:paraId="4F379C43" w14:textId="77777777" w:rsidR="0035091E" w:rsidRPr="005863B9" w:rsidRDefault="0035091E" w:rsidP="0035091E">
            <w:pPr>
              <w:ind w:left="113"/>
              <w:rPr>
                <w:sz w:val="16"/>
                <w:szCs w:val="18"/>
              </w:rPr>
            </w:pPr>
            <w:r w:rsidRPr="005863B9">
              <w:rPr>
                <w:sz w:val="16"/>
                <w:szCs w:val="18"/>
              </w:rPr>
              <w:t xml:space="preserve">Sciences auxiliaires </w:t>
            </w:r>
          </w:p>
        </w:tc>
        <w:tc>
          <w:tcPr>
            <w:tcW w:w="175" w:type="pct"/>
            <w:vAlign w:val="center"/>
          </w:tcPr>
          <w:p w14:paraId="2372A35D" w14:textId="77777777" w:rsidR="0035091E" w:rsidRPr="005863B9" w:rsidRDefault="0035091E" w:rsidP="0035091E">
            <w:pPr>
              <w:jc w:val="center"/>
              <w:rPr>
                <w:sz w:val="16"/>
                <w:szCs w:val="18"/>
              </w:rPr>
            </w:pPr>
            <w:r w:rsidRPr="005863B9">
              <w:rPr>
                <w:sz w:val="16"/>
                <w:szCs w:val="18"/>
              </w:rPr>
              <w:t>8</w:t>
            </w:r>
          </w:p>
        </w:tc>
        <w:tc>
          <w:tcPr>
            <w:tcW w:w="263" w:type="pct"/>
            <w:tcMar>
              <w:top w:w="28" w:type="dxa"/>
              <w:left w:w="28" w:type="dxa"/>
              <w:bottom w:w="28" w:type="dxa"/>
              <w:right w:w="28" w:type="dxa"/>
            </w:tcMar>
            <w:vAlign w:val="center"/>
          </w:tcPr>
          <w:p w14:paraId="7FF1E546" w14:textId="77777777" w:rsidR="0035091E" w:rsidRPr="005863B9" w:rsidRDefault="0035091E" w:rsidP="0035091E">
            <w:pPr>
              <w:jc w:val="center"/>
              <w:rPr>
                <w:sz w:val="16"/>
                <w:szCs w:val="18"/>
              </w:rPr>
            </w:pPr>
          </w:p>
        </w:tc>
        <w:tc>
          <w:tcPr>
            <w:tcW w:w="525" w:type="pct"/>
            <w:tcMar>
              <w:top w:w="28" w:type="dxa"/>
              <w:left w:w="28" w:type="dxa"/>
              <w:bottom w:w="28" w:type="dxa"/>
              <w:right w:w="28" w:type="dxa"/>
            </w:tcMar>
            <w:vAlign w:val="center"/>
          </w:tcPr>
          <w:p w14:paraId="7DF59AFF" w14:textId="77777777" w:rsidR="0035091E" w:rsidRPr="005863B9" w:rsidRDefault="0035091E" w:rsidP="0035091E">
            <w:pPr>
              <w:jc w:val="center"/>
              <w:rPr>
                <w:sz w:val="16"/>
                <w:szCs w:val="18"/>
              </w:rPr>
            </w:pPr>
          </w:p>
        </w:tc>
        <w:tc>
          <w:tcPr>
            <w:tcW w:w="613" w:type="pct"/>
            <w:tcMar>
              <w:top w:w="28" w:type="dxa"/>
              <w:left w:w="28" w:type="dxa"/>
              <w:bottom w:w="28" w:type="dxa"/>
              <w:right w:w="28" w:type="dxa"/>
            </w:tcMar>
            <w:vAlign w:val="center"/>
          </w:tcPr>
          <w:p w14:paraId="5248307B" w14:textId="77777777" w:rsidR="0035091E" w:rsidRPr="005863B9" w:rsidRDefault="0035091E" w:rsidP="0035091E">
            <w:pPr>
              <w:jc w:val="center"/>
              <w:rPr>
                <w:sz w:val="16"/>
                <w:szCs w:val="18"/>
              </w:rPr>
            </w:pPr>
          </w:p>
        </w:tc>
        <w:tc>
          <w:tcPr>
            <w:tcW w:w="1664" w:type="pct"/>
            <w:vAlign w:val="center"/>
          </w:tcPr>
          <w:p w14:paraId="3678C4A9" w14:textId="77777777" w:rsidR="0035091E" w:rsidRPr="005863B9" w:rsidRDefault="0035091E" w:rsidP="0035091E">
            <w:pPr>
              <w:jc w:val="center"/>
              <w:rPr>
                <w:sz w:val="16"/>
                <w:szCs w:val="18"/>
              </w:rPr>
            </w:pPr>
          </w:p>
        </w:tc>
        <w:tc>
          <w:tcPr>
            <w:tcW w:w="290" w:type="pct"/>
            <w:tcMar>
              <w:top w:w="28" w:type="dxa"/>
              <w:left w:w="28" w:type="dxa"/>
              <w:bottom w:w="28" w:type="dxa"/>
              <w:right w:w="28" w:type="dxa"/>
            </w:tcMar>
            <w:vAlign w:val="center"/>
          </w:tcPr>
          <w:p w14:paraId="521D6966" w14:textId="77777777" w:rsidR="0035091E" w:rsidRPr="005863B9" w:rsidRDefault="0035091E" w:rsidP="0035091E">
            <w:pPr>
              <w:jc w:val="center"/>
              <w:rPr>
                <w:sz w:val="16"/>
                <w:szCs w:val="18"/>
              </w:rPr>
            </w:pPr>
          </w:p>
        </w:tc>
      </w:tr>
      <w:tr w:rsidR="0035091E" w:rsidRPr="005863B9" w14:paraId="6147F15E" w14:textId="77777777" w:rsidTr="0035091E">
        <w:trPr>
          <w:trHeight w:val="369"/>
          <w:jc w:val="center"/>
        </w:trPr>
        <w:tc>
          <w:tcPr>
            <w:tcW w:w="244" w:type="pct"/>
            <w:vMerge/>
            <w:shd w:val="clear" w:color="auto" w:fill="BFBFBF" w:themeFill="background1" w:themeFillShade="BF"/>
            <w:tcMar>
              <w:top w:w="28" w:type="dxa"/>
              <w:left w:w="28" w:type="dxa"/>
              <w:bottom w:w="28" w:type="dxa"/>
              <w:right w:w="28" w:type="dxa"/>
            </w:tcMar>
            <w:vAlign w:val="center"/>
          </w:tcPr>
          <w:p w14:paraId="2B6E4711" w14:textId="77777777" w:rsidR="0035091E" w:rsidRPr="005863B9" w:rsidRDefault="0035091E" w:rsidP="0035091E">
            <w:pPr>
              <w:jc w:val="center"/>
              <w:rPr>
                <w:sz w:val="16"/>
                <w:szCs w:val="18"/>
              </w:rPr>
            </w:pPr>
          </w:p>
        </w:tc>
        <w:tc>
          <w:tcPr>
            <w:tcW w:w="526" w:type="pct"/>
            <w:vMerge w:val="restart"/>
            <w:tcMar>
              <w:top w:w="28" w:type="dxa"/>
              <w:left w:w="28" w:type="dxa"/>
              <w:bottom w:w="28" w:type="dxa"/>
              <w:right w:w="28" w:type="dxa"/>
            </w:tcMar>
            <w:vAlign w:val="center"/>
          </w:tcPr>
          <w:p w14:paraId="40A927E0" w14:textId="77777777" w:rsidR="0035091E" w:rsidRPr="005863B9" w:rsidRDefault="0035091E" w:rsidP="0035091E">
            <w:pPr>
              <w:ind w:left="115"/>
              <w:jc w:val="center"/>
              <w:rPr>
                <w:b/>
                <w:sz w:val="16"/>
                <w:szCs w:val="18"/>
              </w:rPr>
            </w:pPr>
            <w:r w:rsidRPr="005863B9">
              <w:rPr>
                <w:b/>
                <w:sz w:val="16"/>
                <w:szCs w:val="18"/>
              </w:rPr>
              <w:t>UE 12</w:t>
            </w:r>
          </w:p>
          <w:p w14:paraId="346B87E7" w14:textId="77777777" w:rsidR="0035091E" w:rsidRPr="005863B9" w:rsidRDefault="0035091E" w:rsidP="0035091E">
            <w:pPr>
              <w:ind w:left="115"/>
              <w:jc w:val="center"/>
              <w:rPr>
                <w:sz w:val="16"/>
                <w:szCs w:val="18"/>
              </w:rPr>
            </w:pPr>
            <w:r w:rsidRPr="005863B9">
              <w:rPr>
                <w:sz w:val="16"/>
                <w:szCs w:val="18"/>
              </w:rPr>
              <w:t>Expériences professionnelles</w:t>
            </w:r>
          </w:p>
        </w:tc>
        <w:tc>
          <w:tcPr>
            <w:tcW w:w="701" w:type="pct"/>
            <w:tcMar>
              <w:top w:w="28" w:type="dxa"/>
              <w:left w:w="28" w:type="dxa"/>
              <w:bottom w:w="28" w:type="dxa"/>
              <w:right w:w="28" w:type="dxa"/>
            </w:tcMar>
            <w:vAlign w:val="center"/>
          </w:tcPr>
          <w:p w14:paraId="1C49865B" w14:textId="77777777" w:rsidR="0035091E" w:rsidRPr="005863B9" w:rsidRDefault="0035091E" w:rsidP="0035091E">
            <w:pPr>
              <w:ind w:left="113"/>
              <w:rPr>
                <w:sz w:val="16"/>
                <w:szCs w:val="18"/>
              </w:rPr>
            </w:pPr>
            <w:r w:rsidRPr="005863B9">
              <w:rPr>
                <w:sz w:val="16"/>
                <w:szCs w:val="18"/>
              </w:rPr>
              <w:t>EC spécifique</w:t>
            </w:r>
          </w:p>
        </w:tc>
        <w:tc>
          <w:tcPr>
            <w:tcW w:w="175" w:type="pct"/>
            <w:tcMar>
              <w:top w:w="28" w:type="dxa"/>
              <w:left w:w="28" w:type="dxa"/>
              <w:bottom w:w="28" w:type="dxa"/>
              <w:right w:w="28" w:type="dxa"/>
            </w:tcMar>
            <w:vAlign w:val="center"/>
          </w:tcPr>
          <w:p w14:paraId="4BB417F1" w14:textId="77777777" w:rsidR="0035091E" w:rsidRPr="005863B9" w:rsidRDefault="0035091E" w:rsidP="0035091E">
            <w:pPr>
              <w:jc w:val="center"/>
              <w:rPr>
                <w:sz w:val="16"/>
                <w:szCs w:val="18"/>
              </w:rPr>
            </w:pPr>
            <w:r w:rsidRPr="005863B9">
              <w:rPr>
                <w:sz w:val="16"/>
                <w:szCs w:val="18"/>
              </w:rPr>
              <w:t>3</w:t>
            </w:r>
          </w:p>
        </w:tc>
        <w:tc>
          <w:tcPr>
            <w:tcW w:w="263" w:type="pct"/>
            <w:tcMar>
              <w:top w:w="28" w:type="dxa"/>
              <w:left w:w="28" w:type="dxa"/>
              <w:bottom w:w="28" w:type="dxa"/>
              <w:right w:w="28" w:type="dxa"/>
            </w:tcMar>
            <w:vAlign w:val="center"/>
          </w:tcPr>
          <w:p w14:paraId="57074BF2" w14:textId="77777777" w:rsidR="0035091E" w:rsidRPr="005863B9" w:rsidRDefault="0035091E" w:rsidP="0035091E">
            <w:pPr>
              <w:jc w:val="center"/>
              <w:rPr>
                <w:sz w:val="16"/>
                <w:szCs w:val="18"/>
              </w:rPr>
            </w:pPr>
          </w:p>
        </w:tc>
        <w:tc>
          <w:tcPr>
            <w:tcW w:w="525" w:type="pct"/>
            <w:tcMar>
              <w:top w:w="28" w:type="dxa"/>
              <w:left w:w="28" w:type="dxa"/>
              <w:bottom w:w="28" w:type="dxa"/>
              <w:right w:w="28" w:type="dxa"/>
            </w:tcMar>
            <w:vAlign w:val="center"/>
          </w:tcPr>
          <w:p w14:paraId="4DF9631F" w14:textId="77777777" w:rsidR="0035091E" w:rsidRPr="005863B9" w:rsidRDefault="0035091E" w:rsidP="0035091E">
            <w:pPr>
              <w:jc w:val="center"/>
              <w:rPr>
                <w:sz w:val="16"/>
                <w:szCs w:val="18"/>
              </w:rPr>
            </w:pPr>
          </w:p>
        </w:tc>
        <w:tc>
          <w:tcPr>
            <w:tcW w:w="613" w:type="pct"/>
            <w:tcMar>
              <w:top w:w="28" w:type="dxa"/>
              <w:left w:w="28" w:type="dxa"/>
              <w:bottom w:w="28" w:type="dxa"/>
              <w:right w:w="28" w:type="dxa"/>
            </w:tcMar>
            <w:vAlign w:val="center"/>
          </w:tcPr>
          <w:p w14:paraId="735C7ECA" w14:textId="77777777" w:rsidR="0035091E" w:rsidRPr="005863B9" w:rsidRDefault="0035091E" w:rsidP="0035091E">
            <w:pPr>
              <w:jc w:val="center"/>
              <w:rPr>
                <w:sz w:val="16"/>
                <w:szCs w:val="18"/>
              </w:rPr>
            </w:pPr>
          </w:p>
        </w:tc>
        <w:tc>
          <w:tcPr>
            <w:tcW w:w="1664" w:type="pct"/>
            <w:vAlign w:val="center"/>
          </w:tcPr>
          <w:p w14:paraId="3E79061E" w14:textId="77777777" w:rsidR="0035091E" w:rsidRPr="005863B9" w:rsidRDefault="0035091E" w:rsidP="0035091E">
            <w:pPr>
              <w:jc w:val="center"/>
              <w:rPr>
                <w:sz w:val="16"/>
                <w:szCs w:val="18"/>
              </w:rPr>
            </w:pPr>
          </w:p>
        </w:tc>
        <w:tc>
          <w:tcPr>
            <w:tcW w:w="290" w:type="pct"/>
            <w:tcMar>
              <w:top w:w="28" w:type="dxa"/>
              <w:left w:w="28" w:type="dxa"/>
              <w:bottom w:w="28" w:type="dxa"/>
              <w:right w:w="28" w:type="dxa"/>
            </w:tcMar>
            <w:vAlign w:val="center"/>
          </w:tcPr>
          <w:p w14:paraId="43EC74C1" w14:textId="77777777" w:rsidR="0035091E" w:rsidRPr="005863B9" w:rsidRDefault="0035091E" w:rsidP="0035091E">
            <w:pPr>
              <w:jc w:val="center"/>
              <w:rPr>
                <w:sz w:val="16"/>
                <w:szCs w:val="18"/>
              </w:rPr>
            </w:pPr>
          </w:p>
        </w:tc>
      </w:tr>
      <w:tr w:rsidR="0035091E" w:rsidRPr="005863B9" w14:paraId="14BCCD57" w14:textId="77777777" w:rsidTr="0035091E">
        <w:trPr>
          <w:trHeight w:val="369"/>
          <w:jc w:val="center"/>
        </w:trPr>
        <w:tc>
          <w:tcPr>
            <w:tcW w:w="244" w:type="pct"/>
            <w:vMerge/>
            <w:shd w:val="clear" w:color="auto" w:fill="BFBFBF" w:themeFill="background1" w:themeFillShade="BF"/>
            <w:tcMar>
              <w:top w:w="28" w:type="dxa"/>
              <w:left w:w="28" w:type="dxa"/>
              <w:bottom w:w="28" w:type="dxa"/>
              <w:right w:w="28" w:type="dxa"/>
            </w:tcMar>
            <w:vAlign w:val="center"/>
          </w:tcPr>
          <w:p w14:paraId="20039A83" w14:textId="77777777" w:rsidR="0035091E" w:rsidRPr="005863B9" w:rsidRDefault="0035091E" w:rsidP="0035091E">
            <w:pPr>
              <w:jc w:val="center"/>
              <w:rPr>
                <w:sz w:val="16"/>
                <w:szCs w:val="18"/>
              </w:rPr>
            </w:pPr>
          </w:p>
        </w:tc>
        <w:tc>
          <w:tcPr>
            <w:tcW w:w="526" w:type="pct"/>
            <w:vMerge/>
            <w:tcMar>
              <w:top w:w="28" w:type="dxa"/>
              <w:left w:w="28" w:type="dxa"/>
              <w:bottom w:w="28" w:type="dxa"/>
              <w:right w:w="28" w:type="dxa"/>
            </w:tcMar>
            <w:vAlign w:val="center"/>
          </w:tcPr>
          <w:p w14:paraId="454B54A1" w14:textId="77777777" w:rsidR="0035091E" w:rsidRPr="005863B9" w:rsidRDefault="0035091E" w:rsidP="0035091E">
            <w:pPr>
              <w:rPr>
                <w:sz w:val="16"/>
                <w:szCs w:val="18"/>
              </w:rPr>
            </w:pPr>
          </w:p>
        </w:tc>
        <w:tc>
          <w:tcPr>
            <w:tcW w:w="701" w:type="pct"/>
            <w:tcMar>
              <w:top w:w="28" w:type="dxa"/>
              <w:left w:w="28" w:type="dxa"/>
              <w:bottom w:w="28" w:type="dxa"/>
              <w:right w:w="28" w:type="dxa"/>
            </w:tcMar>
            <w:vAlign w:val="center"/>
          </w:tcPr>
          <w:p w14:paraId="75FA7170" w14:textId="77777777" w:rsidR="0035091E" w:rsidRPr="005863B9" w:rsidRDefault="0035091E" w:rsidP="0035091E">
            <w:pPr>
              <w:ind w:left="114"/>
              <w:rPr>
                <w:sz w:val="16"/>
                <w:szCs w:val="18"/>
              </w:rPr>
            </w:pPr>
            <w:r w:rsidRPr="005863B9">
              <w:rPr>
                <w:sz w:val="16"/>
                <w:szCs w:val="18"/>
              </w:rPr>
              <w:t>Mémoire de licence</w:t>
            </w:r>
          </w:p>
        </w:tc>
        <w:tc>
          <w:tcPr>
            <w:tcW w:w="175" w:type="pct"/>
            <w:tcMar>
              <w:top w:w="28" w:type="dxa"/>
              <w:left w:w="28" w:type="dxa"/>
              <w:bottom w:w="28" w:type="dxa"/>
              <w:right w:w="28" w:type="dxa"/>
            </w:tcMar>
            <w:vAlign w:val="center"/>
          </w:tcPr>
          <w:p w14:paraId="23DEC46F" w14:textId="77777777" w:rsidR="0035091E" w:rsidRPr="005863B9" w:rsidRDefault="00066AF3" w:rsidP="0035091E">
            <w:pPr>
              <w:jc w:val="center"/>
              <w:rPr>
                <w:sz w:val="16"/>
                <w:szCs w:val="18"/>
              </w:rPr>
            </w:pPr>
            <w:r w:rsidRPr="005863B9">
              <w:rPr>
                <w:sz w:val="16"/>
                <w:szCs w:val="18"/>
              </w:rPr>
              <w:t>4</w:t>
            </w:r>
          </w:p>
        </w:tc>
        <w:tc>
          <w:tcPr>
            <w:tcW w:w="263" w:type="pct"/>
            <w:tcMar>
              <w:top w:w="28" w:type="dxa"/>
              <w:left w:w="28" w:type="dxa"/>
              <w:bottom w:w="28" w:type="dxa"/>
              <w:right w:w="28" w:type="dxa"/>
            </w:tcMar>
            <w:vAlign w:val="center"/>
          </w:tcPr>
          <w:p w14:paraId="34229BC9" w14:textId="77777777" w:rsidR="0035091E" w:rsidRPr="005863B9" w:rsidRDefault="0035091E" w:rsidP="0035091E">
            <w:pPr>
              <w:jc w:val="center"/>
              <w:rPr>
                <w:sz w:val="16"/>
                <w:szCs w:val="18"/>
              </w:rPr>
            </w:pPr>
          </w:p>
        </w:tc>
        <w:tc>
          <w:tcPr>
            <w:tcW w:w="525" w:type="pct"/>
            <w:tcMar>
              <w:top w:w="28" w:type="dxa"/>
              <w:left w:w="28" w:type="dxa"/>
              <w:bottom w:w="28" w:type="dxa"/>
              <w:right w:w="28" w:type="dxa"/>
            </w:tcMar>
            <w:vAlign w:val="center"/>
          </w:tcPr>
          <w:p w14:paraId="2EBF301C" w14:textId="77777777" w:rsidR="0035091E" w:rsidRPr="005863B9" w:rsidRDefault="0035091E" w:rsidP="0035091E">
            <w:pPr>
              <w:jc w:val="center"/>
              <w:rPr>
                <w:sz w:val="16"/>
                <w:szCs w:val="18"/>
              </w:rPr>
            </w:pPr>
          </w:p>
        </w:tc>
        <w:tc>
          <w:tcPr>
            <w:tcW w:w="613" w:type="pct"/>
            <w:tcMar>
              <w:top w:w="28" w:type="dxa"/>
              <w:left w:w="28" w:type="dxa"/>
              <w:bottom w:w="28" w:type="dxa"/>
              <w:right w:w="28" w:type="dxa"/>
            </w:tcMar>
            <w:vAlign w:val="center"/>
          </w:tcPr>
          <w:p w14:paraId="77A55D96" w14:textId="77777777" w:rsidR="0035091E" w:rsidRPr="005863B9" w:rsidRDefault="0035091E" w:rsidP="0035091E">
            <w:pPr>
              <w:jc w:val="center"/>
              <w:rPr>
                <w:sz w:val="16"/>
                <w:szCs w:val="18"/>
              </w:rPr>
            </w:pPr>
          </w:p>
        </w:tc>
        <w:tc>
          <w:tcPr>
            <w:tcW w:w="1664" w:type="pct"/>
            <w:vAlign w:val="center"/>
          </w:tcPr>
          <w:p w14:paraId="1E044545" w14:textId="77777777" w:rsidR="0035091E" w:rsidRPr="005863B9" w:rsidRDefault="0035091E" w:rsidP="0035091E">
            <w:pPr>
              <w:jc w:val="center"/>
              <w:rPr>
                <w:sz w:val="16"/>
                <w:szCs w:val="18"/>
              </w:rPr>
            </w:pPr>
          </w:p>
        </w:tc>
        <w:tc>
          <w:tcPr>
            <w:tcW w:w="290" w:type="pct"/>
            <w:tcMar>
              <w:top w:w="28" w:type="dxa"/>
              <w:left w:w="28" w:type="dxa"/>
              <w:bottom w:w="28" w:type="dxa"/>
              <w:right w:w="28" w:type="dxa"/>
            </w:tcMar>
            <w:vAlign w:val="center"/>
          </w:tcPr>
          <w:p w14:paraId="24E2329F" w14:textId="77777777" w:rsidR="0035091E" w:rsidRPr="005863B9" w:rsidRDefault="0035091E" w:rsidP="0035091E">
            <w:pPr>
              <w:jc w:val="center"/>
              <w:rPr>
                <w:sz w:val="16"/>
                <w:szCs w:val="18"/>
              </w:rPr>
            </w:pPr>
          </w:p>
        </w:tc>
      </w:tr>
    </w:tbl>
    <w:p w14:paraId="2A1E3256" w14:textId="77777777" w:rsidR="0035091E" w:rsidRPr="005863B9" w:rsidRDefault="0035091E" w:rsidP="0035091E"/>
    <w:p w14:paraId="637DDBC4" w14:textId="77777777" w:rsidR="00B23E00" w:rsidRPr="005863B9" w:rsidRDefault="00B23E00" w:rsidP="0035091E"/>
    <w:p w14:paraId="6E64D5D4" w14:textId="77777777" w:rsidR="003B7A16" w:rsidRPr="005863B9" w:rsidRDefault="003B7A16" w:rsidP="0035091E"/>
    <w:p w14:paraId="2D6C07E0" w14:textId="77777777" w:rsidR="003B7A16" w:rsidRPr="005863B9" w:rsidRDefault="003B7A16" w:rsidP="0035091E"/>
    <w:p w14:paraId="2476D88B" w14:textId="77777777" w:rsidR="003B7A16" w:rsidRPr="005863B9" w:rsidRDefault="003B7A16" w:rsidP="0035091E"/>
    <w:p w14:paraId="7E5E20DD" w14:textId="77777777" w:rsidR="003B7A16" w:rsidRPr="005863B9" w:rsidRDefault="003B7A16" w:rsidP="0035091E">
      <w:pPr>
        <w:sectPr w:rsidR="003B7A16" w:rsidRPr="005863B9" w:rsidSect="0035091E">
          <w:pgSz w:w="16820" w:h="11900" w:orient="landscape"/>
          <w:pgMar w:top="1418" w:right="851" w:bottom="851" w:left="993" w:header="720" w:footer="720" w:gutter="0"/>
          <w:cols w:space="720"/>
          <w:noEndnote/>
          <w:docGrid w:linePitch="326"/>
        </w:sectPr>
      </w:pPr>
    </w:p>
    <w:p w14:paraId="7C1FAC5A" w14:textId="77777777" w:rsidR="003B7A16" w:rsidRPr="005863B9" w:rsidRDefault="003B7A16" w:rsidP="003B7A16">
      <w:pPr>
        <w:sectPr w:rsidR="003B7A16" w:rsidRPr="005863B9" w:rsidSect="004A3361">
          <w:footerReference w:type="default" r:id="rId36"/>
          <w:pgSz w:w="11906" w:h="16838" w:code="9"/>
          <w:pgMar w:top="1418" w:right="1418" w:bottom="1418" w:left="1418" w:header="709" w:footer="709" w:gutter="0"/>
          <w:cols w:space="708"/>
          <w:docGrid w:linePitch="360"/>
        </w:sectPr>
      </w:pPr>
    </w:p>
    <w:p w14:paraId="6623F274" w14:textId="77777777" w:rsidR="003B7A16" w:rsidRPr="005863B9" w:rsidRDefault="003B7A16" w:rsidP="003B7A16"/>
    <w:p w14:paraId="0C192C6D" w14:textId="77777777" w:rsidR="003B7A16" w:rsidRPr="005863B9" w:rsidRDefault="003B7A16" w:rsidP="003B7A16"/>
    <w:p w14:paraId="3CCA14BC" w14:textId="77777777" w:rsidR="003B7A16" w:rsidRPr="005863B9" w:rsidRDefault="003B7A16" w:rsidP="003B7A16"/>
    <w:p w14:paraId="2F8A408C" w14:textId="77777777" w:rsidR="003B7A16" w:rsidRPr="005863B9" w:rsidRDefault="003B7A16" w:rsidP="003B7A16"/>
    <w:p w14:paraId="65DB02F0" w14:textId="77777777" w:rsidR="003B7A16" w:rsidRPr="005863B9" w:rsidRDefault="003B7A16" w:rsidP="003B7A16"/>
    <w:p w14:paraId="1E0CA75A" w14:textId="77777777" w:rsidR="003B7A16" w:rsidRPr="005863B9" w:rsidRDefault="003B7A16" w:rsidP="003B7A16"/>
    <w:p w14:paraId="667CEC54" w14:textId="77777777" w:rsidR="003B7A16" w:rsidRPr="005863B9" w:rsidRDefault="003B7A16" w:rsidP="003B7A16"/>
    <w:p w14:paraId="61833B0A" w14:textId="77777777" w:rsidR="003B7A16" w:rsidRPr="005863B9" w:rsidRDefault="003B7A16" w:rsidP="003B7A16"/>
    <w:p w14:paraId="027CD763" w14:textId="77777777" w:rsidR="003B7A16" w:rsidRPr="005863B9" w:rsidRDefault="003B7A16" w:rsidP="003B7A16"/>
    <w:p w14:paraId="0A5FA1E6" w14:textId="77777777" w:rsidR="003B7A16" w:rsidRPr="005863B9" w:rsidRDefault="003B7A16" w:rsidP="003B7A16"/>
    <w:p w14:paraId="11D29920" w14:textId="77777777" w:rsidR="003B7A16" w:rsidRPr="005863B9" w:rsidRDefault="003B7A16" w:rsidP="003B7A16"/>
    <w:p w14:paraId="57491D4E" w14:textId="77777777" w:rsidR="003B7A16" w:rsidRPr="005863B9" w:rsidRDefault="003B7A16" w:rsidP="003B7A16"/>
    <w:p w14:paraId="2AF62F3D" w14:textId="77777777" w:rsidR="003B7A16" w:rsidRPr="005863B9" w:rsidRDefault="003B7A16" w:rsidP="003B7A16"/>
    <w:p w14:paraId="417EF68D" w14:textId="77777777" w:rsidR="003B7A16" w:rsidRPr="005863B9" w:rsidRDefault="003B7A16" w:rsidP="003B7A16"/>
    <w:p w14:paraId="3EC54C53" w14:textId="77777777" w:rsidR="003B7A16" w:rsidRPr="005863B9" w:rsidRDefault="003B7A16" w:rsidP="003B7A16"/>
    <w:p w14:paraId="320DE279" w14:textId="77777777" w:rsidR="003B7A16" w:rsidRPr="005863B9" w:rsidRDefault="003B7A16" w:rsidP="003B7A16"/>
    <w:p w14:paraId="59B5F906" w14:textId="77777777" w:rsidR="003B7A16" w:rsidRPr="005863B9" w:rsidRDefault="003B7A16" w:rsidP="003B7A16"/>
    <w:p w14:paraId="351F3671" w14:textId="77777777" w:rsidR="003B7A16" w:rsidRPr="005863B9" w:rsidRDefault="003B7A16" w:rsidP="003B7A16"/>
    <w:p w14:paraId="09787009" w14:textId="77777777" w:rsidR="003B7A16" w:rsidRPr="005863B9" w:rsidRDefault="003B7A16" w:rsidP="003B7A16"/>
    <w:p w14:paraId="6C6EBAB8" w14:textId="77777777" w:rsidR="003B7A16" w:rsidRPr="005863B9" w:rsidRDefault="003B7A16" w:rsidP="003B7A16"/>
    <w:p w14:paraId="6EFE208C" w14:textId="77777777" w:rsidR="003B7A16" w:rsidRPr="005863B9" w:rsidRDefault="003B7A16" w:rsidP="003B7A16"/>
    <w:p w14:paraId="263396DE" w14:textId="77777777" w:rsidR="003B7A16" w:rsidRPr="005863B9" w:rsidRDefault="003B7A16" w:rsidP="003B7A16"/>
    <w:p w14:paraId="242F8DCE" w14:textId="77777777" w:rsidR="003B7A16" w:rsidRPr="005863B9" w:rsidRDefault="003B7A16" w:rsidP="003B7A16"/>
    <w:p w14:paraId="4F5FD26E" w14:textId="77777777" w:rsidR="003B7A16" w:rsidRPr="005863B9" w:rsidRDefault="003B7A16" w:rsidP="003B7A16"/>
    <w:p w14:paraId="2A18A173" w14:textId="77777777" w:rsidR="003B7A16" w:rsidRPr="005863B9" w:rsidRDefault="003B7A16" w:rsidP="003B7A16"/>
    <w:p w14:paraId="0DF68A4D" w14:textId="77777777" w:rsidR="003B7A16" w:rsidRPr="005863B9" w:rsidRDefault="003B7A16" w:rsidP="003B7A16"/>
    <w:p w14:paraId="4624776D" w14:textId="77777777" w:rsidR="003B7A16" w:rsidRPr="005863B9" w:rsidRDefault="003B7A16" w:rsidP="003B7A16"/>
    <w:p w14:paraId="00066712" w14:textId="77777777" w:rsidR="003B7A16" w:rsidRPr="005863B9" w:rsidRDefault="003B7A16" w:rsidP="003B7A16"/>
    <w:p w14:paraId="10ACC22F" w14:textId="77777777" w:rsidR="003B7A16" w:rsidRPr="005863B9" w:rsidRDefault="003B7A16" w:rsidP="003B7A16"/>
    <w:p w14:paraId="4EA231BB" w14:textId="77777777" w:rsidR="003B7A16" w:rsidRPr="005863B9" w:rsidRDefault="003B7A16" w:rsidP="003B7A16"/>
    <w:p w14:paraId="3F5AC452" w14:textId="77777777" w:rsidR="003B7A16" w:rsidRPr="005863B9" w:rsidRDefault="003B7A16" w:rsidP="003B7A16"/>
    <w:p w14:paraId="182A48F2" w14:textId="77777777" w:rsidR="003B7A16" w:rsidRPr="005863B9" w:rsidRDefault="003B7A16" w:rsidP="003B7A16"/>
    <w:p w14:paraId="293D2682" w14:textId="77777777" w:rsidR="003B7A16" w:rsidRPr="005863B9" w:rsidRDefault="003B7A16" w:rsidP="003B7A16"/>
    <w:p w14:paraId="29FB24B7" w14:textId="77777777" w:rsidR="003B7A16" w:rsidRPr="005863B9" w:rsidRDefault="003B7A16" w:rsidP="003B7A16"/>
    <w:p w14:paraId="22BC5201" w14:textId="77777777" w:rsidR="003B7A16" w:rsidRPr="005863B9" w:rsidRDefault="003B7A16" w:rsidP="003B7A16"/>
    <w:p w14:paraId="2DA2BBD1" w14:textId="77777777" w:rsidR="003B7A16" w:rsidRPr="005863B9" w:rsidRDefault="003B7A16" w:rsidP="003B7A16"/>
    <w:p w14:paraId="570C1764" w14:textId="77777777" w:rsidR="003B7A16" w:rsidRPr="005863B9" w:rsidRDefault="003B7A16" w:rsidP="003B7A16"/>
    <w:p w14:paraId="05EA48B3" w14:textId="77777777" w:rsidR="003B7A16" w:rsidRPr="005863B9" w:rsidRDefault="003B7A16" w:rsidP="003B7A16"/>
    <w:p w14:paraId="07F3A7B0" w14:textId="77777777" w:rsidR="003B7A16" w:rsidRPr="005863B9" w:rsidRDefault="003B7A16" w:rsidP="003B7A16"/>
    <w:p w14:paraId="2974C84E" w14:textId="77777777" w:rsidR="003B7A16" w:rsidRPr="005863B9" w:rsidRDefault="003B7A16" w:rsidP="003B7A16"/>
    <w:p w14:paraId="0035291D" w14:textId="77777777" w:rsidR="003B7A16" w:rsidRPr="005863B9" w:rsidRDefault="003B7A16" w:rsidP="003B7A16"/>
    <w:p w14:paraId="1276E9AC" w14:textId="77777777" w:rsidR="003B7A16" w:rsidRPr="005863B9" w:rsidRDefault="003B7A16" w:rsidP="003B7A16"/>
    <w:p w14:paraId="76EF1E6F" w14:textId="77777777" w:rsidR="003B7A16" w:rsidRPr="005863B9" w:rsidRDefault="003B7A16" w:rsidP="003B7A16"/>
    <w:p w14:paraId="4E6F8450" w14:textId="77777777" w:rsidR="003B7A16" w:rsidRPr="005863B9" w:rsidRDefault="003B7A16" w:rsidP="003B7A16"/>
    <w:p w14:paraId="2733C403" w14:textId="77777777" w:rsidR="003B7A16" w:rsidRPr="005863B9" w:rsidRDefault="003B7A16" w:rsidP="003B7A16"/>
    <w:p w14:paraId="07F35D7E" w14:textId="77777777" w:rsidR="003B7A16" w:rsidRPr="005863B9" w:rsidRDefault="003B7A16" w:rsidP="003B7A16">
      <w:pPr>
        <w:rPr>
          <w:noProof/>
          <w:color w:val="FF0000"/>
        </w:rPr>
      </w:pPr>
    </w:p>
    <w:p w14:paraId="1E56594E" w14:textId="77777777" w:rsidR="003B7A16" w:rsidRPr="005863B9" w:rsidRDefault="003B7A16" w:rsidP="003B7A16">
      <w:pPr>
        <w:rPr>
          <w:noProof/>
        </w:rPr>
      </w:pPr>
    </w:p>
    <w:p w14:paraId="71ACD774" w14:textId="77777777" w:rsidR="003B7A16" w:rsidRPr="005863B9" w:rsidRDefault="003B7A16" w:rsidP="003B7A16">
      <w:pPr>
        <w:rPr>
          <w:noProof/>
        </w:rPr>
      </w:pPr>
    </w:p>
    <w:p w14:paraId="0ED28058" w14:textId="77777777" w:rsidR="003B7A16" w:rsidRPr="005863B9" w:rsidRDefault="003B7A16" w:rsidP="003B7A16">
      <w:pPr>
        <w:pStyle w:val="BrochureL-Paragraphe"/>
        <w:rPr>
          <w:color w:val="333333"/>
          <w:sz w:val="22"/>
          <w:szCs w:val="22"/>
          <w:shd w:val="clear" w:color="auto" w:fill="FFFFFF"/>
        </w:rPr>
      </w:pPr>
    </w:p>
    <w:p w14:paraId="3C92658B" w14:textId="2FDB6D0F" w:rsidR="00B23E00" w:rsidRPr="005863B9" w:rsidRDefault="00BF4C7F" w:rsidP="00B23E00">
      <w:r w:rsidRPr="005863B9">
        <w:rPr>
          <w:noProof/>
        </w:rPr>
        <w:drawing>
          <wp:inline distT="0" distB="0" distL="0" distR="0" wp14:anchorId="7322E490" wp14:editId="1CA76A77">
            <wp:extent cx="5372100" cy="70104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NF_Garre les mouches.JPG"/>
                    <pic:cNvPicPr/>
                  </pic:nvPicPr>
                  <pic:blipFill>
                    <a:blip r:embed="rId37"/>
                    <a:stretch>
                      <a:fillRect/>
                    </a:stretch>
                  </pic:blipFill>
                  <pic:spPr>
                    <a:xfrm>
                      <a:off x="0" y="0"/>
                      <a:ext cx="5372100" cy="7010400"/>
                    </a:xfrm>
                    <a:prstGeom prst="rect">
                      <a:avLst/>
                    </a:prstGeom>
                  </pic:spPr>
                </pic:pic>
              </a:graphicData>
            </a:graphic>
          </wp:inline>
        </w:drawing>
      </w:r>
    </w:p>
    <w:sectPr w:rsidR="00B23E00" w:rsidRPr="005863B9" w:rsidSect="003B7A16">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93B94" w14:textId="77777777" w:rsidR="00DF658D" w:rsidRDefault="00DF658D" w:rsidP="0035091E">
      <w:r>
        <w:separator/>
      </w:r>
    </w:p>
  </w:endnote>
  <w:endnote w:type="continuationSeparator" w:id="0">
    <w:p w14:paraId="266950B6" w14:textId="77777777" w:rsidR="00DF658D" w:rsidRDefault="00DF658D" w:rsidP="00350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oxygen">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6674A" w14:textId="77777777" w:rsidR="004C7D4F" w:rsidRDefault="004C7D4F">
    <w:pPr>
      <w:pStyle w:val="Pieddepage"/>
      <w:jc w:val="right"/>
    </w:pPr>
  </w:p>
  <w:p w14:paraId="0EF54B9E" w14:textId="77777777" w:rsidR="004C7D4F" w:rsidRDefault="004C7D4F" w:rsidP="0035091E">
    <w:pPr>
      <w:pStyle w:val="Pieddepage"/>
      <w:tabs>
        <w:tab w:val="clear" w:pos="4536"/>
        <w:tab w:val="clear" w:pos="9072"/>
        <w:tab w:val="left" w:pos="883"/>
      </w:tabs>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46685"/>
      <w:docPartObj>
        <w:docPartGallery w:val="Page Numbers (Bottom of Page)"/>
        <w:docPartUnique/>
      </w:docPartObj>
    </w:sdtPr>
    <w:sdtEndPr/>
    <w:sdtContent>
      <w:p w14:paraId="281537A3" w14:textId="25C3F803" w:rsidR="004C7D4F" w:rsidRDefault="004C7D4F">
        <w:pPr>
          <w:pStyle w:val="Pieddepage"/>
          <w:jc w:val="right"/>
        </w:pPr>
        <w:r>
          <w:fldChar w:fldCharType="begin"/>
        </w:r>
        <w:r>
          <w:instrText>PAGE   \* MERGEFORMAT</w:instrText>
        </w:r>
        <w:r>
          <w:fldChar w:fldCharType="separate"/>
        </w:r>
        <w:r w:rsidR="00EB4908">
          <w:rPr>
            <w:noProof/>
          </w:rPr>
          <w:t>51</w:t>
        </w:r>
        <w:r>
          <w:fldChar w:fldCharType="end"/>
        </w:r>
      </w:p>
    </w:sdtContent>
  </w:sdt>
  <w:p w14:paraId="510432C5" w14:textId="77777777" w:rsidR="004C7D4F" w:rsidRDefault="004C7D4F" w:rsidP="0035091E">
    <w:pPr>
      <w:pStyle w:val="Pieddepage"/>
      <w:tabs>
        <w:tab w:val="clear" w:pos="4536"/>
        <w:tab w:val="clear" w:pos="9072"/>
        <w:tab w:val="left" w:pos="883"/>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65E2C" w14:textId="77777777" w:rsidR="004C7D4F" w:rsidRDefault="004C7D4F" w:rsidP="003B7A16">
    <w:pPr>
      <w:pStyle w:val="Pieddepage"/>
      <w:jc w:val="center"/>
    </w:pPr>
  </w:p>
  <w:p w14:paraId="37978C83" w14:textId="77777777" w:rsidR="004C7D4F" w:rsidRDefault="004C7D4F" w:rsidP="0035091E">
    <w:pPr>
      <w:pStyle w:val="Pieddepage"/>
      <w:tabs>
        <w:tab w:val="clear" w:pos="4536"/>
        <w:tab w:val="clear" w:pos="9072"/>
        <w:tab w:val="left" w:pos="883"/>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6D8AD" w14:textId="77777777" w:rsidR="00DF658D" w:rsidRDefault="00DF658D" w:rsidP="0035091E">
      <w:r>
        <w:separator/>
      </w:r>
    </w:p>
  </w:footnote>
  <w:footnote w:type="continuationSeparator" w:id="0">
    <w:p w14:paraId="402A795D" w14:textId="77777777" w:rsidR="00DF658D" w:rsidRDefault="00DF658D" w:rsidP="00350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E0902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5pt;height:28.5pt" o:bullet="t">
        <v:imagedata r:id="rId1" o:title="white_right_pointing_index_u261E_icon_256x256"/>
      </v:shape>
    </w:pict>
  </w:numPicBullet>
  <w:abstractNum w:abstractNumId="0" w15:restartNumberingAfterBreak="0">
    <w:nsid w:val="FFFFFF82"/>
    <w:multiLevelType w:val="singleLevel"/>
    <w:tmpl w:val="0A40A4F6"/>
    <w:lvl w:ilvl="0">
      <w:start w:val="1"/>
      <w:numFmt w:val="bullet"/>
      <w:pStyle w:val="Listepuces3"/>
      <w:lvlText w:val=""/>
      <w:lvlJc w:val="left"/>
      <w:pPr>
        <w:tabs>
          <w:tab w:val="num" w:pos="926"/>
        </w:tabs>
        <w:ind w:left="926" w:hanging="360"/>
      </w:pPr>
      <w:rPr>
        <w:rFonts w:ascii="Symbol" w:hAnsi="Symbol" w:cs="Calibri" w:hint="default"/>
      </w:rPr>
    </w:lvl>
  </w:abstractNum>
  <w:abstractNum w:abstractNumId="1" w15:restartNumberingAfterBreak="0">
    <w:nsid w:val="FFFFFF83"/>
    <w:multiLevelType w:val="singleLevel"/>
    <w:tmpl w:val="E2EAE4FA"/>
    <w:lvl w:ilvl="0">
      <w:start w:val="1"/>
      <w:numFmt w:val="bullet"/>
      <w:pStyle w:val="Listepuces2"/>
      <w:lvlText w:val=""/>
      <w:lvlJc w:val="left"/>
      <w:pPr>
        <w:tabs>
          <w:tab w:val="num" w:pos="643"/>
        </w:tabs>
        <w:ind w:left="643" w:hanging="360"/>
      </w:pPr>
      <w:rPr>
        <w:rFonts w:ascii="Symbol" w:hAnsi="Symbol" w:cs="Calibri" w:hint="default"/>
      </w:rPr>
    </w:lvl>
  </w:abstractNum>
  <w:abstractNum w:abstractNumId="2" w15:restartNumberingAfterBreak="0">
    <w:nsid w:val="FFFFFF89"/>
    <w:multiLevelType w:val="singleLevel"/>
    <w:tmpl w:val="63262A36"/>
    <w:lvl w:ilvl="0">
      <w:start w:val="1"/>
      <w:numFmt w:val="bullet"/>
      <w:pStyle w:val="Listepuces"/>
      <w:lvlText w:val=""/>
      <w:lvlJc w:val="left"/>
      <w:pPr>
        <w:tabs>
          <w:tab w:val="num" w:pos="360"/>
        </w:tabs>
        <w:ind w:left="360" w:hanging="360"/>
      </w:pPr>
      <w:rPr>
        <w:rFonts w:ascii="Symbol" w:hAnsi="Symbol" w:cs="Calibri" w:hint="default"/>
      </w:rPr>
    </w:lvl>
  </w:abstractNum>
  <w:abstractNum w:abstractNumId="3" w15:restartNumberingAfterBreak="0">
    <w:nsid w:val="01F96612"/>
    <w:multiLevelType w:val="hybridMultilevel"/>
    <w:tmpl w:val="337474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200ADC"/>
    <w:multiLevelType w:val="hybridMultilevel"/>
    <w:tmpl w:val="85E08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E91841"/>
    <w:multiLevelType w:val="hybridMultilevel"/>
    <w:tmpl w:val="7F74E9B6"/>
    <w:lvl w:ilvl="0" w:tplc="CF1CE2F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0C73A9"/>
    <w:multiLevelType w:val="hybridMultilevel"/>
    <w:tmpl w:val="D69CDA22"/>
    <w:lvl w:ilvl="0" w:tplc="71203A5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7C1CCB"/>
    <w:multiLevelType w:val="hybridMultilevel"/>
    <w:tmpl w:val="EBDA9FBA"/>
    <w:lvl w:ilvl="0" w:tplc="71203A5E">
      <w:start w:val="1"/>
      <w:numFmt w:val="bullet"/>
      <w:lvlText w:val=""/>
      <w:lvlPicBulletId w:val="0"/>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66564AB"/>
    <w:multiLevelType w:val="hybridMultilevel"/>
    <w:tmpl w:val="7D42C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DC5440"/>
    <w:multiLevelType w:val="hybridMultilevel"/>
    <w:tmpl w:val="CA4C8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B309E6"/>
    <w:multiLevelType w:val="hybridMultilevel"/>
    <w:tmpl w:val="F9224F00"/>
    <w:lvl w:ilvl="0" w:tplc="71203A5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E74A32"/>
    <w:multiLevelType w:val="hybridMultilevel"/>
    <w:tmpl w:val="40B48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CC7C46"/>
    <w:multiLevelType w:val="hybridMultilevel"/>
    <w:tmpl w:val="04C2BFDE"/>
    <w:lvl w:ilvl="0" w:tplc="5C1041A2">
      <w:start w:val="1"/>
      <w:numFmt w:val="upperLetter"/>
      <w:lvlText w:val="%1."/>
      <w:lvlJc w:val="left"/>
      <w:pPr>
        <w:ind w:left="729" w:hanging="360"/>
      </w:pPr>
      <w:rPr>
        <w:rFonts w:hint="default"/>
        <w:b w:val="0"/>
        <w:i/>
      </w:rPr>
    </w:lvl>
    <w:lvl w:ilvl="1" w:tplc="040C0019" w:tentative="1">
      <w:start w:val="1"/>
      <w:numFmt w:val="lowerLetter"/>
      <w:lvlText w:val="%2."/>
      <w:lvlJc w:val="left"/>
      <w:pPr>
        <w:ind w:left="1449" w:hanging="360"/>
      </w:pPr>
    </w:lvl>
    <w:lvl w:ilvl="2" w:tplc="040C001B" w:tentative="1">
      <w:start w:val="1"/>
      <w:numFmt w:val="lowerRoman"/>
      <w:lvlText w:val="%3."/>
      <w:lvlJc w:val="right"/>
      <w:pPr>
        <w:ind w:left="2169" w:hanging="180"/>
      </w:pPr>
    </w:lvl>
    <w:lvl w:ilvl="3" w:tplc="040C000F" w:tentative="1">
      <w:start w:val="1"/>
      <w:numFmt w:val="decimal"/>
      <w:lvlText w:val="%4."/>
      <w:lvlJc w:val="left"/>
      <w:pPr>
        <w:ind w:left="2889" w:hanging="360"/>
      </w:pPr>
    </w:lvl>
    <w:lvl w:ilvl="4" w:tplc="040C0019" w:tentative="1">
      <w:start w:val="1"/>
      <w:numFmt w:val="lowerLetter"/>
      <w:lvlText w:val="%5."/>
      <w:lvlJc w:val="left"/>
      <w:pPr>
        <w:ind w:left="3609" w:hanging="360"/>
      </w:pPr>
    </w:lvl>
    <w:lvl w:ilvl="5" w:tplc="040C001B" w:tentative="1">
      <w:start w:val="1"/>
      <w:numFmt w:val="lowerRoman"/>
      <w:lvlText w:val="%6."/>
      <w:lvlJc w:val="right"/>
      <w:pPr>
        <w:ind w:left="4329" w:hanging="180"/>
      </w:pPr>
    </w:lvl>
    <w:lvl w:ilvl="6" w:tplc="040C000F" w:tentative="1">
      <w:start w:val="1"/>
      <w:numFmt w:val="decimal"/>
      <w:lvlText w:val="%7."/>
      <w:lvlJc w:val="left"/>
      <w:pPr>
        <w:ind w:left="5049" w:hanging="360"/>
      </w:pPr>
    </w:lvl>
    <w:lvl w:ilvl="7" w:tplc="040C0019" w:tentative="1">
      <w:start w:val="1"/>
      <w:numFmt w:val="lowerLetter"/>
      <w:lvlText w:val="%8."/>
      <w:lvlJc w:val="left"/>
      <w:pPr>
        <w:ind w:left="5769" w:hanging="360"/>
      </w:pPr>
    </w:lvl>
    <w:lvl w:ilvl="8" w:tplc="040C001B" w:tentative="1">
      <w:start w:val="1"/>
      <w:numFmt w:val="lowerRoman"/>
      <w:lvlText w:val="%9."/>
      <w:lvlJc w:val="right"/>
      <w:pPr>
        <w:ind w:left="6489" w:hanging="180"/>
      </w:pPr>
    </w:lvl>
  </w:abstractNum>
  <w:abstractNum w:abstractNumId="13" w15:restartNumberingAfterBreak="0">
    <w:nsid w:val="22E72EA8"/>
    <w:multiLevelType w:val="hybridMultilevel"/>
    <w:tmpl w:val="4CF24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E05D1B"/>
    <w:multiLevelType w:val="hybridMultilevel"/>
    <w:tmpl w:val="5060F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B93A8C"/>
    <w:multiLevelType w:val="hybridMultilevel"/>
    <w:tmpl w:val="8C04D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3E3B70"/>
    <w:multiLevelType w:val="hybridMultilevel"/>
    <w:tmpl w:val="BF941CC6"/>
    <w:lvl w:ilvl="0" w:tplc="71203A5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89D4EE5"/>
    <w:multiLevelType w:val="hybridMultilevel"/>
    <w:tmpl w:val="C6123406"/>
    <w:lvl w:ilvl="0" w:tplc="71203A5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841B05"/>
    <w:multiLevelType w:val="hybridMultilevel"/>
    <w:tmpl w:val="728A9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0E485A"/>
    <w:multiLevelType w:val="hybridMultilevel"/>
    <w:tmpl w:val="681A044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2714ED1"/>
    <w:multiLevelType w:val="hybridMultilevel"/>
    <w:tmpl w:val="329AB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66413A"/>
    <w:multiLevelType w:val="hybridMultilevel"/>
    <w:tmpl w:val="F9362356"/>
    <w:lvl w:ilvl="0" w:tplc="71203A5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ADD6ABB"/>
    <w:multiLevelType w:val="hybridMultilevel"/>
    <w:tmpl w:val="A896F77E"/>
    <w:lvl w:ilvl="0" w:tplc="71203A5E">
      <w:start w:val="1"/>
      <w:numFmt w:val="bullet"/>
      <w:lvlText w:val=""/>
      <w:lvlPicBulletId w:val="0"/>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3E365C0D"/>
    <w:multiLevelType w:val="hybridMultilevel"/>
    <w:tmpl w:val="D562C400"/>
    <w:lvl w:ilvl="0" w:tplc="CF1CE2F6">
      <w:start w:val="1"/>
      <w:numFmt w:val="bullet"/>
      <w:lvlText w:val=""/>
      <w:lvlPicBulletId w:val="0"/>
      <w:lvlJc w:val="left"/>
      <w:pPr>
        <w:ind w:left="502" w:hanging="360"/>
      </w:pPr>
      <w:rPr>
        <w:rFonts w:ascii="Symbol" w:hAnsi="Symbol" w:hint="default"/>
        <w:color w:val="auto"/>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15:restartNumberingAfterBreak="0">
    <w:nsid w:val="3F026ABE"/>
    <w:multiLevelType w:val="hybridMultilevel"/>
    <w:tmpl w:val="4D18E7E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027244"/>
    <w:multiLevelType w:val="hybridMultilevel"/>
    <w:tmpl w:val="80E06E7A"/>
    <w:lvl w:ilvl="0" w:tplc="71203A5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0AB105E"/>
    <w:multiLevelType w:val="hybridMultilevel"/>
    <w:tmpl w:val="74F44A4E"/>
    <w:lvl w:ilvl="0" w:tplc="6E1E144E">
      <w:start w:val="2"/>
      <w:numFmt w:val="upperLetter"/>
      <w:lvlText w:val="%1."/>
      <w:lvlJc w:val="left"/>
      <w:pPr>
        <w:ind w:left="729" w:hanging="360"/>
      </w:pPr>
      <w:rPr>
        <w:rFonts w:hint="default"/>
      </w:rPr>
    </w:lvl>
    <w:lvl w:ilvl="1" w:tplc="040C0019" w:tentative="1">
      <w:start w:val="1"/>
      <w:numFmt w:val="lowerLetter"/>
      <w:lvlText w:val="%2."/>
      <w:lvlJc w:val="left"/>
      <w:pPr>
        <w:ind w:left="1449" w:hanging="360"/>
      </w:pPr>
    </w:lvl>
    <w:lvl w:ilvl="2" w:tplc="040C001B" w:tentative="1">
      <w:start w:val="1"/>
      <w:numFmt w:val="lowerRoman"/>
      <w:lvlText w:val="%3."/>
      <w:lvlJc w:val="right"/>
      <w:pPr>
        <w:ind w:left="2169" w:hanging="180"/>
      </w:pPr>
    </w:lvl>
    <w:lvl w:ilvl="3" w:tplc="040C000F" w:tentative="1">
      <w:start w:val="1"/>
      <w:numFmt w:val="decimal"/>
      <w:lvlText w:val="%4."/>
      <w:lvlJc w:val="left"/>
      <w:pPr>
        <w:ind w:left="2889" w:hanging="360"/>
      </w:pPr>
    </w:lvl>
    <w:lvl w:ilvl="4" w:tplc="040C0019" w:tentative="1">
      <w:start w:val="1"/>
      <w:numFmt w:val="lowerLetter"/>
      <w:lvlText w:val="%5."/>
      <w:lvlJc w:val="left"/>
      <w:pPr>
        <w:ind w:left="3609" w:hanging="360"/>
      </w:pPr>
    </w:lvl>
    <w:lvl w:ilvl="5" w:tplc="040C001B" w:tentative="1">
      <w:start w:val="1"/>
      <w:numFmt w:val="lowerRoman"/>
      <w:lvlText w:val="%6."/>
      <w:lvlJc w:val="right"/>
      <w:pPr>
        <w:ind w:left="4329" w:hanging="180"/>
      </w:pPr>
    </w:lvl>
    <w:lvl w:ilvl="6" w:tplc="040C000F" w:tentative="1">
      <w:start w:val="1"/>
      <w:numFmt w:val="decimal"/>
      <w:lvlText w:val="%7."/>
      <w:lvlJc w:val="left"/>
      <w:pPr>
        <w:ind w:left="5049" w:hanging="360"/>
      </w:pPr>
    </w:lvl>
    <w:lvl w:ilvl="7" w:tplc="040C0019" w:tentative="1">
      <w:start w:val="1"/>
      <w:numFmt w:val="lowerLetter"/>
      <w:lvlText w:val="%8."/>
      <w:lvlJc w:val="left"/>
      <w:pPr>
        <w:ind w:left="5769" w:hanging="360"/>
      </w:pPr>
    </w:lvl>
    <w:lvl w:ilvl="8" w:tplc="040C001B" w:tentative="1">
      <w:start w:val="1"/>
      <w:numFmt w:val="lowerRoman"/>
      <w:lvlText w:val="%9."/>
      <w:lvlJc w:val="right"/>
      <w:pPr>
        <w:ind w:left="6489" w:hanging="180"/>
      </w:pPr>
    </w:lvl>
  </w:abstractNum>
  <w:abstractNum w:abstractNumId="27" w15:restartNumberingAfterBreak="0">
    <w:nsid w:val="42B431BC"/>
    <w:multiLevelType w:val="hybridMultilevel"/>
    <w:tmpl w:val="4E06B7BC"/>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AA07E6"/>
    <w:multiLevelType w:val="hybridMultilevel"/>
    <w:tmpl w:val="696E0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8B74A59"/>
    <w:multiLevelType w:val="hybridMultilevel"/>
    <w:tmpl w:val="075A89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92962AB"/>
    <w:multiLevelType w:val="hybridMultilevel"/>
    <w:tmpl w:val="D0168F62"/>
    <w:lvl w:ilvl="0" w:tplc="20D4A524">
      <w:start w:val="1"/>
      <w:numFmt w:val="upperLetter"/>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9EB76AD"/>
    <w:multiLevelType w:val="hybridMultilevel"/>
    <w:tmpl w:val="27229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CFE73CF"/>
    <w:multiLevelType w:val="hybridMultilevel"/>
    <w:tmpl w:val="8ADE0110"/>
    <w:lvl w:ilvl="0" w:tplc="2DB6FD20">
      <w:start w:val="1"/>
      <w:numFmt w:val="bullet"/>
      <w:pStyle w:val="puceparagraphesimpl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1C40371"/>
    <w:multiLevelType w:val="hybridMultilevel"/>
    <w:tmpl w:val="4B0EE4FC"/>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C308EB"/>
    <w:multiLevelType w:val="hybridMultilevel"/>
    <w:tmpl w:val="A978E07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BAE6368"/>
    <w:multiLevelType w:val="hybridMultilevel"/>
    <w:tmpl w:val="B9408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0C7096D"/>
    <w:multiLevelType w:val="hybridMultilevel"/>
    <w:tmpl w:val="8572E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3F87A81"/>
    <w:multiLevelType w:val="hybridMultilevel"/>
    <w:tmpl w:val="EA60E8F8"/>
    <w:lvl w:ilvl="0" w:tplc="71203A5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107C6F"/>
    <w:multiLevelType w:val="hybridMultilevel"/>
    <w:tmpl w:val="1EBEE24C"/>
    <w:lvl w:ilvl="0" w:tplc="2BB0650A">
      <w:start w:val="1"/>
      <w:numFmt w:val="bullet"/>
      <w:pStyle w:val="PublicationPuces"/>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9" w15:restartNumberingAfterBreak="0">
    <w:nsid w:val="66727430"/>
    <w:multiLevelType w:val="hybridMultilevel"/>
    <w:tmpl w:val="521098B6"/>
    <w:lvl w:ilvl="0" w:tplc="121278C8">
      <w:start w:val="1"/>
      <w:numFmt w:val="bullet"/>
      <w:pStyle w:val="Paragraphed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8240B77"/>
    <w:multiLevelType w:val="hybridMultilevel"/>
    <w:tmpl w:val="A432BFAC"/>
    <w:lvl w:ilvl="0" w:tplc="71203A5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EF27A2C"/>
    <w:multiLevelType w:val="hybridMultilevel"/>
    <w:tmpl w:val="6240ABEE"/>
    <w:lvl w:ilvl="0" w:tplc="71203A5E">
      <w:start w:val="1"/>
      <w:numFmt w:val="bullet"/>
      <w:lvlText w:val=""/>
      <w:lvlPicBulletId w:val="0"/>
      <w:lvlJc w:val="left"/>
      <w:pPr>
        <w:ind w:left="1287" w:hanging="360"/>
      </w:pPr>
      <w:rPr>
        <w:rFonts w:ascii="Symbol" w:hAnsi="Symbol"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2" w15:restartNumberingAfterBreak="0">
    <w:nsid w:val="6EFE6085"/>
    <w:multiLevelType w:val="hybridMultilevel"/>
    <w:tmpl w:val="5712D8BA"/>
    <w:lvl w:ilvl="0" w:tplc="71203A5E">
      <w:start w:val="1"/>
      <w:numFmt w:val="bullet"/>
      <w:lvlText w:val=""/>
      <w:lvlPicBulletId w:val="0"/>
      <w:lvlJc w:val="left"/>
      <w:pPr>
        <w:ind w:left="644" w:hanging="360"/>
      </w:pPr>
      <w:rPr>
        <w:rFonts w:ascii="Symbol" w:hAnsi="Symbol" w:hint="default"/>
        <w:color w:val="auto"/>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3" w15:restartNumberingAfterBreak="0">
    <w:nsid w:val="73183859"/>
    <w:multiLevelType w:val="hybridMultilevel"/>
    <w:tmpl w:val="C6343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6CB12DD"/>
    <w:multiLevelType w:val="hybridMultilevel"/>
    <w:tmpl w:val="33B2797A"/>
    <w:lvl w:ilvl="0" w:tplc="D9E4BBF4">
      <w:start w:val="1"/>
      <w:numFmt w:val="upperLetter"/>
      <w:lvlText w:val="%1."/>
      <w:lvlJc w:val="left"/>
      <w:pPr>
        <w:ind w:left="369" w:hanging="360"/>
      </w:pPr>
      <w:rPr>
        <w:rFonts w:hint="default"/>
      </w:rPr>
    </w:lvl>
    <w:lvl w:ilvl="1" w:tplc="040C0019" w:tentative="1">
      <w:start w:val="1"/>
      <w:numFmt w:val="lowerLetter"/>
      <w:lvlText w:val="%2."/>
      <w:lvlJc w:val="left"/>
      <w:pPr>
        <w:ind w:left="1089" w:hanging="360"/>
      </w:pPr>
    </w:lvl>
    <w:lvl w:ilvl="2" w:tplc="040C001B" w:tentative="1">
      <w:start w:val="1"/>
      <w:numFmt w:val="lowerRoman"/>
      <w:lvlText w:val="%3."/>
      <w:lvlJc w:val="right"/>
      <w:pPr>
        <w:ind w:left="1809" w:hanging="180"/>
      </w:pPr>
    </w:lvl>
    <w:lvl w:ilvl="3" w:tplc="040C000F" w:tentative="1">
      <w:start w:val="1"/>
      <w:numFmt w:val="decimal"/>
      <w:lvlText w:val="%4."/>
      <w:lvlJc w:val="left"/>
      <w:pPr>
        <w:ind w:left="2529" w:hanging="360"/>
      </w:pPr>
    </w:lvl>
    <w:lvl w:ilvl="4" w:tplc="040C0019" w:tentative="1">
      <w:start w:val="1"/>
      <w:numFmt w:val="lowerLetter"/>
      <w:lvlText w:val="%5."/>
      <w:lvlJc w:val="left"/>
      <w:pPr>
        <w:ind w:left="3249" w:hanging="360"/>
      </w:pPr>
    </w:lvl>
    <w:lvl w:ilvl="5" w:tplc="040C001B" w:tentative="1">
      <w:start w:val="1"/>
      <w:numFmt w:val="lowerRoman"/>
      <w:lvlText w:val="%6."/>
      <w:lvlJc w:val="right"/>
      <w:pPr>
        <w:ind w:left="3969" w:hanging="180"/>
      </w:pPr>
    </w:lvl>
    <w:lvl w:ilvl="6" w:tplc="040C000F" w:tentative="1">
      <w:start w:val="1"/>
      <w:numFmt w:val="decimal"/>
      <w:lvlText w:val="%7."/>
      <w:lvlJc w:val="left"/>
      <w:pPr>
        <w:ind w:left="4689" w:hanging="360"/>
      </w:pPr>
    </w:lvl>
    <w:lvl w:ilvl="7" w:tplc="040C0019" w:tentative="1">
      <w:start w:val="1"/>
      <w:numFmt w:val="lowerLetter"/>
      <w:lvlText w:val="%8."/>
      <w:lvlJc w:val="left"/>
      <w:pPr>
        <w:ind w:left="5409" w:hanging="360"/>
      </w:pPr>
    </w:lvl>
    <w:lvl w:ilvl="8" w:tplc="040C001B" w:tentative="1">
      <w:start w:val="1"/>
      <w:numFmt w:val="lowerRoman"/>
      <w:lvlText w:val="%9."/>
      <w:lvlJc w:val="right"/>
      <w:pPr>
        <w:ind w:left="6129" w:hanging="180"/>
      </w:pPr>
    </w:lvl>
  </w:abstractNum>
  <w:abstractNum w:abstractNumId="45" w15:restartNumberingAfterBreak="0">
    <w:nsid w:val="76F85145"/>
    <w:multiLevelType w:val="hybridMultilevel"/>
    <w:tmpl w:val="E0CCB0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9B14AFD"/>
    <w:multiLevelType w:val="hybridMultilevel"/>
    <w:tmpl w:val="016A827C"/>
    <w:lvl w:ilvl="0" w:tplc="A4DAD75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9C97173"/>
    <w:multiLevelType w:val="hybridMultilevel"/>
    <w:tmpl w:val="0F5C7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B053298"/>
    <w:multiLevelType w:val="hybridMultilevel"/>
    <w:tmpl w:val="D28A71E4"/>
    <w:lvl w:ilvl="0" w:tplc="71203A5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BE12765"/>
    <w:multiLevelType w:val="hybridMultilevel"/>
    <w:tmpl w:val="0B32EF5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2"/>
  </w:num>
  <w:num w:numId="2">
    <w:abstractNumId w:val="38"/>
  </w:num>
  <w:num w:numId="3">
    <w:abstractNumId w:val="2"/>
  </w:num>
  <w:num w:numId="4">
    <w:abstractNumId w:val="1"/>
  </w:num>
  <w:num w:numId="5">
    <w:abstractNumId w:val="0"/>
  </w:num>
  <w:num w:numId="6">
    <w:abstractNumId w:val="39"/>
  </w:num>
  <w:num w:numId="7">
    <w:abstractNumId w:val="41"/>
  </w:num>
  <w:num w:numId="8">
    <w:abstractNumId w:val="48"/>
  </w:num>
  <w:num w:numId="9">
    <w:abstractNumId w:val="21"/>
  </w:num>
  <w:num w:numId="10">
    <w:abstractNumId w:val="3"/>
  </w:num>
  <w:num w:numId="11">
    <w:abstractNumId w:val="12"/>
  </w:num>
  <w:num w:numId="12">
    <w:abstractNumId w:val="44"/>
  </w:num>
  <w:num w:numId="13">
    <w:abstractNumId w:val="25"/>
  </w:num>
  <w:num w:numId="14">
    <w:abstractNumId w:val="37"/>
  </w:num>
  <w:num w:numId="15">
    <w:abstractNumId w:val="47"/>
  </w:num>
  <w:num w:numId="16">
    <w:abstractNumId w:val="27"/>
  </w:num>
  <w:num w:numId="17">
    <w:abstractNumId w:val="13"/>
  </w:num>
  <w:num w:numId="18">
    <w:abstractNumId w:val="43"/>
  </w:num>
  <w:num w:numId="19">
    <w:abstractNumId w:val="14"/>
  </w:num>
  <w:num w:numId="20">
    <w:abstractNumId w:val="49"/>
  </w:num>
  <w:num w:numId="21">
    <w:abstractNumId w:val="16"/>
  </w:num>
  <w:num w:numId="22">
    <w:abstractNumId w:val="18"/>
  </w:num>
  <w:num w:numId="23">
    <w:abstractNumId w:val="24"/>
  </w:num>
  <w:num w:numId="24">
    <w:abstractNumId w:val="29"/>
  </w:num>
  <w:num w:numId="25">
    <w:abstractNumId w:val="15"/>
  </w:num>
  <w:num w:numId="26">
    <w:abstractNumId w:val="9"/>
  </w:num>
  <w:num w:numId="27">
    <w:abstractNumId w:val="11"/>
  </w:num>
  <w:num w:numId="28">
    <w:abstractNumId w:val="35"/>
  </w:num>
  <w:num w:numId="29">
    <w:abstractNumId w:val="36"/>
  </w:num>
  <w:num w:numId="30">
    <w:abstractNumId w:val="4"/>
  </w:num>
  <w:num w:numId="31">
    <w:abstractNumId w:val="28"/>
  </w:num>
  <w:num w:numId="32">
    <w:abstractNumId w:val="20"/>
  </w:num>
  <w:num w:numId="33">
    <w:abstractNumId w:val="6"/>
  </w:num>
  <w:num w:numId="34">
    <w:abstractNumId w:val="17"/>
  </w:num>
  <w:num w:numId="35">
    <w:abstractNumId w:val="7"/>
  </w:num>
  <w:num w:numId="36">
    <w:abstractNumId w:val="22"/>
  </w:num>
  <w:num w:numId="37">
    <w:abstractNumId w:val="33"/>
  </w:num>
  <w:num w:numId="38">
    <w:abstractNumId w:val="8"/>
  </w:num>
  <w:num w:numId="39">
    <w:abstractNumId w:val="46"/>
  </w:num>
  <w:num w:numId="40">
    <w:abstractNumId w:val="42"/>
  </w:num>
  <w:num w:numId="41">
    <w:abstractNumId w:val="10"/>
  </w:num>
  <w:num w:numId="42">
    <w:abstractNumId w:val="40"/>
  </w:num>
  <w:num w:numId="43">
    <w:abstractNumId w:val="34"/>
  </w:num>
  <w:num w:numId="44">
    <w:abstractNumId w:val="23"/>
  </w:num>
  <w:num w:numId="45">
    <w:abstractNumId w:val="5"/>
  </w:num>
  <w:num w:numId="46">
    <w:abstractNumId w:val="31"/>
  </w:num>
  <w:num w:numId="47">
    <w:abstractNumId w:val="45"/>
  </w:num>
  <w:num w:numId="48">
    <w:abstractNumId w:val="26"/>
  </w:num>
  <w:num w:numId="49">
    <w:abstractNumId w:val="30"/>
  </w:num>
  <w:num w:numId="50">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91E"/>
    <w:rsid w:val="0001659E"/>
    <w:rsid w:val="00030C7F"/>
    <w:rsid w:val="00043D9C"/>
    <w:rsid w:val="00050D0C"/>
    <w:rsid w:val="00057C59"/>
    <w:rsid w:val="00066AF3"/>
    <w:rsid w:val="00067478"/>
    <w:rsid w:val="0008292E"/>
    <w:rsid w:val="00082AD2"/>
    <w:rsid w:val="000A09AE"/>
    <w:rsid w:val="000A46B8"/>
    <w:rsid w:val="000D4D00"/>
    <w:rsid w:val="000E35CE"/>
    <w:rsid w:val="000E7953"/>
    <w:rsid w:val="001144DD"/>
    <w:rsid w:val="001159DD"/>
    <w:rsid w:val="001175E5"/>
    <w:rsid w:val="001246AF"/>
    <w:rsid w:val="001270A0"/>
    <w:rsid w:val="0013129C"/>
    <w:rsid w:val="00143546"/>
    <w:rsid w:val="00197B90"/>
    <w:rsid w:val="001A12B5"/>
    <w:rsid w:val="001A7049"/>
    <w:rsid w:val="001B4AC0"/>
    <w:rsid w:val="001C0A25"/>
    <w:rsid w:val="001C70A7"/>
    <w:rsid w:val="001D2833"/>
    <w:rsid w:val="00243255"/>
    <w:rsid w:val="002515D8"/>
    <w:rsid w:val="002616CD"/>
    <w:rsid w:val="0028228B"/>
    <w:rsid w:val="0028346A"/>
    <w:rsid w:val="002879EF"/>
    <w:rsid w:val="00294EC5"/>
    <w:rsid w:val="002C35D9"/>
    <w:rsid w:val="002C3A58"/>
    <w:rsid w:val="002D5F17"/>
    <w:rsid w:val="002F291C"/>
    <w:rsid w:val="002F2C4F"/>
    <w:rsid w:val="0031719A"/>
    <w:rsid w:val="003503C8"/>
    <w:rsid w:val="0035091E"/>
    <w:rsid w:val="003660C4"/>
    <w:rsid w:val="003859B0"/>
    <w:rsid w:val="00387109"/>
    <w:rsid w:val="003A20D5"/>
    <w:rsid w:val="003A3147"/>
    <w:rsid w:val="003B7A16"/>
    <w:rsid w:val="00407AF3"/>
    <w:rsid w:val="00416554"/>
    <w:rsid w:val="00420754"/>
    <w:rsid w:val="00433DF1"/>
    <w:rsid w:val="0044507C"/>
    <w:rsid w:val="00447BE3"/>
    <w:rsid w:val="00451413"/>
    <w:rsid w:val="004660E5"/>
    <w:rsid w:val="004834CE"/>
    <w:rsid w:val="004851EE"/>
    <w:rsid w:val="004A3361"/>
    <w:rsid w:val="004C7D4F"/>
    <w:rsid w:val="005148BA"/>
    <w:rsid w:val="005273E9"/>
    <w:rsid w:val="005342C0"/>
    <w:rsid w:val="005515D5"/>
    <w:rsid w:val="005609C9"/>
    <w:rsid w:val="00576EB1"/>
    <w:rsid w:val="005863B9"/>
    <w:rsid w:val="005A15E7"/>
    <w:rsid w:val="005A1D5E"/>
    <w:rsid w:val="005A6680"/>
    <w:rsid w:val="005B2B2B"/>
    <w:rsid w:val="005B6D51"/>
    <w:rsid w:val="005B7295"/>
    <w:rsid w:val="005C0AE4"/>
    <w:rsid w:val="005C1F39"/>
    <w:rsid w:val="005D60EC"/>
    <w:rsid w:val="00613F0A"/>
    <w:rsid w:val="00622012"/>
    <w:rsid w:val="006328CE"/>
    <w:rsid w:val="00656324"/>
    <w:rsid w:val="00662EF6"/>
    <w:rsid w:val="006632EC"/>
    <w:rsid w:val="006700D8"/>
    <w:rsid w:val="00686BDD"/>
    <w:rsid w:val="006B135B"/>
    <w:rsid w:val="006B2EE5"/>
    <w:rsid w:val="006B5580"/>
    <w:rsid w:val="006B6BD1"/>
    <w:rsid w:val="006B7053"/>
    <w:rsid w:val="006E120E"/>
    <w:rsid w:val="006F5F63"/>
    <w:rsid w:val="007230AF"/>
    <w:rsid w:val="00742626"/>
    <w:rsid w:val="007462A0"/>
    <w:rsid w:val="007617F7"/>
    <w:rsid w:val="0076589E"/>
    <w:rsid w:val="00766F4A"/>
    <w:rsid w:val="00773343"/>
    <w:rsid w:val="007A3853"/>
    <w:rsid w:val="007A4515"/>
    <w:rsid w:val="007C2A68"/>
    <w:rsid w:val="007C665F"/>
    <w:rsid w:val="007E0C4C"/>
    <w:rsid w:val="007F4F70"/>
    <w:rsid w:val="007F6C4E"/>
    <w:rsid w:val="00800695"/>
    <w:rsid w:val="00811D76"/>
    <w:rsid w:val="00836B1C"/>
    <w:rsid w:val="00851100"/>
    <w:rsid w:val="008535D6"/>
    <w:rsid w:val="00860D63"/>
    <w:rsid w:val="00871E15"/>
    <w:rsid w:val="008915AC"/>
    <w:rsid w:val="008B0721"/>
    <w:rsid w:val="008C134D"/>
    <w:rsid w:val="008C1387"/>
    <w:rsid w:val="008D1D60"/>
    <w:rsid w:val="008F3843"/>
    <w:rsid w:val="00913243"/>
    <w:rsid w:val="00931DDE"/>
    <w:rsid w:val="00961534"/>
    <w:rsid w:val="009648F3"/>
    <w:rsid w:val="009B134D"/>
    <w:rsid w:val="009C17B2"/>
    <w:rsid w:val="009E710D"/>
    <w:rsid w:val="009F15A9"/>
    <w:rsid w:val="009F2ADE"/>
    <w:rsid w:val="009F74A9"/>
    <w:rsid w:val="00A017A1"/>
    <w:rsid w:val="00A363DD"/>
    <w:rsid w:val="00A4678A"/>
    <w:rsid w:val="00A56AD5"/>
    <w:rsid w:val="00A5767C"/>
    <w:rsid w:val="00A721C6"/>
    <w:rsid w:val="00A73C2D"/>
    <w:rsid w:val="00A74D0A"/>
    <w:rsid w:val="00A849A2"/>
    <w:rsid w:val="00A91EE6"/>
    <w:rsid w:val="00A970F3"/>
    <w:rsid w:val="00AC37FF"/>
    <w:rsid w:val="00B0087B"/>
    <w:rsid w:val="00B0290F"/>
    <w:rsid w:val="00B1567D"/>
    <w:rsid w:val="00B23E00"/>
    <w:rsid w:val="00B52454"/>
    <w:rsid w:val="00B52687"/>
    <w:rsid w:val="00B54C51"/>
    <w:rsid w:val="00BF4C7F"/>
    <w:rsid w:val="00C02E65"/>
    <w:rsid w:val="00C1146A"/>
    <w:rsid w:val="00C17056"/>
    <w:rsid w:val="00C21F62"/>
    <w:rsid w:val="00C26CBA"/>
    <w:rsid w:val="00C71F8B"/>
    <w:rsid w:val="00CA0734"/>
    <w:rsid w:val="00CB6551"/>
    <w:rsid w:val="00CE28C9"/>
    <w:rsid w:val="00D4235A"/>
    <w:rsid w:val="00D45FD4"/>
    <w:rsid w:val="00D64F40"/>
    <w:rsid w:val="00D653A3"/>
    <w:rsid w:val="00D84B95"/>
    <w:rsid w:val="00D9050B"/>
    <w:rsid w:val="00D92998"/>
    <w:rsid w:val="00D97981"/>
    <w:rsid w:val="00DA6412"/>
    <w:rsid w:val="00DC5E7E"/>
    <w:rsid w:val="00DF658D"/>
    <w:rsid w:val="00E1289F"/>
    <w:rsid w:val="00E2025D"/>
    <w:rsid w:val="00E322DC"/>
    <w:rsid w:val="00E327D1"/>
    <w:rsid w:val="00E350E7"/>
    <w:rsid w:val="00E353B5"/>
    <w:rsid w:val="00E524E8"/>
    <w:rsid w:val="00E819DC"/>
    <w:rsid w:val="00E87A7A"/>
    <w:rsid w:val="00EA3F69"/>
    <w:rsid w:val="00EA4CC3"/>
    <w:rsid w:val="00EA5374"/>
    <w:rsid w:val="00EB2660"/>
    <w:rsid w:val="00EB4908"/>
    <w:rsid w:val="00EC5869"/>
    <w:rsid w:val="00ED1204"/>
    <w:rsid w:val="00F12299"/>
    <w:rsid w:val="00F16436"/>
    <w:rsid w:val="00F2372A"/>
    <w:rsid w:val="00F339D6"/>
    <w:rsid w:val="00F646AE"/>
    <w:rsid w:val="00F650BA"/>
    <w:rsid w:val="00F6735D"/>
    <w:rsid w:val="00F81109"/>
    <w:rsid w:val="00F95453"/>
    <w:rsid w:val="00FC63A8"/>
    <w:rsid w:val="00FF1A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396315"/>
  <w15:docId w15:val="{132B2041-7787-43BD-B80A-191E24413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fr-F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91E"/>
    <w:rPr>
      <w:rFonts w:eastAsia="Times New Roman" w:cs="Times New Roman"/>
      <w:sz w:val="24"/>
      <w:szCs w:val="24"/>
      <w:lang w:eastAsia="fr-FR"/>
    </w:rPr>
  </w:style>
  <w:style w:type="paragraph" w:styleId="Titre1">
    <w:name w:val="heading 1"/>
    <w:basedOn w:val="Normal"/>
    <w:next w:val="Normal"/>
    <w:link w:val="Titre1Car"/>
    <w:autoRedefine/>
    <w:qFormat/>
    <w:rsid w:val="0035091E"/>
    <w:pPr>
      <w:keepNext/>
      <w:spacing w:after="120"/>
      <w:ind w:left="-142"/>
      <w:jc w:val="center"/>
      <w:outlineLvl w:val="0"/>
    </w:pPr>
    <w:rPr>
      <w:b/>
      <w:bCs/>
      <w:caps/>
      <w:kern w:val="32"/>
      <w:sz w:val="48"/>
      <w:szCs w:val="40"/>
    </w:rPr>
  </w:style>
  <w:style w:type="paragraph" w:styleId="Titre2">
    <w:name w:val="heading 2"/>
    <w:basedOn w:val="Normal"/>
    <w:next w:val="Normal"/>
    <w:link w:val="Titre2Car"/>
    <w:qFormat/>
    <w:rsid w:val="0035091E"/>
    <w:pPr>
      <w:keepNext/>
      <w:spacing w:before="240" w:after="240"/>
      <w:outlineLvl w:val="1"/>
    </w:pPr>
    <w:rPr>
      <w:b/>
      <w:bCs/>
      <w:smallCaps/>
      <w:sz w:val="40"/>
      <w:szCs w:val="32"/>
    </w:rPr>
  </w:style>
  <w:style w:type="paragraph" w:styleId="Titre3">
    <w:name w:val="heading 3"/>
    <w:basedOn w:val="Normal"/>
    <w:next w:val="Normal"/>
    <w:link w:val="Titre3Car"/>
    <w:qFormat/>
    <w:rsid w:val="0035091E"/>
    <w:pPr>
      <w:keepNext/>
      <w:ind w:left="567"/>
      <w:outlineLvl w:val="2"/>
    </w:pPr>
    <w:rPr>
      <w:b/>
      <w:bCs/>
      <w:sz w:val="32"/>
      <w:szCs w:val="34"/>
      <w:lang w:val="fr"/>
    </w:rPr>
  </w:style>
  <w:style w:type="paragraph" w:styleId="Titre4">
    <w:name w:val="heading 4"/>
    <w:aliases w:val="Brochure type de cours pour descriptifs"/>
    <w:basedOn w:val="Normal"/>
    <w:next w:val="Normal"/>
    <w:link w:val="Titre4Car"/>
    <w:uiPriority w:val="9"/>
    <w:qFormat/>
    <w:rsid w:val="0035091E"/>
    <w:pPr>
      <w:keepNext/>
      <w:spacing w:before="240" w:after="120"/>
      <w:outlineLvl w:val="3"/>
    </w:pPr>
    <w:rPr>
      <w:i/>
      <w:iCs/>
      <w:sz w:val="30"/>
      <w:szCs w:val="28"/>
      <w:lang w:val="x-none" w:eastAsia="x-none"/>
    </w:rPr>
  </w:style>
  <w:style w:type="paragraph" w:styleId="Titre5">
    <w:name w:val="heading 5"/>
    <w:basedOn w:val="Normal"/>
    <w:next w:val="Normal"/>
    <w:link w:val="Titre5Car"/>
    <w:qFormat/>
    <w:rsid w:val="0035091E"/>
    <w:pPr>
      <w:spacing w:before="240" w:after="60"/>
      <w:ind w:firstLine="1134"/>
      <w:outlineLvl w:val="4"/>
    </w:pPr>
    <w:rPr>
      <w:bCs/>
      <w:iCs/>
      <w:sz w:val="26"/>
      <w:szCs w:val="26"/>
    </w:rPr>
  </w:style>
  <w:style w:type="paragraph" w:styleId="Titre6">
    <w:name w:val="heading 6"/>
    <w:basedOn w:val="Normal"/>
    <w:next w:val="Normal"/>
    <w:link w:val="Titre6Car"/>
    <w:unhideWhenUsed/>
    <w:qFormat/>
    <w:rsid w:val="0035091E"/>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nhideWhenUsed/>
    <w:qFormat/>
    <w:rsid w:val="0035091E"/>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5091E"/>
    <w:rPr>
      <w:rFonts w:eastAsia="Times New Roman" w:cs="Times New Roman"/>
      <w:b/>
      <w:bCs/>
      <w:caps/>
      <w:kern w:val="32"/>
      <w:sz w:val="48"/>
      <w:szCs w:val="40"/>
      <w:lang w:eastAsia="fr-FR"/>
    </w:rPr>
  </w:style>
  <w:style w:type="character" w:customStyle="1" w:styleId="Titre2Car">
    <w:name w:val="Titre 2 Car"/>
    <w:basedOn w:val="Policepardfaut"/>
    <w:link w:val="Titre2"/>
    <w:rsid w:val="0035091E"/>
    <w:rPr>
      <w:rFonts w:eastAsia="Times New Roman" w:cs="Times New Roman"/>
      <w:b/>
      <w:bCs/>
      <w:smallCaps/>
      <w:sz w:val="40"/>
      <w:szCs w:val="32"/>
      <w:lang w:eastAsia="fr-FR"/>
    </w:rPr>
  </w:style>
  <w:style w:type="character" w:customStyle="1" w:styleId="Titre3Car">
    <w:name w:val="Titre 3 Car"/>
    <w:basedOn w:val="Policepardfaut"/>
    <w:link w:val="Titre3"/>
    <w:rsid w:val="0035091E"/>
    <w:rPr>
      <w:rFonts w:eastAsia="Times New Roman" w:cs="Times New Roman"/>
      <w:b/>
      <w:bCs/>
      <w:sz w:val="32"/>
      <w:szCs w:val="34"/>
      <w:lang w:val="fr" w:eastAsia="fr-FR"/>
    </w:rPr>
  </w:style>
  <w:style w:type="character" w:customStyle="1" w:styleId="Titre4Car">
    <w:name w:val="Titre 4 Car"/>
    <w:aliases w:val="Brochure type de cours pour descriptifs Car"/>
    <w:basedOn w:val="Policepardfaut"/>
    <w:link w:val="Titre4"/>
    <w:uiPriority w:val="9"/>
    <w:rsid w:val="0035091E"/>
    <w:rPr>
      <w:rFonts w:eastAsia="Times New Roman" w:cs="Times New Roman"/>
      <w:i/>
      <w:iCs/>
      <w:sz w:val="30"/>
      <w:szCs w:val="28"/>
      <w:lang w:val="x-none" w:eastAsia="x-none"/>
    </w:rPr>
  </w:style>
  <w:style w:type="character" w:customStyle="1" w:styleId="Titre5Car">
    <w:name w:val="Titre 5 Car"/>
    <w:basedOn w:val="Policepardfaut"/>
    <w:link w:val="Titre5"/>
    <w:rsid w:val="0035091E"/>
    <w:rPr>
      <w:rFonts w:eastAsia="Times New Roman" w:cs="Times New Roman"/>
      <w:bCs/>
      <w:iCs/>
      <w:sz w:val="26"/>
      <w:szCs w:val="26"/>
      <w:lang w:eastAsia="fr-FR"/>
    </w:rPr>
  </w:style>
  <w:style w:type="character" w:customStyle="1" w:styleId="Titre6Car">
    <w:name w:val="Titre 6 Car"/>
    <w:basedOn w:val="Policepardfaut"/>
    <w:link w:val="Titre6"/>
    <w:rsid w:val="0035091E"/>
    <w:rPr>
      <w:rFonts w:asciiTheme="majorHAnsi" w:eastAsiaTheme="majorEastAsia" w:hAnsiTheme="majorHAnsi" w:cstheme="majorBidi"/>
      <w:color w:val="243F60" w:themeColor="accent1" w:themeShade="7F"/>
      <w:sz w:val="24"/>
      <w:szCs w:val="24"/>
      <w:lang w:eastAsia="fr-FR"/>
    </w:rPr>
  </w:style>
  <w:style w:type="character" w:customStyle="1" w:styleId="Titre7Car">
    <w:name w:val="Titre 7 Car"/>
    <w:basedOn w:val="Policepardfaut"/>
    <w:link w:val="Titre7"/>
    <w:rsid w:val="0035091E"/>
    <w:rPr>
      <w:rFonts w:asciiTheme="majorHAnsi" w:eastAsiaTheme="majorEastAsia" w:hAnsiTheme="majorHAnsi" w:cstheme="majorBidi"/>
      <w:i/>
      <w:iCs/>
      <w:color w:val="243F60" w:themeColor="accent1" w:themeShade="7F"/>
      <w:sz w:val="24"/>
      <w:szCs w:val="24"/>
      <w:lang w:eastAsia="fr-FR"/>
    </w:rPr>
  </w:style>
  <w:style w:type="paragraph" w:customStyle="1" w:styleId="paragraphesimple">
    <w:name w:val="paragraphe simple"/>
    <w:basedOn w:val="Normal"/>
    <w:qFormat/>
    <w:rsid w:val="00871E15"/>
    <w:pPr>
      <w:spacing w:after="120" w:line="320" w:lineRule="atLeast"/>
    </w:pPr>
  </w:style>
  <w:style w:type="paragraph" w:customStyle="1" w:styleId="titresdeparties">
    <w:name w:val="titres de parties"/>
    <w:basedOn w:val="Normal"/>
    <w:qFormat/>
    <w:rsid w:val="005609C9"/>
    <w:pPr>
      <w:spacing w:line="300" w:lineRule="atLeast"/>
    </w:pPr>
    <w:rPr>
      <w:b/>
      <w:smallCaps/>
    </w:rPr>
  </w:style>
  <w:style w:type="paragraph" w:customStyle="1" w:styleId="titredeparagraphe">
    <w:name w:val="titre de paragraphe"/>
    <w:basedOn w:val="Normal"/>
    <w:qFormat/>
    <w:rsid w:val="005609C9"/>
    <w:pPr>
      <w:spacing w:line="300" w:lineRule="atLeast"/>
    </w:pPr>
    <w:rPr>
      <w:b/>
    </w:rPr>
  </w:style>
  <w:style w:type="paragraph" w:customStyle="1" w:styleId="titredeparagraphecours">
    <w:name w:val="titre de paragraphe (cours)"/>
    <w:basedOn w:val="titredeparagraphe"/>
    <w:qFormat/>
    <w:rsid w:val="00C1146A"/>
    <w:rPr>
      <w:u w:val="single"/>
    </w:rPr>
  </w:style>
  <w:style w:type="paragraph" w:customStyle="1" w:styleId="titredesous-paragraphe">
    <w:name w:val="titre de sous-paragraphe"/>
    <w:basedOn w:val="paragraphesimple"/>
    <w:qFormat/>
    <w:rsid w:val="00C1146A"/>
    <w:rPr>
      <w:u w:val="single"/>
    </w:rPr>
  </w:style>
  <w:style w:type="paragraph" w:customStyle="1" w:styleId="notedebasdepage">
    <w:name w:val="note de bas de page"/>
    <w:basedOn w:val="Notedebasdepage0"/>
    <w:qFormat/>
    <w:rsid w:val="00C1146A"/>
  </w:style>
  <w:style w:type="paragraph" w:styleId="Notedebasdepage0">
    <w:name w:val="footnote text"/>
    <w:basedOn w:val="Normal"/>
    <w:link w:val="NotedebasdepageCar"/>
    <w:uiPriority w:val="99"/>
    <w:semiHidden/>
    <w:unhideWhenUsed/>
    <w:rsid w:val="00C1146A"/>
    <w:rPr>
      <w:sz w:val="20"/>
      <w:szCs w:val="20"/>
    </w:rPr>
  </w:style>
  <w:style w:type="character" w:customStyle="1" w:styleId="NotedebasdepageCar">
    <w:name w:val="Note de bas de page Car"/>
    <w:basedOn w:val="Policepardfaut"/>
    <w:link w:val="Notedebasdepage0"/>
    <w:uiPriority w:val="99"/>
    <w:semiHidden/>
    <w:rsid w:val="00C1146A"/>
    <w:rPr>
      <w:sz w:val="20"/>
      <w:szCs w:val="20"/>
    </w:rPr>
  </w:style>
  <w:style w:type="paragraph" w:customStyle="1" w:styleId="citation">
    <w:name w:val="citation"/>
    <w:basedOn w:val="paragraphesimple"/>
    <w:qFormat/>
    <w:rsid w:val="00C1146A"/>
    <w:pPr>
      <w:spacing w:line="240" w:lineRule="auto"/>
      <w:ind w:left="567" w:right="567"/>
    </w:pPr>
    <w:rPr>
      <w:sz w:val="20"/>
    </w:rPr>
  </w:style>
  <w:style w:type="paragraph" w:customStyle="1" w:styleId="puceparagraphesimple">
    <w:name w:val="puce paragraphe simple"/>
    <w:basedOn w:val="paragraphesimple"/>
    <w:qFormat/>
    <w:rsid w:val="00931DDE"/>
    <w:pPr>
      <w:numPr>
        <w:numId w:val="1"/>
      </w:numPr>
    </w:pPr>
  </w:style>
  <w:style w:type="paragraph" w:customStyle="1" w:styleId="PublicationPuces">
    <w:name w:val="Publication : Puces"/>
    <w:basedOn w:val="Normal"/>
    <w:qFormat/>
    <w:rsid w:val="00662EF6"/>
    <w:pPr>
      <w:numPr>
        <w:numId w:val="2"/>
      </w:numPr>
      <w:tabs>
        <w:tab w:val="left" w:pos="567"/>
        <w:tab w:val="left" w:pos="851"/>
      </w:tabs>
      <w:spacing w:line="360" w:lineRule="auto"/>
    </w:pPr>
  </w:style>
  <w:style w:type="paragraph" w:customStyle="1" w:styleId="PublicationParagraphe">
    <w:name w:val="Publication Paragraphe"/>
    <w:basedOn w:val="Normal"/>
    <w:qFormat/>
    <w:rsid w:val="00662EF6"/>
    <w:pPr>
      <w:spacing w:before="120" w:after="120" w:line="360" w:lineRule="auto"/>
      <w:ind w:firstLine="1418"/>
    </w:pPr>
  </w:style>
  <w:style w:type="paragraph" w:customStyle="1" w:styleId="PublicationCITATION">
    <w:name w:val="Publication CITATION"/>
    <w:basedOn w:val="PublicationParagraphe"/>
    <w:qFormat/>
    <w:rsid w:val="00662EF6"/>
    <w:pPr>
      <w:ind w:left="567" w:right="567" w:firstLine="0"/>
    </w:pPr>
    <w:rPr>
      <w:sz w:val="18"/>
    </w:rPr>
  </w:style>
  <w:style w:type="paragraph" w:customStyle="1" w:styleId="Publicationparagraphesansretrait">
    <w:name w:val="Publication paragraphe sans retrait"/>
    <w:basedOn w:val="PublicationParagraphe"/>
    <w:qFormat/>
    <w:rsid w:val="00662EF6"/>
    <w:pPr>
      <w:ind w:firstLine="0"/>
    </w:pPr>
  </w:style>
  <w:style w:type="paragraph" w:customStyle="1" w:styleId="publicationsous-paragraphe">
    <w:name w:val="publication sous-paragraphe"/>
    <w:basedOn w:val="PublicationParagraphe"/>
    <w:next w:val="PublicationParagraphe"/>
    <w:qFormat/>
    <w:rsid w:val="00662EF6"/>
    <w:pPr>
      <w:ind w:firstLine="0"/>
    </w:pPr>
    <w:rPr>
      <w:i/>
    </w:rPr>
  </w:style>
  <w:style w:type="paragraph" w:customStyle="1" w:styleId="Publicationtitredepartie">
    <w:name w:val="Publication titre de partie"/>
    <w:basedOn w:val="PublicationParagraphe"/>
    <w:qFormat/>
    <w:rsid w:val="00662EF6"/>
    <w:pPr>
      <w:jc w:val="center"/>
    </w:pPr>
    <w:rPr>
      <w:b/>
      <w:caps/>
    </w:rPr>
  </w:style>
  <w:style w:type="paragraph" w:customStyle="1" w:styleId="Publicationtitredechapitre">
    <w:name w:val="Publication titre de chapitre"/>
    <w:basedOn w:val="Publicationtitredepartie"/>
    <w:qFormat/>
    <w:rsid w:val="00662EF6"/>
    <w:pPr>
      <w:ind w:firstLine="0"/>
    </w:pPr>
    <w:rPr>
      <w:caps w:val="0"/>
      <w:smallCaps/>
    </w:rPr>
  </w:style>
  <w:style w:type="paragraph" w:customStyle="1" w:styleId="publicationtitredeparagraphe">
    <w:name w:val="publication titre de paragraphe"/>
    <w:basedOn w:val="Normal"/>
    <w:qFormat/>
    <w:rsid w:val="00662EF6"/>
    <w:pPr>
      <w:spacing w:before="120" w:after="120" w:line="360" w:lineRule="auto"/>
    </w:pPr>
    <w:rPr>
      <w:b/>
    </w:rPr>
  </w:style>
  <w:style w:type="paragraph" w:customStyle="1" w:styleId="tableau">
    <w:name w:val="tableau"/>
    <w:basedOn w:val="Normal"/>
    <w:rsid w:val="00662EF6"/>
    <w:pPr>
      <w:tabs>
        <w:tab w:val="left" w:pos="1418"/>
      </w:tabs>
      <w:spacing w:line="280" w:lineRule="atLeast"/>
      <w:jc w:val="center"/>
    </w:pPr>
    <w:rPr>
      <w:smallCaps/>
      <w:sz w:val="18"/>
      <w:szCs w:val="18"/>
    </w:rPr>
  </w:style>
  <w:style w:type="paragraph" w:customStyle="1" w:styleId="tableautitredescolonnes">
    <w:name w:val="tableau titre des colonnes"/>
    <w:basedOn w:val="Normal"/>
    <w:link w:val="tableautitredescolonnesCar"/>
    <w:rsid w:val="00662EF6"/>
    <w:pPr>
      <w:tabs>
        <w:tab w:val="left" w:pos="1418"/>
      </w:tabs>
      <w:jc w:val="center"/>
    </w:pPr>
    <w:rPr>
      <w:smallCaps/>
      <w:sz w:val="18"/>
    </w:rPr>
  </w:style>
  <w:style w:type="character" w:customStyle="1" w:styleId="tableautitredescolonnesCar">
    <w:name w:val="tableau titre des colonnes Car"/>
    <w:basedOn w:val="Policepardfaut"/>
    <w:link w:val="tableautitredescolonnes"/>
    <w:rsid w:val="00662EF6"/>
    <w:rPr>
      <w:rFonts w:eastAsia="Times New Roman" w:cs="Times New Roman"/>
      <w:smallCaps/>
      <w:sz w:val="18"/>
      <w:szCs w:val="24"/>
      <w:lang w:eastAsia="fr-FR"/>
    </w:rPr>
  </w:style>
  <w:style w:type="paragraph" w:customStyle="1" w:styleId="tableaucontenu2">
    <w:name w:val="tableau contenu 2"/>
    <w:basedOn w:val="tableautitredescolonnes"/>
    <w:rsid w:val="00662EF6"/>
    <w:rPr>
      <w:smallCaps w:val="0"/>
    </w:rPr>
  </w:style>
  <w:style w:type="character" w:customStyle="1" w:styleId="hbis">
    <w:name w:val="hbis"/>
    <w:basedOn w:val="Policepardfaut"/>
    <w:rsid w:val="0035091E"/>
  </w:style>
  <w:style w:type="paragraph" w:styleId="Retraitcorpsdetexte3">
    <w:name w:val="Body Text Indent 3"/>
    <w:basedOn w:val="Normal"/>
    <w:link w:val="Retraitcorpsdetexte3Car"/>
    <w:rsid w:val="0035091E"/>
    <w:pPr>
      <w:ind w:left="540"/>
    </w:pPr>
  </w:style>
  <w:style w:type="character" w:customStyle="1" w:styleId="Retraitcorpsdetexte3Car">
    <w:name w:val="Retrait corps de texte 3 Car"/>
    <w:basedOn w:val="Policepardfaut"/>
    <w:link w:val="Retraitcorpsdetexte3"/>
    <w:rsid w:val="0035091E"/>
    <w:rPr>
      <w:rFonts w:eastAsia="Times New Roman" w:cs="Times New Roman"/>
      <w:sz w:val="24"/>
      <w:szCs w:val="24"/>
      <w:lang w:eastAsia="fr-FR"/>
    </w:rPr>
  </w:style>
  <w:style w:type="paragraph" w:styleId="Corpsdetexte">
    <w:name w:val="Body Text"/>
    <w:basedOn w:val="Normal"/>
    <w:link w:val="CorpsdetexteCar"/>
    <w:rsid w:val="0035091E"/>
    <w:pPr>
      <w:spacing w:after="120"/>
    </w:pPr>
  </w:style>
  <w:style w:type="character" w:customStyle="1" w:styleId="CorpsdetexteCar">
    <w:name w:val="Corps de texte Car"/>
    <w:basedOn w:val="Policepardfaut"/>
    <w:link w:val="Corpsdetexte"/>
    <w:rsid w:val="0035091E"/>
    <w:rPr>
      <w:rFonts w:eastAsia="Times New Roman" w:cs="Times New Roman"/>
      <w:sz w:val="24"/>
      <w:szCs w:val="24"/>
      <w:lang w:eastAsia="fr-FR"/>
    </w:rPr>
  </w:style>
  <w:style w:type="paragraph" w:styleId="Corpsdetexte2">
    <w:name w:val="Body Text 2"/>
    <w:basedOn w:val="Normal"/>
    <w:link w:val="Corpsdetexte2Car"/>
    <w:rsid w:val="0035091E"/>
    <w:pPr>
      <w:spacing w:after="120" w:line="480" w:lineRule="auto"/>
    </w:pPr>
  </w:style>
  <w:style w:type="character" w:customStyle="1" w:styleId="Corpsdetexte2Car">
    <w:name w:val="Corps de texte 2 Car"/>
    <w:basedOn w:val="Policepardfaut"/>
    <w:link w:val="Corpsdetexte2"/>
    <w:rsid w:val="0035091E"/>
    <w:rPr>
      <w:rFonts w:eastAsia="Times New Roman" w:cs="Times New Roman"/>
      <w:sz w:val="24"/>
      <w:szCs w:val="24"/>
      <w:lang w:eastAsia="fr-FR"/>
    </w:rPr>
  </w:style>
  <w:style w:type="paragraph" w:styleId="NormalWeb">
    <w:name w:val="Normal (Web)"/>
    <w:basedOn w:val="Normal"/>
    <w:uiPriority w:val="99"/>
    <w:unhideWhenUsed/>
    <w:rsid w:val="0035091E"/>
    <w:pPr>
      <w:spacing w:before="100" w:beforeAutospacing="1" w:after="100" w:afterAutospacing="1"/>
      <w:jc w:val="left"/>
    </w:pPr>
  </w:style>
  <w:style w:type="character" w:styleId="Lienhypertexte">
    <w:name w:val="Hyperlink"/>
    <w:uiPriority w:val="99"/>
    <w:rsid w:val="0035091E"/>
    <w:rPr>
      <w:color w:val="0000FF"/>
      <w:u w:val="single"/>
    </w:rPr>
  </w:style>
  <w:style w:type="character" w:styleId="Lienhypertextesuivivisit">
    <w:name w:val="FollowedHyperlink"/>
    <w:rsid w:val="0035091E"/>
    <w:rPr>
      <w:color w:val="800080"/>
      <w:u w:val="single"/>
    </w:rPr>
  </w:style>
  <w:style w:type="paragraph" w:styleId="Textedebulles">
    <w:name w:val="Balloon Text"/>
    <w:basedOn w:val="Normal"/>
    <w:link w:val="TextedebullesCar"/>
    <w:semiHidden/>
    <w:rsid w:val="0035091E"/>
    <w:rPr>
      <w:rFonts w:ascii="Tahoma" w:hAnsi="Tahoma" w:cs="Tahoma"/>
      <w:sz w:val="16"/>
      <w:szCs w:val="16"/>
    </w:rPr>
  </w:style>
  <w:style w:type="character" w:customStyle="1" w:styleId="TextedebullesCar">
    <w:name w:val="Texte de bulles Car"/>
    <w:basedOn w:val="Policepardfaut"/>
    <w:link w:val="Textedebulles"/>
    <w:semiHidden/>
    <w:rsid w:val="0035091E"/>
    <w:rPr>
      <w:rFonts w:ascii="Tahoma" w:eastAsia="Times New Roman" w:hAnsi="Tahoma" w:cs="Tahoma"/>
      <w:sz w:val="16"/>
      <w:szCs w:val="16"/>
      <w:lang w:eastAsia="fr-FR"/>
    </w:rPr>
  </w:style>
  <w:style w:type="paragraph" w:styleId="En-tte">
    <w:name w:val="header"/>
    <w:basedOn w:val="Normal"/>
    <w:link w:val="En-tteCar"/>
    <w:rsid w:val="0035091E"/>
    <w:pPr>
      <w:tabs>
        <w:tab w:val="center" w:pos="4536"/>
        <w:tab w:val="right" w:pos="9072"/>
      </w:tabs>
    </w:pPr>
  </w:style>
  <w:style w:type="character" w:customStyle="1" w:styleId="En-tteCar">
    <w:name w:val="En-tête Car"/>
    <w:basedOn w:val="Policepardfaut"/>
    <w:link w:val="En-tte"/>
    <w:rsid w:val="0035091E"/>
    <w:rPr>
      <w:rFonts w:eastAsia="Times New Roman" w:cs="Times New Roman"/>
      <w:sz w:val="24"/>
      <w:szCs w:val="24"/>
      <w:lang w:eastAsia="fr-FR"/>
    </w:rPr>
  </w:style>
  <w:style w:type="character" w:styleId="Numrodepage">
    <w:name w:val="page number"/>
    <w:basedOn w:val="Policepardfaut"/>
    <w:rsid w:val="0035091E"/>
  </w:style>
  <w:style w:type="paragraph" w:styleId="Pieddepage">
    <w:name w:val="footer"/>
    <w:basedOn w:val="Normal"/>
    <w:link w:val="PieddepageCar"/>
    <w:uiPriority w:val="99"/>
    <w:rsid w:val="0035091E"/>
    <w:pPr>
      <w:tabs>
        <w:tab w:val="center" w:pos="4536"/>
        <w:tab w:val="right" w:pos="9072"/>
      </w:tabs>
    </w:pPr>
  </w:style>
  <w:style w:type="character" w:customStyle="1" w:styleId="PieddepageCar">
    <w:name w:val="Pied de page Car"/>
    <w:basedOn w:val="Policepardfaut"/>
    <w:link w:val="Pieddepage"/>
    <w:uiPriority w:val="99"/>
    <w:rsid w:val="0035091E"/>
    <w:rPr>
      <w:rFonts w:eastAsia="Times New Roman" w:cs="Times New Roman"/>
      <w:sz w:val="24"/>
      <w:szCs w:val="24"/>
      <w:lang w:eastAsia="fr-FR"/>
    </w:rPr>
  </w:style>
  <w:style w:type="character" w:styleId="Accentuation">
    <w:name w:val="Emphasis"/>
    <w:basedOn w:val="Policepardfaut"/>
    <w:qFormat/>
    <w:rsid w:val="0035091E"/>
    <w:rPr>
      <w:i/>
      <w:iCs/>
    </w:rPr>
  </w:style>
  <w:style w:type="paragraph" w:styleId="TM2">
    <w:name w:val="toc 2"/>
    <w:basedOn w:val="Normal"/>
    <w:next w:val="Normal"/>
    <w:autoRedefine/>
    <w:uiPriority w:val="39"/>
    <w:qFormat/>
    <w:rsid w:val="0035091E"/>
    <w:pPr>
      <w:tabs>
        <w:tab w:val="right" w:leader="dot" w:pos="9622"/>
      </w:tabs>
      <w:spacing w:before="120"/>
      <w:ind w:left="567"/>
    </w:pPr>
    <w:rPr>
      <w:noProof/>
      <w:sz w:val="20"/>
      <w:szCs w:val="20"/>
    </w:rPr>
  </w:style>
  <w:style w:type="paragraph" w:styleId="TM3">
    <w:name w:val="toc 3"/>
    <w:basedOn w:val="Normal"/>
    <w:next w:val="Normal"/>
    <w:autoRedefine/>
    <w:uiPriority w:val="39"/>
    <w:qFormat/>
    <w:rsid w:val="0035091E"/>
    <w:pPr>
      <w:ind w:left="480"/>
    </w:pPr>
    <w:rPr>
      <w:i/>
      <w:iCs/>
      <w:sz w:val="20"/>
      <w:szCs w:val="20"/>
    </w:rPr>
  </w:style>
  <w:style w:type="paragraph" w:styleId="TM4">
    <w:name w:val="toc 4"/>
    <w:basedOn w:val="Normal"/>
    <w:next w:val="Normal"/>
    <w:autoRedefine/>
    <w:uiPriority w:val="39"/>
    <w:rsid w:val="0035091E"/>
    <w:pPr>
      <w:ind w:left="720"/>
    </w:pPr>
    <w:rPr>
      <w:sz w:val="18"/>
      <w:szCs w:val="18"/>
    </w:rPr>
  </w:style>
  <w:style w:type="paragraph" w:styleId="TM5">
    <w:name w:val="toc 5"/>
    <w:basedOn w:val="Normal"/>
    <w:next w:val="Normal"/>
    <w:autoRedefine/>
    <w:uiPriority w:val="39"/>
    <w:rsid w:val="0035091E"/>
    <w:pPr>
      <w:ind w:left="960"/>
    </w:pPr>
    <w:rPr>
      <w:sz w:val="18"/>
      <w:szCs w:val="18"/>
    </w:rPr>
  </w:style>
  <w:style w:type="paragraph" w:styleId="TM6">
    <w:name w:val="toc 6"/>
    <w:basedOn w:val="Normal"/>
    <w:next w:val="Normal"/>
    <w:autoRedefine/>
    <w:uiPriority w:val="39"/>
    <w:rsid w:val="0035091E"/>
    <w:pPr>
      <w:ind w:left="1200"/>
    </w:pPr>
    <w:rPr>
      <w:sz w:val="18"/>
      <w:szCs w:val="18"/>
    </w:rPr>
  </w:style>
  <w:style w:type="paragraph" w:styleId="TM7">
    <w:name w:val="toc 7"/>
    <w:basedOn w:val="Normal"/>
    <w:next w:val="Normal"/>
    <w:autoRedefine/>
    <w:uiPriority w:val="39"/>
    <w:rsid w:val="0035091E"/>
    <w:pPr>
      <w:ind w:left="1440"/>
    </w:pPr>
    <w:rPr>
      <w:sz w:val="18"/>
      <w:szCs w:val="18"/>
    </w:rPr>
  </w:style>
  <w:style w:type="paragraph" w:styleId="TM8">
    <w:name w:val="toc 8"/>
    <w:basedOn w:val="Normal"/>
    <w:next w:val="Normal"/>
    <w:autoRedefine/>
    <w:uiPriority w:val="39"/>
    <w:rsid w:val="0035091E"/>
    <w:pPr>
      <w:ind w:left="1680"/>
    </w:pPr>
    <w:rPr>
      <w:sz w:val="18"/>
      <w:szCs w:val="18"/>
    </w:rPr>
  </w:style>
  <w:style w:type="character" w:styleId="lev">
    <w:name w:val="Strong"/>
    <w:uiPriority w:val="22"/>
    <w:qFormat/>
    <w:rsid w:val="0035091E"/>
    <w:rPr>
      <w:b/>
      <w:bCs/>
    </w:rPr>
  </w:style>
  <w:style w:type="paragraph" w:customStyle="1" w:styleId="Default">
    <w:name w:val="Default"/>
    <w:link w:val="DefaultCar"/>
    <w:rsid w:val="0035091E"/>
    <w:pPr>
      <w:widowControl w:val="0"/>
      <w:autoSpaceDE w:val="0"/>
      <w:autoSpaceDN w:val="0"/>
      <w:adjustRightInd w:val="0"/>
      <w:jc w:val="left"/>
    </w:pPr>
    <w:rPr>
      <w:rFonts w:eastAsia="Times New Roman" w:cs="Times New Roman"/>
      <w:color w:val="000000"/>
      <w:sz w:val="24"/>
      <w:szCs w:val="24"/>
      <w:lang w:eastAsia="fr-FR" w:bidi="hi-IN"/>
    </w:rPr>
  </w:style>
  <w:style w:type="character" w:customStyle="1" w:styleId="DefaultCar">
    <w:name w:val="Default Car"/>
    <w:link w:val="Default"/>
    <w:rsid w:val="0035091E"/>
    <w:rPr>
      <w:rFonts w:eastAsia="Times New Roman" w:cs="Times New Roman"/>
      <w:color w:val="000000"/>
      <w:sz w:val="24"/>
      <w:szCs w:val="24"/>
      <w:lang w:eastAsia="fr-FR" w:bidi="hi-IN"/>
    </w:rPr>
  </w:style>
  <w:style w:type="paragraph" w:customStyle="1" w:styleId="Paragraphedeliste1">
    <w:name w:val="Paragraphe de liste1"/>
    <w:basedOn w:val="Normal"/>
    <w:rsid w:val="0035091E"/>
    <w:pPr>
      <w:widowControl w:val="0"/>
      <w:autoSpaceDE w:val="0"/>
      <w:autoSpaceDN w:val="0"/>
      <w:adjustRightInd w:val="0"/>
      <w:spacing w:after="240" w:line="300" w:lineRule="atLeast"/>
      <w:ind w:left="720"/>
    </w:pPr>
    <w:rPr>
      <w:lang w:val="en-GB" w:bidi="hi-IN"/>
    </w:rPr>
  </w:style>
  <w:style w:type="character" w:customStyle="1" w:styleId="Internetlink">
    <w:name w:val="Internet link"/>
    <w:rsid w:val="0035091E"/>
    <w:rPr>
      <w:rFonts w:cs="Mangal"/>
      <w:color w:val="0000FF"/>
      <w:u w:val="single"/>
    </w:rPr>
  </w:style>
  <w:style w:type="character" w:customStyle="1" w:styleId="ptbrand">
    <w:name w:val="ptbrand"/>
    <w:rsid w:val="0035091E"/>
  </w:style>
  <w:style w:type="paragraph" w:customStyle="1" w:styleId="Listecouleur-Accent11">
    <w:name w:val="Liste couleur - Accent 11"/>
    <w:basedOn w:val="Normal"/>
    <w:uiPriority w:val="34"/>
    <w:qFormat/>
    <w:rsid w:val="0035091E"/>
    <w:pPr>
      <w:spacing w:after="200" w:line="276" w:lineRule="auto"/>
      <w:ind w:left="720"/>
      <w:contextualSpacing/>
    </w:pPr>
    <w:rPr>
      <w:rFonts w:ascii="Calibri" w:eastAsia="Calibri" w:hAnsi="Calibri"/>
      <w:sz w:val="22"/>
      <w:szCs w:val="22"/>
      <w:lang w:eastAsia="en-US"/>
    </w:rPr>
  </w:style>
  <w:style w:type="paragraph" w:customStyle="1" w:styleId="textejust">
    <w:name w:val="textejust"/>
    <w:basedOn w:val="Normal"/>
    <w:rsid w:val="0035091E"/>
    <w:pPr>
      <w:spacing w:before="100" w:beforeAutospacing="1" w:after="100" w:afterAutospacing="1"/>
    </w:pPr>
    <w:rPr>
      <w:rFonts w:ascii="Arial" w:hAnsi="Arial" w:cs="Arial"/>
      <w:color w:val="000000"/>
      <w:sz w:val="20"/>
      <w:szCs w:val="20"/>
    </w:rPr>
  </w:style>
  <w:style w:type="character" w:customStyle="1" w:styleId="romain1">
    <w:name w:val="romain1"/>
    <w:rsid w:val="0035091E"/>
    <w:rPr>
      <w:smallCaps/>
    </w:rPr>
  </w:style>
  <w:style w:type="paragraph" w:customStyle="1" w:styleId="biblio">
    <w:name w:val="biblio"/>
    <w:basedOn w:val="Notedebasdepage0"/>
    <w:link w:val="biblioCar"/>
    <w:rsid w:val="0035091E"/>
    <w:pPr>
      <w:spacing w:before="120"/>
      <w:ind w:left="2268"/>
    </w:pPr>
    <w:rPr>
      <w:sz w:val="24"/>
      <w:szCs w:val="24"/>
      <w:lang w:val="x-none" w:eastAsia="x-none"/>
    </w:rPr>
  </w:style>
  <w:style w:type="character" w:customStyle="1" w:styleId="biblioCar">
    <w:name w:val="biblio Car"/>
    <w:link w:val="biblio"/>
    <w:rsid w:val="0035091E"/>
    <w:rPr>
      <w:rFonts w:eastAsia="Times New Roman" w:cs="Times New Roman"/>
      <w:sz w:val="24"/>
      <w:szCs w:val="24"/>
      <w:lang w:val="x-none" w:eastAsia="x-none"/>
    </w:rPr>
  </w:style>
  <w:style w:type="paragraph" w:styleId="Listepuces">
    <w:name w:val="List Bullet"/>
    <w:basedOn w:val="Normal"/>
    <w:uiPriority w:val="99"/>
    <w:unhideWhenUsed/>
    <w:rsid w:val="0035091E"/>
    <w:pPr>
      <w:numPr>
        <w:numId w:val="3"/>
      </w:numPr>
      <w:contextualSpacing/>
    </w:pPr>
  </w:style>
  <w:style w:type="character" w:styleId="Marquedecommentaire">
    <w:name w:val="annotation reference"/>
    <w:uiPriority w:val="99"/>
    <w:semiHidden/>
    <w:unhideWhenUsed/>
    <w:rsid w:val="0035091E"/>
    <w:rPr>
      <w:sz w:val="18"/>
      <w:szCs w:val="18"/>
    </w:rPr>
  </w:style>
  <w:style w:type="paragraph" w:styleId="Commentaire">
    <w:name w:val="annotation text"/>
    <w:basedOn w:val="Normal"/>
    <w:link w:val="CommentaireCar"/>
    <w:uiPriority w:val="99"/>
    <w:semiHidden/>
    <w:unhideWhenUsed/>
    <w:rsid w:val="0035091E"/>
    <w:rPr>
      <w:lang w:val="x-none" w:eastAsia="x-none"/>
    </w:rPr>
  </w:style>
  <w:style w:type="character" w:customStyle="1" w:styleId="CommentaireCar">
    <w:name w:val="Commentaire Car"/>
    <w:basedOn w:val="Policepardfaut"/>
    <w:link w:val="Commentaire"/>
    <w:uiPriority w:val="99"/>
    <w:semiHidden/>
    <w:rsid w:val="0035091E"/>
    <w:rPr>
      <w:rFonts w:eastAsia="Times New Roman" w:cs="Times New Roman"/>
      <w:sz w:val="24"/>
      <w:szCs w:val="24"/>
      <w:lang w:val="x-none" w:eastAsia="x-none"/>
    </w:rPr>
  </w:style>
  <w:style w:type="paragraph" w:styleId="Objetducommentaire">
    <w:name w:val="annotation subject"/>
    <w:basedOn w:val="Commentaire"/>
    <w:next w:val="Commentaire"/>
    <w:link w:val="ObjetducommentaireCar"/>
    <w:uiPriority w:val="99"/>
    <w:semiHidden/>
    <w:unhideWhenUsed/>
    <w:rsid w:val="0035091E"/>
    <w:rPr>
      <w:b/>
      <w:bCs/>
    </w:rPr>
  </w:style>
  <w:style w:type="character" w:customStyle="1" w:styleId="ObjetducommentaireCar">
    <w:name w:val="Objet du commentaire Car"/>
    <w:basedOn w:val="CommentaireCar"/>
    <w:link w:val="Objetducommentaire"/>
    <w:uiPriority w:val="99"/>
    <w:semiHidden/>
    <w:rsid w:val="0035091E"/>
    <w:rPr>
      <w:rFonts w:eastAsia="Times New Roman" w:cs="Times New Roman"/>
      <w:b/>
      <w:bCs/>
      <w:sz w:val="24"/>
      <w:szCs w:val="24"/>
      <w:lang w:val="x-none" w:eastAsia="x-none"/>
    </w:rPr>
  </w:style>
  <w:style w:type="paragraph" w:customStyle="1" w:styleId="default0">
    <w:name w:val="default"/>
    <w:basedOn w:val="Normal"/>
    <w:rsid w:val="0035091E"/>
    <w:pPr>
      <w:spacing w:before="100" w:beforeAutospacing="1" w:after="100" w:afterAutospacing="1"/>
    </w:pPr>
    <w:rPr>
      <w:rFonts w:eastAsia="Calibri"/>
    </w:rPr>
  </w:style>
  <w:style w:type="paragraph" w:styleId="Explorateurdedocuments">
    <w:name w:val="Document Map"/>
    <w:basedOn w:val="Normal"/>
    <w:link w:val="ExplorateurdedocumentsCar"/>
    <w:uiPriority w:val="99"/>
    <w:semiHidden/>
    <w:unhideWhenUsed/>
    <w:rsid w:val="0035091E"/>
    <w:rPr>
      <w:rFonts w:ascii="Lucida Grande" w:hAnsi="Lucida Grande"/>
      <w:lang w:val="x-none" w:eastAsia="x-none"/>
    </w:rPr>
  </w:style>
  <w:style w:type="character" w:customStyle="1" w:styleId="ExplorateurdedocumentsCar">
    <w:name w:val="Explorateur de documents Car"/>
    <w:basedOn w:val="Policepardfaut"/>
    <w:link w:val="Explorateurdedocuments"/>
    <w:uiPriority w:val="99"/>
    <w:semiHidden/>
    <w:rsid w:val="0035091E"/>
    <w:rPr>
      <w:rFonts w:ascii="Lucida Grande" w:eastAsia="Times New Roman" w:hAnsi="Lucida Grande" w:cs="Times New Roman"/>
      <w:sz w:val="24"/>
      <w:szCs w:val="24"/>
      <w:lang w:val="x-none" w:eastAsia="x-none"/>
    </w:rPr>
  </w:style>
  <w:style w:type="paragraph" w:customStyle="1" w:styleId="spip">
    <w:name w:val="spip"/>
    <w:basedOn w:val="Normal"/>
    <w:uiPriority w:val="99"/>
    <w:rsid w:val="0035091E"/>
    <w:pPr>
      <w:spacing w:beforeLines="1" w:afterLines="1"/>
    </w:pPr>
    <w:rPr>
      <w:rFonts w:ascii="Times" w:hAnsi="Times"/>
      <w:sz w:val="20"/>
      <w:szCs w:val="20"/>
    </w:rPr>
  </w:style>
  <w:style w:type="character" w:customStyle="1" w:styleId="glmot">
    <w:name w:val="gl_mot"/>
    <w:basedOn w:val="Policepardfaut"/>
    <w:rsid w:val="0035091E"/>
  </w:style>
  <w:style w:type="character" w:customStyle="1" w:styleId="fnt0">
    <w:name w:val="fnt0"/>
    <w:basedOn w:val="Policepardfaut"/>
    <w:rsid w:val="0035091E"/>
  </w:style>
  <w:style w:type="character" w:customStyle="1" w:styleId="go">
    <w:name w:val="go"/>
    <w:rsid w:val="0035091E"/>
  </w:style>
  <w:style w:type="paragraph" w:styleId="Paragraphedeliste">
    <w:name w:val="List Paragraph"/>
    <w:aliases w:val="Lycée : puces"/>
    <w:basedOn w:val="Normal"/>
    <w:link w:val="ParagraphedelisteCar"/>
    <w:uiPriority w:val="34"/>
    <w:qFormat/>
    <w:rsid w:val="0035091E"/>
    <w:pPr>
      <w:widowControl w:val="0"/>
      <w:numPr>
        <w:numId w:val="6"/>
      </w:numPr>
      <w:autoSpaceDE w:val="0"/>
      <w:autoSpaceDN w:val="0"/>
      <w:adjustRightInd w:val="0"/>
      <w:contextualSpacing/>
    </w:pPr>
  </w:style>
  <w:style w:type="character" w:customStyle="1" w:styleId="ParagraphedelisteCar">
    <w:name w:val="Paragraphe de liste Car"/>
    <w:aliases w:val="Lycée : puces Car"/>
    <w:basedOn w:val="Policepardfaut"/>
    <w:link w:val="Paragraphedeliste"/>
    <w:uiPriority w:val="34"/>
    <w:rsid w:val="0035091E"/>
    <w:rPr>
      <w:rFonts w:eastAsia="Times New Roman" w:cs="Times New Roman"/>
      <w:sz w:val="24"/>
      <w:szCs w:val="24"/>
      <w:lang w:eastAsia="fr-FR"/>
    </w:rPr>
  </w:style>
  <w:style w:type="paragraph" w:styleId="Sansinterligne">
    <w:name w:val="No Spacing"/>
    <w:uiPriority w:val="1"/>
    <w:qFormat/>
    <w:rsid w:val="0035091E"/>
    <w:pPr>
      <w:jc w:val="left"/>
    </w:pPr>
    <w:rPr>
      <w:rFonts w:ascii="Cambria" w:eastAsia="Cambria" w:hAnsi="Cambria" w:cs="Times New Roman"/>
      <w:lang w:val="it-IT"/>
    </w:rPr>
  </w:style>
  <w:style w:type="paragraph" w:styleId="Liste">
    <w:name w:val="List"/>
    <w:basedOn w:val="Normal"/>
    <w:unhideWhenUsed/>
    <w:rsid w:val="0035091E"/>
    <w:pPr>
      <w:ind w:left="283" w:hanging="283"/>
      <w:contextualSpacing/>
    </w:pPr>
  </w:style>
  <w:style w:type="paragraph" w:styleId="Liste2">
    <w:name w:val="List 2"/>
    <w:basedOn w:val="Normal"/>
    <w:unhideWhenUsed/>
    <w:rsid w:val="0035091E"/>
    <w:pPr>
      <w:ind w:left="566" w:hanging="283"/>
      <w:contextualSpacing/>
    </w:pPr>
  </w:style>
  <w:style w:type="paragraph" w:styleId="Liste3">
    <w:name w:val="List 3"/>
    <w:basedOn w:val="Normal"/>
    <w:unhideWhenUsed/>
    <w:rsid w:val="0035091E"/>
    <w:pPr>
      <w:ind w:left="849" w:hanging="283"/>
      <w:contextualSpacing/>
    </w:pPr>
  </w:style>
  <w:style w:type="paragraph" w:styleId="Date">
    <w:name w:val="Date"/>
    <w:basedOn w:val="Normal"/>
    <w:next w:val="Normal"/>
    <w:link w:val="DateCar"/>
    <w:unhideWhenUsed/>
    <w:rsid w:val="0035091E"/>
  </w:style>
  <w:style w:type="character" w:customStyle="1" w:styleId="DateCar">
    <w:name w:val="Date Car"/>
    <w:basedOn w:val="Policepardfaut"/>
    <w:link w:val="Date"/>
    <w:rsid w:val="0035091E"/>
    <w:rPr>
      <w:rFonts w:eastAsia="Times New Roman" w:cs="Times New Roman"/>
      <w:sz w:val="24"/>
      <w:szCs w:val="24"/>
      <w:lang w:eastAsia="fr-FR"/>
    </w:rPr>
  </w:style>
  <w:style w:type="paragraph" w:styleId="Listepuces2">
    <w:name w:val="List Bullet 2"/>
    <w:basedOn w:val="Normal"/>
    <w:unhideWhenUsed/>
    <w:rsid w:val="0035091E"/>
    <w:pPr>
      <w:numPr>
        <w:numId w:val="4"/>
      </w:numPr>
      <w:contextualSpacing/>
    </w:pPr>
  </w:style>
  <w:style w:type="paragraph" w:styleId="Listepuces3">
    <w:name w:val="List Bullet 3"/>
    <w:basedOn w:val="Normal"/>
    <w:unhideWhenUsed/>
    <w:rsid w:val="0035091E"/>
    <w:pPr>
      <w:numPr>
        <w:numId w:val="5"/>
      </w:numPr>
      <w:contextualSpacing/>
    </w:pPr>
  </w:style>
  <w:style w:type="paragraph" w:styleId="Listecontinue">
    <w:name w:val="List Continue"/>
    <w:basedOn w:val="Normal"/>
    <w:unhideWhenUsed/>
    <w:rsid w:val="0035091E"/>
    <w:pPr>
      <w:spacing w:after="120"/>
      <w:ind w:left="283"/>
      <w:contextualSpacing/>
    </w:pPr>
  </w:style>
  <w:style w:type="paragraph" w:styleId="Listecontinue2">
    <w:name w:val="List Continue 2"/>
    <w:basedOn w:val="Normal"/>
    <w:unhideWhenUsed/>
    <w:rsid w:val="0035091E"/>
    <w:pPr>
      <w:spacing w:after="120"/>
      <w:ind w:left="566"/>
      <w:contextualSpacing/>
    </w:pPr>
  </w:style>
  <w:style w:type="paragraph" w:styleId="Lgende">
    <w:name w:val="caption"/>
    <w:basedOn w:val="Normal"/>
    <w:next w:val="Normal"/>
    <w:unhideWhenUsed/>
    <w:qFormat/>
    <w:rsid w:val="0035091E"/>
    <w:pPr>
      <w:spacing w:after="200"/>
    </w:pPr>
    <w:rPr>
      <w:i/>
      <w:iCs/>
      <w:color w:val="1F497D" w:themeColor="text2"/>
      <w:sz w:val="18"/>
      <w:szCs w:val="18"/>
    </w:rPr>
  </w:style>
  <w:style w:type="paragraph" w:styleId="Titre">
    <w:name w:val="Title"/>
    <w:basedOn w:val="Normal"/>
    <w:next w:val="Normal"/>
    <w:link w:val="TitreCar"/>
    <w:qFormat/>
    <w:rsid w:val="0035091E"/>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35091E"/>
    <w:rPr>
      <w:rFonts w:asciiTheme="majorHAnsi" w:eastAsiaTheme="majorEastAsia" w:hAnsiTheme="majorHAnsi" w:cstheme="majorBidi"/>
      <w:spacing w:val="-10"/>
      <w:kern w:val="28"/>
      <w:sz w:val="56"/>
      <w:szCs w:val="56"/>
      <w:lang w:eastAsia="fr-FR"/>
    </w:rPr>
  </w:style>
  <w:style w:type="paragraph" w:styleId="Retraitcorpsdetexte">
    <w:name w:val="Body Text Indent"/>
    <w:basedOn w:val="Normal"/>
    <w:link w:val="RetraitcorpsdetexteCar"/>
    <w:unhideWhenUsed/>
    <w:rsid w:val="0035091E"/>
    <w:pPr>
      <w:spacing w:after="120"/>
      <w:ind w:left="283"/>
    </w:pPr>
  </w:style>
  <w:style w:type="character" w:customStyle="1" w:styleId="RetraitcorpsdetexteCar">
    <w:name w:val="Retrait corps de texte Car"/>
    <w:basedOn w:val="Policepardfaut"/>
    <w:link w:val="Retraitcorpsdetexte"/>
    <w:rsid w:val="0035091E"/>
    <w:rPr>
      <w:rFonts w:eastAsia="Times New Roman" w:cs="Times New Roman"/>
      <w:sz w:val="24"/>
      <w:szCs w:val="24"/>
      <w:lang w:eastAsia="fr-FR"/>
    </w:rPr>
  </w:style>
  <w:style w:type="paragraph" w:styleId="Sous-titre">
    <w:name w:val="Subtitle"/>
    <w:basedOn w:val="Normal"/>
    <w:next w:val="Normal"/>
    <w:link w:val="Sous-titreCar"/>
    <w:qFormat/>
    <w:rsid w:val="0035091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35091E"/>
    <w:rPr>
      <w:rFonts w:asciiTheme="minorHAnsi" w:eastAsiaTheme="minorEastAsia" w:hAnsiTheme="minorHAnsi"/>
      <w:color w:val="5A5A5A" w:themeColor="text1" w:themeTint="A5"/>
      <w:spacing w:val="15"/>
      <w:lang w:eastAsia="fr-FR"/>
    </w:rPr>
  </w:style>
  <w:style w:type="paragraph" w:styleId="Retraitcorpset1relig">
    <w:name w:val="Body Text First Indent 2"/>
    <w:basedOn w:val="Retraitcorpsdetexte"/>
    <w:link w:val="Retraitcorpset1religCar"/>
    <w:unhideWhenUsed/>
    <w:rsid w:val="0035091E"/>
    <w:pPr>
      <w:spacing w:after="0"/>
      <w:ind w:left="360" w:firstLine="360"/>
    </w:pPr>
  </w:style>
  <w:style w:type="character" w:customStyle="1" w:styleId="Retraitcorpset1religCar">
    <w:name w:val="Retrait corps et 1re lig. Car"/>
    <w:basedOn w:val="RetraitcorpsdetexteCar"/>
    <w:link w:val="Retraitcorpset1relig"/>
    <w:rsid w:val="0035091E"/>
    <w:rPr>
      <w:rFonts w:eastAsia="Times New Roman" w:cs="Times New Roman"/>
      <w:sz w:val="24"/>
      <w:szCs w:val="24"/>
      <w:lang w:eastAsia="fr-FR"/>
    </w:rPr>
  </w:style>
  <w:style w:type="paragraph" w:styleId="PrformatHTML">
    <w:name w:val="HTML Preformatted"/>
    <w:basedOn w:val="Normal"/>
    <w:link w:val="PrformatHTMLCar"/>
    <w:uiPriority w:val="99"/>
    <w:rsid w:val="00350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35091E"/>
    <w:rPr>
      <w:rFonts w:ascii="Courier New" w:eastAsia="Times New Roman" w:hAnsi="Courier New" w:cs="Courier New"/>
      <w:sz w:val="20"/>
      <w:szCs w:val="20"/>
      <w:lang w:eastAsia="fr-FR"/>
    </w:rPr>
  </w:style>
  <w:style w:type="character" w:customStyle="1" w:styleId="il">
    <w:name w:val="il"/>
    <w:basedOn w:val="Policepardfaut"/>
    <w:rsid w:val="0035091E"/>
  </w:style>
  <w:style w:type="paragraph" w:customStyle="1" w:styleId="Standard">
    <w:name w:val="Standard"/>
    <w:rsid w:val="0035091E"/>
    <w:pPr>
      <w:widowControl w:val="0"/>
      <w:suppressAutoHyphens/>
      <w:autoSpaceDN w:val="0"/>
      <w:jc w:val="left"/>
      <w:textAlignment w:val="baseline"/>
    </w:pPr>
    <w:rPr>
      <w:rFonts w:eastAsia="Arial Unicode MS" w:cs="Arial Unicode MS"/>
      <w:kern w:val="3"/>
      <w:sz w:val="24"/>
      <w:szCs w:val="24"/>
      <w:lang w:eastAsia="zh-CN" w:bidi="hi-IN"/>
    </w:rPr>
  </w:style>
  <w:style w:type="paragraph" w:customStyle="1" w:styleId="Textecourant">
    <w:name w:val="Texte_courant"/>
    <w:basedOn w:val="Normal"/>
    <w:rsid w:val="0035091E"/>
    <w:pPr>
      <w:ind w:firstLine="170"/>
    </w:pPr>
    <w:rPr>
      <w:rFonts w:ascii="Times" w:hAnsi="Times"/>
      <w:noProof/>
      <w:color w:val="000000"/>
      <w:sz w:val="20"/>
      <w:szCs w:val="20"/>
    </w:rPr>
  </w:style>
  <w:style w:type="character" w:customStyle="1" w:styleId="st">
    <w:name w:val="st"/>
    <w:rsid w:val="0035091E"/>
  </w:style>
  <w:style w:type="paragraph" w:customStyle="1" w:styleId="BrochureL-Paragraphe">
    <w:name w:val="Brochure L - Paragraphe"/>
    <w:basedOn w:val="Normal"/>
    <w:qFormat/>
    <w:rsid w:val="0035091E"/>
    <w:pPr>
      <w:spacing w:after="120"/>
    </w:pPr>
  </w:style>
  <w:style w:type="paragraph" w:customStyle="1" w:styleId="Brochuretitrede">
    <w:name w:val="Brochure titre de §"/>
    <w:basedOn w:val="Titre3"/>
    <w:qFormat/>
    <w:rsid w:val="0035091E"/>
    <w:pPr>
      <w:spacing w:before="120" w:after="120"/>
      <w:ind w:left="0"/>
    </w:pPr>
  </w:style>
  <w:style w:type="paragraph" w:customStyle="1" w:styleId="Brochuretitrederubrique">
    <w:name w:val="Brochure titre de rubrique"/>
    <w:basedOn w:val="Titre2"/>
    <w:qFormat/>
    <w:rsid w:val="0035091E"/>
    <w:pPr>
      <w:spacing w:before="120" w:after="120"/>
    </w:pPr>
  </w:style>
  <w:style w:type="paragraph" w:customStyle="1" w:styleId="Brochuretitredechapitre">
    <w:name w:val="Brochure titre de chapitre"/>
    <w:basedOn w:val="Titre1"/>
    <w:qFormat/>
    <w:rsid w:val="0035091E"/>
  </w:style>
  <w:style w:type="paragraph" w:customStyle="1" w:styleId="Corpsde">
    <w:name w:val="Corps de"/>
    <w:basedOn w:val="Standard"/>
    <w:rsid w:val="0035091E"/>
    <w:pPr>
      <w:jc w:val="both"/>
    </w:pPr>
    <w:rPr>
      <w:rFonts w:ascii="Calibri" w:eastAsia="Times New Roman" w:hAnsi="Calibri" w:cs="Calibri"/>
      <w:i/>
      <w:iCs/>
      <w:lang w:bidi="ar-SA"/>
    </w:rPr>
  </w:style>
  <w:style w:type="paragraph" w:customStyle="1" w:styleId="Corpsdete">
    <w:name w:val="Corps de te"/>
    <w:basedOn w:val="Standard"/>
    <w:rsid w:val="0035091E"/>
    <w:pPr>
      <w:jc w:val="both"/>
    </w:pPr>
    <w:rPr>
      <w:rFonts w:ascii="Calibri" w:eastAsia="Times New Roman" w:hAnsi="Calibri" w:cs="Calibri"/>
      <w:lang w:bidi="ar-SA"/>
    </w:rPr>
  </w:style>
  <w:style w:type="paragraph" w:customStyle="1" w:styleId="SectionHeading1">
    <w:name w:val="Section Heading 1"/>
    <w:basedOn w:val="Normal"/>
    <w:qFormat/>
    <w:rsid w:val="0035091E"/>
    <w:pPr>
      <w:spacing w:before="240" w:after="80" w:line="276" w:lineRule="auto"/>
      <w:outlineLvl w:val="1"/>
    </w:pPr>
    <w:rPr>
      <w:rFonts w:ascii="Cambria" w:eastAsia="Calibri" w:hAnsi="Cambria"/>
      <w:color w:val="4F81BD"/>
      <w:sz w:val="28"/>
      <w:szCs w:val="22"/>
      <w:lang w:val="en-IE" w:eastAsia="en-IE"/>
    </w:rPr>
  </w:style>
  <w:style w:type="paragraph" w:styleId="En-ttedetabledesmatires">
    <w:name w:val="TOC Heading"/>
    <w:basedOn w:val="Titre1"/>
    <w:next w:val="Normal"/>
    <w:uiPriority w:val="39"/>
    <w:semiHidden/>
    <w:unhideWhenUsed/>
    <w:qFormat/>
    <w:rsid w:val="0035091E"/>
    <w:pPr>
      <w:keepLines/>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rPr>
  </w:style>
  <w:style w:type="character" w:customStyle="1" w:styleId="size121">
    <w:name w:val="size121"/>
    <w:basedOn w:val="Policepardfaut"/>
    <w:rsid w:val="0035091E"/>
    <w:rPr>
      <w:sz w:val="18"/>
      <w:szCs w:val="18"/>
    </w:rPr>
  </w:style>
  <w:style w:type="character" w:customStyle="1" w:styleId="familyname">
    <w:name w:val="familyname"/>
    <w:basedOn w:val="Policepardfaut"/>
    <w:rsid w:val="0035091E"/>
  </w:style>
  <w:style w:type="paragraph" w:customStyle="1" w:styleId="textecourant0">
    <w:name w:val="textecourant"/>
    <w:basedOn w:val="Normal"/>
    <w:rsid w:val="0035091E"/>
    <w:pPr>
      <w:spacing w:before="100" w:beforeAutospacing="1" w:after="100" w:afterAutospacing="1"/>
    </w:pPr>
  </w:style>
  <w:style w:type="character" w:customStyle="1" w:styleId="style-remplissage">
    <w:name w:val="style-remplissage"/>
    <w:basedOn w:val="Policepardfaut"/>
    <w:uiPriority w:val="1"/>
    <w:qFormat/>
    <w:rsid w:val="0035091E"/>
    <w:rPr>
      <w:rFonts w:ascii="Times New Roman" w:hAnsi="Times New Roman"/>
      <w:color w:val="00B0F0"/>
      <w:sz w:val="24"/>
    </w:rPr>
  </w:style>
  <w:style w:type="paragraph" w:customStyle="1" w:styleId="yiv5468843466msonormal">
    <w:name w:val="yiv5468843466msonormal"/>
    <w:basedOn w:val="Normal"/>
    <w:rsid w:val="0035091E"/>
    <w:pPr>
      <w:spacing w:before="100" w:beforeAutospacing="1" w:after="100" w:afterAutospacing="1"/>
      <w:jc w:val="left"/>
    </w:pPr>
  </w:style>
  <w:style w:type="table" w:styleId="Grilledutableau">
    <w:name w:val="Table Grid"/>
    <w:basedOn w:val="TableauNormal"/>
    <w:uiPriority w:val="59"/>
    <w:rsid w:val="006F5F63"/>
    <w:pPr>
      <w:jc w:val="left"/>
    </w:pPr>
    <w:rPr>
      <w:rFonts w:eastAsia="Times New Roman" w:cs="Times New Roman"/>
      <w:sz w:val="20"/>
      <w:szCs w:val="20"/>
      <w:lang w:val="fr-CA"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5C1F39"/>
    <w:pPr>
      <w:tabs>
        <w:tab w:val="right" w:leader="dot" w:pos="9573"/>
      </w:tabs>
      <w:spacing w:after="100"/>
    </w:pPr>
    <w:rPr>
      <w:b/>
      <w:noProof/>
    </w:rPr>
  </w:style>
  <w:style w:type="character" w:customStyle="1" w:styleId="ircsu">
    <w:name w:val="irc_su"/>
    <w:basedOn w:val="Policepardfaut"/>
    <w:rsid w:val="00B23E00"/>
  </w:style>
  <w:style w:type="character" w:customStyle="1" w:styleId="smallcaps1">
    <w:name w:val="smallcaps1"/>
    <w:basedOn w:val="Policepardfaut"/>
    <w:rsid w:val="004851EE"/>
    <w:rPr>
      <w:rFonts w:ascii="oxygen" w:hAnsi="oxygen" w:hint="default"/>
      <w:smallCaps/>
    </w:rPr>
  </w:style>
  <w:style w:type="character" w:customStyle="1" w:styleId="bluemilk">
    <w:name w:val="blue_milk"/>
    <w:basedOn w:val="Policepardfaut"/>
    <w:rsid w:val="002F2C4F"/>
  </w:style>
  <w:style w:type="character" w:customStyle="1" w:styleId="uppercase">
    <w:name w:val="uppercase"/>
    <w:basedOn w:val="Policepardfaut"/>
    <w:rsid w:val="002F2C4F"/>
  </w:style>
  <w:style w:type="paragraph" w:customStyle="1" w:styleId="Stylepardfaut">
    <w:name w:val="Style par défaut"/>
    <w:rsid w:val="00A721C6"/>
    <w:pPr>
      <w:suppressAutoHyphens/>
      <w:spacing w:line="100" w:lineRule="atLeast"/>
      <w:jc w:val="left"/>
    </w:pPr>
    <w:rPr>
      <w:rFonts w:ascii="Calibri" w:eastAsia="SimSun" w:hAnsi="Calibri"/>
      <w:sz w:val="24"/>
      <w:szCs w:val="24"/>
      <w:lang w:eastAsia="fr-FR"/>
    </w:rPr>
  </w:style>
  <w:style w:type="character" w:customStyle="1" w:styleId="auteur">
    <w:name w:val="auteur"/>
    <w:rsid w:val="005C0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938203">
      <w:bodyDiv w:val="1"/>
      <w:marLeft w:val="0"/>
      <w:marRight w:val="0"/>
      <w:marTop w:val="0"/>
      <w:marBottom w:val="0"/>
      <w:divBdr>
        <w:top w:val="none" w:sz="0" w:space="0" w:color="auto"/>
        <w:left w:val="none" w:sz="0" w:space="0" w:color="auto"/>
        <w:bottom w:val="none" w:sz="0" w:space="0" w:color="auto"/>
        <w:right w:val="none" w:sz="0" w:space="0" w:color="auto"/>
      </w:divBdr>
      <w:divsChild>
        <w:div w:id="1508060469">
          <w:marLeft w:val="0"/>
          <w:marRight w:val="0"/>
          <w:marTop w:val="0"/>
          <w:marBottom w:val="0"/>
          <w:divBdr>
            <w:top w:val="none" w:sz="0" w:space="0" w:color="auto"/>
            <w:left w:val="none" w:sz="0" w:space="0" w:color="auto"/>
            <w:bottom w:val="none" w:sz="0" w:space="0" w:color="auto"/>
            <w:right w:val="none" w:sz="0" w:space="0" w:color="auto"/>
          </w:divBdr>
          <w:divsChild>
            <w:div w:id="640580606">
              <w:marLeft w:val="0"/>
              <w:marRight w:val="0"/>
              <w:marTop w:val="0"/>
              <w:marBottom w:val="0"/>
              <w:divBdr>
                <w:top w:val="none" w:sz="0" w:space="0" w:color="auto"/>
                <w:left w:val="none" w:sz="0" w:space="0" w:color="auto"/>
                <w:bottom w:val="none" w:sz="0" w:space="0" w:color="auto"/>
                <w:right w:val="none" w:sz="0" w:space="0" w:color="auto"/>
              </w:divBdr>
            </w:div>
          </w:divsChild>
        </w:div>
        <w:div w:id="633213110">
          <w:marLeft w:val="0"/>
          <w:marRight w:val="0"/>
          <w:marTop w:val="0"/>
          <w:marBottom w:val="0"/>
          <w:divBdr>
            <w:top w:val="none" w:sz="0" w:space="0" w:color="auto"/>
            <w:left w:val="none" w:sz="0" w:space="0" w:color="auto"/>
            <w:bottom w:val="none" w:sz="0" w:space="0" w:color="auto"/>
            <w:right w:val="none" w:sz="0" w:space="0" w:color="auto"/>
          </w:divBdr>
          <w:divsChild>
            <w:div w:id="1698770902">
              <w:marLeft w:val="0"/>
              <w:marRight w:val="0"/>
              <w:marTop w:val="0"/>
              <w:marBottom w:val="0"/>
              <w:divBdr>
                <w:top w:val="none" w:sz="0" w:space="0" w:color="auto"/>
                <w:left w:val="none" w:sz="0" w:space="0" w:color="auto"/>
                <w:bottom w:val="none" w:sz="0" w:space="0" w:color="auto"/>
                <w:right w:val="none" w:sz="0" w:space="0" w:color="auto"/>
              </w:divBdr>
            </w:div>
            <w:div w:id="882599681">
              <w:marLeft w:val="0"/>
              <w:marRight w:val="0"/>
              <w:marTop w:val="0"/>
              <w:marBottom w:val="0"/>
              <w:divBdr>
                <w:top w:val="none" w:sz="0" w:space="0" w:color="auto"/>
                <w:left w:val="none" w:sz="0" w:space="0" w:color="auto"/>
                <w:bottom w:val="none" w:sz="0" w:space="0" w:color="auto"/>
                <w:right w:val="none" w:sz="0" w:space="0" w:color="auto"/>
              </w:divBdr>
            </w:div>
            <w:div w:id="7032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ris.bove@univ-paris8.fr" TargetMode="External"/><Relationship Id="rId18" Type="http://schemas.openxmlformats.org/officeDocument/2006/relationships/hyperlink" Target="http://www.univ-paris8.fr/Contacts-et-horaires-de-la-direction-de-la-scolarite" TargetMode="External"/><Relationship Id="rId26" Type="http://schemas.openxmlformats.org/officeDocument/2006/relationships/hyperlink" Target="http://bapn.univ-paris8.fr/?page_id=145" TargetMode="External"/><Relationship Id="rId39" Type="http://schemas.openxmlformats.org/officeDocument/2006/relationships/glossaryDocument" Target="glossary/document.xml"/><Relationship Id="rId21" Type="http://schemas.openxmlformats.org/officeDocument/2006/relationships/hyperlink" Target="mailto:claudia.moatti@gmail.com" TargetMode="External"/><Relationship Id="rId34" Type="http://schemas.openxmlformats.org/officeDocument/2006/relationships/hyperlink" Target="mailto:clemens.zobel@univ-paris8.f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patricia.ebring@univ-paris8.fr" TargetMode="External"/><Relationship Id="rId25" Type="http://schemas.openxmlformats.org/officeDocument/2006/relationships/hyperlink" Target="http://www2.univ-paris8.fr/histoire" TargetMode="External"/><Relationship Id="rId33" Type="http://schemas.openxmlformats.org/officeDocument/2006/relationships/hyperlink" Target="mailto:claudia.moatti@gmai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nisse.khelifa@univ-paris8.fr" TargetMode="External"/><Relationship Id="rId20" Type="http://schemas.openxmlformats.org/officeDocument/2006/relationships/hyperlink" Target="mailto:direction.histoire@univ-paris8.fr" TargetMode="External"/><Relationship Id="rId29" Type="http://schemas.openxmlformats.org/officeDocument/2006/relationships/hyperlink" Target="mailto:pr%C3%A9nom.nom@etud.univ-paris8.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univ-paris8.fr/histoire/" TargetMode="External"/><Relationship Id="rId24" Type="http://schemas.openxmlformats.org/officeDocument/2006/relationships/hyperlink" Target="http://www2.univ-paris8.fr/histoire" TargetMode="External"/><Relationship Id="rId32" Type="http://schemas.openxmlformats.org/officeDocument/2006/relationships/hyperlink" Target="http://bapn.univ-paris8.fr/?page_id=145" TargetMode="External"/><Relationship Id="rId37" Type="http://schemas.openxmlformats.org/officeDocument/2006/relationships/image" Target="media/image7.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uylene.deruel@univ-paris8.fr" TargetMode="Externa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www.univ-paris8.fr/histoire" TargetMode="External"/><Relationship Id="rId31" Type="http://schemas.openxmlformats.org/officeDocument/2006/relationships/hyperlink" Target="mailto:pr%C3%A9nom.nom@etud.univ-paris8.fr"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florence.hulak@univ-paris8.fr" TargetMode="External"/><Relationship Id="rId22" Type="http://schemas.openxmlformats.org/officeDocument/2006/relationships/hyperlink" Target="mailto:philippe.verheyde@univ-paris8.fr" TargetMode="External"/><Relationship Id="rId27" Type="http://schemas.openxmlformats.org/officeDocument/2006/relationships/hyperlink" Target="https://www.univ-paris8.fr/IMG/pdf/modalites-de-controle-des-connaissances-2015-2019.pdf" TargetMode="External"/><Relationship Id="rId30" Type="http://schemas.openxmlformats.org/officeDocument/2006/relationships/hyperlink" Target="https://numerique.univ-paris8.fr/index.php?page=act"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DCADCC8E654F418F3187FC47CC132A"/>
        <w:category>
          <w:name w:val="Général"/>
          <w:gallery w:val="placeholder"/>
        </w:category>
        <w:types>
          <w:type w:val="bbPlcHdr"/>
        </w:types>
        <w:behaviors>
          <w:behavior w:val="content"/>
        </w:behaviors>
        <w:guid w:val="{5B90D4D5-AE86-4BD2-9DBB-B3E2B6F02952}"/>
      </w:docPartPr>
      <w:docPartBody>
        <w:p w:rsidR="008F787B" w:rsidRDefault="008F787B" w:rsidP="008F787B">
          <w:pPr>
            <w:pStyle w:val="80DCADCC8E654F418F3187FC47CC132A"/>
          </w:pPr>
          <w:r w:rsidRPr="00A70A1A">
            <w:rPr>
              <w:rStyle w:val="Textedelespacerserv"/>
            </w:rPr>
            <w:t>Cliquez ici pour entrer du texte.</w:t>
          </w:r>
        </w:p>
      </w:docPartBody>
    </w:docPart>
    <w:docPart>
      <w:docPartPr>
        <w:name w:val="C6E6E2A18CCC4B5C9562BE955F1AFBBB"/>
        <w:category>
          <w:name w:val="Général"/>
          <w:gallery w:val="placeholder"/>
        </w:category>
        <w:types>
          <w:type w:val="bbPlcHdr"/>
        </w:types>
        <w:behaviors>
          <w:behavior w:val="content"/>
        </w:behaviors>
        <w:guid w:val="{00DED76B-8591-451F-AF79-A3C48A4CFA36}"/>
      </w:docPartPr>
      <w:docPartBody>
        <w:p w:rsidR="008F787B" w:rsidRDefault="008F787B" w:rsidP="008F787B">
          <w:pPr>
            <w:pStyle w:val="C6E6E2A18CCC4B5C9562BE955F1AFBBB"/>
          </w:pPr>
          <w:r w:rsidRPr="00A70A1A">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oxygen">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87B"/>
    <w:rsid w:val="00024228"/>
    <w:rsid w:val="00090B23"/>
    <w:rsid w:val="000E34E8"/>
    <w:rsid w:val="00281C50"/>
    <w:rsid w:val="004012C9"/>
    <w:rsid w:val="00486B0C"/>
    <w:rsid w:val="004D30B7"/>
    <w:rsid w:val="00621F84"/>
    <w:rsid w:val="00633065"/>
    <w:rsid w:val="00815A7D"/>
    <w:rsid w:val="0086438F"/>
    <w:rsid w:val="008D501C"/>
    <w:rsid w:val="008F787B"/>
    <w:rsid w:val="0097474D"/>
    <w:rsid w:val="00A418B7"/>
    <w:rsid w:val="00C41EC7"/>
    <w:rsid w:val="00C93D9C"/>
    <w:rsid w:val="00CA3031"/>
    <w:rsid w:val="00CD6913"/>
    <w:rsid w:val="00CE21FB"/>
    <w:rsid w:val="00D03F4A"/>
    <w:rsid w:val="00E07A9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F787B"/>
    <w:rPr>
      <w:color w:val="808080"/>
    </w:rPr>
  </w:style>
  <w:style w:type="paragraph" w:customStyle="1" w:styleId="80DCADCC8E654F418F3187FC47CC132A">
    <w:name w:val="80DCADCC8E654F418F3187FC47CC132A"/>
    <w:rsid w:val="008F787B"/>
  </w:style>
  <w:style w:type="paragraph" w:customStyle="1" w:styleId="C6E6E2A18CCC4B5C9562BE955F1AFBBB">
    <w:name w:val="C6E6E2A18CCC4B5C9562BE955F1AFBBB"/>
    <w:rsid w:val="008F78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0B434-4529-4F4F-A899-243AA8183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17054</Words>
  <Characters>93800</Characters>
  <Application>Microsoft Office Word</Application>
  <DocSecurity>4</DocSecurity>
  <Lines>781</Lines>
  <Paragraphs>221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mastin</dc:creator>
  <cp:lastModifiedBy>Guylene Deruel</cp:lastModifiedBy>
  <cp:revision>2</cp:revision>
  <cp:lastPrinted>2017-12-19T14:50:00Z</cp:lastPrinted>
  <dcterms:created xsi:type="dcterms:W3CDTF">2019-01-09T11:53:00Z</dcterms:created>
  <dcterms:modified xsi:type="dcterms:W3CDTF">2019-01-09T11:53:00Z</dcterms:modified>
</cp:coreProperties>
</file>