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95D" w:rsidRPr="009C3D22" w:rsidRDefault="00EE595D" w:rsidP="009F2AF0">
      <w:pPr>
        <w:widowControl w:val="0"/>
        <w:autoSpaceDE w:val="0"/>
        <w:autoSpaceDN w:val="0"/>
        <w:adjustRightInd w:val="0"/>
        <w:rPr>
          <w:sz w:val="36"/>
          <w:szCs w:val="36"/>
        </w:rPr>
      </w:pPr>
      <w:r w:rsidRPr="00263C10">
        <w:rPr>
          <w:noProof/>
          <w:color w:val="000000" w:themeColor="text1"/>
          <w:sz w:val="22"/>
          <w:szCs w:val="22"/>
        </w:rPr>
        <mc:AlternateContent>
          <mc:Choice Requires="wps">
            <w:drawing>
              <wp:anchor distT="0" distB="0" distL="114300" distR="114300" simplePos="0" relativeHeight="251750400" behindDoc="0" locked="0" layoutInCell="1" allowOverlap="1" wp14:anchorId="77593F65" wp14:editId="35E20765">
                <wp:simplePos x="0" y="0"/>
                <wp:positionH relativeFrom="column">
                  <wp:posOffset>2410460</wp:posOffset>
                </wp:positionH>
                <wp:positionV relativeFrom="paragraph">
                  <wp:posOffset>-110206</wp:posOffset>
                </wp:positionV>
                <wp:extent cx="3957801" cy="1355834"/>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3957801" cy="135583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72F" w:rsidRPr="00EE595D" w:rsidRDefault="009B272F" w:rsidP="00EE595D">
                            <w:pPr>
                              <w:jc w:val="center"/>
                              <w:rPr>
                                <w:sz w:val="40"/>
                                <w:szCs w:val="40"/>
                              </w:rPr>
                            </w:pPr>
                          </w:p>
                          <w:p w:rsidR="009B272F" w:rsidRPr="00EE595D" w:rsidRDefault="009B272F" w:rsidP="00BE377B">
                            <w:pPr>
                              <w:widowControl w:val="0"/>
                              <w:autoSpaceDE w:val="0"/>
                              <w:autoSpaceDN w:val="0"/>
                              <w:adjustRightInd w:val="0"/>
                              <w:spacing w:after="120"/>
                              <w:jc w:val="center"/>
                              <w:rPr>
                                <w:sz w:val="40"/>
                                <w:szCs w:val="40"/>
                              </w:rPr>
                            </w:pPr>
                            <w:r>
                              <w:rPr>
                                <w:sz w:val="40"/>
                                <w:szCs w:val="40"/>
                              </w:rPr>
                              <w:t>UFR TEXTES ET SOCIÉTÉS</w:t>
                            </w:r>
                          </w:p>
                          <w:p w:rsidR="009B272F" w:rsidRPr="00EE595D" w:rsidRDefault="009B272F" w:rsidP="00BE377B">
                            <w:pPr>
                              <w:widowControl w:val="0"/>
                              <w:autoSpaceDE w:val="0"/>
                              <w:autoSpaceDN w:val="0"/>
                              <w:adjustRightInd w:val="0"/>
                              <w:jc w:val="center"/>
                              <w:rPr>
                                <w:sz w:val="40"/>
                                <w:szCs w:val="40"/>
                              </w:rPr>
                            </w:pPr>
                            <w:r w:rsidRPr="00EE595D">
                              <w:rPr>
                                <w:sz w:val="40"/>
                                <w:szCs w:val="40"/>
                              </w:rPr>
                              <w:t>DÉPARTEMENT D’HISTOIRE</w:t>
                            </w:r>
                          </w:p>
                          <w:p w:rsidR="009B272F" w:rsidRPr="00EE595D" w:rsidRDefault="009B272F" w:rsidP="00EE595D">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77593F65" id="_x0000_t202" coordsize="21600,21600" o:spt="202" path="m,l,21600r21600,l21600,xe">
                <v:stroke joinstyle="miter"/>
                <v:path gradientshapeok="t" o:connecttype="rect"/>
              </v:shapetype>
              <v:shape id="Zone de texte 21" o:spid="_x0000_s1026" type="#_x0000_t202" style="position:absolute;left:0;text-align:left;margin-left:189.8pt;margin-top:-8.7pt;width:311.65pt;height:106.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" fillcolor="white [3201]" stroked="f" strokeweight=".5pt">
                <v:fill opacity="0"/>
                <v:textbox>
                  <w:txbxContent>
                    <w:p w14:paraId="3A70F7C1" w14:textId="77777777" w:rsidR="009B272F" w:rsidRPr="00EE595D" w:rsidRDefault="009B272F" w:rsidP="00EE595D">
                      <w:pPr>
                        <w:jc w:val="center"/>
                        <w:rPr>
                          <w:sz w:val="40"/>
                          <w:szCs w:val="40"/>
                        </w:rPr>
                      </w:pPr>
                    </w:p>
                    <w:p w14:paraId="1ADD7D6F" w14:textId="77777777" w:rsidR="009B272F" w:rsidRPr="00EE595D" w:rsidRDefault="009B272F" w:rsidP="00BE377B">
                      <w:pPr>
                        <w:widowControl w:val="0"/>
                        <w:autoSpaceDE w:val="0"/>
                        <w:autoSpaceDN w:val="0"/>
                        <w:adjustRightInd w:val="0"/>
                        <w:spacing w:after="120"/>
                        <w:jc w:val="center"/>
                        <w:rPr>
                          <w:sz w:val="40"/>
                          <w:szCs w:val="40"/>
                        </w:rPr>
                      </w:pPr>
                      <w:r>
                        <w:rPr>
                          <w:sz w:val="40"/>
                          <w:szCs w:val="40"/>
                        </w:rPr>
                        <w:t>UFR TEXTES ET SOCIÉTÉS</w:t>
                      </w:r>
                    </w:p>
                    <w:p w14:paraId="3E21C864" w14:textId="77777777" w:rsidR="009B272F" w:rsidRPr="00EE595D" w:rsidRDefault="009B272F" w:rsidP="00BE377B">
                      <w:pPr>
                        <w:widowControl w:val="0"/>
                        <w:autoSpaceDE w:val="0"/>
                        <w:autoSpaceDN w:val="0"/>
                        <w:adjustRightInd w:val="0"/>
                        <w:jc w:val="center"/>
                        <w:rPr>
                          <w:sz w:val="40"/>
                          <w:szCs w:val="40"/>
                        </w:rPr>
                      </w:pPr>
                      <w:r w:rsidRPr="00EE595D">
                        <w:rPr>
                          <w:sz w:val="40"/>
                          <w:szCs w:val="40"/>
                        </w:rPr>
                        <w:t>DÉPARTEMENT D’HISTOIRE</w:t>
                      </w:r>
                    </w:p>
                    <w:p w14:paraId="31117F98" w14:textId="77777777" w:rsidR="009B272F" w:rsidRPr="00EE595D" w:rsidRDefault="009B272F" w:rsidP="00EE595D">
                      <w:pPr>
                        <w:jc w:val="center"/>
                        <w:rPr>
                          <w:sz w:val="40"/>
                          <w:szCs w:val="40"/>
                        </w:rPr>
                      </w:pPr>
                    </w:p>
                  </w:txbxContent>
                </v:textbox>
              </v:shape>
            </w:pict>
          </mc:Fallback>
        </mc:AlternateContent>
      </w:r>
      <w:r w:rsidRPr="009C3D22">
        <w:rPr>
          <w:noProof/>
          <w:sz w:val="52"/>
          <w:szCs w:val="48"/>
        </w:rPr>
        <w:drawing>
          <wp:inline distT="0" distB="0" distL="0" distR="0" wp14:anchorId="3B42715A" wp14:editId="7F03645B">
            <wp:extent cx="2128345" cy="1145168"/>
            <wp:effectExtent l="0" t="0" r="5715" b="0"/>
            <wp:docPr id="5" name="Image 5" descr="C:\Users\mastin\Desktop\LOGO PARIS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in\Desktop\LOGO PARIS 8.png"/>
                    <pic:cNvPicPr>
                      <a:picLocks noChangeAspect="1" noChangeArrowheads="1"/>
                    </pic:cNvPicPr>
                  </pic:nvPicPr>
                  <pic:blipFill>
                    <a:blip r:embed="rId8">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28345" cy="1145168"/>
                    </a:xfrm>
                    <a:prstGeom prst="rect">
                      <a:avLst/>
                    </a:prstGeom>
                    <a:noFill/>
                    <a:ln>
                      <a:noFill/>
                    </a:ln>
                  </pic:spPr>
                </pic:pic>
              </a:graphicData>
            </a:graphic>
          </wp:inline>
        </w:drawing>
      </w:r>
    </w:p>
    <w:p w:rsidR="00783799" w:rsidRPr="00263C10" w:rsidRDefault="00783799" w:rsidP="009F2AF0">
      <w:pPr>
        <w:widowControl w:val="0"/>
        <w:autoSpaceDE w:val="0"/>
        <w:autoSpaceDN w:val="0"/>
        <w:adjustRightInd w:val="0"/>
        <w:rPr>
          <w:color w:val="000000" w:themeColor="text1"/>
          <w:sz w:val="36"/>
          <w:szCs w:val="36"/>
        </w:rPr>
      </w:pPr>
    </w:p>
    <w:p w:rsidR="0070466E" w:rsidRPr="00263C10" w:rsidRDefault="0070466E" w:rsidP="0070466E">
      <w:pPr>
        <w:jc w:val="center"/>
        <w:rPr>
          <w:b/>
          <w:bCs/>
          <w:smallCaps/>
          <w:color w:val="000000" w:themeColor="text1"/>
          <w:sz w:val="96"/>
          <w:szCs w:val="96"/>
        </w:rPr>
      </w:pPr>
      <w:r w:rsidRPr="00263C10">
        <w:rPr>
          <w:b/>
          <w:bCs/>
          <w:smallCaps/>
          <w:color w:val="000000" w:themeColor="text1"/>
          <w:sz w:val="96"/>
          <w:szCs w:val="96"/>
        </w:rPr>
        <w:t>Licence</w:t>
      </w:r>
    </w:p>
    <w:p w:rsidR="0070466E" w:rsidRPr="00263C10" w:rsidRDefault="0070466E" w:rsidP="0070466E">
      <w:pPr>
        <w:jc w:val="center"/>
        <w:rPr>
          <w:b/>
          <w:bCs/>
          <w:smallCaps/>
          <w:color w:val="000000" w:themeColor="text1"/>
          <w:sz w:val="96"/>
          <w:szCs w:val="96"/>
        </w:rPr>
      </w:pPr>
      <w:r w:rsidRPr="00263C10">
        <w:rPr>
          <w:b/>
          <w:bCs/>
          <w:smallCaps/>
          <w:color w:val="000000" w:themeColor="text1"/>
          <w:sz w:val="96"/>
          <w:szCs w:val="96"/>
        </w:rPr>
        <w:t>d’Histoire</w:t>
      </w:r>
    </w:p>
    <w:p w:rsidR="007A0BEC" w:rsidRPr="00263C10" w:rsidRDefault="007A0BEC" w:rsidP="009F2AF0">
      <w:pPr>
        <w:widowControl w:val="0"/>
        <w:autoSpaceDE w:val="0"/>
        <w:autoSpaceDN w:val="0"/>
        <w:adjustRightInd w:val="0"/>
        <w:rPr>
          <w:color w:val="000000" w:themeColor="text1"/>
          <w:sz w:val="36"/>
          <w:szCs w:val="36"/>
        </w:rPr>
      </w:pPr>
    </w:p>
    <w:p w:rsidR="0070466E" w:rsidRPr="00263C10" w:rsidRDefault="0070466E" w:rsidP="0070466E">
      <w:pPr>
        <w:jc w:val="center"/>
        <w:rPr>
          <w:smallCaps/>
          <w:color w:val="000000" w:themeColor="text1"/>
          <w:sz w:val="56"/>
          <w:szCs w:val="56"/>
        </w:rPr>
      </w:pPr>
      <w:r w:rsidRPr="00263C10">
        <w:rPr>
          <w:smallCaps/>
          <w:color w:val="000000" w:themeColor="text1"/>
          <w:sz w:val="56"/>
          <w:szCs w:val="56"/>
        </w:rPr>
        <w:t>guide des études</w:t>
      </w:r>
    </w:p>
    <w:p w:rsidR="0070466E" w:rsidRPr="00263C10" w:rsidRDefault="00F33CDB" w:rsidP="0070466E">
      <w:pPr>
        <w:jc w:val="center"/>
        <w:rPr>
          <w:b/>
          <w:color w:val="000000" w:themeColor="text1"/>
          <w:sz w:val="56"/>
          <w:szCs w:val="56"/>
        </w:rPr>
      </w:pPr>
      <w:r w:rsidRPr="00263C10">
        <w:rPr>
          <w:b/>
          <w:color w:val="000000" w:themeColor="text1"/>
          <w:sz w:val="56"/>
          <w:szCs w:val="56"/>
        </w:rPr>
        <w:t>201</w:t>
      </w:r>
      <w:r w:rsidR="00AD2D3D" w:rsidRPr="00263C10">
        <w:rPr>
          <w:b/>
          <w:color w:val="000000" w:themeColor="text1"/>
          <w:sz w:val="56"/>
          <w:szCs w:val="56"/>
        </w:rPr>
        <w:t>9</w:t>
      </w:r>
      <w:r w:rsidR="005E3F77" w:rsidRPr="00263C10">
        <w:rPr>
          <w:b/>
          <w:color w:val="000000" w:themeColor="text1"/>
          <w:sz w:val="56"/>
          <w:szCs w:val="56"/>
        </w:rPr>
        <w:t xml:space="preserve"> </w:t>
      </w:r>
      <w:r w:rsidR="00AD2D3D" w:rsidRPr="00263C10">
        <w:rPr>
          <w:b/>
          <w:color w:val="000000" w:themeColor="text1"/>
          <w:sz w:val="56"/>
          <w:szCs w:val="56"/>
        </w:rPr>
        <w:t>–</w:t>
      </w:r>
      <w:r w:rsidR="005E3F77" w:rsidRPr="00263C10">
        <w:rPr>
          <w:b/>
          <w:color w:val="000000" w:themeColor="text1"/>
          <w:sz w:val="56"/>
          <w:szCs w:val="56"/>
        </w:rPr>
        <w:t xml:space="preserve"> </w:t>
      </w:r>
      <w:r w:rsidR="0070466E" w:rsidRPr="00263C10">
        <w:rPr>
          <w:b/>
          <w:color w:val="000000" w:themeColor="text1"/>
          <w:sz w:val="56"/>
          <w:szCs w:val="56"/>
        </w:rPr>
        <w:t>20</w:t>
      </w:r>
      <w:r w:rsidR="00AD2D3D" w:rsidRPr="00263C10">
        <w:rPr>
          <w:b/>
          <w:color w:val="000000" w:themeColor="text1"/>
          <w:sz w:val="56"/>
          <w:szCs w:val="56"/>
        </w:rPr>
        <w:t>20</w:t>
      </w:r>
    </w:p>
    <w:p w:rsidR="0070466E" w:rsidRPr="00263C10" w:rsidRDefault="0070466E" w:rsidP="006E23C9">
      <w:pPr>
        <w:rPr>
          <w:color w:val="000000" w:themeColor="text1"/>
        </w:rPr>
      </w:pPr>
    </w:p>
    <w:p w:rsidR="00AD2D3D" w:rsidRPr="00263C10" w:rsidRDefault="00AD2D3D" w:rsidP="006E23C9">
      <w:pPr>
        <w:rPr>
          <w:color w:val="000000" w:themeColor="text1"/>
        </w:rPr>
      </w:pPr>
    </w:p>
    <w:p w:rsidR="00AD2D3D" w:rsidRPr="00263C10" w:rsidRDefault="006E23C9" w:rsidP="006E23C9">
      <w:pPr>
        <w:jc w:val="center"/>
        <w:rPr>
          <w:color w:val="000000" w:themeColor="text1"/>
        </w:rPr>
      </w:pPr>
      <w:r w:rsidRPr="00263C10">
        <w:rPr>
          <w:noProof/>
          <w:color w:val="000000" w:themeColor="text1"/>
        </w:rPr>
        <w:drawing>
          <wp:inline distT="0" distB="0" distL="0" distR="0" wp14:anchorId="402DEF05" wp14:editId="3D376550">
            <wp:extent cx="3180555" cy="4468679"/>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98 La Feuille Dessin de Steinlen En greve.jpg"/>
                    <pic:cNvPicPr/>
                  </pic:nvPicPr>
                  <pic:blipFill>
                    <a:blip r:embed="rId9"/>
                    <a:stretch>
                      <a:fillRect/>
                    </a:stretch>
                  </pic:blipFill>
                  <pic:spPr>
                    <a:xfrm>
                      <a:off x="0" y="0"/>
                      <a:ext cx="3206817" cy="4505577"/>
                    </a:xfrm>
                    <a:prstGeom prst="rect">
                      <a:avLst/>
                    </a:prstGeom>
                  </pic:spPr>
                </pic:pic>
              </a:graphicData>
            </a:graphic>
          </wp:inline>
        </w:drawing>
      </w:r>
    </w:p>
    <w:p w:rsidR="00AD2D3D" w:rsidRPr="00263C10" w:rsidRDefault="00AD2D3D" w:rsidP="00BF3EB0">
      <w:pPr>
        <w:jc w:val="center"/>
        <w:rPr>
          <w:color w:val="000000" w:themeColor="text1"/>
        </w:rPr>
      </w:pPr>
    </w:p>
    <w:p w:rsidR="00AD2D3D" w:rsidRPr="00263C10" w:rsidRDefault="00AD2D3D" w:rsidP="00BF3EB0">
      <w:pPr>
        <w:jc w:val="center"/>
        <w:rPr>
          <w:color w:val="000000" w:themeColor="text1"/>
        </w:rPr>
      </w:pPr>
    </w:p>
    <w:p w:rsidR="0070466E" w:rsidRPr="00263C10" w:rsidRDefault="0070466E" w:rsidP="00BF3EB0">
      <w:pPr>
        <w:jc w:val="center"/>
        <w:rPr>
          <w:color w:val="000000" w:themeColor="text1"/>
        </w:rPr>
      </w:pPr>
    </w:p>
    <w:p w:rsidR="00BF3EB0" w:rsidRPr="00263C10" w:rsidRDefault="00BF3EB0" w:rsidP="00BF3EB0">
      <w:pPr>
        <w:jc w:val="center"/>
        <w:rPr>
          <w:color w:val="000000" w:themeColor="text1"/>
        </w:rPr>
      </w:pPr>
      <w:r w:rsidRPr="00263C10">
        <w:rPr>
          <w:color w:val="000000" w:themeColor="text1"/>
        </w:rPr>
        <w:t xml:space="preserve">version en ligne : </w:t>
      </w:r>
      <w:hyperlink r:id="rId10" w:history="1">
        <w:r w:rsidRPr="00263C10">
          <w:rPr>
            <w:rStyle w:val="Lienhypertexte"/>
            <w:color w:val="000000" w:themeColor="text1"/>
          </w:rPr>
          <w:t>http://www2.univ-paris8.fr/histoire/</w:t>
        </w:r>
      </w:hyperlink>
    </w:p>
    <w:p w:rsidR="00273943" w:rsidRPr="00263C10" w:rsidRDefault="00273943" w:rsidP="00783799">
      <w:pPr>
        <w:spacing w:before="240" w:after="240"/>
        <w:rPr>
          <w:b/>
          <w:bCs/>
          <w:caps/>
          <w:color w:val="000000" w:themeColor="text1"/>
        </w:rPr>
      </w:pPr>
    </w:p>
    <w:p w:rsidR="006F0886" w:rsidRPr="00263C10" w:rsidRDefault="006F0886" w:rsidP="00D53D8E">
      <w:pPr>
        <w:spacing w:before="240" w:after="240"/>
        <w:jc w:val="center"/>
        <w:rPr>
          <w:b/>
          <w:bCs/>
          <w:caps/>
          <w:color w:val="000000" w:themeColor="text1"/>
        </w:rPr>
      </w:pPr>
    </w:p>
    <w:p w:rsidR="007A0BEC" w:rsidRPr="00263C10" w:rsidRDefault="007A0BEC" w:rsidP="008B243D">
      <w:pPr>
        <w:rPr>
          <w:color w:val="000000" w:themeColor="text1"/>
        </w:rPr>
      </w:pPr>
    </w:p>
    <w:p w:rsidR="003A47AC" w:rsidRPr="00263C10" w:rsidRDefault="003A47AC" w:rsidP="008B243D">
      <w:pPr>
        <w:rPr>
          <w:color w:val="000000" w:themeColor="text1"/>
        </w:rPr>
      </w:pPr>
    </w:p>
    <w:p w:rsidR="003A47AC" w:rsidRPr="00263C10" w:rsidRDefault="003A47AC" w:rsidP="008B243D">
      <w:pPr>
        <w:rPr>
          <w:color w:val="000000" w:themeColor="text1"/>
        </w:rPr>
      </w:pPr>
    </w:p>
    <w:p w:rsidR="007A0BEC" w:rsidRPr="00263C10" w:rsidRDefault="007A0BEC" w:rsidP="008B243D">
      <w:pPr>
        <w:rPr>
          <w:color w:val="000000" w:themeColor="text1"/>
        </w:rPr>
      </w:pPr>
    </w:p>
    <w:p w:rsidR="007A0BEC" w:rsidRPr="00263C10" w:rsidRDefault="007A0BEC" w:rsidP="006657E3">
      <w:pPr>
        <w:spacing w:line="360" w:lineRule="auto"/>
        <w:rPr>
          <w:color w:val="000000" w:themeColor="text1"/>
        </w:rPr>
      </w:pPr>
    </w:p>
    <w:p w:rsidR="00357958" w:rsidRPr="00263C10" w:rsidRDefault="005E3F77" w:rsidP="006657E3">
      <w:pPr>
        <w:spacing w:line="360" w:lineRule="auto"/>
        <w:jc w:val="center"/>
        <w:rPr>
          <w:b/>
          <w:color w:val="000000" w:themeColor="text1"/>
          <w:sz w:val="40"/>
          <w:szCs w:val="40"/>
        </w:rPr>
      </w:pPr>
      <w:r w:rsidRPr="00263C10">
        <w:rPr>
          <w:b/>
          <w:color w:val="000000" w:themeColor="text1"/>
          <w:sz w:val="40"/>
          <w:szCs w:val="40"/>
        </w:rPr>
        <w:t xml:space="preserve">Toutes les informations utiles </w:t>
      </w:r>
    </w:p>
    <w:p w:rsidR="005E3F77" w:rsidRPr="00263C10" w:rsidRDefault="005E3F77" w:rsidP="006657E3">
      <w:pPr>
        <w:spacing w:line="360" w:lineRule="auto"/>
        <w:jc w:val="center"/>
        <w:rPr>
          <w:b/>
          <w:color w:val="000000" w:themeColor="text1"/>
          <w:sz w:val="40"/>
          <w:szCs w:val="40"/>
        </w:rPr>
      </w:pPr>
      <w:r w:rsidRPr="00263C10">
        <w:rPr>
          <w:b/>
          <w:color w:val="000000" w:themeColor="text1"/>
          <w:sz w:val="40"/>
          <w:szCs w:val="40"/>
        </w:rPr>
        <w:t xml:space="preserve">et </w:t>
      </w:r>
      <w:r w:rsidR="00357958" w:rsidRPr="00263C10">
        <w:rPr>
          <w:b/>
          <w:color w:val="000000" w:themeColor="text1"/>
          <w:sz w:val="40"/>
          <w:szCs w:val="40"/>
        </w:rPr>
        <w:t xml:space="preserve">régulièrement </w:t>
      </w:r>
      <w:r w:rsidRPr="00263C10">
        <w:rPr>
          <w:b/>
          <w:color w:val="000000" w:themeColor="text1"/>
          <w:sz w:val="40"/>
          <w:szCs w:val="40"/>
        </w:rPr>
        <w:t>mises à jour</w:t>
      </w:r>
    </w:p>
    <w:p w:rsidR="005E3F77" w:rsidRPr="00263C10" w:rsidRDefault="005E3F77" w:rsidP="006657E3">
      <w:pPr>
        <w:spacing w:line="360" w:lineRule="auto"/>
        <w:jc w:val="center"/>
        <w:rPr>
          <w:b/>
          <w:color w:val="000000" w:themeColor="text1"/>
          <w:sz w:val="40"/>
          <w:szCs w:val="40"/>
        </w:rPr>
      </w:pPr>
      <w:r w:rsidRPr="00263C10">
        <w:rPr>
          <w:b/>
          <w:color w:val="000000" w:themeColor="text1"/>
          <w:sz w:val="40"/>
          <w:szCs w:val="40"/>
        </w:rPr>
        <w:t>sont disponibles</w:t>
      </w:r>
    </w:p>
    <w:p w:rsidR="005E3F77" w:rsidRPr="00263C10" w:rsidRDefault="005E3F77" w:rsidP="006657E3">
      <w:pPr>
        <w:spacing w:line="360" w:lineRule="auto"/>
        <w:jc w:val="center"/>
        <w:rPr>
          <w:b/>
          <w:color w:val="000000" w:themeColor="text1"/>
          <w:sz w:val="40"/>
          <w:szCs w:val="40"/>
        </w:rPr>
      </w:pPr>
      <w:r w:rsidRPr="00263C10">
        <w:rPr>
          <w:b/>
          <w:color w:val="000000" w:themeColor="text1"/>
          <w:sz w:val="40"/>
          <w:szCs w:val="40"/>
        </w:rPr>
        <w:t>sur la page Web du département d’histoire</w:t>
      </w:r>
    </w:p>
    <w:p w:rsidR="005E3F77" w:rsidRPr="00263C10" w:rsidRDefault="005E3F77" w:rsidP="005E3F77">
      <w:pPr>
        <w:jc w:val="center"/>
        <w:rPr>
          <w:b/>
          <w:color w:val="000000" w:themeColor="text1"/>
          <w:sz w:val="40"/>
          <w:szCs w:val="40"/>
        </w:rPr>
      </w:pPr>
    </w:p>
    <w:p w:rsidR="005E3F77" w:rsidRPr="00263C10" w:rsidRDefault="00857F73" w:rsidP="005E3F77">
      <w:pPr>
        <w:jc w:val="center"/>
        <w:rPr>
          <w:b/>
          <w:color w:val="000000" w:themeColor="text1"/>
          <w:sz w:val="40"/>
          <w:szCs w:val="40"/>
        </w:rPr>
      </w:pPr>
      <w:hyperlink r:id="rId11" w:history="1">
        <w:r w:rsidR="005E3F77" w:rsidRPr="00263C10">
          <w:rPr>
            <w:rStyle w:val="Lienhypertexte"/>
            <w:b/>
            <w:i/>
            <w:color w:val="000000" w:themeColor="text1"/>
            <w:sz w:val="40"/>
            <w:szCs w:val="40"/>
          </w:rPr>
          <w:t>http://www2.univ-paris8.fr/histoire</w:t>
        </w:r>
      </w:hyperlink>
    </w:p>
    <w:p w:rsidR="007A0BEC" w:rsidRPr="00263C10" w:rsidRDefault="007A0BEC" w:rsidP="008B243D">
      <w:pPr>
        <w:rPr>
          <w:color w:val="000000" w:themeColor="text1"/>
          <w:sz w:val="40"/>
          <w:szCs w:val="40"/>
        </w:rPr>
      </w:pPr>
    </w:p>
    <w:p w:rsidR="007A0BEC" w:rsidRPr="00263C10" w:rsidRDefault="007A0BEC" w:rsidP="008B243D">
      <w:pPr>
        <w:rPr>
          <w:color w:val="000000" w:themeColor="text1"/>
          <w:sz w:val="40"/>
          <w:szCs w:val="40"/>
        </w:rPr>
      </w:pPr>
    </w:p>
    <w:p w:rsidR="007A0BEC" w:rsidRPr="00263C10" w:rsidRDefault="007A0BEC" w:rsidP="008B243D">
      <w:pPr>
        <w:rPr>
          <w:color w:val="000000" w:themeColor="text1"/>
          <w:sz w:val="40"/>
          <w:szCs w:val="40"/>
        </w:rPr>
      </w:pPr>
    </w:p>
    <w:p w:rsidR="007A0BEC" w:rsidRPr="00263C10" w:rsidRDefault="007A0BEC" w:rsidP="008B243D">
      <w:pPr>
        <w:rPr>
          <w:color w:val="000000" w:themeColor="text1"/>
          <w:sz w:val="40"/>
          <w:szCs w:val="40"/>
        </w:rPr>
      </w:pPr>
    </w:p>
    <w:p w:rsidR="007A0BEC" w:rsidRPr="00263C10" w:rsidRDefault="007A0BEC" w:rsidP="008B243D">
      <w:pPr>
        <w:rPr>
          <w:color w:val="000000" w:themeColor="text1"/>
          <w:sz w:val="40"/>
          <w:szCs w:val="40"/>
        </w:rPr>
      </w:pPr>
    </w:p>
    <w:p w:rsidR="007A0BEC" w:rsidRPr="00263C10" w:rsidRDefault="007A0BEC" w:rsidP="008B243D">
      <w:pPr>
        <w:rPr>
          <w:color w:val="000000" w:themeColor="text1"/>
          <w:sz w:val="40"/>
          <w:szCs w:val="40"/>
        </w:rPr>
      </w:pPr>
    </w:p>
    <w:p w:rsidR="007A0BEC" w:rsidRPr="00263C10" w:rsidRDefault="007A0BEC" w:rsidP="008B243D">
      <w:pPr>
        <w:rPr>
          <w:color w:val="000000" w:themeColor="text1"/>
        </w:rPr>
      </w:pPr>
    </w:p>
    <w:p w:rsidR="007A0BEC" w:rsidRPr="00263C10" w:rsidRDefault="007A0BEC" w:rsidP="008B243D">
      <w:pPr>
        <w:rPr>
          <w:color w:val="000000" w:themeColor="text1"/>
        </w:rPr>
      </w:pPr>
    </w:p>
    <w:p w:rsidR="007A0BEC" w:rsidRPr="00263C10" w:rsidRDefault="007A0BEC" w:rsidP="008B243D">
      <w:pPr>
        <w:rPr>
          <w:color w:val="000000" w:themeColor="text1"/>
        </w:rPr>
      </w:pPr>
    </w:p>
    <w:p w:rsidR="007A0BEC" w:rsidRPr="00263C10" w:rsidRDefault="007A0BEC" w:rsidP="008B243D">
      <w:pPr>
        <w:rPr>
          <w:color w:val="000000" w:themeColor="text1"/>
        </w:rPr>
      </w:pPr>
    </w:p>
    <w:p w:rsidR="007A0BEC" w:rsidRPr="00263C10" w:rsidRDefault="007A0BEC" w:rsidP="008B243D">
      <w:pPr>
        <w:rPr>
          <w:color w:val="000000" w:themeColor="text1"/>
        </w:rPr>
      </w:pPr>
    </w:p>
    <w:p w:rsidR="00F301D3" w:rsidRPr="00263C10" w:rsidRDefault="00F301D3" w:rsidP="008B243D">
      <w:pPr>
        <w:rPr>
          <w:color w:val="000000" w:themeColor="text1"/>
        </w:rPr>
      </w:pPr>
    </w:p>
    <w:p w:rsidR="00BF3EB0" w:rsidRPr="00263C10" w:rsidRDefault="00BF3EB0" w:rsidP="008B243D">
      <w:pPr>
        <w:rPr>
          <w:color w:val="000000" w:themeColor="text1"/>
        </w:rPr>
      </w:pPr>
    </w:p>
    <w:p w:rsidR="0070466E" w:rsidRPr="00263C10" w:rsidRDefault="0070466E" w:rsidP="007E3C22">
      <w:pPr>
        <w:pStyle w:val="BrochureL-Paragraphe"/>
        <w:rPr>
          <w:color w:val="000000" w:themeColor="text1"/>
          <w:sz w:val="22"/>
          <w:szCs w:val="22"/>
        </w:rPr>
      </w:pPr>
    </w:p>
    <w:p w:rsidR="0070466E" w:rsidRPr="00263C10" w:rsidRDefault="0070466E" w:rsidP="007E3C22">
      <w:pPr>
        <w:pStyle w:val="BrochureL-Paragraphe"/>
        <w:rPr>
          <w:color w:val="000000" w:themeColor="text1"/>
          <w:sz w:val="22"/>
          <w:szCs w:val="22"/>
        </w:rPr>
      </w:pPr>
    </w:p>
    <w:p w:rsidR="0070466E" w:rsidRPr="00263C10" w:rsidRDefault="0070466E" w:rsidP="007E3C22">
      <w:pPr>
        <w:pStyle w:val="BrochureL-Paragraphe"/>
        <w:rPr>
          <w:color w:val="000000" w:themeColor="text1"/>
          <w:sz w:val="22"/>
          <w:szCs w:val="22"/>
        </w:rPr>
      </w:pPr>
    </w:p>
    <w:p w:rsidR="0070466E" w:rsidRPr="00263C10" w:rsidRDefault="0070466E" w:rsidP="007E3C22">
      <w:pPr>
        <w:pStyle w:val="BrochureL-Paragraphe"/>
        <w:rPr>
          <w:color w:val="000000" w:themeColor="text1"/>
          <w:sz w:val="22"/>
          <w:szCs w:val="22"/>
        </w:rPr>
      </w:pPr>
    </w:p>
    <w:p w:rsidR="0070466E" w:rsidRPr="00263C10" w:rsidRDefault="0070466E" w:rsidP="007E3C22">
      <w:pPr>
        <w:pStyle w:val="BrochureL-Paragraphe"/>
        <w:rPr>
          <w:color w:val="000000" w:themeColor="text1"/>
          <w:sz w:val="22"/>
          <w:szCs w:val="22"/>
        </w:rPr>
      </w:pPr>
    </w:p>
    <w:p w:rsidR="0070466E" w:rsidRPr="00263C10" w:rsidRDefault="0070466E" w:rsidP="007E3C22">
      <w:pPr>
        <w:pStyle w:val="BrochureL-Paragraphe"/>
        <w:rPr>
          <w:color w:val="000000" w:themeColor="text1"/>
          <w:sz w:val="22"/>
          <w:szCs w:val="22"/>
        </w:rPr>
      </w:pPr>
    </w:p>
    <w:p w:rsidR="0070466E" w:rsidRPr="00263C10" w:rsidRDefault="0070466E" w:rsidP="007E3C22">
      <w:pPr>
        <w:pStyle w:val="BrochureL-Paragraphe"/>
        <w:rPr>
          <w:color w:val="000000" w:themeColor="text1"/>
          <w:sz w:val="22"/>
          <w:szCs w:val="22"/>
        </w:rPr>
      </w:pPr>
    </w:p>
    <w:p w:rsidR="0070466E" w:rsidRPr="00263C10" w:rsidRDefault="0070466E" w:rsidP="007E3C22">
      <w:pPr>
        <w:pStyle w:val="BrochureL-Paragraphe"/>
        <w:rPr>
          <w:color w:val="000000" w:themeColor="text1"/>
          <w:sz w:val="22"/>
          <w:szCs w:val="22"/>
        </w:rPr>
      </w:pPr>
    </w:p>
    <w:p w:rsidR="0070466E" w:rsidRPr="00263C10" w:rsidRDefault="0070466E" w:rsidP="007E3C22">
      <w:pPr>
        <w:pStyle w:val="BrochureL-Paragraphe"/>
        <w:rPr>
          <w:color w:val="000000" w:themeColor="text1"/>
          <w:sz w:val="22"/>
          <w:szCs w:val="22"/>
        </w:rPr>
      </w:pPr>
    </w:p>
    <w:p w:rsidR="00D57A87" w:rsidRPr="00263C10" w:rsidRDefault="00D57A87">
      <w:pPr>
        <w:rPr>
          <w:b/>
          <w:bCs/>
          <w:caps/>
          <w:color w:val="000000" w:themeColor="text1"/>
          <w:sz w:val="40"/>
          <w:szCs w:val="40"/>
        </w:rPr>
        <w:sectPr w:rsidR="00D57A87" w:rsidRPr="00263C10" w:rsidSect="00D57A87">
          <w:headerReference w:type="default" r:id="rId12"/>
          <w:footerReference w:type="first" r:id="rId13"/>
          <w:pgSz w:w="11900" w:h="16820"/>
          <w:pgMar w:top="851" w:right="1134" w:bottom="1134" w:left="1247" w:header="567" w:footer="567" w:gutter="0"/>
          <w:cols w:space="720"/>
          <w:noEndnote/>
          <w:titlePg/>
          <w:docGrid w:linePitch="326"/>
        </w:sectPr>
      </w:pPr>
      <w:bookmarkStart w:id="0" w:name="_Toc267321595"/>
    </w:p>
    <w:p w:rsidR="001F75E0" w:rsidRPr="00263C10" w:rsidRDefault="001F75E0">
      <w:pPr>
        <w:rPr>
          <w:b/>
          <w:bCs/>
          <w:caps/>
          <w:color w:val="000000" w:themeColor="text1"/>
          <w:sz w:val="40"/>
          <w:szCs w:val="40"/>
        </w:rPr>
      </w:pPr>
    </w:p>
    <w:p w:rsidR="00357FF0" w:rsidRPr="00263C10" w:rsidRDefault="006F0886" w:rsidP="001B15A4">
      <w:pPr>
        <w:spacing w:after="120"/>
        <w:jc w:val="center"/>
        <w:rPr>
          <w:b/>
          <w:bCs/>
          <w:caps/>
          <w:color w:val="000000" w:themeColor="text1"/>
          <w:sz w:val="40"/>
          <w:szCs w:val="40"/>
        </w:rPr>
      </w:pPr>
      <w:r w:rsidRPr="00263C10">
        <w:rPr>
          <w:b/>
          <w:bCs/>
          <w:caps/>
          <w:color w:val="000000" w:themeColor="text1"/>
          <w:sz w:val="40"/>
          <w:szCs w:val="40"/>
        </w:rPr>
        <w:t>Sommai</w:t>
      </w:r>
      <w:r w:rsidR="00272E59" w:rsidRPr="00263C10">
        <w:rPr>
          <w:b/>
          <w:bCs/>
          <w:caps/>
          <w:color w:val="000000" w:themeColor="text1"/>
          <w:sz w:val="40"/>
          <w:szCs w:val="40"/>
        </w:rPr>
        <w:t>re</w:t>
      </w:r>
      <w:bookmarkEnd w:id="0"/>
    </w:p>
    <w:p w:rsidR="00863AF8" w:rsidRPr="00263C10" w:rsidRDefault="00863AF8" w:rsidP="002827BA">
      <w:pPr>
        <w:pStyle w:val="TM1"/>
        <w:rPr>
          <w:noProof w:val="0"/>
          <w:color w:val="000000" w:themeColor="text1"/>
          <w:u w:val="single"/>
        </w:rPr>
      </w:pPr>
    </w:p>
    <w:p w:rsidR="001B15A4" w:rsidRPr="00263C10" w:rsidRDefault="00272E59" w:rsidP="002827BA">
      <w:pPr>
        <w:pStyle w:val="TM1"/>
        <w:rPr>
          <w:rFonts w:eastAsiaTheme="minorEastAsia"/>
          <w:b w:val="0"/>
          <w:color w:val="000000" w:themeColor="text1"/>
          <w:lang w:eastAsia="ja-JP"/>
        </w:rPr>
      </w:pPr>
      <w:r w:rsidRPr="00263C10">
        <w:rPr>
          <w:noProof w:val="0"/>
          <w:color w:val="000000" w:themeColor="text1"/>
          <w:u w:val="single"/>
        </w:rPr>
        <w:fldChar w:fldCharType="begin"/>
      </w:r>
      <w:r w:rsidRPr="00263C10">
        <w:rPr>
          <w:color w:val="000000" w:themeColor="text1"/>
          <w:u w:val="single"/>
        </w:rPr>
        <w:instrText xml:space="preserve"> </w:instrText>
      </w:r>
      <w:r w:rsidR="00F03560" w:rsidRPr="00263C10">
        <w:rPr>
          <w:color w:val="000000" w:themeColor="text1"/>
          <w:u w:val="single"/>
        </w:rPr>
        <w:instrText>TOC</w:instrText>
      </w:r>
      <w:r w:rsidRPr="00263C10">
        <w:rPr>
          <w:color w:val="000000" w:themeColor="text1"/>
          <w:u w:val="single"/>
        </w:rPr>
        <w:instrText xml:space="preserve"> \o "1-2" \h \z \u </w:instrText>
      </w:r>
      <w:r w:rsidRPr="00263C10">
        <w:rPr>
          <w:noProof w:val="0"/>
          <w:color w:val="000000" w:themeColor="text1"/>
          <w:u w:val="single"/>
        </w:rPr>
        <w:fldChar w:fldCharType="separate"/>
      </w:r>
      <w:r w:rsidR="001B15A4" w:rsidRPr="00263C10">
        <w:rPr>
          <w:color w:val="000000" w:themeColor="text1"/>
        </w:rPr>
        <w:t>Informations pratiques</w:t>
      </w:r>
      <w:r w:rsidR="001B15A4" w:rsidRPr="00263C10">
        <w:rPr>
          <w:color w:val="000000" w:themeColor="text1"/>
        </w:rPr>
        <w:tab/>
      </w:r>
      <w:r w:rsidR="001B15A4" w:rsidRPr="00263C10">
        <w:rPr>
          <w:color w:val="000000" w:themeColor="text1"/>
        </w:rPr>
        <w:fldChar w:fldCharType="begin"/>
      </w:r>
      <w:r w:rsidR="001B15A4" w:rsidRPr="00263C10">
        <w:rPr>
          <w:color w:val="000000" w:themeColor="text1"/>
        </w:rPr>
        <w:instrText xml:space="preserve"> PAGEREF _Toc397605646 \h </w:instrText>
      </w:r>
      <w:r w:rsidR="001B15A4" w:rsidRPr="00263C10">
        <w:rPr>
          <w:color w:val="000000" w:themeColor="text1"/>
        </w:rPr>
      </w:r>
      <w:r w:rsidR="001B15A4" w:rsidRPr="00263C10">
        <w:rPr>
          <w:color w:val="000000" w:themeColor="text1"/>
        </w:rPr>
        <w:fldChar w:fldCharType="separate"/>
      </w:r>
      <w:r w:rsidR="009C3D22">
        <w:rPr>
          <w:color w:val="000000" w:themeColor="text1"/>
        </w:rPr>
        <w:t>3</w:t>
      </w:r>
      <w:r w:rsidR="001B15A4" w:rsidRPr="00263C10">
        <w:rPr>
          <w:color w:val="000000" w:themeColor="text1"/>
        </w:rPr>
        <w:fldChar w:fldCharType="end"/>
      </w:r>
    </w:p>
    <w:p w:rsidR="001B15A4" w:rsidRPr="00263C10" w:rsidRDefault="001B15A4" w:rsidP="00346996">
      <w:pPr>
        <w:pStyle w:val="TM2"/>
        <w:rPr>
          <w:rFonts w:eastAsiaTheme="minorEastAsia"/>
          <w:lang w:eastAsia="ja-JP"/>
        </w:rPr>
      </w:pPr>
      <w:r w:rsidRPr="00263C10">
        <w:t>Le département d’histoire</w:t>
      </w:r>
      <w:r w:rsidRPr="00263C10">
        <w:tab/>
      </w:r>
      <w:r w:rsidRPr="00263C10">
        <w:fldChar w:fldCharType="begin"/>
      </w:r>
      <w:r w:rsidRPr="00263C10">
        <w:instrText xml:space="preserve"> PAGEREF _Toc397605647 \h </w:instrText>
      </w:r>
      <w:r w:rsidRPr="00263C10">
        <w:fldChar w:fldCharType="separate"/>
      </w:r>
      <w:r w:rsidR="009C3D22">
        <w:t>3</w:t>
      </w:r>
      <w:r w:rsidRPr="00263C10">
        <w:fldChar w:fldCharType="end"/>
      </w:r>
    </w:p>
    <w:p w:rsidR="001B15A4" w:rsidRDefault="001B15A4" w:rsidP="00346996">
      <w:pPr>
        <w:pStyle w:val="TM2"/>
      </w:pPr>
      <w:r w:rsidRPr="00263C10">
        <w:t>L’équipe des responsables</w:t>
      </w:r>
      <w:r w:rsidRPr="00263C10">
        <w:tab/>
      </w:r>
      <w:r w:rsidRPr="00263C10">
        <w:fldChar w:fldCharType="begin"/>
      </w:r>
      <w:r w:rsidRPr="00263C10">
        <w:instrText xml:space="preserve"> PAGEREF _Toc397605648 \h </w:instrText>
      </w:r>
      <w:r w:rsidRPr="00263C10">
        <w:fldChar w:fldCharType="separate"/>
      </w:r>
      <w:r w:rsidR="009C3D22">
        <w:t>3</w:t>
      </w:r>
      <w:r w:rsidRPr="00263C10">
        <w:fldChar w:fldCharType="end"/>
      </w:r>
    </w:p>
    <w:p w:rsidR="004777B8" w:rsidRPr="004777B8" w:rsidRDefault="004777B8" w:rsidP="00346996">
      <w:pPr>
        <w:pStyle w:val="TM2"/>
      </w:pPr>
      <w:r w:rsidRPr="004777B8">
        <w:t>Correspondance électronique des étudiants avec les enseignants et ges</w:t>
      </w:r>
      <w:r w:rsidR="00B54D3A">
        <w:t xml:space="preserve">tionnaires </w:t>
      </w:r>
      <w:r w:rsidR="00B54D3A" w:rsidRPr="00CE6C46">
        <w:t>administratifs</w:t>
      </w:r>
      <w:r w:rsidRPr="00CE6C46">
        <w:t>..</w:t>
      </w:r>
      <w:r w:rsidR="00B54D3A" w:rsidRPr="00CE6C46">
        <w:t>.</w:t>
      </w:r>
      <w:r w:rsidR="00B54D3A">
        <w:t>..</w:t>
      </w:r>
      <w:r>
        <w:t>4</w:t>
      </w:r>
    </w:p>
    <w:p w:rsidR="001B15A4" w:rsidRPr="00263C10" w:rsidRDefault="001B15A4" w:rsidP="00346996">
      <w:pPr>
        <w:pStyle w:val="TM2"/>
      </w:pPr>
      <w:r w:rsidRPr="00263C10">
        <w:t>Calendrier de la rentrée 201</w:t>
      </w:r>
      <w:r w:rsidR="00AD2D3D" w:rsidRPr="00263C10">
        <w:t>9</w:t>
      </w:r>
      <w:r w:rsidRPr="00263C10">
        <w:tab/>
      </w:r>
      <w:r w:rsidRPr="00263C10">
        <w:fldChar w:fldCharType="begin"/>
      </w:r>
      <w:r w:rsidRPr="00263C10">
        <w:instrText xml:space="preserve"> PAGEREF _Toc397605649 \h </w:instrText>
      </w:r>
      <w:r w:rsidRPr="00263C10">
        <w:fldChar w:fldCharType="separate"/>
      </w:r>
      <w:r w:rsidR="009C3D22">
        <w:t>5</w:t>
      </w:r>
      <w:r w:rsidRPr="00263C10">
        <w:fldChar w:fldCharType="end"/>
      </w:r>
    </w:p>
    <w:p w:rsidR="001B15A4" w:rsidRPr="00263C10" w:rsidRDefault="001B15A4" w:rsidP="002827BA">
      <w:pPr>
        <w:rPr>
          <w:rFonts w:eastAsiaTheme="minorEastAsia"/>
          <w:color w:val="000000" w:themeColor="text1"/>
        </w:rPr>
      </w:pPr>
    </w:p>
    <w:p w:rsidR="001B15A4" w:rsidRPr="00C12986" w:rsidRDefault="001B15A4" w:rsidP="00C12986">
      <w:pPr>
        <w:pStyle w:val="TM1"/>
        <w:rPr>
          <w:color w:val="000000" w:themeColor="text1"/>
        </w:rPr>
      </w:pPr>
      <w:r w:rsidRPr="00263C10">
        <w:rPr>
          <w:color w:val="000000" w:themeColor="text1"/>
        </w:rPr>
        <w:t>Le département d’histoire</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_Toc397605650 \h </w:instrText>
      </w:r>
      <w:r w:rsidRPr="00263C10">
        <w:rPr>
          <w:color w:val="000000" w:themeColor="text1"/>
        </w:rPr>
      </w:r>
      <w:r w:rsidRPr="00263C10">
        <w:rPr>
          <w:color w:val="000000" w:themeColor="text1"/>
        </w:rPr>
        <w:fldChar w:fldCharType="separate"/>
      </w:r>
      <w:r w:rsidR="009C3D22">
        <w:rPr>
          <w:color w:val="000000" w:themeColor="text1"/>
        </w:rPr>
        <w:t>6</w:t>
      </w:r>
      <w:r w:rsidRPr="00263C10">
        <w:rPr>
          <w:color w:val="000000" w:themeColor="text1"/>
        </w:rPr>
        <w:fldChar w:fldCharType="end"/>
      </w:r>
    </w:p>
    <w:p w:rsidR="001B15A4" w:rsidRPr="00263C10" w:rsidRDefault="001B15A4" w:rsidP="002827BA">
      <w:pPr>
        <w:pStyle w:val="TM1"/>
        <w:rPr>
          <w:rFonts w:eastAsiaTheme="minorEastAsia"/>
          <w:b w:val="0"/>
          <w:color w:val="000000" w:themeColor="text1"/>
          <w:lang w:eastAsia="ja-JP"/>
        </w:rPr>
      </w:pPr>
      <w:r w:rsidRPr="00263C10">
        <w:rPr>
          <w:color w:val="000000" w:themeColor="text1"/>
        </w:rPr>
        <w:t>La licence d’histoire</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_Toc397605651 \h </w:instrText>
      </w:r>
      <w:r w:rsidRPr="00263C10">
        <w:rPr>
          <w:color w:val="000000" w:themeColor="text1"/>
        </w:rPr>
      </w:r>
      <w:r w:rsidRPr="00263C10">
        <w:rPr>
          <w:color w:val="000000" w:themeColor="text1"/>
        </w:rPr>
        <w:fldChar w:fldCharType="separate"/>
      </w:r>
      <w:r w:rsidR="009C3D22">
        <w:rPr>
          <w:color w:val="000000" w:themeColor="text1"/>
        </w:rPr>
        <w:t>7</w:t>
      </w:r>
      <w:r w:rsidRPr="00263C10">
        <w:rPr>
          <w:color w:val="000000" w:themeColor="text1"/>
        </w:rPr>
        <w:fldChar w:fldCharType="end"/>
      </w:r>
    </w:p>
    <w:p w:rsidR="001B15A4" w:rsidRPr="00263C10" w:rsidRDefault="001B15A4" w:rsidP="00346996">
      <w:pPr>
        <w:pStyle w:val="TM2"/>
        <w:rPr>
          <w:rFonts w:eastAsiaTheme="minorEastAsia"/>
          <w:lang w:eastAsia="ja-JP"/>
        </w:rPr>
      </w:pPr>
      <w:r w:rsidRPr="00263C10">
        <w:t>Objectifs de la formation</w:t>
      </w:r>
      <w:r w:rsidRPr="00263C10">
        <w:tab/>
      </w:r>
      <w:r w:rsidRPr="00263C10">
        <w:fldChar w:fldCharType="begin"/>
      </w:r>
      <w:r w:rsidRPr="00263C10">
        <w:instrText xml:space="preserve"> PAGEREF _Toc397605652 \h </w:instrText>
      </w:r>
      <w:r w:rsidRPr="00263C10">
        <w:fldChar w:fldCharType="separate"/>
      </w:r>
      <w:r w:rsidR="009C3D22">
        <w:t>7</w:t>
      </w:r>
      <w:r w:rsidRPr="00263C10">
        <w:fldChar w:fldCharType="end"/>
      </w:r>
    </w:p>
    <w:p w:rsidR="001B15A4" w:rsidRPr="00263C10" w:rsidRDefault="001B15A4" w:rsidP="00346996">
      <w:pPr>
        <w:pStyle w:val="TM2"/>
        <w:rPr>
          <w:rFonts w:eastAsiaTheme="minorEastAsia"/>
          <w:lang w:eastAsia="ja-JP"/>
        </w:rPr>
      </w:pPr>
      <w:r w:rsidRPr="00263C10">
        <w:t>Poursuite d’études et débouchés professionnels</w:t>
      </w:r>
      <w:r w:rsidRPr="00263C10">
        <w:tab/>
      </w:r>
      <w:r w:rsidRPr="00263C10">
        <w:fldChar w:fldCharType="begin"/>
      </w:r>
      <w:r w:rsidRPr="00263C10">
        <w:instrText xml:space="preserve"> PAGEREF _Toc397605653 \h </w:instrText>
      </w:r>
      <w:r w:rsidRPr="00263C10">
        <w:fldChar w:fldCharType="separate"/>
      </w:r>
      <w:r w:rsidR="009C3D22">
        <w:t>8</w:t>
      </w:r>
      <w:r w:rsidRPr="00263C10">
        <w:fldChar w:fldCharType="end"/>
      </w:r>
    </w:p>
    <w:p w:rsidR="001B15A4" w:rsidRPr="00263C10" w:rsidRDefault="001B15A4" w:rsidP="00346996">
      <w:pPr>
        <w:pStyle w:val="TM2"/>
        <w:rPr>
          <w:rFonts w:eastAsiaTheme="minorEastAsia"/>
          <w:lang w:eastAsia="ja-JP"/>
        </w:rPr>
      </w:pPr>
      <w:r w:rsidRPr="00263C10">
        <w:t>Conditions d’accès</w:t>
      </w:r>
      <w:r w:rsidR="00C12986">
        <w:t xml:space="preserve"> et inscriptions</w:t>
      </w:r>
      <w:r w:rsidRPr="00263C10">
        <w:tab/>
      </w:r>
      <w:r w:rsidRPr="00263C10">
        <w:fldChar w:fldCharType="begin"/>
      </w:r>
      <w:r w:rsidRPr="00263C10">
        <w:instrText xml:space="preserve"> PAGEREF _Toc397605654 \h </w:instrText>
      </w:r>
      <w:r w:rsidRPr="00263C10">
        <w:fldChar w:fldCharType="separate"/>
      </w:r>
      <w:r w:rsidR="009C3D22">
        <w:t>8</w:t>
      </w:r>
      <w:r w:rsidRPr="00263C10">
        <w:fldChar w:fldCharType="end"/>
      </w:r>
      <w:r w:rsidR="00AD0FEF">
        <w:t>-9</w:t>
      </w:r>
    </w:p>
    <w:p w:rsidR="001B15A4" w:rsidRPr="00263C10" w:rsidRDefault="001B15A4" w:rsidP="00346996">
      <w:pPr>
        <w:pStyle w:val="TM2"/>
        <w:rPr>
          <w:rFonts w:eastAsiaTheme="minorEastAsia"/>
          <w:lang w:eastAsia="ja-JP"/>
        </w:rPr>
      </w:pPr>
      <w:r w:rsidRPr="00263C10">
        <w:t>Organisation générale</w:t>
      </w:r>
      <w:r w:rsidRPr="00263C10">
        <w:tab/>
      </w:r>
      <w:r w:rsidRPr="00263C10">
        <w:fldChar w:fldCharType="begin"/>
      </w:r>
      <w:r w:rsidRPr="00263C10">
        <w:instrText xml:space="preserve"> PAGEREF _Toc397605655 \h </w:instrText>
      </w:r>
      <w:r w:rsidRPr="00263C10">
        <w:fldChar w:fldCharType="separate"/>
      </w:r>
      <w:r w:rsidR="009C3D22">
        <w:t>10</w:t>
      </w:r>
      <w:r w:rsidRPr="00263C10">
        <w:fldChar w:fldCharType="end"/>
      </w:r>
    </w:p>
    <w:p w:rsidR="001B15A4" w:rsidRPr="00263C10" w:rsidRDefault="001B15A4" w:rsidP="00346996">
      <w:pPr>
        <w:pStyle w:val="TM2"/>
        <w:rPr>
          <w:rFonts w:eastAsiaTheme="minorEastAsia"/>
          <w:lang w:eastAsia="ja-JP"/>
        </w:rPr>
      </w:pPr>
      <w:r w:rsidRPr="00263C10">
        <w:t>Modalités d’évaluation</w:t>
      </w:r>
      <w:r w:rsidRPr="00263C10">
        <w:tab/>
      </w:r>
      <w:r w:rsidRPr="00263C10">
        <w:fldChar w:fldCharType="begin"/>
      </w:r>
      <w:r w:rsidRPr="00263C10">
        <w:instrText xml:space="preserve"> PAGEREF _Toc397605656 \h </w:instrText>
      </w:r>
      <w:r w:rsidRPr="00263C10">
        <w:fldChar w:fldCharType="separate"/>
      </w:r>
      <w:r w:rsidR="009C3D22">
        <w:t>11</w:t>
      </w:r>
      <w:r w:rsidRPr="00263C10">
        <w:fldChar w:fldCharType="end"/>
      </w:r>
    </w:p>
    <w:p w:rsidR="001B15A4" w:rsidRPr="00263C10" w:rsidRDefault="001B15A4" w:rsidP="00346996">
      <w:pPr>
        <w:pStyle w:val="TM2"/>
        <w:rPr>
          <w:rFonts w:eastAsiaTheme="minorEastAsia"/>
          <w:lang w:eastAsia="ja-JP"/>
        </w:rPr>
      </w:pPr>
      <w:r w:rsidRPr="00263C10">
        <w:t>Conseils de fin de semestre</w:t>
      </w:r>
      <w:r w:rsidRPr="00263C10">
        <w:tab/>
      </w:r>
      <w:r w:rsidRPr="00263C10">
        <w:fldChar w:fldCharType="begin"/>
      </w:r>
      <w:r w:rsidRPr="00263C10">
        <w:instrText xml:space="preserve"> PAGEREF _Toc397605657 \h </w:instrText>
      </w:r>
      <w:r w:rsidRPr="00263C10">
        <w:fldChar w:fldCharType="separate"/>
      </w:r>
      <w:r w:rsidR="009C3D22">
        <w:t>14</w:t>
      </w:r>
      <w:r w:rsidRPr="00263C10">
        <w:fldChar w:fldCharType="end"/>
      </w:r>
    </w:p>
    <w:p w:rsidR="001B15A4" w:rsidRPr="00263C10" w:rsidRDefault="001B15A4" w:rsidP="00346996">
      <w:pPr>
        <w:pStyle w:val="TM2"/>
      </w:pPr>
      <w:r w:rsidRPr="00263C10">
        <w:t>Réorientation et insertion professionnelle</w:t>
      </w:r>
      <w:r w:rsidRPr="00263C10">
        <w:tab/>
      </w:r>
      <w:r w:rsidRPr="00263C10">
        <w:fldChar w:fldCharType="begin"/>
      </w:r>
      <w:r w:rsidRPr="00263C10">
        <w:instrText xml:space="preserve"> PAGEREF _Toc397605658 \h </w:instrText>
      </w:r>
      <w:r w:rsidRPr="00263C10">
        <w:fldChar w:fldCharType="separate"/>
      </w:r>
      <w:r w:rsidR="009C3D22">
        <w:t>14</w:t>
      </w:r>
      <w:r w:rsidRPr="00263C10">
        <w:fldChar w:fldCharType="end"/>
      </w:r>
    </w:p>
    <w:p w:rsidR="001B15A4" w:rsidRPr="00263C10" w:rsidRDefault="001B15A4" w:rsidP="002827BA">
      <w:pPr>
        <w:rPr>
          <w:rFonts w:eastAsiaTheme="minorEastAsia"/>
          <w:color w:val="000000" w:themeColor="text1"/>
        </w:rPr>
      </w:pPr>
    </w:p>
    <w:p w:rsidR="001B15A4" w:rsidRPr="00263C10" w:rsidRDefault="001B15A4" w:rsidP="002827BA">
      <w:pPr>
        <w:pStyle w:val="TM1"/>
        <w:rPr>
          <w:rFonts w:eastAsiaTheme="minorEastAsia"/>
          <w:b w:val="0"/>
          <w:color w:val="000000" w:themeColor="text1"/>
          <w:lang w:eastAsia="ja-JP"/>
        </w:rPr>
      </w:pPr>
      <w:r w:rsidRPr="00263C10">
        <w:rPr>
          <w:color w:val="000000" w:themeColor="text1"/>
        </w:rPr>
        <w:t>L1 HISTOIRE</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_Toc397605659 \h </w:instrText>
      </w:r>
      <w:r w:rsidRPr="00263C10">
        <w:rPr>
          <w:color w:val="000000" w:themeColor="text1"/>
        </w:rPr>
      </w:r>
      <w:r w:rsidRPr="00263C10">
        <w:rPr>
          <w:color w:val="000000" w:themeColor="text1"/>
        </w:rPr>
        <w:fldChar w:fldCharType="separate"/>
      </w:r>
      <w:r w:rsidR="009C3D22">
        <w:rPr>
          <w:color w:val="000000" w:themeColor="text1"/>
        </w:rPr>
        <w:t>15</w:t>
      </w:r>
      <w:r w:rsidRPr="00263C10">
        <w:rPr>
          <w:color w:val="000000" w:themeColor="text1"/>
        </w:rPr>
        <w:fldChar w:fldCharType="end"/>
      </w:r>
    </w:p>
    <w:p w:rsidR="001B15A4" w:rsidRPr="00263C10" w:rsidRDefault="001B15A4" w:rsidP="00346996">
      <w:pPr>
        <w:pStyle w:val="TM2"/>
        <w:rPr>
          <w:rFonts w:eastAsiaTheme="minorEastAsia"/>
          <w:lang w:eastAsia="ja-JP"/>
        </w:rPr>
      </w:pPr>
      <w:r w:rsidRPr="00263C10">
        <w:t>Organisation de la L1</w:t>
      </w:r>
      <w:r w:rsidRPr="00263C10">
        <w:tab/>
      </w:r>
      <w:r w:rsidRPr="00263C10">
        <w:fldChar w:fldCharType="begin"/>
      </w:r>
      <w:r w:rsidRPr="00263C10">
        <w:instrText xml:space="preserve"> PAGEREF _Toc397605660 \h </w:instrText>
      </w:r>
      <w:r w:rsidRPr="00263C10">
        <w:fldChar w:fldCharType="separate"/>
      </w:r>
      <w:r w:rsidR="009C3D22">
        <w:t>15</w:t>
      </w:r>
      <w:r w:rsidRPr="00263C10">
        <w:fldChar w:fldCharType="end"/>
      </w:r>
    </w:p>
    <w:p w:rsidR="001B15A4" w:rsidRPr="00263C10" w:rsidRDefault="001B15A4" w:rsidP="00346996">
      <w:pPr>
        <w:pStyle w:val="TM2"/>
        <w:rPr>
          <w:rFonts w:eastAsiaTheme="minorEastAsia"/>
          <w:lang w:eastAsia="ja-JP"/>
        </w:rPr>
      </w:pPr>
      <w:r w:rsidRPr="00263C10">
        <w:t>Présentation des EC</w:t>
      </w:r>
      <w:r w:rsidRPr="00263C10">
        <w:tab/>
      </w:r>
      <w:r w:rsidRPr="00263C10">
        <w:fldChar w:fldCharType="begin"/>
      </w:r>
      <w:r w:rsidRPr="00263C10">
        <w:instrText xml:space="preserve"> PAGEREF _Toc397605661 \h </w:instrText>
      </w:r>
      <w:r w:rsidRPr="00263C10">
        <w:fldChar w:fldCharType="separate"/>
      </w:r>
      <w:r w:rsidR="009C3D22">
        <w:t>15</w:t>
      </w:r>
      <w:r w:rsidRPr="00263C10">
        <w:fldChar w:fldCharType="end"/>
      </w:r>
    </w:p>
    <w:p w:rsidR="001B15A4" w:rsidRPr="00263C10" w:rsidRDefault="001B15A4" w:rsidP="00346996">
      <w:pPr>
        <w:pStyle w:val="TM2"/>
        <w:rPr>
          <w:rFonts w:eastAsiaTheme="minorEastAsia"/>
          <w:lang w:eastAsia="ja-JP"/>
        </w:rPr>
      </w:pPr>
      <w:r w:rsidRPr="00263C10">
        <w:t>Liste des cours (L1)</w:t>
      </w:r>
      <w:r w:rsidRPr="00263C10">
        <w:tab/>
      </w:r>
      <w:r w:rsidRPr="00263C10">
        <w:fldChar w:fldCharType="begin"/>
      </w:r>
      <w:r w:rsidRPr="00263C10">
        <w:instrText xml:space="preserve"> PAGEREF _Toc397605662 \h </w:instrText>
      </w:r>
      <w:r w:rsidRPr="00263C10">
        <w:fldChar w:fldCharType="separate"/>
      </w:r>
      <w:r w:rsidR="009C3D22">
        <w:t>18</w:t>
      </w:r>
      <w:r w:rsidRPr="00263C10">
        <w:fldChar w:fldCharType="end"/>
      </w:r>
    </w:p>
    <w:p w:rsidR="001B15A4" w:rsidRPr="00263C10" w:rsidRDefault="001B15A4" w:rsidP="00346996">
      <w:pPr>
        <w:pStyle w:val="TM2"/>
        <w:rPr>
          <w:rFonts w:eastAsiaTheme="minorEastAsia"/>
          <w:lang w:eastAsia="ja-JP"/>
        </w:rPr>
      </w:pPr>
      <w:r w:rsidRPr="00263C10">
        <w:t>Descriptions des cours de L1</w:t>
      </w:r>
      <w:r w:rsidRPr="00263C10">
        <w:tab/>
      </w:r>
      <w:r w:rsidRPr="00263C10">
        <w:fldChar w:fldCharType="begin"/>
      </w:r>
      <w:r w:rsidRPr="00263C10">
        <w:instrText xml:space="preserve"> PAGEREF _Toc397605663 \h </w:instrText>
      </w:r>
      <w:r w:rsidRPr="00263C10">
        <w:fldChar w:fldCharType="separate"/>
      </w:r>
      <w:r w:rsidR="009C3D22">
        <w:t>19</w:t>
      </w:r>
      <w:r w:rsidRPr="00263C10">
        <w:fldChar w:fldCharType="end"/>
      </w:r>
    </w:p>
    <w:p w:rsidR="001B15A4" w:rsidRPr="00263C10" w:rsidRDefault="001B15A4" w:rsidP="00346996">
      <w:pPr>
        <w:pStyle w:val="TM2"/>
      </w:pPr>
      <w:r w:rsidRPr="00263C10">
        <w:t>Emploi du temps de L1 histoire</w:t>
      </w:r>
      <w:r w:rsidRPr="00263C10">
        <w:tab/>
      </w:r>
      <w:r w:rsidR="007B4A15">
        <w:t>29-30</w:t>
      </w:r>
    </w:p>
    <w:p w:rsidR="001B15A4" w:rsidRPr="00263C10" w:rsidRDefault="001B15A4" w:rsidP="002827BA">
      <w:pPr>
        <w:rPr>
          <w:rFonts w:eastAsiaTheme="minorEastAsia"/>
          <w:color w:val="000000" w:themeColor="text1"/>
        </w:rPr>
      </w:pPr>
    </w:p>
    <w:p w:rsidR="001B15A4" w:rsidRPr="00263C10" w:rsidRDefault="001B15A4" w:rsidP="002827BA">
      <w:pPr>
        <w:pStyle w:val="TM1"/>
        <w:rPr>
          <w:rFonts w:eastAsiaTheme="minorEastAsia"/>
          <w:b w:val="0"/>
          <w:color w:val="000000" w:themeColor="text1"/>
          <w:lang w:eastAsia="ja-JP"/>
        </w:rPr>
      </w:pPr>
      <w:r w:rsidRPr="00263C10">
        <w:rPr>
          <w:color w:val="000000" w:themeColor="text1"/>
        </w:rPr>
        <w:t>L2 HISTOIRE</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_Toc397605665 \h </w:instrText>
      </w:r>
      <w:r w:rsidRPr="00263C10">
        <w:rPr>
          <w:color w:val="000000" w:themeColor="text1"/>
        </w:rPr>
      </w:r>
      <w:r w:rsidRPr="00263C10">
        <w:rPr>
          <w:color w:val="000000" w:themeColor="text1"/>
        </w:rPr>
        <w:fldChar w:fldCharType="separate"/>
      </w:r>
      <w:r w:rsidR="009C3D22">
        <w:rPr>
          <w:color w:val="000000" w:themeColor="text1"/>
        </w:rPr>
        <w:t>31</w:t>
      </w:r>
      <w:r w:rsidRPr="00263C10">
        <w:rPr>
          <w:color w:val="000000" w:themeColor="text1"/>
        </w:rPr>
        <w:fldChar w:fldCharType="end"/>
      </w:r>
    </w:p>
    <w:p w:rsidR="001B15A4" w:rsidRPr="00263C10" w:rsidRDefault="001B15A4" w:rsidP="00346996">
      <w:pPr>
        <w:pStyle w:val="TM2"/>
        <w:rPr>
          <w:rFonts w:eastAsiaTheme="minorEastAsia"/>
          <w:lang w:eastAsia="ja-JP"/>
        </w:rPr>
      </w:pPr>
      <w:r w:rsidRPr="00263C10">
        <w:t>Organisation de la L2</w:t>
      </w:r>
      <w:r w:rsidRPr="00263C10">
        <w:tab/>
      </w:r>
      <w:r w:rsidRPr="00263C10">
        <w:fldChar w:fldCharType="begin"/>
      </w:r>
      <w:r w:rsidRPr="00263C10">
        <w:instrText xml:space="preserve"> PAGEREF _Toc397605666 \h </w:instrText>
      </w:r>
      <w:r w:rsidRPr="00263C10">
        <w:fldChar w:fldCharType="separate"/>
      </w:r>
      <w:r w:rsidR="009C3D22">
        <w:t>31</w:t>
      </w:r>
      <w:r w:rsidRPr="00263C10">
        <w:fldChar w:fldCharType="end"/>
      </w:r>
    </w:p>
    <w:p w:rsidR="001B15A4" w:rsidRPr="00263C10" w:rsidRDefault="001B15A4" w:rsidP="00346996">
      <w:pPr>
        <w:pStyle w:val="TM2"/>
        <w:rPr>
          <w:rFonts w:eastAsiaTheme="minorEastAsia"/>
          <w:lang w:eastAsia="ja-JP"/>
        </w:rPr>
      </w:pPr>
      <w:r w:rsidRPr="00263C10">
        <w:t>Présentation des EC</w:t>
      </w:r>
      <w:r w:rsidRPr="00263C10">
        <w:tab/>
      </w:r>
      <w:r w:rsidRPr="00263C10">
        <w:fldChar w:fldCharType="begin"/>
      </w:r>
      <w:r w:rsidRPr="00263C10">
        <w:instrText xml:space="preserve"> PAGEREF _Toc397605667 \h </w:instrText>
      </w:r>
      <w:r w:rsidRPr="00263C10">
        <w:fldChar w:fldCharType="separate"/>
      </w:r>
      <w:r w:rsidR="009C3D22">
        <w:t>32</w:t>
      </w:r>
      <w:r w:rsidRPr="00263C10">
        <w:fldChar w:fldCharType="end"/>
      </w:r>
    </w:p>
    <w:p w:rsidR="001B15A4" w:rsidRPr="00263C10" w:rsidRDefault="001B15A4" w:rsidP="00346996">
      <w:pPr>
        <w:pStyle w:val="TM2"/>
        <w:rPr>
          <w:rFonts w:eastAsiaTheme="minorEastAsia"/>
          <w:lang w:eastAsia="ja-JP"/>
        </w:rPr>
      </w:pPr>
      <w:r w:rsidRPr="00263C10">
        <w:t>Liste des cours de L2</w:t>
      </w:r>
      <w:r w:rsidRPr="00263C10">
        <w:tab/>
      </w:r>
      <w:r w:rsidRPr="00263C10">
        <w:fldChar w:fldCharType="begin"/>
      </w:r>
      <w:r w:rsidRPr="00263C10">
        <w:instrText xml:space="preserve"> PAGEREF _Toc397605668 \h </w:instrText>
      </w:r>
      <w:r w:rsidRPr="00263C10">
        <w:fldChar w:fldCharType="separate"/>
      </w:r>
      <w:r w:rsidR="009C3D22">
        <w:t>32</w:t>
      </w:r>
      <w:r w:rsidRPr="00263C10">
        <w:fldChar w:fldCharType="end"/>
      </w:r>
    </w:p>
    <w:p w:rsidR="001B15A4" w:rsidRPr="00263C10" w:rsidRDefault="001B15A4" w:rsidP="00346996">
      <w:pPr>
        <w:pStyle w:val="TM2"/>
        <w:rPr>
          <w:rFonts w:eastAsiaTheme="minorEastAsia"/>
          <w:lang w:eastAsia="ja-JP"/>
        </w:rPr>
      </w:pPr>
      <w:r w:rsidRPr="00263C10">
        <w:t>Description des cours (L2)</w:t>
      </w:r>
      <w:r w:rsidRPr="00263C10">
        <w:tab/>
      </w:r>
      <w:r w:rsidR="007B4A15">
        <w:t>3</w:t>
      </w:r>
      <w:r w:rsidR="00BD0D02">
        <w:t>5</w:t>
      </w:r>
    </w:p>
    <w:p w:rsidR="001B15A4" w:rsidRPr="00263C10" w:rsidRDefault="001B15A4" w:rsidP="00346996">
      <w:pPr>
        <w:pStyle w:val="TM2"/>
      </w:pPr>
      <w:r w:rsidRPr="00263C10">
        <w:t>Emploi du temps de L2</w:t>
      </w:r>
      <w:r w:rsidRPr="00263C10">
        <w:tab/>
      </w:r>
      <w:r w:rsidR="007B4A15">
        <w:t>4</w:t>
      </w:r>
      <w:r w:rsidR="008137C3">
        <w:t>5</w:t>
      </w:r>
    </w:p>
    <w:p w:rsidR="001B15A4" w:rsidRPr="00263C10" w:rsidRDefault="001B15A4" w:rsidP="002827BA">
      <w:pPr>
        <w:rPr>
          <w:rFonts w:eastAsiaTheme="minorEastAsia"/>
          <w:color w:val="000000" w:themeColor="text1"/>
        </w:rPr>
      </w:pPr>
    </w:p>
    <w:p w:rsidR="001B15A4" w:rsidRPr="00263C10" w:rsidRDefault="001B15A4" w:rsidP="002827BA">
      <w:pPr>
        <w:pStyle w:val="TM1"/>
        <w:rPr>
          <w:rFonts w:eastAsiaTheme="minorEastAsia"/>
          <w:b w:val="0"/>
          <w:color w:val="000000" w:themeColor="text1"/>
          <w:lang w:eastAsia="ja-JP"/>
        </w:rPr>
      </w:pPr>
      <w:r w:rsidRPr="00BD0D02">
        <w:rPr>
          <w:color w:val="000000" w:themeColor="text1"/>
        </w:rPr>
        <w:t>L3 HISTOIRE</w:t>
      </w:r>
      <w:r w:rsidRPr="00263C10">
        <w:rPr>
          <w:color w:val="000000" w:themeColor="text1"/>
        </w:rPr>
        <w:tab/>
      </w:r>
      <w:r w:rsidR="00851886">
        <w:rPr>
          <w:color w:val="000000" w:themeColor="text1"/>
        </w:rPr>
        <w:t>4</w:t>
      </w:r>
      <w:r w:rsidR="00776F38">
        <w:rPr>
          <w:color w:val="000000" w:themeColor="text1"/>
        </w:rPr>
        <w:t>6</w:t>
      </w:r>
    </w:p>
    <w:p w:rsidR="001B15A4" w:rsidRPr="00263C10" w:rsidRDefault="001B15A4" w:rsidP="00346996">
      <w:pPr>
        <w:pStyle w:val="TM2"/>
        <w:rPr>
          <w:rFonts w:eastAsiaTheme="minorEastAsia"/>
          <w:lang w:eastAsia="ja-JP"/>
        </w:rPr>
      </w:pPr>
      <w:r w:rsidRPr="00263C10">
        <w:t>Organisation de la L3</w:t>
      </w:r>
      <w:r w:rsidRPr="00263C10">
        <w:tab/>
      </w:r>
      <w:r w:rsidR="00851886">
        <w:t>4</w:t>
      </w:r>
      <w:r w:rsidR="00776F38">
        <w:t>6</w:t>
      </w:r>
    </w:p>
    <w:p w:rsidR="001B15A4" w:rsidRPr="00263C10" w:rsidRDefault="001B15A4" w:rsidP="00346996">
      <w:pPr>
        <w:pStyle w:val="TM2"/>
        <w:rPr>
          <w:rFonts w:eastAsiaTheme="minorEastAsia"/>
          <w:lang w:eastAsia="ja-JP"/>
        </w:rPr>
      </w:pPr>
      <w:r w:rsidRPr="00263C10">
        <w:t>Présentation des EC</w:t>
      </w:r>
      <w:r w:rsidRPr="00263C10">
        <w:tab/>
      </w:r>
      <w:r w:rsidR="00851886">
        <w:t>4</w:t>
      </w:r>
      <w:r w:rsidR="00776F38">
        <w:t>6</w:t>
      </w:r>
    </w:p>
    <w:p w:rsidR="001B15A4" w:rsidRPr="00263C10" w:rsidRDefault="001B15A4" w:rsidP="00346996">
      <w:pPr>
        <w:pStyle w:val="TM2"/>
        <w:rPr>
          <w:rFonts w:eastAsiaTheme="minorEastAsia"/>
          <w:lang w:eastAsia="ja-JP"/>
        </w:rPr>
      </w:pPr>
      <w:r w:rsidRPr="00263C10">
        <w:t>Liste des cours de L3</w:t>
      </w:r>
      <w:r w:rsidRPr="00263C10">
        <w:tab/>
      </w:r>
      <w:r w:rsidR="00776F38">
        <w:t>49</w:t>
      </w:r>
    </w:p>
    <w:p w:rsidR="001B15A4" w:rsidRPr="00263C10" w:rsidRDefault="001B15A4" w:rsidP="00346996">
      <w:pPr>
        <w:pStyle w:val="TM2"/>
        <w:rPr>
          <w:rFonts w:eastAsiaTheme="minorEastAsia"/>
          <w:lang w:eastAsia="ja-JP"/>
        </w:rPr>
      </w:pPr>
      <w:r w:rsidRPr="00263C10">
        <w:t>Description des cours de L3</w:t>
      </w:r>
      <w:r w:rsidRPr="00263C10">
        <w:tab/>
      </w:r>
      <w:r w:rsidR="00851886">
        <w:t>5</w:t>
      </w:r>
      <w:r w:rsidR="00776F38">
        <w:t>0</w:t>
      </w:r>
    </w:p>
    <w:p w:rsidR="001B15A4" w:rsidRPr="00263C10" w:rsidRDefault="001B15A4" w:rsidP="00346996">
      <w:pPr>
        <w:pStyle w:val="TM2"/>
      </w:pPr>
      <w:r w:rsidRPr="00263C10">
        <w:t>Emploi du temps de L3</w:t>
      </w:r>
      <w:r w:rsidRPr="00263C10">
        <w:tab/>
      </w:r>
      <w:r w:rsidR="00776F38">
        <w:t>59</w:t>
      </w:r>
    </w:p>
    <w:p w:rsidR="001B15A4" w:rsidRPr="00263C10" w:rsidRDefault="001B15A4" w:rsidP="002827BA">
      <w:pPr>
        <w:rPr>
          <w:rFonts w:eastAsiaTheme="minorEastAsia"/>
          <w:color w:val="000000" w:themeColor="text1"/>
        </w:rPr>
      </w:pPr>
    </w:p>
    <w:p w:rsidR="002827BA" w:rsidRPr="00263C10" w:rsidRDefault="002827BA" w:rsidP="002827BA">
      <w:pPr>
        <w:rPr>
          <w:rFonts w:eastAsiaTheme="minorEastAsia"/>
          <w:color w:val="000000" w:themeColor="text1"/>
        </w:rPr>
      </w:pPr>
    </w:p>
    <w:p w:rsidR="002827BA" w:rsidRPr="00263C10" w:rsidRDefault="002827BA" w:rsidP="002827BA">
      <w:pPr>
        <w:rPr>
          <w:rFonts w:eastAsiaTheme="minorEastAsia"/>
          <w:color w:val="000000" w:themeColor="text1"/>
        </w:rPr>
      </w:pPr>
    </w:p>
    <w:p w:rsidR="002827BA" w:rsidRPr="00263C10" w:rsidRDefault="002827BA" w:rsidP="002827BA">
      <w:pPr>
        <w:rPr>
          <w:rFonts w:eastAsiaTheme="minorEastAsia"/>
          <w:color w:val="000000" w:themeColor="text1"/>
        </w:rPr>
      </w:pPr>
    </w:p>
    <w:p w:rsidR="001B15A4" w:rsidRPr="00263C10" w:rsidRDefault="001B15A4" w:rsidP="002827BA">
      <w:pPr>
        <w:pStyle w:val="TM1"/>
        <w:rPr>
          <w:rFonts w:eastAsiaTheme="minorEastAsia"/>
          <w:b w:val="0"/>
          <w:color w:val="000000" w:themeColor="text1"/>
          <w:lang w:eastAsia="ja-JP"/>
        </w:rPr>
      </w:pPr>
      <w:r w:rsidRPr="00263C10">
        <w:rPr>
          <w:color w:val="000000" w:themeColor="text1"/>
        </w:rPr>
        <w:t>L1 – Découverte et prémineure externe : quel choix de cours ?</w:t>
      </w:r>
      <w:r w:rsidRPr="00263C10">
        <w:rPr>
          <w:color w:val="000000" w:themeColor="text1"/>
        </w:rPr>
        <w:tab/>
      </w:r>
      <w:r w:rsidR="00851886">
        <w:rPr>
          <w:color w:val="000000" w:themeColor="text1"/>
        </w:rPr>
        <w:t>6</w:t>
      </w:r>
      <w:r w:rsidR="006740CD">
        <w:rPr>
          <w:color w:val="000000" w:themeColor="text1"/>
        </w:rPr>
        <w:t>0</w:t>
      </w:r>
    </w:p>
    <w:p w:rsidR="001B15A4" w:rsidRPr="00263C10" w:rsidRDefault="001B15A4" w:rsidP="00346996">
      <w:pPr>
        <w:pStyle w:val="TM2"/>
        <w:rPr>
          <w:rFonts w:eastAsiaTheme="minorEastAsia"/>
          <w:lang w:eastAsia="ja-JP"/>
        </w:rPr>
      </w:pPr>
      <w:r w:rsidRPr="00263C10">
        <w:t>Géographie</w:t>
      </w:r>
      <w:r w:rsidRPr="00263C10">
        <w:tab/>
      </w:r>
      <w:r w:rsidR="00851886">
        <w:t>6</w:t>
      </w:r>
      <w:r w:rsidR="006740CD">
        <w:t>0</w:t>
      </w:r>
    </w:p>
    <w:p w:rsidR="001B15A4" w:rsidRPr="00263C10" w:rsidRDefault="001B15A4" w:rsidP="00346996">
      <w:pPr>
        <w:pStyle w:val="TM2"/>
        <w:rPr>
          <w:rFonts w:eastAsiaTheme="minorEastAsia"/>
          <w:lang w:eastAsia="ja-JP"/>
        </w:rPr>
      </w:pPr>
      <w:r w:rsidRPr="00263C10">
        <w:t>Science politique</w:t>
      </w:r>
      <w:r w:rsidRPr="00263C10">
        <w:tab/>
      </w:r>
      <w:r w:rsidR="00851886">
        <w:t>6</w:t>
      </w:r>
      <w:r w:rsidR="006740CD">
        <w:t>0</w:t>
      </w:r>
    </w:p>
    <w:p w:rsidR="001B15A4" w:rsidRPr="00263C10" w:rsidRDefault="001B15A4" w:rsidP="00346996">
      <w:pPr>
        <w:pStyle w:val="TM2"/>
        <w:rPr>
          <w:rFonts w:eastAsiaTheme="minorEastAsia"/>
          <w:lang w:eastAsia="ja-JP"/>
        </w:rPr>
      </w:pPr>
      <w:r w:rsidRPr="00263C10">
        <w:t>Sociologie et anthropologie</w:t>
      </w:r>
      <w:r w:rsidRPr="00263C10">
        <w:tab/>
      </w:r>
      <w:r w:rsidR="00851886">
        <w:t>6</w:t>
      </w:r>
      <w:r w:rsidR="006740CD">
        <w:t>1</w:t>
      </w:r>
    </w:p>
    <w:p w:rsidR="001B15A4" w:rsidRPr="00263C10" w:rsidRDefault="001B15A4" w:rsidP="00346996">
      <w:pPr>
        <w:pStyle w:val="TM2"/>
        <w:rPr>
          <w:rFonts w:eastAsiaTheme="minorEastAsia"/>
          <w:lang w:eastAsia="ja-JP"/>
        </w:rPr>
      </w:pPr>
      <w:r w:rsidRPr="00263C10">
        <w:t>Sciences de l’éducation</w:t>
      </w:r>
      <w:r w:rsidRPr="00263C10">
        <w:tab/>
      </w:r>
      <w:r w:rsidR="00851886">
        <w:t>6</w:t>
      </w:r>
      <w:r w:rsidR="006740CD">
        <w:t>1</w:t>
      </w:r>
    </w:p>
    <w:p w:rsidR="001B15A4" w:rsidRPr="00263C10" w:rsidRDefault="001B15A4" w:rsidP="00346996">
      <w:pPr>
        <w:pStyle w:val="TM2"/>
      </w:pPr>
      <w:r w:rsidRPr="00263C10">
        <w:t>Littérature</w:t>
      </w:r>
      <w:r w:rsidRPr="00263C10">
        <w:tab/>
      </w:r>
      <w:r w:rsidR="00851886">
        <w:t>6</w:t>
      </w:r>
      <w:r w:rsidR="006740CD">
        <w:t>1</w:t>
      </w:r>
    </w:p>
    <w:p w:rsidR="001B15A4" w:rsidRPr="00263C10" w:rsidRDefault="001B15A4" w:rsidP="002827BA">
      <w:pPr>
        <w:rPr>
          <w:rFonts w:eastAsiaTheme="minorEastAsia"/>
          <w:color w:val="000000" w:themeColor="text1"/>
        </w:rPr>
      </w:pPr>
    </w:p>
    <w:p w:rsidR="001B15A4" w:rsidRPr="00263C10" w:rsidRDefault="001B15A4" w:rsidP="002827BA">
      <w:pPr>
        <w:pStyle w:val="TM1"/>
        <w:rPr>
          <w:rFonts w:eastAsiaTheme="minorEastAsia"/>
          <w:b w:val="0"/>
          <w:color w:val="000000" w:themeColor="text1"/>
          <w:lang w:eastAsia="ja-JP"/>
        </w:rPr>
      </w:pPr>
      <w:r w:rsidRPr="00B0251E">
        <w:rPr>
          <w:color w:val="000000" w:themeColor="text1"/>
        </w:rPr>
        <w:t>L2 &amp; L3 – La mineure :  co</w:t>
      </w:r>
      <w:r w:rsidRPr="00263C10">
        <w:rPr>
          <w:color w:val="000000" w:themeColor="text1"/>
        </w:rPr>
        <w:t>nstruire son parcours</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_Toc397605683 \h </w:instrText>
      </w:r>
      <w:r w:rsidRPr="00263C10">
        <w:rPr>
          <w:color w:val="000000" w:themeColor="text1"/>
        </w:rPr>
      </w:r>
      <w:r w:rsidRPr="00263C10">
        <w:rPr>
          <w:color w:val="000000" w:themeColor="text1"/>
        </w:rPr>
        <w:fldChar w:fldCharType="separate"/>
      </w:r>
      <w:r w:rsidR="009C3D22">
        <w:rPr>
          <w:color w:val="000000" w:themeColor="text1"/>
        </w:rPr>
        <w:t>62</w:t>
      </w:r>
      <w:r w:rsidRPr="00263C10">
        <w:rPr>
          <w:color w:val="000000" w:themeColor="text1"/>
        </w:rPr>
        <w:fldChar w:fldCharType="end"/>
      </w:r>
    </w:p>
    <w:p w:rsidR="001B15A4" w:rsidRPr="00263C10" w:rsidRDefault="001B15A4" w:rsidP="00346996">
      <w:pPr>
        <w:pStyle w:val="TM2"/>
        <w:rPr>
          <w:rFonts w:eastAsiaTheme="minorEastAsia"/>
          <w:lang w:eastAsia="ja-JP"/>
        </w:rPr>
      </w:pPr>
      <w:r w:rsidRPr="00263C10">
        <w:t>Métiers du patrimoine et des archives</w:t>
      </w:r>
      <w:r w:rsidRPr="00263C10">
        <w:tab/>
      </w:r>
      <w:r w:rsidRPr="00263C10">
        <w:fldChar w:fldCharType="begin"/>
      </w:r>
      <w:r w:rsidRPr="00263C10">
        <w:instrText xml:space="preserve"> PAGEREF _Toc397605684 \h </w:instrText>
      </w:r>
      <w:r w:rsidRPr="00263C10">
        <w:fldChar w:fldCharType="separate"/>
      </w:r>
      <w:r w:rsidR="009C3D22">
        <w:t>63</w:t>
      </w:r>
      <w:r w:rsidRPr="00263C10">
        <w:fldChar w:fldCharType="end"/>
      </w:r>
    </w:p>
    <w:p w:rsidR="001B15A4" w:rsidRPr="00263C10" w:rsidRDefault="001B15A4" w:rsidP="00346996">
      <w:pPr>
        <w:pStyle w:val="TM2"/>
        <w:rPr>
          <w:rFonts w:eastAsiaTheme="minorEastAsia"/>
          <w:lang w:eastAsia="ja-JP"/>
        </w:rPr>
      </w:pPr>
      <w:r w:rsidRPr="00263C10">
        <w:t>Histoire des civilisations</w:t>
      </w:r>
      <w:r w:rsidRPr="00263C10">
        <w:tab/>
      </w:r>
      <w:r w:rsidRPr="00263C10">
        <w:fldChar w:fldCharType="begin"/>
      </w:r>
      <w:r w:rsidRPr="00263C10">
        <w:instrText xml:space="preserve"> PAGEREF _Toc397605685 \h </w:instrText>
      </w:r>
      <w:r w:rsidRPr="00263C10">
        <w:fldChar w:fldCharType="separate"/>
      </w:r>
      <w:r w:rsidR="009C3D22">
        <w:t>63</w:t>
      </w:r>
      <w:r w:rsidRPr="00263C10">
        <w:fldChar w:fldCharType="end"/>
      </w:r>
    </w:p>
    <w:p w:rsidR="001B15A4" w:rsidRPr="00263C10" w:rsidRDefault="001B15A4" w:rsidP="00346996">
      <w:pPr>
        <w:pStyle w:val="TM2"/>
        <w:rPr>
          <w:rFonts w:eastAsiaTheme="minorEastAsia"/>
          <w:lang w:eastAsia="ja-JP"/>
        </w:rPr>
      </w:pPr>
      <w:r w:rsidRPr="00263C10">
        <w:t>Géographie</w:t>
      </w:r>
      <w:r w:rsidRPr="00263C10">
        <w:tab/>
      </w:r>
      <w:r w:rsidRPr="00263C10">
        <w:fldChar w:fldCharType="begin"/>
      </w:r>
      <w:r w:rsidRPr="00263C10">
        <w:instrText xml:space="preserve"> PAGEREF _Toc397605686 \h </w:instrText>
      </w:r>
      <w:r w:rsidRPr="00263C10">
        <w:fldChar w:fldCharType="separate"/>
      </w:r>
      <w:r w:rsidR="009C3D22">
        <w:t>64</w:t>
      </w:r>
      <w:r w:rsidRPr="00263C10">
        <w:fldChar w:fldCharType="end"/>
      </w:r>
    </w:p>
    <w:p w:rsidR="001B15A4" w:rsidRPr="00263C10" w:rsidRDefault="001B15A4" w:rsidP="00346996">
      <w:pPr>
        <w:pStyle w:val="TM2"/>
        <w:rPr>
          <w:rFonts w:eastAsiaTheme="minorEastAsia"/>
          <w:lang w:eastAsia="ja-JP"/>
        </w:rPr>
      </w:pPr>
      <w:r w:rsidRPr="00263C10">
        <w:t>Métiers de l’éducation</w:t>
      </w:r>
      <w:r w:rsidRPr="00263C10">
        <w:tab/>
      </w:r>
      <w:r w:rsidRPr="00263C10">
        <w:fldChar w:fldCharType="begin"/>
      </w:r>
      <w:r w:rsidRPr="00263C10">
        <w:instrText xml:space="preserve"> PAGEREF _Toc397605687 \h </w:instrText>
      </w:r>
      <w:r w:rsidRPr="00263C10">
        <w:fldChar w:fldCharType="separate"/>
      </w:r>
      <w:r w:rsidR="009C3D22">
        <w:t>64</w:t>
      </w:r>
      <w:r w:rsidRPr="00263C10">
        <w:fldChar w:fldCharType="end"/>
      </w:r>
    </w:p>
    <w:p w:rsidR="007A2E33" w:rsidRPr="00263C10" w:rsidRDefault="007A2E33" w:rsidP="007A2E33">
      <w:pPr>
        <w:pStyle w:val="TM2"/>
        <w:rPr>
          <w:rFonts w:eastAsiaTheme="minorEastAsia"/>
          <w:lang w:eastAsia="ja-JP"/>
        </w:rPr>
      </w:pPr>
      <w:r w:rsidRPr="00263C10">
        <w:t>Sociologie et anthropologie</w:t>
      </w:r>
      <w:r w:rsidRPr="00263C10">
        <w:tab/>
      </w:r>
      <w:r w:rsidRPr="00263C10">
        <w:fldChar w:fldCharType="begin"/>
      </w:r>
      <w:r w:rsidRPr="00263C10">
        <w:instrText xml:space="preserve"> PAGEREF _Toc397605689 \h </w:instrText>
      </w:r>
      <w:r w:rsidRPr="00263C10">
        <w:fldChar w:fldCharType="separate"/>
      </w:r>
      <w:r w:rsidR="009C3D22">
        <w:t>65</w:t>
      </w:r>
      <w:r w:rsidRPr="00263C10">
        <w:fldChar w:fldCharType="end"/>
      </w:r>
    </w:p>
    <w:p w:rsidR="001B15A4" w:rsidRPr="00263C10" w:rsidRDefault="001B15A4" w:rsidP="00346996">
      <w:pPr>
        <w:pStyle w:val="TM2"/>
        <w:rPr>
          <w:rFonts w:eastAsiaTheme="minorEastAsia"/>
          <w:lang w:eastAsia="ja-JP"/>
        </w:rPr>
      </w:pPr>
      <w:r w:rsidRPr="00263C10">
        <w:t>Science politique</w:t>
      </w:r>
      <w:r w:rsidRPr="00263C10">
        <w:tab/>
      </w:r>
      <w:r w:rsidRPr="00263C10">
        <w:fldChar w:fldCharType="begin"/>
      </w:r>
      <w:r w:rsidRPr="00263C10">
        <w:instrText xml:space="preserve"> PAGEREF _Toc397605688 \h </w:instrText>
      </w:r>
      <w:r w:rsidRPr="00263C10">
        <w:fldChar w:fldCharType="separate"/>
      </w:r>
      <w:r w:rsidR="009C3D22">
        <w:t>65</w:t>
      </w:r>
      <w:r w:rsidRPr="00263C10">
        <w:fldChar w:fldCharType="end"/>
      </w:r>
    </w:p>
    <w:p w:rsidR="001B15A4" w:rsidRPr="00263C10" w:rsidRDefault="00C12986" w:rsidP="00346996">
      <w:pPr>
        <w:pStyle w:val="TM2"/>
      </w:pPr>
      <w:r>
        <w:t>Eneignements de sciences politiques ouverts aux étudiants des autres départements…………….67</w:t>
      </w:r>
    </w:p>
    <w:p w:rsidR="001B15A4" w:rsidRPr="00263C10" w:rsidRDefault="001B15A4" w:rsidP="002827BA">
      <w:pPr>
        <w:rPr>
          <w:rFonts w:eastAsiaTheme="minorEastAsia"/>
          <w:color w:val="000000" w:themeColor="text1"/>
        </w:rPr>
      </w:pPr>
    </w:p>
    <w:p w:rsidR="001B15A4" w:rsidRPr="00263C10" w:rsidRDefault="001B15A4" w:rsidP="002827BA">
      <w:pPr>
        <w:pStyle w:val="TM1"/>
        <w:rPr>
          <w:rFonts w:eastAsiaTheme="minorEastAsia"/>
          <w:b w:val="0"/>
          <w:color w:val="000000" w:themeColor="text1"/>
          <w:lang w:eastAsia="ja-JP"/>
        </w:rPr>
      </w:pPr>
      <w:r w:rsidRPr="00263C10">
        <w:rPr>
          <w:color w:val="000000" w:themeColor="text1"/>
        </w:rPr>
        <w:t>Langues</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_Toc397605691 \h </w:instrText>
      </w:r>
      <w:r w:rsidRPr="00263C10">
        <w:rPr>
          <w:color w:val="000000" w:themeColor="text1"/>
        </w:rPr>
      </w:r>
      <w:r w:rsidRPr="00263C10">
        <w:rPr>
          <w:color w:val="000000" w:themeColor="text1"/>
        </w:rPr>
        <w:fldChar w:fldCharType="separate"/>
      </w:r>
      <w:r w:rsidR="009C3D22">
        <w:rPr>
          <w:color w:val="000000" w:themeColor="text1"/>
        </w:rPr>
        <w:t>67</w:t>
      </w:r>
      <w:r w:rsidRPr="00263C10">
        <w:rPr>
          <w:color w:val="000000" w:themeColor="text1"/>
        </w:rPr>
        <w:fldChar w:fldCharType="end"/>
      </w:r>
    </w:p>
    <w:p w:rsidR="001B15A4" w:rsidRPr="00263C10" w:rsidRDefault="001B15A4" w:rsidP="00346996">
      <w:pPr>
        <w:pStyle w:val="TM2"/>
        <w:rPr>
          <w:rFonts w:eastAsiaTheme="minorEastAsia"/>
          <w:lang w:eastAsia="ja-JP"/>
        </w:rPr>
      </w:pPr>
      <w:r w:rsidRPr="00263C10">
        <w:t>Un choix entre 7 langues</w:t>
      </w:r>
      <w:r w:rsidRPr="00263C10">
        <w:tab/>
      </w:r>
      <w:r w:rsidRPr="00263C10">
        <w:fldChar w:fldCharType="begin"/>
      </w:r>
      <w:r w:rsidRPr="00263C10">
        <w:instrText xml:space="preserve"> PAGEREF _Toc397605692 \h </w:instrText>
      </w:r>
      <w:r w:rsidRPr="00263C10">
        <w:fldChar w:fldCharType="separate"/>
      </w:r>
      <w:r w:rsidR="009C3D22">
        <w:t>67</w:t>
      </w:r>
      <w:r w:rsidRPr="00263C10">
        <w:fldChar w:fldCharType="end"/>
      </w:r>
    </w:p>
    <w:p w:rsidR="001B15A4" w:rsidRPr="00263C10" w:rsidRDefault="001B15A4" w:rsidP="00346996">
      <w:pPr>
        <w:pStyle w:val="TM2"/>
        <w:rPr>
          <w:rFonts w:eastAsiaTheme="minorEastAsia"/>
          <w:lang w:eastAsia="ja-JP"/>
        </w:rPr>
      </w:pPr>
      <w:r w:rsidRPr="00263C10">
        <w:t>S’inscrire aux cours</w:t>
      </w:r>
      <w:r w:rsidRPr="00263C10">
        <w:tab/>
      </w:r>
      <w:r w:rsidRPr="00263C10">
        <w:fldChar w:fldCharType="begin"/>
      </w:r>
      <w:r w:rsidRPr="00263C10">
        <w:instrText xml:space="preserve"> PAGEREF _Toc397605693 \h </w:instrText>
      </w:r>
      <w:r w:rsidRPr="00263C10">
        <w:fldChar w:fldCharType="separate"/>
      </w:r>
      <w:r w:rsidR="009C3D22">
        <w:t>67</w:t>
      </w:r>
      <w:r w:rsidRPr="00263C10">
        <w:fldChar w:fldCharType="end"/>
      </w:r>
    </w:p>
    <w:p w:rsidR="001B15A4" w:rsidRPr="00263C10" w:rsidRDefault="001B15A4" w:rsidP="00346996">
      <w:pPr>
        <w:pStyle w:val="TM2"/>
      </w:pPr>
      <w:r w:rsidRPr="00263C10">
        <w:t>Le centre de langues (CDL)</w:t>
      </w:r>
      <w:r w:rsidRPr="00263C10">
        <w:tab/>
      </w:r>
      <w:r w:rsidRPr="00263C10">
        <w:fldChar w:fldCharType="begin"/>
      </w:r>
      <w:r w:rsidRPr="00263C10">
        <w:instrText xml:space="preserve"> PAGEREF _Toc397605694 \h </w:instrText>
      </w:r>
      <w:r w:rsidRPr="00263C10">
        <w:fldChar w:fldCharType="separate"/>
      </w:r>
      <w:r w:rsidR="009C3D22">
        <w:t>68</w:t>
      </w:r>
      <w:r w:rsidRPr="00263C10">
        <w:fldChar w:fldCharType="end"/>
      </w:r>
    </w:p>
    <w:p w:rsidR="001B15A4" w:rsidRPr="00263C10" w:rsidRDefault="001B15A4" w:rsidP="002827BA">
      <w:pPr>
        <w:rPr>
          <w:rFonts w:eastAsiaTheme="minorEastAsia"/>
          <w:color w:val="000000" w:themeColor="text1"/>
        </w:rPr>
      </w:pPr>
    </w:p>
    <w:p w:rsidR="001B15A4" w:rsidRPr="00263C10" w:rsidRDefault="001B15A4" w:rsidP="002827BA">
      <w:pPr>
        <w:pStyle w:val="TM1"/>
        <w:rPr>
          <w:color w:val="000000" w:themeColor="text1"/>
        </w:rPr>
      </w:pPr>
      <w:r w:rsidRPr="00263C10">
        <w:rPr>
          <w:color w:val="000000" w:themeColor="text1"/>
        </w:rPr>
        <w:t>Calendriers 2018-19</w:t>
      </w:r>
      <w:r w:rsidR="002827BA" w:rsidRPr="00263C10">
        <w:rPr>
          <w:color w:val="000000" w:themeColor="text1"/>
        </w:rPr>
        <w:t xml:space="preserve"> et Récapitualifs emplois du temps Histoire</w:t>
      </w:r>
      <w:r w:rsidRPr="00263C10">
        <w:rPr>
          <w:color w:val="000000" w:themeColor="text1"/>
        </w:rPr>
        <w:tab/>
      </w:r>
      <w:r w:rsidR="007A2E33">
        <w:rPr>
          <w:color w:val="000000" w:themeColor="text1"/>
        </w:rPr>
        <w:t>70</w:t>
      </w:r>
      <w:r w:rsidR="00D94AF8" w:rsidRPr="00263C10">
        <w:rPr>
          <w:color w:val="000000" w:themeColor="text1"/>
        </w:rPr>
        <w:t>-</w:t>
      </w:r>
      <w:r w:rsidR="007A2E33">
        <w:rPr>
          <w:color w:val="000000" w:themeColor="text1"/>
        </w:rPr>
        <w:t>71</w:t>
      </w:r>
    </w:p>
    <w:p w:rsidR="002827BA" w:rsidRPr="00263C10" w:rsidRDefault="002827BA" w:rsidP="002827BA">
      <w:pPr>
        <w:rPr>
          <w:rFonts w:eastAsiaTheme="minorEastAsia"/>
          <w:color w:val="000000" w:themeColor="text1"/>
        </w:rPr>
      </w:pPr>
    </w:p>
    <w:p w:rsidR="001B15A4" w:rsidRPr="00263C10" w:rsidRDefault="001B15A4" w:rsidP="002827BA">
      <w:pPr>
        <w:pStyle w:val="TM1"/>
        <w:rPr>
          <w:rFonts w:eastAsiaTheme="minorEastAsia"/>
          <w:b w:val="0"/>
          <w:color w:val="000000" w:themeColor="text1"/>
          <w:lang w:eastAsia="ja-JP"/>
        </w:rPr>
      </w:pPr>
      <w:r w:rsidRPr="00263C10">
        <w:rPr>
          <w:color w:val="000000" w:themeColor="text1"/>
        </w:rPr>
        <w:t>mon parcours pédagogique - L1 histoire</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_Toc397605697 \h </w:instrText>
      </w:r>
      <w:r w:rsidRPr="00263C10">
        <w:rPr>
          <w:color w:val="000000" w:themeColor="text1"/>
        </w:rPr>
      </w:r>
      <w:r w:rsidRPr="00263C10">
        <w:rPr>
          <w:color w:val="000000" w:themeColor="text1"/>
        </w:rPr>
        <w:fldChar w:fldCharType="separate"/>
      </w:r>
      <w:r w:rsidR="009C3D22">
        <w:rPr>
          <w:color w:val="000000" w:themeColor="text1"/>
        </w:rPr>
        <w:t>73</w:t>
      </w:r>
      <w:r w:rsidRPr="00263C10">
        <w:rPr>
          <w:color w:val="000000" w:themeColor="text1"/>
        </w:rPr>
        <w:fldChar w:fldCharType="end"/>
      </w:r>
    </w:p>
    <w:p w:rsidR="001B15A4" w:rsidRPr="00263C10" w:rsidRDefault="001B15A4" w:rsidP="002827BA">
      <w:pPr>
        <w:pStyle w:val="TM1"/>
        <w:rPr>
          <w:rFonts w:eastAsiaTheme="minorEastAsia"/>
          <w:b w:val="0"/>
          <w:color w:val="000000" w:themeColor="text1"/>
          <w:lang w:eastAsia="ja-JP"/>
        </w:rPr>
      </w:pPr>
      <w:r w:rsidRPr="00263C10">
        <w:rPr>
          <w:color w:val="000000" w:themeColor="text1"/>
        </w:rPr>
        <w:t>mon parcours pédagogique - L2 histoire</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_Toc397605698 \h </w:instrText>
      </w:r>
      <w:r w:rsidRPr="00263C10">
        <w:rPr>
          <w:color w:val="000000" w:themeColor="text1"/>
        </w:rPr>
      </w:r>
      <w:r w:rsidRPr="00263C10">
        <w:rPr>
          <w:color w:val="000000" w:themeColor="text1"/>
        </w:rPr>
        <w:fldChar w:fldCharType="separate"/>
      </w:r>
      <w:r w:rsidR="009C3D22">
        <w:rPr>
          <w:color w:val="000000" w:themeColor="text1"/>
        </w:rPr>
        <w:t>74</w:t>
      </w:r>
      <w:r w:rsidRPr="00263C10">
        <w:rPr>
          <w:color w:val="000000" w:themeColor="text1"/>
        </w:rPr>
        <w:fldChar w:fldCharType="end"/>
      </w:r>
    </w:p>
    <w:p w:rsidR="001B15A4" w:rsidRPr="00263C10" w:rsidRDefault="001B15A4" w:rsidP="002827BA">
      <w:pPr>
        <w:pStyle w:val="TM1"/>
        <w:rPr>
          <w:color w:val="000000" w:themeColor="text1"/>
        </w:rPr>
      </w:pPr>
      <w:r w:rsidRPr="00263C10">
        <w:rPr>
          <w:color w:val="000000" w:themeColor="text1"/>
        </w:rPr>
        <w:t>mon parcours pédagogique - L3 histoire</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_Toc397605699 \h </w:instrText>
      </w:r>
      <w:r w:rsidRPr="00263C10">
        <w:rPr>
          <w:color w:val="000000" w:themeColor="text1"/>
        </w:rPr>
      </w:r>
      <w:r w:rsidRPr="00263C10">
        <w:rPr>
          <w:color w:val="000000" w:themeColor="text1"/>
        </w:rPr>
        <w:fldChar w:fldCharType="separate"/>
      </w:r>
      <w:r w:rsidR="009C3D22">
        <w:rPr>
          <w:color w:val="000000" w:themeColor="text1"/>
        </w:rPr>
        <w:t>75</w:t>
      </w:r>
      <w:r w:rsidRPr="00263C10">
        <w:rPr>
          <w:color w:val="000000" w:themeColor="text1"/>
        </w:rPr>
        <w:fldChar w:fldCharType="end"/>
      </w:r>
    </w:p>
    <w:p w:rsidR="002827BA" w:rsidRPr="00263C10" w:rsidRDefault="002827BA" w:rsidP="002827BA">
      <w:pPr>
        <w:rPr>
          <w:rFonts w:eastAsiaTheme="minorEastAsia"/>
          <w:color w:val="000000" w:themeColor="text1"/>
        </w:rPr>
      </w:pPr>
    </w:p>
    <w:p w:rsidR="001B15A4" w:rsidRPr="00263C10" w:rsidRDefault="001B15A4" w:rsidP="002827BA">
      <w:pPr>
        <w:pStyle w:val="TM1"/>
        <w:rPr>
          <w:color w:val="000000" w:themeColor="text1"/>
        </w:rPr>
      </w:pPr>
      <w:r w:rsidRPr="00263C10">
        <w:rPr>
          <w:color w:val="000000" w:themeColor="text1"/>
        </w:rPr>
        <w:t>Séjours étudiants à l’étranger</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_Toc397605700 \h </w:instrText>
      </w:r>
      <w:r w:rsidRPr="00263C10">
        <w:rPr>
          <w:color w:val="000000" w:themeColor="text1"/>
        </w:rPr>
      </w:r>
      <w:r w:rsidRPr="00263C10">
        <w:rPr>
          <w:color w:val="000000" w:themeColor="text1"/>
        </w:rPr>
        <w:fldChar w:fldCharType="separate"/>
      </w:r>
      <w:r w:rsidR="009C3D22">
        <w:rPr>
          <w:color w:val="000000" w:themeColor="text1"/>
        </w:rPr>
        <w:t>76</w:t>
      </w:r>
      <w:r w:rsidRPr="00263C10">
        <w:rPr>
          <w:color w:val="000000" w:themeColor="text1"/>
        </w:rPr>
        <w:fldChar w:fldCharType="end"/>
      </w:r>
    </w:p>
    <w:p w:rsidR="002827BA" w:rsidRPr="00263C10" w:rsidRDefault="002827BA" w:rsidP="002827BA">
      <w:pPr>
        <w:rPr>
          <w:rFonts w:eastAsiaTheme="minorEastAsia"/>
          <w:color w:val="000000" w:themeColor="text1"/>
        </w:rPr>
      </w:pPr>
    </w:p>
    <w:p w:rsidR="001B15A4" w:rsidRPr="00263C10" w:rsidRDefault="001B15A4" w:rsidP="002827BA">
      <w:pPr>
        <w:pStyle w:val="TM1"/>
        <w:rPr>
          <w:rFonts w:eastAsiaTheme="minorEastAsia"/>
          <w:b w:val="0"/>
          <w:color w:val="000000" w:themeColor="text1"/>
          <w:lang w:eastAsia="ja-JP"/>
        </w:rPr>
      </w:pPr>
      <w:r w:rsidRPr="00263C10">
        <w:rPr>
          <w:color w:val="000000" w:themeColor="text1"/>
        </w:rPr>
        <w:t>Cours d’histoire ouverts aux étudiants d’autres départements</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_Toc397605701 \h </w:instrText>
      </w:r>
      <w:r w:rsidRPr="00263C10">
        <w:rPr>
          <w:color w:val="000000" w:themeColor="text1"/>
        </w:rPr>
      </w:r>
      <w:r w:rsidRPr="00263C10">
        <w:rPr>
          <w:color w:val="000000" w:themeColor="text1"/>
        </w:rPr>
        <w:fldChar w:fldCharType="separate"/>
      </w:r>
      <w:r w:rsidR="009C3D22">
        <w:rPr>
          <w:color w:val="000000" w:themeColor="text1"/>
        </w:rPr>
        <w:t>77</w:t>
      </w:r>
      <w:r w:rsidRPr="00263C10">
        <w:rPr>
          <w:color w:val="000000" w:themeColor="text1"/>
        </w:rPr>
        <w:fldChar w:fldCharType="end"/>
      </w:r>
    </w:p>
    <w:p w:rsidR="001B15A4" w:rsidRPr="00263C10" w:rsidRDefault="001B15A4" w:rsidP="00346996">
      <w:pPr>
        <w:pStyle w:val="TM2"/>
        <w:rPr>
          <w:rFonts w:eastAsiaTheme="minorEastAsia"/>
          <w:lang w:eastAsia="ja-JP"/>
        </w:rPr>
      </w:pPr>
      <w:r w:rsidRPr="00263C10">
        <w:t>Inscriptions pédagogiques (IP)</w:t>
      </w:r>
      <w:r w:rsidRPr="00263C10">
        <w:tab/>
      </w:r>
      <w:r w:rsidRPr="00263C10">
        <w:fldChar w:fldCharType="begin"/>
      </w:r>
      <w:r w:rsidRPr="00263C10">
        <w:instrText xml:space="preserve"> PAGEREF _Toc397605702 \h </w:instrText>
      </w:r>
      <w:r w:rsidRPr="00263C10">
        <w:fldChar w:fldCharType="separate"/>
      </w:r>
      <w:r w:rsidR="009C3D22">
        <w:t>77</w:t>
      </w:r>
      <w:r w:rsidRPr="00263C10">
        <w:fldChar w:fldCharType="end"/>
      </w:r>
    </w:p>
    <w:p w:rsidR="001B15A4" w:rsidRPr="00263C10" w:rsidRDefault="001B15A4" w:rsidP="00346996">
      <w:pPr>
        <w:pStyle w:val="TM2"/>
        <w:rPr>
          <w:rFonts w:eastAsiaTheme="minorEastAsia"/>
          <w:lang w:eastAsia="ja-JP"/>
        </w:rPr>
      </w:pPr>
      <w:r w:rsidRPr="00263C10">
        <w:t>L1 : cours pour EC découverte, prémineure, EC libre</w:t>
      </w:r>
      <w:r w:rsidRPr="00263C10">
        <w:tab/>
      </w:r>
      <w:r w:rsidRPr="00263C10">
        <w:fldChar w:fldCharType="begin"/>
      </w:r>
      <w:r w:rsidRPr="00263C10">
        <w:instrText xml:space="preserve"> PAGEREF _Toc397605703 \h </w:instrText>
      </w:r>
      <w:r w:rsidRPr="00263C10">
        <w:fldChar w:fldCharType="separate"/>
      </w:r>
      <w:r w:rsidR="009C3D22">
        <w:t>77</w:t>
      </w:r>
      <w:r w:rsidRPr="00263C10">
        <w:fldChar w:fldCharType="end"/>
      </w:r>
    </w:p>
    <w:p w:rsidR="001B15A4" w:rsidRPr="00263C10" w:rsidRDefault="001B15A4" w:rsidP="00346996">
      <w:pPr>
        <w:pStyle w:val="TM2"/>
      </w:pPr>
      <w:r w:rsidRPr="00263C10">
        <w:t>L2 et L3 : cours pour mineure et EC libre</w:t>
      </w:r>
      <w:r w:rsidRPr="00263C10">
        <w:tab/>
      </w:r>
      <w:r w:rsidRPr="00263C10">
        <w:fldChar w:fldCharType="begin"/>
      </w:r>
      <w:r w:rsidRPr="00263C10">
        <w:instrText xml:space="preserve"> PAGEREF _Toc397605704 \h </w:instrText>
      </w:r>
      <w:r w:rsidRPr="00263C10">
        <w:fldChar w:fldCharType="separate"/>
      </w:r>
      <w:r w:rsidR="009C3D22">
        <w:t>78</w:t>
      </w:r>
      <w:r w:rsidRPr="00263C10">
        <w:fldChar w:fldCharType="end"/>
      </w:r>
    </w:p>
    <w:p w:rsidR="002827BA" w:rsidRPr="00263C10" w:rsidRDefault="002827BA" w:rsidP="002827BA">
      <w:pPr>
        <w:rPr>
          <w:rFonts w:eastAsiaTheme="minorEastAsia"/>
          <w:color w:val="000000" w:themeColor="text1"/>
        </w:rPr>
      </w:pPr>
    </w:p>
    <w:p w:rsidR="001B15A4" w:rsidRPr="00263C10" w:rsidRDefault="001B15A4" w:rsidP="002827BA">
      <w:pPr>
        <w:pStyle w:val="TM1"/>
        <w:rPr>
          <w:color w:val="000000" w:themeColor="text1"/>
        </w:rPr>
      </w:pPr>
      <w:r w:rsidRPr="00263C10">
        <w:rPr>
          <w:color w:val="000000" w:themeColor="text1"/>
        </w:rPr>
        <w:t>Services universitaires</w:t>
      </w:r>
      <w:r w:rsidRPr="00263C10">
        <w:rPr>
          <w:color w:val="000000" w:themeColor="text1"/>
        </w:rPr>
        <w:tab/>
      </w:r>
      <w:r w:rsidRPr="00263C10">
        <w:rPr>
          <w:color w:val="000000" w:themeColor="text1"/>
        </w:rPr>
        <w:fldChar w:fldCharType="begin"/>
      </w:r>
      <w:r w:rsidRPr="00263C10">
        <w:rPr>
          <w:color w:val="000000" w:themeColor="text1"/>
        </w:rPr>
        <w:instrText xml:space="preserve"> PAGEREF _Toc397605705 \h </w:instrText>
      </w:r>
      <w:r w:rsidRPr="00263C10">
        <w:rPr>
          <w:color w:val="000000" w:themeColor="text1"/>
        </w:rPr>
      </w:r>
      <w:r w:rsidRPr="00263C10">
        <w:rPr>
          <w:color w:val="000000" w:themeColor="text1"/>
        </w:rPr>
        <w:fldChar w:fldCharType="separate"/>
      </w:r>
      <w:r w:rsidR="009C3D22">
        <w:rPr>
          <w:color w:val="000000" w:themeColor="text1"/>
        </w:rPr>
        <w:t>79</w:t>
      </w:r>
      <w:r w:rsidRPr="00263C10">
        <w:rPr>
          <w:color w:val="000000" w:themeColor="text1"/>
        </w:rPr>
        <w:fldChar w:fldCharType="end"/>
      </w:r>
    </w:p>
    <w:p w:rsidR="002827BA" w:rsidRPr="00263C10" w:rsidRDefault="002827BA" w:rsidP="002827BA">
      <w:pPr>
        <w:rPr>
          <w:rFonts w:eastAsiaTheme="minorEastAsia"/>
          <w:color w:val="000000" w:themeColor="text1"/>
        </w:rPr>
      </w:pPr>
    </w:p>
    <w:p w:rsidR="002827BA" w:rsidRPr="00263C10" w:rsidRDefault="002827BA" w:rsidP="002827BA">
      <w:pPr>
        <w:rPr>
          <w:rFonts w:eastAsiaTheme="minorEastAsia"/>
          <w:color w:val="000000" w:themeColor="text1"/>
        </w:rPr>
      </w:pPr>
      <w:r w:rsidRPr="00263C10">
        <w:rPr>
          <w:rFonts w:eastAsiaTheme="minorEastAsia"/>
          <w:b/>
          <w:color w:val="000000" w:themeColor="text1"/>
        </w:rPr>
        <w:t xml:space="preserve">Restez connectés avec le département d'histoire </w:t>
      </w:r>
      <w:r w:rsidRPr="00263C10">
        <w:rPr>
          <w:rFonts w:eastAsiaTheme="minorEastAsia"/>
          <w:color w:val="000000" w:themeColor="text1"/>
        </w:rPr>
        <w:t>……………………………</w:t>
      </w:r>
      <w:r w:rsidR="00DE1FA8" w:rsidRPr="00263C10">
        <w:rPr>
          <w:rFonts w:eastAsiaTheme="minorEastAsia"/>
          <w:color w:val="000000" w:themeColor="text1"/>
        </w:rPr>
        <w:t xml:space="preserve">   </w:t>
      </w:r>
      <w:r w:rsidRPr="00263C10">
        <w:rPr>
          <w:rFonts w:eastAsiaTheme="minorEastAsia"/>
          <w:color w:val="000000" w:themeColor="text1"/>
        </w:rPr>
        <w:t>. 4° de couverture</w:t>
      </w:r>
    </w:p>
    <w:p w:rsidR="00EA7361" w:rsidRPr="00263C10" w:rsidRDefault="00272E59" w:rsidP="00346996">
      <w:pPr>
        <w:pStyle w:val="TM2"/>
      </w:pPr>
      <w:r w:rsidRPr="00263C10">
        <w:fldChar w:fldCharType="end"/>
      </w:r>
    </w:p>
    <w:bookmarkStart w:id="1" w:name="_Toc267321596"/>
    <w:p w:rsidR="00CC7FA5" w:rsidRPr="00263C10" w:rsidRDefault="00190685" w:rsidP="00346996">
      <w:pPr>
        <w:pStyle w:val="TM2"/>
      </w:pPr>
      <w:r w:rsidRPr="00263C10">
        <w:lastRenderedPageBreak/>
        <mc:AlternateContent>
          <mc:Choice Requires="wps">
            <w:drawing>
              <wp:anchor distT="0" distB="0" distL="114300" distR="114300" simplePos="0" relativeHeight="251743232" behindDoc="0" locked="0" layoutInCell="1" allowOverlap="1" wp14:anchorId="11368761" wp14:editId="73F45B7E">
                <wp:simplePos x="0" y="0"/>
                <wp:positionH relativeFrom="column">
                  <wp:posOffset>-58420</wp:posOffset>
                </wp:positionH>
                <wp:positionV relativeFrom="paragraph">
                  <wp:posOffset>34119</wp:posOffset>
                </wp:positionV>
                <wp:extent cx="6150610" cy="533400"/>
                <wp:effectExtent l="57150" t="57150" r="116840" b="114300"/>
                <wp:wrapNone/>
                <wp:docPr id="47" name="Rectangle à coins arrondis 47"/>
                <wp:cNvGraphicFramePr/>
                <a:graphic xmlns:a="http://schemas.openxmlformats.org/drawingml/2006/main">
                  <a:graphicData uri="http://schemas.microsoft.com/office/word/2010/wordprocessingShape">
                    <wps:wsp>
                      <wps:cNvSpPr/>
                      <wps:spPr>
                        <a:xfrm>
                          <a:off x="0" y="0"/>
                          <a:ext cx="6150610" cy="533400"/>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680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7D85D3B8" id="Rectangle à coins arrondis 47" o:spid="_x0000_s1026" style="position:absolute;margin-left:-4.6pt;margin-top:2.7pt;width:484.3pt;height:4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" filled="f" strokecolor="gray [1629]" strokeweight="3pt">
                <v:shadow on="t" color="black" opacity="26214f" origin="-.5,-.5" offset=".74836mm,.74836mm"/>
                <v:textbox inset=",1.3mm"/>
              </v:roundrect>
            </w:pict>
          </mc:Fallback>
        </mc:AlternateContent>
      </w:r>
    </w:p>
    <w:p w:rsidR="00272E59" w:rsidRPr="00263C10" w:rsidRDefault="00272E59" w:rsidP="0089235E">
      <w:pPr>
        <w:pStyle w:val="Brochuretitredechapitre"/>
        <w:rPr>
          <w:color w:val="000000" w:themeColor="text1"/>
        </w:rPr>
      </w:pPr>
      <w:bookmarkStart w:id="2" w:name="_Toc397605646"/>
      <w:r w:rsidRPr="00263C10">
        <w:rPr>
          <w:color w:val="000000" w:themeColor="text1"/>
        </w:rPr>
        <w:t>Informations pratiques</w:t>
      </w:r>
      <w:bookmarkEnd w:id="1"/>
      <w:bookmarkEnd w:id="2"/>
    </w:p>
    <w:p w:rsidR="00272E59" w:rsidRPr="00263C10" w:rsidRDefault="000F4775" w:rsidP="00372C44">
      <w:pPr>
        <w:widowControl w:val="0"/>
        <w:autoSpaceDE w:val="0"/>
        <w:autoSpaceDN w:val="0"/>
        <w:adjustRightInd w:val="0"/>
        <w:jc w:val="center"/>
        <w:rPr>
          <w:color w:val="000000" w:themeColor="text1"/>
        </w:rPr>
      </w:pPr>
      <w:r w:rsidRPr="00263C10">
        <w:rPr>
          <w:noProof/>
          <w:color w:val="000000" w:themeColor="text1"/>
        </w:rPr>
        <w:drawing>
          <wp:inline distT="0" distB="0" distL="0" distR="0" wp14:anchorId="0066E704" wp14:editId="06B929D9">
            <wp:extent cx="5989976" cy="366712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4755" cy="3670051"/>
                    </a:xfrm>
                    <a:prstGeom prst="rect">
                      <a:avLst/>
                    </a:prstGeom>
                    <a:noFill/>
                    <a:ln>
                      <a:noFill/>
                    </a:ln>
                  </pic:spPr>
                </pic:pic>
              </a:graphicData>
            </a:graphic>
          </wp:inline>
        </w:drawing>
      </w:r>
    </w:p>
    <w:p w:rsidR="006E0135" w:rsidRPr="00263C10" w:rsidRDefault="006E0135" w:rsidP="00A917ED">
      <w:pPr>
        <w:pStyle w:val="Brochuretitrederubrique"/>
        <w:rPr>
          <w:color w:val="000000" w:themeColor="text1"/>
        </w:rPr>
      </w:pPr>
      <w:bookmarkStart w:id="3" w:name="_Toc397605647"/>
      <w:r w:rsidRPr="00263C10">
        <w:rPr>
          <w:color w:val="000000" w:themeColor="text1"/>
        </w:rPr>
        <w:t>Le département d’histoire</w:t>
      </w:r>
      <w:bookmarkEnd w:id="3"/>
    </w:p>
    <w:p w:rsidR="006E0135" w:rsidRPr="00263C10" w:rsidRDefault="006E0135" w:rsidP="006E0135">
      <w:pPr>
        <w:widowControl w:val="0"/>
        <w:autoSpaceDE w:val="0"/>
        <w:autoSpaceDN w:val="0"/>
        <w:adjustRightInd w:val="0"/>
        <w:rPr>
          <w:color w:val="000000" w:themeColor="text1"/>
        </w:rPr>
      </w:pPr>
      <w:r w:rsidRPr="00263C10">
        <w:rPr>
          <w:color w:val="000000" w:themeColor="text1"/>
        </w:rPr>
        <w:t>Bâtiment B 2,</w:t>
      </w:r>
      <w:r w:rsidR="008C5E2E" w:rsidRPr="00263C10">
        <w:rPr>
          <w:color w:val="000000" w:themeColor="text1"/>
        </w:rPr>
        <w:t xml:space="preserve"> 3</w:t>
      </w:r>
      <w:r w:rsidR="008C5E2E" w:rsidRPr="00263C10">
        <w:rPr>
          <w:color w:val="000000" w:themeColor="text1"/>
          <w:vertAlign w:val="superscript"/>
        </w:rPr>
        <w:t>e</w:t>
      </w:r>
      <w:r w:rsidR="008C5E2E" w:rsidRPr="00263C10">
        <w:rPr>
          <w:color w:val="000000" w:themeColor="text1"/>
        </w:rPr>
        <w:t xml:space="preserve"> étage,</w:t>
      </w:r>
      <w:r w:rsidRPr="00263C10">
        <w:rPr>
          <w:color w:val="000000" w:themeColor="text1"/>
        </w:rPr>
        <w:t xml:space="preserve"> bureaux B 345 (</w:t>
      </w:r>
      <w:r w:rsidR="00AD2D3D" w:rsidRPr="00263C10">
        <w:rPr>
          <w:color w:val="000000" w:themeColor="text1"/>
        </w:rPr>
        <w:t>responsables de formation</w:t>
      </w:r>
      <w:r w:rsidRPr="00263C10">
        <w:rPr>
          <w:color w:val="000000" w:themeColor="text1"/>
        </w:rPr>
        <w:t>)</w:t>
      </w:r>
      <w:r w:rsidR="00AD2D3D" w:rsidRPr="00263C10">
        <w:rPr>
          <w:color w:val="000000" w:themeColor="text1"/>
        </w:rPr>
        <w:t> ;</w:t>
      </w:r>
      <w:r w:rsidRPr="00263C10">
        <w:rPr>
          <w:color w:val="000000" w:themeColor="text1"/>
        </w:rPr>
        <w:t xml:space="preserve"> B 346 (secrétariat)</w:t>
      </w:r>
      <w:r w:rsidR="00AD2D3D" w:rsidRPr="00263C10">
        <w:rPr>
          <w:color w:val="000000" w:themeColor="text1"/>
        </w:rPr>
        <w:t> ; B. 137 (enseignants)</w:t>
      </w:r>
    </w:p>
    <w:p w:rsidR="00AD2D3D" w:rsidRPr="00263C10" w:rsidRDefault="00AD2D3D" w:rsidP="006E0135">
      <w:pPr>
        <w:widowControl w:val="0"/>
        <w:autoSpaceDE w:val="0"/>
        <w:autoSpaceDN w:val="0"/>
        <w:adjustRightInd w:val="0"/>
        <w:rPr>
          <w:color w:val="000000" w:themeColor="text1"/>
        </w:rPr>
      </w:pPr>
    </w:p>
    <w:p w:rsidR="006E0135" w:rsidRPr="00263C10" w:rsidRDefault="006E0135" w:rsidP="006E0135">
      <w:pPr>
        <w:widowControl w:val="0"/>
        <w:autoSpaceDE w:val="0"/>
        <w:autoSpaceDN w:val="0"/>
        <w:adjustRightInd w:val="0"/>
        <w:rPr>
          <w:color w:val="000000" w:themeColor="text1"/>
        </w:rPr>
      </w:pPr>
      <w:r w:rsidRPr="00263C10">
        <w:rPr>
          <w:color w:val="000000" w:themeColor="text1"/>
        </w:rPr>
        <w:t>Téléphone du secrétariat : 01 49 40 68 25</w:t>
      </w:r>
    </w:p>
    <w:p w:rsidR="006E0135" w:rsidRPr="00263C10" w:rsidRDefault="006E0135" w:rsidP="006E0135">
      <w:pPr>
        <w:rPr>
          <w:color w:val="000000" w:themeColor="text1"/>
        </w:rPr>
      </w:pPr>
    </w:p>
    <w:p w:rsidR="006E0135" w:rsidRPr="00263C10" w:rsidRDefault="006E0135" w:rsidP="006E0135">
      <w:pPr>
        <w:widowControl w:val="0"/>
        <w:autoSpaceDE w:val="0"/>
        <w:autoSpaceDN w:val="0"/>
        <w:adjustRightInd w:val="0"/>
        <w:rPr>
          <w:color w:val="000000" w:themeColor="text1"/>
        </w:rPr>
      </w:pPr>
      <w:r w:rsidRPr="00263C10">
        <w:rPr>
          <w:color w:val="000000" w:themeColor="text1"/>
        </w:rPr>
        <w:t>Département d’histoire, Université Paris 8, 2 rue de la Liberté, 93526 Saint-Denis Cedex</w:t>
      </w:r>
    </w:p>
    <w:p w:rsidR="006E0135" w:rsidRPr="00263C10" w:rsidRDefault="00857F73" w:rsidP="006E0135">
      <w:pPr>
        <w:widowControl w:val="0"/>
        <w:autoSpaceDE w:val="0"/>
        <w:autoSpaceDN w:val="0"/>
        <w:adjustRightInd w:val="0"/>
        <w:rPr>
          <w:color w:val="000000" w:themeColor="text1"/>
          <w:u w:val="single"/>
        </w:rPr>
      </w:pPr>
      <w:hyperlink r:id="rId15" w:history="1">
        <w:r w:rsidR="006E0135" w:rsidRPr="00263C10">
          <w:rPr>
            <w:rStyle w:val="Lienhypertexte"/>
            <w:bCs/>
            <w:color w:val="000000" w:themeColor="text1"/>
          </w:rPr>
          <w:t>http://www.univ-paris8.fr/histoire</w:t>
        </w:r>
      </w:hyperlink>
    </w:p>
    <w:p w:rsidR="006E0135" w:rsidRPr="00263C10" w:rsidRDefault="006E0135" w:rsidP="00A917ED">
      <w:pPr>
        <w:pStyle w:val="Brochuretitrederubrique"/>
        <w:rPr>
          <w:color w:val="000000" w:themeColor="text1"/>
        </w:rPr>
      </w:pPr>
    </w:p>
    <w:p w:rsidR="0010752E" w:rsidRPr="00263C10" w:rsidRDefault="006E0135" w:rsidP="006E0135">
      <w:pPr>
        <w:pStyle w:val="Brochuretitrederubrique"/>
        <w:rPr>
          <w:color w:val="000000" w:themeColor="text1"/>
        </w:rPr>
      </w:pPr>
      <w:bookmarkStart w:id="4" w:name="_Toc397605648"/>
      <w:r w:rsidRPr="00263C10">
        <w:rPr>
          <w:color w:val="000000" w:themeColor="text1"/>
        </w:rPr>
        <w:t>L’équipe des</w:t>
      </w:r>
      <w:r w:rsidR="00A917ED" w:rsidRPr="00263C10">
        <w:rPr>
          <w:color w:val="000000" w:themeColor="text1"/>
        </w:rPr>
        <w:t xml:space="preserve"> responsables</w:t>
      </w:r>
      <w:bookmarkEnd w:id="4"/>
    </w:p>
    <w:p w:rsidR="00272E59" w:rsidRPr="00263C10" w:rsidRDefault="00147937" w:rsidP="000537E8">
      <w:pPr>
        <w:widowControl w:val="0"/>
        <w:autoSpaceDE w:val="0"/>
        <w:autoSpaceDN w:val="0"/>
        <w:adjustRightInd w:val="0"/>
        <w:rPr>
          <w:color w:val="000000" w:themeColor="text1"/>
        </w:rPr>
      </w:pPr>
      <w:r w:rsidRPr="00263C10">
        <w:rPr>
          <w:b/>
          <w:bCs/>
          <w:color w:val="000000" w:themeColor="text1"/>
        </w:rPr>
        <w:t>Directrice</w:t>
      </w:r>
      <w:r w:rsidR="00272E59" w:rsidRPr="00263C10">
        <w:rPr>
          <w:b/>
          <w:bCs/>
          <w:color w:val="000000" w:themeColor="text1"/>
        </w:rPr>
        <w:t xml:space="preserve"> du département</w:t>
      </w:r>
    </w:p>
    <w:p w:rsidR="00272E59" w:rsidRPr="00263C10" w:rsidRDefault="0099017F" w:rsidP="00B97BD3">
      <w:pPr>
        <w:widowControl w:val="0"/>
        <w:autoSpaceDE w:val="0"/>
        <w:autoSpaceDN w:val="0"/>
        <w:adjustRightInd w:val="0"/>
        <w:rPr>
          <w:rStyle w:val="Lienhypertexte"/>
          <w:color w:val="000000" w:themeColor="text1"/>
          <w:u w:val="none"/>
        </w:rPr>
      </w:pPr>
      <w:r w:rsidRPr="00263C10">
        <w:rPr>
          <w:color w:val="000000" w:themeColor="text1"/>
        </w:rPr>
        <w:t>Armell</w:t>
      </w:r>
      <w:r w:rsidR="001C31D3" w:rsidRPr="00263C10">
        <w:rPr>
          <w:color w:val="000000" w:themeColor="text1"/>
        </w:rPr>
        <w:t>e Enders (</w:t>
      </w:r>
      <w:r w:rsidR="00037A71" w:rsidRPr="00263C10">
        <w:rPr>
          <w:rStyle w:val="Lienhypertexte"/>
          <w:color w:val="000000" w:themeColor="text1"/>
          <w:u w:val="none"/>
        </w:rPr>
        <w:t>armelle.enders@univ-paris8.fr)</w:t>
      </w:r>
    </w:p>
    <w:p w:rsidR="00D877C7" w:rsidRPr="00263C10" w:rsidRDefault="00D877C7" w:rsidP="00B97BD3">
      <w:pPr>
        <w:widowControl w:val="0"/>
        <w:autoSpaceDE w:val="0"/>
        <w:autoSpaceDN w:val="0"/>
        <w:adjustRightInd w:val="0"/>
        <w:rPr>
          <w:color w:val="000000" w:themeColor="text1"/>
        </w:rPr>
      </w:pPr>
    </w:p>
    <w:p w:rsidR="00272E59" w:rsidRPr="00263C10" w:rsidRDefault="00272E59" w:rsidP="000537E8">
      <w:pPr>
        <w:widowControl w:val="0"/>
        <w:autoSpaceDE w:val="0"/>
        <w:autoSpaceDN w:val="0"/>
        <w:adjustRightInd w:val="0"/>
        <w:rPr>
          <w:b/>
          <w:bCs/>
          <w:color w:val="000000" w:themeColor="text1"/>
        </w:rPr>
      </w:pPr>
      <w:r w:rsidRPr="00263C10">
        <w:rPr>
          <w:b/>
          <w:bCs/>
          <w:color w:val="000000" w:themeColor="text1"/>
        </w:rPr>
        <w:t>Resp</w:t>
      </w:r>
      <w:r w:rsidR="00D877C7" w:rsidRPr="00263C10">
        <w:rPr>
          <w:b/>
          <w:bCs/>
          <w:color w:val="000000" w:themeColor="text1"/>
        </w:rPr>
        <w:t xml:space="preserve">onsables de la </w:t>
      </w:r>
      <w:r w:rsidR="004C2359" w:rsidRPr="00263C10">
        <w:rPr>
          <w:b/>
          <w:bCs/>
          <w:color w:val="000000" w:themeColor="text1"/>
        </w:rPr>
        <w:t>licence</w:t>
      </w:r>
      <w:r w:rsidR="00BA508B" w:rsidRPr="00263C10">
        <w:rPr>
          <w:b/>
          <w:bCs/>
          <w:color w:val="000000" w:themeColor="text1"/>
        </w:rPr>
        <w:t xml:space="preserve"> d’histoire</w:t>
      </w:r>
    </w:p>
    <w:p w:rsidR="00CD27C9" w:rsidRPr="00263C10" w:rsidRDefault="00D877C7" w:rsidP="000537E8">
      <w:pPr>
        <w:widowControl w:val="0"/>
        <w:autoSpaceDE w:val="0"/>
        <w:autoSpaceDN w:val="0"/>
        <w:adjustRightInd w:val="0"/>
        <w:rPr>
          <w:color w:val="000000" w:themeColor="text1"/>
          <w:highlight w:val="yellow"/>
        </w:rPr>
      </w:pPr>
      <w:r w:rsidRPr="00263C10">
        <w:rPr>
          <w:color w:val="000000" w:themeColor="text1"/>
        </w:rPr>
        <w:t>1</w:t>
      </w:r>
      <w:r w:rsidRPr="00263C10">
        <w:rPr>
          <w:color w:val="000000" w:themeColor="text1"/>
          <w:vertAlign w:val="superscript"/>
        </w:rPr>
        <w:t>re</w:t>
      </w:r>
      <w:r w:rsidRPr="00263C10">
        <w:rPr>
          <w:color w:val="000000" w:themeColor="text1"/>
        </w:rPr>
        <w:t xml:space="preserve"> année (L1)</w:t>
      </w:r>
      <w:r w:rsidRPr="00263C10">
        <w:rPr>
          <w:color w:val="000000" w:themeColor="text1"/>
        </w:rPr>
        <w:tab/>
      </w:r>
      <w:r w:rsidRPr="00263C10">
        <w:rPr>
          <w:color w:val="000000" w:themeColor="text1"/>
        </w:rPr>
        <w:tab/>
      </w:r>
      <w:r w:rsidR="00B85AA6" w:rsidRPr="00263C10">
        <w:rPr>
          <w:color w:val="000000" w:themeColor="text1"/>
        </w:rPr>
        <w:tab/>
      </w:r>
      <w:r w:rsidR="00AD2D3D" w:rsidRPr="00263C10">
        <w:rPr>
          <w:color w:val="000000" w:themeColor="text1"/>
        </w:rPr>
        <w:t xml:space="preserve">Caroline </w:t>
      </w:r>
      <w:r w:rsidR="00AD2D3D" w:rsidRPr="00263C10">
        <w:rPr>
          <w:smallCaps/>
          <w:color w:val="000000" w:themeColor="text1"/>
        </w:rPr>
        <w:t xml:space="preserve">Douki </w:t>
      </w:r>
      <w:r w:rsidR="00AD2D3D" w:rsidRPr="00263C10">
        <w:rPr>
          <w:color w:val="000000" w:themeColor="text1"/>
        </w:rPr>
        <w:t>(</w:t>
      </w:r>
      <w:r w:rsidR="00AD2D3D" w:rsidRPr="00263C10">
        <w:rPr>
          <w:rStyle w:val="go"/>
          <w:color w:val="000000" w:themeColor="text1"/>
        </w:rPr>
        <w:t>caroline.douki@univ-paris8.fr)</w:t>
      </w:r>
    </w:p>
    <w:p w:rsidR="00726066" w:rsidRPr="00263C10" w:rsidRDefault="00D877C7" w:rsidP="00726066">
      <w:pPr>
        <w:widowControl w:val="0"/>
        <w:autoSpaceDE w:val="0"/>
        <w:autoSpaceDN w:val="0"/>
        <w:adjustRightInd w:val="0"/>
        <w:rPr>
          <w:color w:val="000000" w:themeColor="text1"/>
        </w:rPr>
      </w:pPr>
      <w:r w:rsidRPr="00263C10">
        <w:rPr>
          <w:color w:val="000000" w:themeColor="text1"/>
        </w:rPr>
        <w:t>2</w:t>
      </w:r>
      <w:r w:rsidRPr="00263C10">
        <w:rPr>
          <w:color w:val="000000" w:themeColor="text1"/>
          <w:vertAlign w:val="superscript"/>
        </w:rPr>
        <w:t>e</w:t>
      </w:r>
      <w:r w:rsidRPr="00263C10">
        <w:rPr>
          <w:color w:val="000000" w:themeColor="text1"/>
        </w:rPr>
        <w:t xml:space="preserve"> et 3</w:t>
      </w:r>
      <w:r w:rsidRPr="00263C10">
        <w:rPr>
          <w:color w:val="000000" w:themeColor="text1"/>
          <w:vertAlign w:val="superscript"/>
        </w:rPr>
        <w:t>e</w:t>
      </w:r>
      <w:r w:rsidRPr="00263C10">
        <w:rPr>
          <w:color w:val="000000" w:themeColor="text1"/>
        </w:rPr>
        <w:t xml:space="preserve"> année (L2/L3)</w:t>
      </w:r>
      <w:r w:rsidRPr="00263C10">
        <w:rPr>
          <w:color w:val="000000" w:themeColor="text1"/>
        </w:rPr>
        <w:tab/>
      </w:r>
      <w:r w:rsidR="00B85AA6" w:rsidRPr="00263C10">
        <w:rPr>
          <w:color w:val="000000" w:themeColor="text1"/>
        </w:rPr>
        <w:tab/>
      </w:r>
      <w:r w:rsidR="00AD2D3D" w:rsidRPr="00263C10">
        <w:rPr>
          <w:color w:val="000000" w:themeColor="text1"/>
        </w:rPr>
        <w:t xml:space="preserve">Vincent </w:t>
      </w:r>
      <w:r w:rsidR="00AD2D3D" w:rsidRPr="00263C10">
        <w:rPr>
          <w:smallCaps/>
          <w:color w:val="000000" w:themeColor="text1"/>
        </w:rPr>
        <w:t>Milliot</w:t>
      </w:r>
      <w:r w:rsidR="00AD2D3D" w:rsidRPr="00263C10">
        <w:rPr>
          <w:color w:val="000000" w:themeColor="text1"/>
        </w:rPr>
        <w:t xml:space="preserve"> (vincent.milliot@univ-paris8.fr)</w:t>
      </w:r>
    </w:p>
    <w:p w:rsidR="00272E59" w:rsidRPr="00263C10" w:rsidRDefault="00272E59" w:rsidP="000537E8">
      <w:pPr>
        <w:widowControl w:val="0"/>
        <w:autoSpaceDE w:val="0"/>
        <w:autoSpaceDN w:val="0"/>
        <w:adjustRightInd w:val="0"/>
        <w:rPr>
          <w:b/>
          <w:bCs/>
          <w:color w:val="000000" w:themeColor="text1"/>
        </w:rPr>
      </w:pPr>
    </w:p>
    <w:p w:rsidR="006E0135" w:rsidRPr="00263C10" w:rsidRDefault="006E0135" w:rsidP="006E0135">
      <w:pPr>
        <w:widowControl w:val="0"/>
        <w:autoSpaceDE w:val="0"/>
        <w:autoSpaceDN w:val="0"/>
        <w:adjustRightInd w:val="0"/>
        <w:rPr>
          <w:b/>
          <w:bCs/>
          <w:color w:val="000000" w:themeColor="text1"/>
        </w:rPr>
      </w:pPr>
      <w:r w:rsidRPr="00263C10">
        <w:rPr>
          <w:b/>
          <w:bCs/>
          <w:color w:val="000000" w:themeColor="text1"/>
        </w:rPr>
        <w:t>Gestionnaire administrative de la licence</w:t>
      </w:r>
    </w:p>
    <w:p w:rsidR="006E0135" w:rsidRPr="00263C10" w:rsidRDefault="006E0135" w:rsidP="006E0135">
      <w:pPr>
        <w:widowControl w:val="0"/>
        <w:autoSpaceDE w:val="0"/>
        <w:autoSpaceDN w:val="0"/>
        <w:adjustRightInd w:val="0"/>
        <w:rPr>
          <w:color w:val="000000" w:themeColor="text1"/>
        </w:rPr>
      </w:pPr>
      <w:r w:rsidRPr="00263C10">
        <w:rPr>
          <w:color w:val="000000" w:themeColor="text1"/>
        </w:rPr>
        <w:t xml:space="preserve">Guylène </w:t>
      </w:r>
      <w:r w:rsidRPr="00263C10">
        <w:rPr>
          <w:smallCaps/>
          <w:color w:val="000000" w:themeColor="text1"/>
        </w:rPr>
        <w:t>Deruel</w:t>
      </w:r>
      <w:r w:rsidRPr="00263C10">
        <w:rPr>
          <w:color w:val="000000" w:themeColor="text1"/>
        </w:rPr>
        <w:t xml:space="preserve"> (guylene.deruel@univ-paris8.fr)</w:t>
      </w:r>
    </w:p>
    <w:p w:rsidR="006E0135" w:rsidRPr="00263C10" w:rsidRDefault="006E0135" w:rsidP="000537E8">
      <w:pPr>
        <w:widowControl w:val="0"/>
        <w:autoSpaceDE w:val="0"/>
        <w:autoSpaceDN w:val="0"/>
        <w:adjustRightInd w:val="0"/>
        <w:rPr>
          <w:b/>
          <w:bCs/>
          <w:color w:val="000000" w:themeColor="text1"/>
        </w:rPr>
      </w:pPr>
    </w:p>
    <w:p w:rsidR="00372C44" w:rsidRPr="00263C10" w:rsidRDefault="00B97BD3" w:rsidP="000537E8">
      <w:pPr>
        <w:widowControl w:val="0"/>
        <w:autoSpaceDE w:val="0"/>
        <w:autoSpaceDN w:val="0"/>
        <w:adjustRightInd w:val="0"/>
        <w:rPr>
          <w:color w:val="000000" w:themeColor="text1"/>
        </w:rPr>
      </w:pPr>
      <w:r w:rsidRPr="00263C10">
        <w:rPr>
          <w:b/>
          <w:bCs/>
          <w:color w:val="000000" w:themeColor="text1"/>
        </w:rPr>
        <w:t xml:space="preserve">Responsable </w:t>
      </w:r>
      <w:r w:rsidR="002F5549" w:rsidRPr="00263C10">
        <w:rPr>
          <w:b/>
          <w:bCs/>
          <w:color w:val="000000" w:themeColor="text1"/>
        </w:rPr>
        <w:t>des</w:t>
      </w:r>
      <w:r w:rsidR="00272E59" w:rsidRPr="00263C10">
        <w:rPr>
          <w:b/>
          <w:bCs/>
          <w:color w:val="000000" w:themeColor="text1"/>
        </w:rPr>
        <w:t xml:space="preserve"> séjours d</w:t>
      </w:r>
      <w:r w:rsidR="00415441" w:rsidRPr="00263C10">
        <w:rPr>
          <w:b/>
          <w:bCs/>
          <w:color w:val="000000" w:themeColor="text1"/>
        </w:rPr>
        <w:t>’</w:t>
      </w:r>
      <w:r w:rsidR="00272E59" w:rsidRPr="00263C10">
        <w:rPr>
          <w:b/>
          <w:bCs/>
          <w:color w:val="000000" w:themeColor="text1"/>
        </w:rPr>
        <w:t>études à l</w:t>
      </w:r>
      <w:r w:rsidR="00415441" w:rsidRPr="00263C10">
        <w:rPr>
          <w:b/>
          <w:bCs/>
          <w:color w:val="000000" w:themeColor="text1"/>
        </w:rPr>
        <w:t>’</w:t>
      </w:r>
      <w:r w:rsidR="00272E59" w:rsidRPr="00263C10">
        <w:rPr>
          <w:b/>
          <w:bCs/>
          <w:color w:val="000000" w:themeColor="text1"/>
        </w:rPr>
        <w:t>étranger</w:t>
      </w:r>
    </w:p>
    <w:p w:rsidR="00272E59" w:rsidRPr="00263C10" w:rsidRDefault="00D802CB" w:rsidP="00F33CDB">
      <w:pPr>
        <w:rPr>
          <w:color w:val="000000" w:themeColor="text1"/>
        </w:rPr>
      </w:pPr>
      <w:r w:rsidRPr="00263C10">
        <w:rPr>
          <w:color w:val="000000" w:themeColor="text1"/>
        </w:rPr>
        <w:t xml:space="preserve">Claudia </w:t>
      </w:r>
      <w:r w:rsidRPr="00263C10">
        <w:rPr>
          <w:smallCaps/>
          <w:color w:val="000000" w:themeColor="text1"/>
        </w:rPr>
        <w:t>Moatti</w:t>
      </w:r>
      <w:r w:rsidR="00272E59" w:rsidRPr="00263C10">
        <w:rPr>
          <w:color w:val="000000" w:themeColor="text1"/>
        </w:rPr>
        <w:t xml:space="preserve"> (</w:t>
      </w:r>
      <w:hyperlink r:id="rId16" w:history="1">
        <w:r w:rsidR="00F33CDB" w:rsidRPr="00263C10">
          <w:rPr>
            <w:color w:val="000000" w:themeColor="text1"/>
            <w:u w:color="386EFF"/>
          </w:rPr>
          <w:t>claudia.moatti@univ-paris8.fr </w:t>
        </w:r>
      </w:hyperlink>
      <w:r w:rsidR="00F33CDB" w:rsidRPr="00263C10">
        <w:rPr>
          <w:color w:val="000000" w:themeColor="text1"/>
        </w:rPr>
        <w:t>)</w:t>
      </w:r>
    </w:p>
    <w:p w:rsidR="00272E59" w:rsidRPr="00263C10" w:rsidRDefault="00272E59" w:rsidP="000537E8">
      <w:pPr>
        <w:rPr>
          <w:color w:val="000000" w:themeColor="text1"/>
        </w:rPr>
      </w:pPr>
    </w:p>
    <w:p w:rsidR="00372C44" w:rsidRPr="00263C10" w:rsidRDefault="00D877C7" w:rsidP="000537E8">
      <w:pPr>
        <w:widowControl w:val="0"/>
        <w:autoSpaceDE w:val="0"/>
        <w:autoSpaceDN w:val="0"/>
        <w:adjustRightInd w:val="0"/>
        <w:rPr>
          <w:b/>
          <w:bCs/>
          <w:color w:val="000000" w:themeColor="text1"/>
        </w:rPr>
      </w:pPr>
      <w:r w:rsidRPr="00263C10">
        <w:rPr>
          <w:b/>
          <w:bCs/>
          <w:color w:val="000000" w:themeColor="text1"/>
        </w:rPr>
        <w:t>Responsable des stages</w:t>
      </w:r>
      <w:r w:rsidR="008C5E2E" w:rsidRPr="00263C10">
        <w:rPr>
          <w:b/>
          <w:bCs/>
          <w:color w:val="000000" w:themeColor="text1"/>
        </w:rPr>
        <w:t xml:space="preserve"> de licence</w:t>
      </w:r>
    </w:p>
    <w:p w:rsidR="00272E59" w:rsidRPr="00263C10" w:rsidRDefault="00272E59" w:rsidP="000537E8">
      <w:pPr>
        <w:widowControl w:val="0"/>
        <w:autoSpaceDE w:val="0"/>
        <w:autoSpaceDN w:val="0"/>
        <w:adjustRightInd w:val="0"/>
        <w:rPr>
          <w:color w:val="000000" w:themeColor="text1"/>
        </w:rPr>
      </w:pPr>
      <w:r w:rsidRPr="00263C10">
        <w:rPr>
          <w:color w:val="000000" w:themeColor="text1"/>
        </w:rPr>
        <w:t xml:space="preserve">Philippe </w:t>
      </w:r>
      <w:r w:rsidR="00FA3256" w:rsidRPr="00263C10">
        <w:rPr>
          <w:smallCaps/>
          <w:color w:val="000000" w:themeColor="text1"/>
        </w:rPr>
        <w:t>Verheyde</w:t>
      </w:r>
      <w:r w:rsidRPr="00263C10">
        <w:rPr>
          <w:color w:val="000000" w:themeColor="text1"/>
        </w:rPr>
        <w:t xml:space="preserve"> (</w:t>
      </w:r>
      <w:hyperlink r:id="rId17" w:history="1">
        <w:r w:rsidRPr="00263C10">
          <w:rPr>
            <w:color w:val="000000" w:themeColor="text1"/>
          </w:rPr>
          <w:t>philippe.verheyde@univ-paris8.fr</w:t>
        </w:r>
      </w:hyperlink>
      <w:r w:rsidR="00033802" w:rsidRPr="00263C10">
        <w:rPr>
          <w:color w:val="000000" w:themeColor="text1"/>
        </w:rPr>
        <w:t>)</w:t>
      </w:r>
      <w:r w:rsidR="00DC3F15" w:rsidRPr="00263C10">
        <w:rPr>
          <w:color w:val="000000" w:themeColor="text1"/>
        </w:rPr>
        <w:t xml:space="preserve"> </w:t>
      </w:r>
    </w:p>
    <w:p w:rsidR="00985A1E" w:rsidRPr="00263C10" w:rsidRDefault="00985A1E" w:rsidP="000537E8">
      <w:pPr>
        <w:widowControl w:val="0"/>
        <w:autoSpaceDE w:val="0"/>
        <w:autoSpaceDN w:val="0"/>
        <w:adjustRightInd w:val="0"/>
        <w:rPr>
          <w:color w:val="000000" w:themeColor="text1"/>
        </w:rPr>
      </w:pPr>
    </w:p>
    <w:p w:rsidR="006E0135" w:rsidRPr="00263C10" w:rsidRDefault="00364413" w:rsidP="00B32E02">
      <w:pPr>
        <w:widowControl w:val="0"/>
        <w:autoSpaceDE w:val="0"/>
        <w:autoSpaceDN w:val="0"/>
        <w:adjustRightInd w:val="0"/>
        <w:rPr>
          <w:color w:val="000000" w:themeColor="text1"/>
        </w:rPr>
      </w:pPr>
      <w:r w:rsidRPr="00263C10">
        <w:rPr>
          <w:b/>
          <w:i/>
          <w:noProof/>
          <w:color w:val="000000" w:themeColor="text1"/>
        </w:rPr>
        <mc:AlternateContent>
          <mc:Choice Requires="wps">
            <w:drawing>
              <wp:anchor distT="0" distB="0" distL="114300" distR="114300" simplePos="0" relativeHeight="251662336" behindDoc="0" locked="0" layoutInCell="1" allowOverlap="1" wp14:anchorId="08870F74" wp14:editId="406877AC">
                <wp:simplePos x="0" y="0"/>
                <wp:positionH relativeFrom="column">
                  <wp:posOffset>-376555</wp:posOffset>
                </wp:positionH>
                <wp:positionV relativeFrom="paragraph">
                  <wp:posOffset>93980</wp:posOffset>
                </wp:positionV>
                <wp:extent cx="581660" cy="415290"/>
                <wp:effectExtent l="0" t="0" r="8890" b="3810"/>
                <wp:wrapNone/>
                <wp:docPr id="11" name="Zone de texte 11"/>
                <wp:cNvGraphicFramePr/>
                <a:graphic xmlns:a="http://schemas.openxmlformats.org/drawingml/2006/main">
                  <a:graphicData uri="http://schemas.microsoft.com/office/word/2010/wordprocessingShape">
                    <wps:wsp>
                      <wps:cNvSpPr txBox="1"/>
                      <wps:spPr>
                        <a:xfrm>
                          <a:off x="0" y="0"/>
                          <a:ext cx="581660"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72F" w:rsidRDefault="009B2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8870F74" id="Zone de texte 11" o:spid="_x0000_s1027" type="#_x0000_t202" style="position:absolute;left:0;text-align:left;margin-left:-29.65pt;margin-top:7.4pt;width:45.8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" fillcolor="white [3201]" stroked="f" strokeweight=".5pt">
                <v:textbox>
                  <w:txbxContent>
                    <w:p w14:paraId="6F05378E" w14:textId="77777777" w:rsidR="009B272F" w:rsidRDefault="009B272F"/>
                  </w:txbxContent>
                </v:textbox>
              </v:shape>
            </w:pict>
          </mc:Fallback>
        </mc:AlternateContent>
      </w:r>
    </w:p>
    <w:p w:rsidR="00B32E02" w:rsidRPr="00263C10" w:rsidRDefault="00B32E02" w:rsidP="00B32E02">
      <w:pPr>
        <w:jc w:val="center"/>
        <w:rPr>
          <w:b/>
          <w:color w:val="000000" w:themeColor="text1"/>
          <w:sz w:val="40"/>
          <w:szCs w:val="40"/>
        </w:rPr>
      </w:pPr>
    </w:p>
    <w:p w:rsidR="00B32E02" w:rsidRPr="00263C10" w:rsidRDefault="00B32E02" w:rsidP="00D33798">
      <w:pPr>
        <w:pBdr>
          <w:top w:val="single" w:sz="4" w:space="1" w:color="auto"/>
          <w:left w:val="single" w:sz="4" w:space="4" w:color="auto"/>
          <w:bottom w:val="single" w:sz="4" w:space="1" w:color="auto"/>
          <w:right w:val="single" w:sz="4" w:space="4" w:color="auto"/>
        </w:pBdr>
        <w:jc w:val="center"/>
        <w:rPr>
          <w:b/>
          <w:color w:val="000000" w:themeColor="text1"/>
          <w:sz w:val="40"/>
          <w:szCs w:val="40"/>
        </w:rPr>
      </w:pPr>
      <w:r w:rsidRPr="00263C10">
        <w:rPr>
          <w:b/>
          <w:color w:val="000000" w:themeColor="text1"/>
          <w:sz w:val="40"/>
          <w:szCs w:val="40"/>
        </w:rPr>
        <w:t>IMPORTANT</w:t>
      </w:r>
    </w:p>
    <w:p w:rsidR="00B32E02" w:rsidRPr="00263C10" w:rsidRDefault="00B32E02" w:rsidP="00D33798">
      <w:pPr>
        <w:pBdr>
          <w:top w:val="single" w:sz="4" w:space="1" w:color="auto"/>
          <w:left w:val="single" w:sz="4" w:space="4" w:color="auto"/>
          <w:bottom w:val="single" w:sz="4" w:space="1" w:color="auto"/>
          <w:right w:val="single" w:sz="4" w:space="4" w:color="auto"/>
        </w:pBdr>
        <w:jc w:val="center"/>
        <w:rPr>
          <w:b/>
          <w:color w:val="000000" w:themeColor="text1"/>
          <w:sz w:val="40"/>
          <w:szCs w:val="40"/>
        </w:rPr>
      </w:pPr>
    </w:p>
    <w:p w:rsidR="00F33CDB" w:rsidRPr="00263C10" w:rsidRDefault="00F33CDB" w:rsidP="00D33798">
      <w:pPr>
        <w:pBdr>
          <w:top w:val="single" w:sz="4" w:space="1" w:color="auto"/>
          <w:left w:val="single" w:sz="4" w:space="4" w:color="auto"/>
          <w:bottom w:val="single" w:sz="4" w:space="1" w:color="auto"/>
          <w:right w:val="single" w:sz="4" w:space="4" w:color="auto"/>
        </w:pBdr>
        <w:jc w:val="center"/>
        <w:rPr>
          <w:b/>
          <w:color w:val="000000" w:themeColor="text1"/>
          <w:sz w:val="40"/>
          <w:szCs w:val="40"/>
        </w:rPr>
      </w:pPr>
      <w:r w:rsidRPr="00263C10">
        <w:rPr>
          <w:b/>
          <w:color w:val="000000" w:themeColor="text1"/>
          <w:sz w:val="40"/>
          <w:szCs w:val="40"/>
        </w:rPr>
        <w:t>Correspondance électronique des étudiants</w:t>
      </w:r>
    </w:p>
    <w:p w:rsidR="00B32E02" w:rsidRPr="00263C10" w:rsidRDefault="00B32E02" w:rsidP="00D33798">
      <w:pPr>
        <w:pBdr>
          <w:top w:val="single" w:sz="4" w:space="1" w:color="auto"/>
          <w:left w:val="single" w:sz="4" w:space="4" w:color="auto"/>
          <w:bottom w:val="single" w:sz="4" w:space="1" w:color="auto"/>
          <w:right w:val="single" w:sz="4" w:space="4" w:color="auto"/>
        </w:pBdr>
        <w:jc w:val="center"/>
        <w:rPr>
          <w:b/>
          <w:color w:val="000000" w:themeColor="text1"/>
          <w:sz w:val="40"/>
          <w:szCs w:val="40"/>
        </w:rPr>
      </w:pPr>
    </w:p>
    <w:p w:rsidR="00F33CDB" w:rsidRPr="00263C10" w:rsidRDefault="00F33CDB" w:rsidP="00D33798">
      <w:pPr>
        <w:pBdr>
          <w:top w:val="single" w:sz="4" w:space="1" w:color="auto"/>
          <w:left w:val="single" w:sz="4" w:space="4" w:color="auto"/>
          <w:bottom w:val="single" w:sz="4" w:space="1" w:color="auto"/>
          <w:right w:val="single" w:sz="4" w:space="4" w:color="auto"/>
        </w:pBdr>
        <w:jc w:val="center"/>
        <w:rPr>
          <w:b/>
          <w:color w:val="000000" w:themeColor="text1"/>
          <w:sz w:val="40"/>
          <w:szCs w:val="40"/>
        </w:rPr>
      </w:pPr>
      <w:r w:rsidRPr="00263C10">
        <w:rPr>
          <w:b/>
          <w:color w:val="000000" w:themeColor="text1"/>
          <w:sz w:val="40"/>
          <w:szCs w:val="40"/>
        </w:rPr>
        <w:t>avec les gestionnaires administratifs et les enseignants</w:t>
      </w:r>
    </w:p>
    <w:p w:rsidR="00F33CDB" w:rsidRPr="00263C10" w:rsidRDefault="00F33CDB" w:rsidP="00B32E02">
      <w:pPr>
        <w:jc w:val="center"/>
        <w:rPr>
          <w:b/>
          <w:color w:val="000000" w:themeColor="text1"/>
          <w:sz w:val="40"/>
          <w:szCs w:val="40"/>
        </w:rPr>
      </w:pPr>
    </w:p>
    <w:p w:rsidR="00F33CDB" w:rsidRPr="00263C10" w:rsidRDefault="00F33CDB" w:rsidP="00B32E02">
      <w:pPr>
        <w:rPr>
          <w:b/>
          <w:color w:val="000000" w:themeColor="text1"/>
          <w:sz w:val="32"/>
          <w:szCs w:val="32"/>
        </w:rPr>
      </w:pPr>
    </w:p>
    <w:p w:rsidR="00F33CDB" w:rsidRPr="00263C10" w:rsidRDefault="00F33CDB" w:rsidP="00F33CDB">
      <w:pPr>
        <w:rPr>
          <w:b/>
          <w:color w:val="000000" w:themeColor="text1"/>
          <w:sz w:val="28"/>
          <w:szCs w:val="28"/>
        </w:rPr>
      </w:pPr>
    </w:p>
    <w:p w:rsidR="00F33CDB" w:rsidRPr="00263C10" w:rsidRDefault="00F33CDB" w:rsidP="00F33CDB">
      <w:pPr>
        <w:rPr>
          <w:color w:val="000000" w:themeColor="text1"/>
          <w:sz w:val="28"/>
          <w:szCs w:val="28"/>
        </w:rPr>
      </w:pPr>
      <w:r w:rsidRPr="00263C10">
        <w:rPr>
          <w:b/>
          <w:color w:val="000000" w:themeColor="text1"/>
          <w:sz w:val="28"/>
          <w:szCs w:val="28"/>
        </w:rPr>
        <w:t xml:space="preserve">Tous les </w:t>
      </w:r>
      <w:r w:rsidRPr="00263C10">
        <w:rPr>
          <w:rStyle w:val="lev"/>
          <w:color w:val="000000" w:themeColor="text1"/>
          <w:sz w:val="28"/>
          <w:szCs w:val="28"/>
        </w:rPr>
        <w:t>étudiants</w:t>
      </w:r>
      <w:r w:rsidRPr="00263C10">
        <w:rPr>
          <w:rStyle w:val="lev"/>
          <w:b w:val="0"/>
          <w:color w:val="000000" w:themeColor="text1"/>
          <w:sz w:val="28"/>
          <w:szCs w:val="28"/>
        </w:rPr>
        <w:t xml:space="preserve"> de Paris 8</w:t>
      </w:r>
      <w:r w:rsidRPr="00263C10">
        <w:rPr>
          <w:color w:val="000000" w:themeColor="text1"/>
          <w:sz w:val="28"/>
          <w:szCs w:val="28"/>
        </w:rPr>
        <w:t xml:space="preserve"> bénéficient d’une messagerie (avec une adresse spécifique : </w:t>
      </w:r>
      <w:hyperlink r:id="rId18" w:history="1">
        <w:r w:rsidRPr="00263C10">
          <w:rPr>
            <w:color w:val="000000" w:themeColor="text1"/>
            <w:sz w:val="28"/>
            <w:szCs w:val="28"/>
            <w:u w:val="single" w:color="386EFF"/>
          </w:rPr>
          <w:t>prénom.nom@etud.univ-paris8.fr</w:t>
        </w:r>
      </w:hyperlink>
      <w:r w:rsidRPr="00263C10">
        <w:rPr>
          <w:color w:val="000000" w:themeColor="text1"/>
          <w:sz w:val="28"/>
          <w:szCs w:val="28"/>
        </w:rPr>
        <w:t>) :</w:t>
      </w:r>
    </w:p>
    <w:p w:rsidR="00B32E02" w:rsidRPr="00263C10" w:rsidRDefault="00B32E02" w:rsidP="00F33CDB">
      <w:pPr>
        <w:rPr>
          <w:color w:val="000000" w:themeColor="text1"/>
          <w:sz w:val="28"/>
          <w:szCs w:val="28"/>
        </w:rPr>
      </w:pPr>
    </w:p>
    <w:p w:rsidR="00F33CDB" w:rsidRPr="00263C10" w:rsidRDefault="00F33CDB" w:rsidP="00F33CDB">
      <w:pPr>
        <w:rPr>
          <w:color w:val="000000" w:themeColor="text1"/>
          <w:sz w:val="28"/>
          <w:szCs w:val="28"/>
        </w:rPr>
      </w:pPr>
      <w:r w:rsidRPr="00263C10">
        <w:rPr>
          <w:color w:val="000000" w:themeColor="text1"/>
          <w:sz w:val="28"/>
          <w:szCs w:val="28"/>
        </w:rPr>
        <w:t xml:space="preserve">C’est en quelque sorte leur </w:t>
      </w:r>
      <w:r w:rsidRPr="00263C10">
        <w:rPr>
          <w:b/>
          <w:color w:val="000000" w:themeColor="text1"/>
          <w:sz w:val="28"/>
          <w:szCs w:val="28"/>
        </w:rPr>
        <w:t>boite mail professionnelle d’étudiant.</w:t>
      </w:r>
    </w:p>
    <w:p w:rsidR="00B32E02" w:rsidRPr="00263C10" w:rsidRDefault="00B32E02" w:rsidP="00F33CDB">
      <w:pPr>
        <w:rPr>
          <w:color w:val="000000" w:themeColor="text1"/>
          <w:sz w:val="28"/>
          <w:szCs w:val="28"/>
        </w:rPr>
      </w:pPr>
    </w:p>
    <w:p w:rsidR="00F33CDB" w:rsidRPr="00263C10" w:rsidRDefault="00F33CDB" w:rsidP="00F33CDB">
      <w:pPr>
        <w:rPr>
          <w:color w:val="000000" w:themeColor="text1"/>
          <w:sz w:val="28"/>
          <w:szCs w:val="28"/>
        </w:rPr>
      </w:pPr>
    </w:p>
    <w:p w:rsidR="00F33CDB" w:rsidRPr="00263C10" w:rsidRDefault="00F33CDB" w:rsidP="003379FF">
      <w:pPr>
        <w:pStyle w:val="Paragraphedeliste"/>
        <w:widowControl/>
        <w:numPr>
          <w:ilvl w:val="0"/>
          <w:numId w:val="54"/>
        </w:numPr>
        <w:autoSpaceDE/>
        <w:autoSpaceDN/>
        <w:adjustRightInd/>
        <w:ind w:left="709"/>
        <w:rPr>
          <w:color w:val="000000" w:themeColor="text1"/>
          <w:sz w:val="28"/>
          <w:szCs w:val="28"/>
        </w:rPr>
      </w:pPr>
      <w:r w:rsidRPr="00263C10">
        <w:rPr>
          <w:color w:val="000000" w:themeColor="text1"/>
          <w:sz w:val="28"/>
          <w:szCs w:val="28"/>
        </w:rPr>
        <w:t xml:space="preserve">Ils </w:t>
      </w:r>
      <w:r w:rsidRPr="00263C10">
        <w:rPr>
          <w:b/>
          <w:color w:val="000000" w:themeColor="text1"/>
          <w:sz w:val="28"/>
          <w:szCs w:val="28"/>
        </w:rPr>
        <w:t>doivent</w:t>
      </w:r>
      <w:r w:rsidRPr="00263C10">
        <w:rPr>
          <w:color w:val="000000" w:themeColor="text1"/>
          <w:sz w:val="28"/>
          <w:szCs w:val="28"/>
        </w:rPr>
        <w:t xml:space="preserve"> </w:t>
      </w:r>
      <w:r w:rsidR="00B32E02" w:rsidRPr="00263C10">
        <w:rPr>
          <w:b/>
          <w:color w:val="000000" w:themeColor="text1"/>
          <w:sz w:val="28"/>
          <w:szCs w:val="28"/>
        </w:rPr>
        <w:t xml:space="preserve">obligatoirement et immédiatement </w:t>
      </w:r>
      <w:r w:rsidRPr="00263C10">
        <w:rPr>
          <w:b/>
          <w:color w:val="000000" w:themeColor="text1"/>
          <w:sz w:val="28"/>
          <w:szCs w:val="28"/>
        </w:rPr>
        <w:t xml:space="preserve">l’activer </w:t>
      </w:r>
      <w:r w:rsidRPr="00263C10">
        <w:rPr>
          <w:color w:val="000000" w:themeColor="text1"/>
          <w:sz w:val="28"/>
          <w:szCs w:val="28"/>
        </w:rPr>
        <w:t xml:space="preserve">à l'aide des identifiants obtenus avec les certificats de scolarité </w:t>
      </w:r>
    </w:p>
    <w:p w:rsidR="00B32E02" w:rsidRPr="00263C10" w:rsidRDefault="00B32E02" w:rsidP="00B32E02">
      <w:pPr>
        <w:pStyle w:val="Paragraphedeliste"/>
        <w:widowControl/>
        <w:numPr>
          <w:ilvl w:val="0"/>
          <w:numId w:val="0"/>
        </w:numPr>
        <w:autoSpaceDE/>
        <w:autoSpaceDN/>
        <w:adjustRightInd/>
        <w:ind w:left="709"/>
        <w:rPr>
          <w:color w:val="000000" w:themeColor="text1"/>
          <w:sz w:val="28"/>
          <w:szCs w:val="28"/>
        </w:rPr>
      </w:pPr>
    </w:p>
    <w:p w:rsidR="00F33CDB" w:rsidRPr="00263C10" w:rsidRDefault="00F33CDB" w:rsidP="00F33CDB">
      <w:pPr>
        <w:pStyle w:val="Paragraphedeliste"/>
        <w:widowControl/>
        <w:numPr>
          <w:ilvl w:val="0"/>
          <w:numId w:val="0"/>
        </w:numPr>
        <w:autoSpaceDE/>
        <w:autoSpaceDN/>
        <w:adjustRightInd/>
        <w:ind w:left="709"/>
        <w:rPr>
          <w:color w:val="000000" w:themeColor="text1"/>
          <w:sz w:val="28"/>
          <w:szCs w:val="28"/>
        </w:rPr>
      </w:pPr>
    </w:p>
    <w:p w:rsidR="00B32E02" w:rsidRPr="00263C10" w:rsidRDefault="00F33CDB" w:rsidP="00F33CDB">
      <w:pPr>
        <w:pStyle w:val="Paragraphedeliste"/>
        <w:ind w:left="709"/>
        <w:rPr>
          <w:color w:val="000000" w:themeColor="text1"/>
          <w:sz w:val="28"/>
          <w:szCs w:val="28"/>
        </w:rPr>
      </w:pPr>
      <w:r w:rsidRPr="00263C10">
        <w:rPr>
          <w:color w:val="000000" w:themeColor="text1"/>
          <w:sz w:val="28"/>
          <w:szCs w:val="28"/>
        </w:rPr>
        <w:t>Pour cela : se rendre sur la page</w:t>
      </w:r>
    </w:p>
    <w:p w:rsidR="00F33CDB" w:rsidRPr="00263C10" w:rsidRDefault="00857F73" w:rsidP="00B32E02">
      <w:pPr>
        <w:pStyle w:val="Paragraphedeliste"/>
        <w:numPr>
          <w:ilvl w:val="0"/>
          <w:numId w:val="0"/>
        </w:numPr>
        <w:ind w:left="709"/>
        <w:rPr>
          <w:rStyle w:val="Lienhypertexte"/>
          <w:color w:val="000000" w:themeColor="text1"/>
          <w:sz w:val="28"/>
          <w:szCs w:val="28"/>
        </w:rPr>
      </w:pPr>
      <w:hyperlink r:id="rId19" w:history="1">
        <w:r w:rsidR="00F33CDB" w:rsidRPr="00263C10">
          <w:rPr>
            <w:rStyle w:val="Lienhypertexte"/>
            <w:color w:val="000000" w:themeColor="text1"/>
            <w:sz w:val="28"/>
            <w:szCs w:val="28"/>
          </w:rPr>
          <w:t>https://numerique.univ-paris8.fr/index.php?page=act</w:t>
        </w:r>
      </w:hyperlink>
    </w:p>
    <w:p w:rsidR="00B32E02" w:rsidRPr="00263C10" w:rsidRDefault="00B32E02" w:rsidP="00B32E02">
      <w:pPr>
        <w:pStyle w:val="Paragraphedeliste"/>
        <w:numPr>
          <w:ilvl w:val="0"/>
          <w:numId w:val="0"/>
        </w:numPr>
        <w:ind w:left="709"/>
        <w:rPr>
          <w:color w:val="000000" w:themeColor="text1"/>
          <w:sz w:val="28"/>
          <w:szCs w:val="28"/>
        </w:rPr>
      </w:pPr>
    </w:p>
    <w:p w:rsidR="00F33CDB" w:rsidRPr="00263C10" w:rsidRDefault="00F33CDB" w:rsidP="00F33CDB">
      <w:pPr>
        <w:pStyle w:val="Paragraphedeliste"/>
        <w:numPr>
          <w:ilvl w:val="0"/>
          <w:numId w:val="0"/>
        </w:numPr>
        <w:ind w:left="709"/>
        <w:rPr>
          <w:color w:val="000000" w:themeColor="text1"/>
          <w:sz w:val="28"/>
          <w:szCs w:val="28"/>
        </w:rPr>
      </w:pPr>
    </w:p>
    <w:p w:rsidR="00F33CDB" w:rsidRPr="00263C10" w:rsidRDefault="00F33CDB" w:rsidP="003379FF">
      <w:pPr>
        <w:pStyle w:val="Paragraphedeliste"/>
        <w:widowControl/>
        <w:numPr>
          <w:ilvl w:val="0"/>
          <w:numId w:val="54"/>
        </w:numPr>
        <w:autoSpaceDE/>
        <w:autoSpaceDN/>
        <w:adjustRightInd/>
        <w:ind w:left="709"/>
        <w:rPr>
          <w:color w:val="000000" w:themeColor="text1"/>
          <w:sz w:val="28"/>
          <w:szCs w:val="28"/>
        </w:rPr>
      </w:pPr>
      <w:r w:rsidRPr="00263C10">
        <w:rPr>
          <w:color w:val="000000" w:themeColor="text1"/>
          <w:sz w:val="28"/>
          <w:szCs w:val="28"/>
        </w:rPr>
        <w:t>Durant toute la durée des études, ils doivent</w:t>
      </w:r>
      <w:r w:rsidRPr="00263C10">
        <w:rPr>
          <w:b/>
          <w:color w:val="000000" w:themeColor="text1"/>
          <w:sz w:val="28"/>
          <w:szCs w:val="28"/>
        </w:rPr>
        <w:t xml:space="preserve"> consulter cette messagerie très régulièrement pour recevoir des informations pédagogiques et administratives</w:t>
      </w:r>
      <w:r w:rsidRPr="00263C10">
        <w:rPr>
          <w:color w:val="000000" w:themeColor="text1"/>
          <w:sz w:val="28"/>
          <w:szCs w:val="28"/>
        </w:rPr>
        <w:t xml:space="preserve"> de la part des services centraux de l’Université et de la part des gestionnaires et des enseignants responsables de la licence du département d’histoire.</w:t>
      </w:r>
    </w:p>
    <w:p w:rsidR="00F33CDB" w:rsidRPr="00263C10" w:rsidRDefault="00F33CDB" w:rsidP="00F33CDB">
      <w:pPr>
        <w:ind w:left="709"/>
        <w:rPr>
          <w:color w:val="000000" w:themeColor="text1"/>
          <w:sz w:val="28"/>
          <w:szCs w:val="28"/>
        </w:rPr>
      </w:pPr>
    </w:p>
    <w:p w:rsidR="00B32E02" w:rsidRPr="00263C10" w:rsidRDefault="00B32E02" w:rsidP="00F33CDB">
      <w:pPr>
        <w:ind w:left="709"/>
        <w:rPr>
          <w:color w:val="000000" w:themeColor="text1"/>
          <w:sz w:val="28"/>
          <w:szCs w:val="28"/>
        </w:rPr>
      </w:pPr>
    </w:p>
    <w:p w:rsidR="00F33CDB" w:rsidRPr="00263C10" w:rsidRDefault="00F33CDB" w:rsidP="003379FF">
      <w:pPr>
        <w:pStyle w:val="Paragraphedeliste"/>
        <w:widowControl/>
        <w:numPr>
          <w:ilvl w:val="0"/>
          <w:numId w:val="54"/>
        </w:numPr>
        <w:autoSpaceDE/>
        <w:autoSpaceDN/>
        <w:adjustRightInd/>
        <w:ind w:left="709"/>
        <w:rPr>
          <w:color w:val="000000" w:themeColor="text1"/>
          <w:sz w:val="28"/>
          <w:szCs w:val="28"/>
        </w:rPr>
      </w:pPr>
      <w:r w:rsidRPr="00263C10">
        <w:rPr>
          <w:b/>
          <w:color w:val="000000" w:themeColor="text1"/>
          <w:sz w:val="28"/>
          <w:szCs w:val="28"/>
        </w:rPr>
        <w:t>Ils doivent obligatoirement utiliser leur adresse électronique spécifique</w:t>
      </w:r>
      <w:r w:rsidRPr="00263C10">
        <w:rPr>
          <w:color w:val="000000" w:themeColor="text1"/>
          <w:sz w:val="28"/>
          <w:szCs w:val="28"/>
        </w:rPr>
        <w:t xml:space="preserve"> (</w:t>
      </w:r>
      <w:hyperlink r:id="rId20" w:history="1">
        <w:r w:rsidRPr="00263C10">
          <w:rPr>
            <w:color w:val="000000" w:themeColor="text1"/>
            <w:sz w:val="28"/>
            <w:szCs w:val="28"/>
            <w:u w:val="single" w:color="386EFF"/>
          </w:rPr>
          <w:t>prénom.nom@etud.univ-paris8.fr</w:t>
        </w:r>
      </w:hyperlink>
      <w:r w:rsidRPr="00263C10">
        <w:rPr>
          <w:color w:val="000000" w:themeColor="text1"/>
          <w:sz w:val="28"/>
          <w:szCs w:val="28"/>
        </w:rPr>
        <w:t xml:space="preserve">) lorsqu’ils envoient un courriel aux gestionnaires administratifs et aux enseignants du département d’histoire. </w:t>
      </w:r>
    </w:p>
    <w:p w:rsidR="00B32E02" w:rsidRPr="00263C10" w:rsidRDefault="00B32E02" w:rsidP="00B32E02">
      <w:pPr>
        <w:rPr>
          <w:color w:val="000000" w:themeColor="text1"/>
          <w:sz w:val="28"/>
          <w:szCs w:val="28"/>
        </w:rPr>
      </w:pPr>
    </w:p>
    <w:p w:rsidR="00B32E02" w:rsidRPr="00263C10" w:rsidRDefault="00B32E02" w:rsidP="00B32E02">
      <w:pPr>
        <w:pStyle w:val="Paragraphedeliste"/>
        <w:widowControl/>
        <w:numPr>
          <w:ilvl w:val="0"/>
          <w:numId w:val="0"/>
        </w:numPr>
        <w:autoSpaceDE/>
        <w:autoSpaceDN/>
        <w:adjustRightInd/>
        <w:ind w:left="709"/>
        <w:rPr>
          <w:color w:val="000000" w:themeColor="text1"/>
          <w:sz w:val="28"/>
          <w:szCs w:val="28"/>
        </w:rPr>
      </w:pPr>
    </w:p>
    <w:p w:rsidR="00F33CDB" w:rsidRPr="00263C10" w:rsidRDefault="00F33CDB" w:rsidP="00F33CDB">
      <w:pPr>
        <w:ind w:left="709"/>
        <w:rPr>
          <w:color w:val="000000" w:themeColor="text1"/>
          <w:sz w:val="28"/>
          <w:szCs w:val="28"/>
        </w:rPr>
      </w:pPr>
    </w:p>
    <w:p w:rsidR="00F33CDB" w:rsidRPr="00263C10" w:rsidRDefault="00F33CDB" w:rsidP="003379FF">
      <w:pPr>
        <w:pStyle w:val="Paragraphedeliste"/>
        <w:widowControl/>
        <w:numPr>
          <w:ilvl w:val="0"/>
          <w:numId w:val="54"/>
        </w:numPr>
        <w:autoSpaceDE/>
        <w:autoSpaceDN/>
        <w:adjustRightInd/>
        <w:ind w:left="709"/>
        <w:rPr>
          <w:color w:val="000000" w:themeColor="text1"/>
          <w:sz w:val="28"/>
          <w:szCs w:val="28"/>
        </w:rPr>
      </w:pPr>
      <w:r w:rsidRPr="00263C10">
        <w:rPr>
          <w:b/>
          <w:color w:val="000000" w:themeColor="text1"/>
          <w:sz w:val="28"/>
          <w:szCs w:val="28"/>
        </w:rPr>
        <w:t xml:space="preserve">Dans </w:t>
      </w:r>
      <w:r w:rsidR="00B32E02" w:rsidRPr="00263C10">
        <w:rPr>
          <w:b/>
          <w:color w:val="000000" w:themeColor="text1"/>
          <w:sz w:val="28"/>
          <w:szCs w:val="28"/>
        </w:rPr>
        <w:t>chacun de</w:t>
      </w:r>
      <w:r w:rsidRPr="00263C10">
        <w:rPr>
          <w:b/>
          <w:color w:val="000000" w:themeColor="text1"/>
          <w:sz w:val="28"/>
          <w:szCs w:val="28"/>
        </w:rPr>
        <w:t xml:space="preserve"> leurs </w:t>
      </w:r>
      <w:r w:rsidR="00B32E02" w:rsidRPr="00263C10">
        <w:rPr>
          <w:b/>
          <w:color w:val="000000" w:themeColor="text1"/>
          <w:sz w:val="28"/>
          <w:szCs w:val="28"/>
        </w:rPr>
        <w:t>emails</w:t>
      </w:r>
      <w:r w:rsidRPr="00263C10">
        <w:rPr>
          <w:b/>
          <w:color w:val="000000" w:themeColor="text1"/>
          <w:sz w:val="28"/>
          <w:szCs w:val="28"/>
        </w:rPr>
        <w:t>, les étudiants doivent impérativement rappeler leurs coordonnées complètes </w:t>
      </w:r>
      <w:r w:rsidRPr="00263C10">
        <w:rPr>
          <w:color w:val="000000" w:themeColor="text1"/>
          <w:sz w:val="28"/>
          <w:szCs w:val="28"/>
        </w:rPr>
        <w:t xml:space="preserve">: Nom, Prénom, numéro d’étudiant, niveau (L1 ; L1/L2 </w:t>
      </w:r>
      <w:r w:rsidRPr="00263C10">
        <w:rPr>
          <w:smallCaps/>
          <w:color w:val="000000" w:themeColor="text1"/>
          <w:sz w:val="28"/>
          <w:szCs w:val="28"/>
        </w:rPr>
        <w:t>ajac </w:t>
      </w:r>
      <w:r w:rsidRPr="00263C10">
        <w:rPr>
          <w:color w:val="000000" w:themeColor="text1"/>
          <w:sz w:val="28"/>
          <w:szCs w:val="28"/>
        </w:rPr>
        <w:t>; L2 ou L3)</w:t>
      </w:r>
    </w:p>
    <w:p w:rsidR="00F33CDB" w:rsidRPr="00263C10" w:rsidRDefault="00F33CDB">
      <w:pPr>
        <w:jc w:val="left"/>
        <w:rPr>
          <w:color w:val="000000" w:themeColor="text1"/>
        </w:rPr>
      </w:pPr>
    </w:p>
    <w:p w:rsidR="00F33CDB" w:rsidRPr="00263C10" w:rsidRDefault="00F33CDB">
      <w:pPr>
        <w:jc w:val="left"/>
        <w:rPr>
          <w:color w:val="000000" w:themeColor="text1"/>
        </w:rPr>
      </w:pPr>
    </w:p>
    <w:p w:rsidR="00A917ED" w:rsidRPr="00263C10" w:rsidRDefault="00A917ED" w:rsidP="00B32E02">
      <w:pPr>
        <w:pStyle w:val="Titre2"/>
        <w:jc w:val="center"/>
        <w:rPr>
          <w:color w:val="000000" w:themeColor="text1"/>
          <w:sz w:val="48"/>
          <w:szCs w:val="48"/>
        </w:rPr>
      </w:pPr>
      <w:bookmarkStart w:id="5" w:name="_Toc397605649"/>
      <w:r w:rsidRPr="00263C10">
        <w:rPr>
          <w:color w:val="000000" w:themeColor="text1"/>
          <w:sz w:val="48"/>
          <w:szCs w:val="48"/>
        </w:rPr>
        <w:lastRenderedPageBreak/>
        <w:t>Calendrier de la rentrée 201</w:t>
      </w:r>
      <w:bookmarkEnd w:id="5"/>
      <w:r w:rsidR="00DC3F15" w:rsidRPr="00263C10">
        <w:rPr>
          <w:color w:val="000000" w:themeColor="text1"/>
          <w:sz w:val="48"/>
          <w:szCs w:val="48"/>
        </w:rPr>
        <w:t>9</w:t>
      </w:r>
    </w:p>
    <w:p w:rsidR="00B32E02" w:rsidRPr="00263C10" w:rsidRDefault="00B32E02" w:rsidP="00B32E02">
      <w:pPr>
        <w:rPr>
          <w:color w:val="000000" w:themeColor="text1"/>
        </w:rPr>
      </w:pPr>
    </w:p>
    <w:p w:rsidR="00A917ED" w:rsidRPr="00263C10" w:rsidRDefault="00B32E02" w:rsidP="00A917ED">
      <w:pPr>
        <w:pStyle w:val="Titre3"/>
        <w:spacing w:after="120"/>
        <w:rPr>
          <w:color w:val="000000" w:themeColor="text1"/>
          <w:sz w:val="40"/>
          <w:szCs w:val="40"/>
        </w:rPr>
      </w:pPr>
      <w:r w:rsidRPr="00263C10">
        <w:rPr>
          <w:color w:val="000000" w:themeColor="text1"/>
          <w:sz w:val="40"/>
          <w:szCs w:val="40"/>
        </w:rPr>
        <w:t>Réunions de rentrée</w:t>
      </w:r>
      <w:r w:rsidR="006657E3" w:rsidRPr="00263C10">
        <w:rPr>
          <w:color w:val="000000" w:themeColor="text1"/>
          <w:sz w:val="40"/>
          <w:szCs w:val="40"/>
        </w:rPr>
        <w:t xml:space="preserve"> </w:t>
      </w:r>
      <w:r w:rsidR="00A917ED" w:rsidRPr="00263C10">
        <w:rPr>
          <w:color w:val="000000" w:themeColor="text1"/>
          <w:sz w:val="40"/>
          <w:szCs w:val="40"/>
        </w:rPr>
        <w:t>: 1</w:t>
      </w:r>
      <w:r w:rsidR="0099017F" w:rsidRPr="00263C10">
        <w:rPr>
          <w:color w:val="000000" w:themeColor="text1"/>
          <w:sz w:val="40"/>
          <w:szCs w:val="40"/>
        </w:rPr>
        <w:t>0</w:t>
      </w:r>
      <w:r w:rsidR="00DC3F15" w:rsidRPr="00263C10">
        <w:rPr>
          <w:color w:val="000000" w:themeColor="text1"/>
          <w:sz w:val="40"/>
          <w:szCs w:val="40"/>
        </w:rPr>
        <w:t xml:space="preserve"> et</w:t>
      </w:r>
      <w:r w:rsidR="00A917ED" w:rsidRPr="00263C10">
        <w:rPr>
          <w:color w:val="000000" w:themeColor="text1"/>
          <w:sz w:val="40"/>
          <w:szCs w:val="40"/>
        </w:rPr>
        <w:t xml:space="preserve"> 1</w:t>
      </w:r>
      <w:r w:rsidR="0099017F" w:rsidRPr="00263C10">
        <w:rPr>
          <w:color w:val="000000" w:themeColor="text1"/>
          <w:sz w:val="40"/>
          <w:szCs w:val="40"/>
        </w:rPr>
        <w:t>1</w:t>
      </w:r>
      <w:r w:rsidR="00DC3F15" w:rsidRPr="00263C10">
        <w:rPr>
          <w:color w:val="000000" w:themeColor="text1"/>
          <w:sz w:val="40"/>
          <w:szCs w:val="40"/>
        </w:rPr>
        <w:t xml:space="preserve"> </w:t>
      </w:r>
      <w:r w:rsidR="00A917ED" w:rsidRPr="00263C10">
        <w:rPr>
          <w:color w:val="000000" w:themeColor="text1"/>
          <w:sz w:val="40"/>
          <w:szCs w:val="40"/>
        </w:rPr>
        <w:t>septembre 201</w:t>
      </w:r>
      <w:r w:rsidR="00DC3F15" w:rsidRPr="00263C10">
        <w:rPr>
          <w:color w:val="000000" w:themeColor="text1"/>
          <w:sz w:val="40"/>
          <w:szCs w:val="40"/>
        </w:rPr>
        <w:t>9</w:t>
      </w:r>
    </w:p>
    <w:p w:rsidR="00B32E02" w:rsidRPr="00263C10" w:rsidRDefault="00B32E02" w:rsidP="00B32E02">
      <w:pPr>
        <w:rPr>
          <w:color w:val="000000" w:themeColor="text1"/>
        </w:rPr>
      </w:pPr>
    </w:p>
    <w:p w:rsidR="00A917ED" w:rsidRPr="00263C10" w:rsidRDefault="00A917ED" w:rsidP="00A917ED">
      <w:pPr>
        <w:spacing w:after="120"/>
        <w:rPr>
          <w:rFonts w:eastAsia="SimSun"/>
          <w:iCs/>
          <w:color w:val="000000" w:themeColor="text1"/>
          <w:lang w:eastAsia="zh-CN"/>
        </w:rPr>
      </w:pPr>
      <w:r w:rsidRPr="00263C10">
        <w:rPr>
          <w:rFonts w:eastAsia="SimSun"/>
          <w:b/>
          <w:iCs/>
          <w:color w:val="000000" w:themeColor="text1"/>
          <w:lang w:eastAsia="zh-CN"/>
        </w:rPr>
        <w:t>La présence est</w:t>
      </w:r>
      <w:r w:rsidRPr="00263C10">
        <w:rPr>
          <w:rFonts w:eastAsia="SimSun"/>
          <w:iCs/>
          <w:color w:val="000000" w:themeColor="text1"/>
          <w:lang w:eastAsia="zh-CN"/>
        </w:rPr>
        <w:t xml:space="preserve"> </w:t>
      </w:r>
      <w:r w:rsidRPr="00263C10">
        <w:rPr>
          <w:rFonts w:eastAsia="SimSun"/>
          <w:b/>
          <w:iCs/>
          <w:color w:val="000000" w:themeColor="text1"/>
          <w:lang w:eastAsia="zh-CN"/>
        </w:rPr>
        <w:t>obligatoire</w:t>
      </w:r>
      <w:r w:rsidRPr="00263C10">
        <w:rPr>
          <w:rFonts w:eastAsia="SimSun"/>
          <w:iCs/>
          <w:color w:val="000000" w:themeColor="text1"/>
          <w:lang w:eastAsia="zh-CN"/>
        </w:rPr>
        <w:t xml:space="preserve"> pour tous les étudiant</w:t>
      </w:r>
      <w:r w:rsidR="00DC3F15" w:rsidRPr="00263C10">
        <w:rPr>
          <w:rFonts w:eastAsia="SimSun"/>
          <w:iCs/>
          <w:color w:val="000000" w:themeColor="text1"/>
          <w:lang w:eastAsia="zh-CN"/>
        </w:rPr>
        <w:t>.e.s inscrit.e.s</w:t>
      </w:r>
      <w:r w:rsidRPr="00263C10">
        <w:rPr>
          <w:rFonts w:eastAsia="SimSun"/>
          <w:iCs/>
          <w:color w:val="000000" w:themeColor="text1"/>
          <w:lang w:eastAsia="zh-CN"/>
        </w:rPr>
        <w:t>, y compris les AJ (ajourné</w:t>
      </w:r>
      <w:r w:rsidR="00DC3F15" w:rsidRPr="00263C10">
        <w:rPr>
          <w:rFonts w:eastAsia="SimSun"/>
          <w:iCs/>
          <w:color w:val="000000" w:themeColor="text1"/>
          <w:lang w:eastAsia="zh-CN"/>
        </w:rPr>
        <w:t>.e .</w:t>
      </w:r>
      <w:r w:rsidRPr="00263C10">
        <w:rPr>
          <w:rFonts w:eastAsia="SimSun"/>
          <w:iCs/>
          <w:color w:val="000000" w:themeColor="text1"/>
          <w:lang w:eastAsia="zh-CN"/>
        </w:rPr>
        <w:t>s) et AJAC (ajourné</w:t>
      </w:r>
      <w:r w:rsidR="00DC3F15" w:rsidRPr="00263C10">
        <w:rPr>
          <w:rFonts w:eastAsia="SimSun"/>
          <w:iCs/>
          <w:color w:val="000000" w:themeColor="text1"/>
          <w:lang w:eastAsia="zh-CN"/>
        </w:rPr>
        <w:t>.e.</w:t>
      </w:r>
      <w:r w:rsidRPr="00263C10">
        <w:rPr>
          <w:rFonts w:eastAsia="SimSun"/>
          <w:iCs/>
          <w:color w:val="000000" w:themeColor="text1"/>
          <w:lang w:eastAsia="zh-CN"/>
        </w:rPr>
        <w:t>s dans un niveau, admis</w:t>
      </w:r>
      <w:r w:rsidR="00DC3F15" w:rsidRPr="00263C10">
        <w:rPr>
          <w:rFonts w:eastAsia="SimSun"/>
          <w:iCs/>
          <w:color w:val="000000" w:themeColor="text1"/>
          <w:lang w:eastAsia="zh-CN"/>
        </w:rPr>
        <w:t>.e</w:t>
      </w:r>
      <w:r w:rsidRPr="00263C10">
        <w:rPr>
          <w:rFonts w:eastAsia="SimSun"/>
          <w:iCs/>
          <w:color w:val="000000" w:themeColor="text1"/>
          <w:lang w:eastAsia="zh-CN"/>
        </w:rPr>
        <w:t xml:space="preserve"> à continuer au niveau supérieur).</w:t>
      </w:r>
    </w:p>
    <w:p w:rsidR="00B32E02" w:rsidRPr="00263C10" w:rsidRDefault="00A917ED" w:rsidP="00A917ED">
      <w:pPr>
        <w:spacing w:after="120"/>
        <w:rPr>
          <w:rFonts w:eastAsia="SimSun"/>
          <w:iCs/>
          <w:color w:val="000000" w:themeColor="text1"/>
          <w:lang w:eastAsia="zh-CN"/>
        </w:rPr>
      </w:pPr>
      <w:r w:rsidRPr="00263C10">
        <w:rPr>
          <w:rFonts w:eastAsia="SimSun"/>
          <w:iCs/>
          <w:color w:val="000000" w:themeColor="text1"/>
          <w:lang w:eastAsia="zh-CN"/>
        </w:rPr>
        <w:t>Les AJAC se présentent à la prérentrée du niveau supérieur auquel ils accèdent (ex : AJAC L1/L2 =&gt; prérentrée des L2).</w:t>
      </w:r>
    </w:p>
    <w:p w:rsidR="00A917ED" w:rsidRPr="00263C10" w:rsidRDefault="00A917ED" w:rsidP="00A917ED">
      <w:pPr>
        <w:spacing w:after="120"/>
        <w:rPr>
          <w:rFonts w:eastAsia="SimSun"/>
          <w:iCs/>
          <w:color w:val="000000" w:themeColor="text1"/>
          <w:lang w:eastAsia="zh-CN"/>
        </w:rPr>
      </w:pPr>
      <w:r w:rsidRPr="00263C10">
        <w:rPr>
          <w:rFonts w:eastAsia="SimSun"/>
          <w:iCs/>
          <w:color w:val="000000" w:themeColor="text1"/>
          <w:lang w:eastAsia="zh-CN"/>
        </w:rPr>
        <w:t xml:space="preserve">La prérentrée permet : </w:t>
      </w:r>
    </w:p>
    <w:p w:rsidR="00A917ED" w:rsidRPr="00263C10" w:rsidRDefault="00A917ED" w:rsidP="003379FF">
      <w:pPr>
        <w:pStyle w:val="Paragraphedeliste"/>
        <w:numPr>
          <w:ilvl w:val="0"/>
          <w:numId w:val="31"/>
        </w:numPr>
        <w:spacing w:after="120"/>
        <w:rPr>
          <w:rFonts w:eastAsia="SimSun"/>
          <w:iCs/>
          <w:color w:val="000000" w:themeColor="text1"/>
          <w:lang w:eastAsia="zh-CN"/>
        </w:rPr>
      </w:pPr>
      <w:r w:rsidRPr="00263C10">
        <w:rPr>
          <w:rFonts w:eastAsia="SimSun"/>
          <w:iCs/>
          <w:color w:val="000000" w:themeColor="text1"/>
          <w:lang w:eastAsia="zh-CN"/>
        </w:rPr>
        <w:t>de prendre connaissance de l’organisation de l’année universitaire et des études ;</w:t>
      </w:r>
    </w:p>
    <w:p w:rsidR="00A917ED" w:rsidRPr="00263C10" w:rsidRDefault="00A917ED" w:rsidP="003379FF">
      <w:pPr>
        <w:pStyle w:val="Paragraphedeliste"/>
        <w:numPr>
          <w:ilvl w:val="0"/>
          <w:numId w:val="31"/>
        </w:numPr>
        <w:spacing w:after="120"/>
        <w:rPr>
          <w:rFonts w:eastAsia="SimSun"/>
          <w:iCs/>
          <w:color w:val="000000" w:themeColor="text1"/>
          <w:lang w:eastAsia="zh-CN"/>
        </w:rPr>
      </w:pPr>
      <w:r w:rsidRPr="00263C10">
        <w:rPr>
          <w:rFonts w:eastAsia="SimSun"/>
          <w:iCs/>
          <w:color w:val="000000" w:themeColor="text1"/>
          <w:lang w:eastAsia="zh-CN"/>
        </w:rPr>
        <w:t xml:space="preserve">de rencontrer les enseignants responsables de la licence ; </w:t>
      </w:r>
    </w:p>
    <w:p w:rsidR="00DC3F15" w:rsidRPr="00263C10" w:rsidRDefault="00A917ED" w:rsidP="003379FF">
      <w:pPr>
        <w:pStyle w:val="Paragraphedeliste"/>
        <w:numPr>
          <w:ilvl w:val="0"/>
          <w:numId w:val="31"/>
        </w:numPr>
        <w:spacing w:after="120"/>
        <w:rPr>
          <w:rFonts w:eastAsia="SimSun"/>
          <w:iCs/>
          <w:color w:val="000000" w:themeColor="text1"/>
          <w:lang w:eastAsia="zh-CN"/>
        </w:rPr>
      </w:pPr>
      <w:r w:rsidRPr="00263C10">
        <w:rPr>
          <w:rFonts w:eastAsia="SimSun"/>
          <w:iCs/>
          <w:color w:val="000000" w:themeColor="text1"/>
          <w:lang w:eastAsia="zh-CN"/>
        </w:rPr>
        <w:t>de faire vos inscriptions pédagogiques (IP) c’est-à-dire vos choix de cours.</w:t>
      </w:r>
    </w:p>
    <w:p w:rsidR="00DC3F15" w:rsidRPr="00263C10" w:rsidRDefault="00DC3F15" w:rsidP="00DC3F15">
      <w:pPr>
        <w:pStyle w:val="NormalWeb"/>
        <w:spacing w:before="0" w:beforeAutospacing="0" w:after="0" w:afterAutospacing="0"/>
        <w:rPr>
          <w:rStyle w:val="object"/>
          <w:rFonts w:eastAsiaTheme="majorEastAsia"/>
          <w:b/>
          <w:bCs/>
          <w:color w:val="000000" w:themeColor="text1"/>
          <w:sz w:val="28"/>
          <w:szCs w:val="28"/>
        </w:rPr>
      </w:pPr>
      <w:r w:rsidRPr="00263C10">
        <w:rPr>
          <w:rStyle w:val="object"/>
          <w:rFonts w:eastAsiaTheme="majorEastAsia"/>
          <w:b/>
          <w:bCs/>
          <w:color w:val="000000" w:themeColor="text1"/>
          <w:sz w:val="28"/>
          <w:szCs w:val="28"/>
        </w:rPr>
        <w:t xml:space="preserve">L1 Histoire + double cursus L1 : Mardi 10 septembre </w:t>
      </w:r>
    </w:p>
    <w:p w:rsidR="00DC3F15" w:rsidRPr="00263C10" w:rsidRDefault="00DC3F15" w:rsidP="00DC3F15">
      <w:pPr>
        <w:pStyle w:val="NormalWeb"/>
        <w:spacing w:before="0" w:beforeAutospacing="0" w:after="0" w:afterAutospacing="0"/>
        <w:rPr>
          <w:color w:val="000000" w:themeColor="text1"/>
        </w:rPr>
      </w:pPr>
    </w:p>
    <w:p w:rsidR="00030CC2" w:rsidRPr="007E58F8" w:rsidRDefault="00DC3F15" w:rsidP="003379FF">
      <w:pPr>
        <w:pStyle w:val="BrochureL-Paragraphe"/>
        <w:numPr>
          <w:ilvl w:val="0"/>
          <w:numId w:val="30"/>
        </w:numPr>
        <w:rPr>
          <w:rStyle w:val="object"/>
          <w:rFonts w:eastAsia="SimSun"/>
          <w:color w:val="000000" w:themeColor="text1"/>
          <w:lang w:eastAsia="zh-CN"/>
        </w:rPr>
      </w:pPr>
      <w:r w:rsidRPr="007E58F8">
        <w:rPr>
          <w:rStyle w:val="object"/>
          <w:rFonts w:eastAsiaTheme="majorEastAsia"/>
          <w:b/>
          <w:bCs/>
          <w:color w:val="000000" w:themeColor="text1"/>
        </w:rPr>
        <w:t>10-12h, salle</w:t>
      </w:r>
      <w:r w:rsidR="00325CA4" w:rsidRPr="007E58F8">
        <w:rPr>
          <w:rStyle w:val="object"/>
          <w:rFonts w:eastAsiaTheme="majorEastAsia"/>
          <w:b/>
          <w:bCs/>
          <w:color w:val="000000" w:themeColor="text1"/>
        </w:rPr>
        <w:t xml:space="preserve"> B. 135</w:t>
      </w:r>
      <w:r w:rsidR="00030CC2" w:rsidRPr="007E58F8">
        <w:rPr>
          <w:rStyle w:val="object"/>
          <w:rFonts w:eastAsiaTheme="majorEastAsia"/>
          <w:b/>
          <w:bCs/>
          <w:color w:val="000000" w:themeColor="text1"/>
        </w:rPr>
        <w:t xml:space="preserve"> : réunion générale</w:t>
      </w:r>
    </w:p>
    <w:p w:rsidR="00DC3F15" w:rsidRPr="007E58F8" w:rsidRDefault="00DC3F15" w:rsidP="00030CC2">
      <w:pPr>
        <w:pStyle w:val="BrochureL-Paragraphe"/>
        <w:ind w:left="720"/>
        <w:rPr>
          <w:rFonts w:eastAsia="SimSun"/>
          <w:color w:val="000000" w:themeColor="text1"/>
          <w:lang w:eastAsia="zh-CN"/>
        </w:rPr>
      </w:pPr>
      <w:r w:rsidRPr="007E58F8">
        <w:rPr>
          <w:rFonts w:eastAsia="SimSun"/>
          <w:color w:val="000000" w:themeColor="text1"/>
          <w:lang w:eastAsia="zh-CN"/>
        </w:rPr>
        <w:t>présentation du département et de son équipe ; présentation du programme d’histoire ; mode d’emploi pour les inscriptions pédagogiques ;</w:t>
      </w:r>
      <w:r w:rsidRPr="007E58F8">
        <w:rPr>
          <w:color w:val="000000" w:themeColor="text1"/>
          <w:sz w:val="27"/>
          <w:szCs w:val="27"/>
          <w:shd w:val="clear" w:color="auto" w:fill="FFFFFF"/>
        </w:rPr>
        <w:t xml:space="preserve"> </w:t>
      </w:r>
      <w:r w:rsidRPr="007E58F8">
        <w:rPr>
          <w:color w:val="000000" w:themeColor="text1"/>
          <w:shd w:val="clear" w:color="auto" w:fill="FFFFFF"/>
        </w:rPr>
        <w:t>intervention </w:t>
      </w:r>
      <w:r w:rsidRPr="007E58F8">
        <w:rPr>
          <w:color w:val="000000" w:themeColor="text1"/>
          <w:bdr w:val="none" w:sz="0" w:space="0" w:color="auto" w:frame="1"/>
          <w:shd w:val="clear" w:color="auto" w:fill="FFFFFF"/>
        </w:rPr>
        <w:t>des enseignants du Centre de Langues, du département de Géographie. Présentation des Relations internationa</w:t>
      </w:r>
      <w:r w:rsidR="00030CC2" w:rsidRPr="007E58F8">
        <w:rPr>
          <w:color w:val="000000" w:themeColor="text1"/>
          <w:bdr w:val="none" w:sz="0" w:space="0" w:color="auto" w:frame="1"/>
          <w:shd w:val="clear" w:color="auto" w:fill="FFFFFF"/>
        </w:rPr>
        <w:t>les pour ceux qui voudront étudier à l’étranger</w:t>
      </w:r>
      <w:r w:rsidRPr="007E58F8">
        <w:rPr>
          <w:color w:val="000000" w:themeColor="text1"/>
          <w:bdr w:val="none" w:sz="0" w:space="0" w:color="auto" w:frame="1"/>
          <w:shd w:val="clear" w:color="auto" w:fill="FFFFFF"/>
        </w:rPr>
        <w:t xml:space="preserve"> en L2</w:t>
      </w:r>
    </w:p>
    <w:p w:rsidR="00B32E02" w:rsidRPr="00263C10" w:rsidRDefault="00DC3F15" w:rsidP="003379FF">
      <w:pPr>
        <w:pStyle w:val="BrochureL-Paragraphe"/>
        <w:numPr>
          <w:ilvl w:val="0"/>
          <w:numId w:val="30"/>
        </w:numPr>
        <w:rPr>
          <w:rFonts w:eastAsia="SimSun"/>
          <w:color w:val="000000" w:themeColor="text1"/>
          <w:lang w:eastAsia="zh-CN"/>
        </w:rPr>
      </w:pPr>
      <w:r w:rsidRPr="00263C10">
        <w:rPr>
          <w:rStyle w:val="object"/>
          <w:rFonts w:eastAsiaTheme="majorEastAsia"/>
          <w:b/>
          <w:bCs/>
          <w:color w:val="000000" w:themeColor="text1"/>
        </w:rPr>
        <w:t>12h-16 h, salle</w:t>
      </w:r>
      <w:r w:rsidR="00325CA4" w:rsidRPr="00263C10">
        <w:rPr>
          <w:rStyle w:val="object"/>
          <w:rFonts w:eastAsiaTheme="majorEastAsia"/>
          <w:b/>
          <w:bCs/>
          <w:color w:val="000000" w:themeColor="text1"/>
        </w:rPr>
        <w:t>s B. 130-131</w:t>
      </w:r>
      <w:r w:rsidRPr="00263C10">
        <w:rPr>
          <w:rStyle w:val="object"/>
          <w:rFonts w:eastAsiaTheme="majorEastAsia"/>
          <w:b/>
          <w:bCs/>
          <w:color w:val="000000" w:themeColor="text1"/>
        </w:rPr>
        <w:t> :</w:t>
      </w:r>
      <w:r w:rsidRPr="00263C10">
        <w:rPr>
          <w:b/>
          <w:color w:val="000000" w:themeColor="text1"/>
        </w:rPr>
        <w:t xml:space="preserve"> Inscriptions pédagogiques dans les cours d’histoire L1</w:t>
      </w:r>
      <w:r w:rsidRPr="00263C10">
        <w:rPr>
          <w:rStyle w:val="Accentuation"/>
          <w:b/>
          <w:color w:val="000000" w:themeColor="text1"/>
        </w:rPr>
        <w:t xml:space="preserve"> </w:t>
      </w:r>
    </w:p>
    <w:p w:rsidR="00A917ED" w:rsidRPr="00263C10" w:rsidRDefault="00A917ED" w:rsidP="00A917ED">
      <w:pPr>
        <w:pStyle w:val="Titre5"/>
        <w:ind w:firstLine="0"/>
        <w:rPr>
          <w:rFonts w:eastAsia="SimSun"/>
          <w:b/>
          <w:color w:val="000000" w:themeColor="text1"/>
          <w:sz w:val="28"/>
          <w:szCs w:val="28"/>
          <w:lang w:eastAsia="zh-CN"/>
        </w:rPr>
      </w:pPr>
      <w:r w:rsidRPr="00263C10">
        <w:rPr>
          <w:rFonts w:eastAsia="SimSun"/>
          <w:b/>
          <w:color w:val="000000" w:themeColor="text1"/>
          <w:sz w:val="28"/>
          <w:szCs w:val="28"/>
          <w:lang w:eastAsia="zh-CN"/>
        </w:rPr>
        <w:t>L2 Histoire + double cursus L2</w:t>
      </w:r>
      <w:r w:rsidRPr="00263C10">
        <w:rPr>
          <w:rFonts w:eastAsia="SimSun"/>
          <w:b/>
          <w:bCs w:val="0"/>
          <w:color w:val="000000" w:themeColor="text1"/>
          <w:sz w:val="28"/>
          <w:szCs w:val="28"/>
          <w:lang w:eastAsia="zh-CN"/>
        </w:rPr>
        <w:t> : m</w:t>
      </w:r>
      <w:r w:rsidR="00DC3F15" w:rsidRPr="00263C10">
        <w:rPr>
          <w:rFonts w:eastAsia="SimSun"/>
          <w:b/>
          <w:bCs w:val="0"/>
          <w:color w:val="000000" w:themeColor="text1"/>
          <w:sz w:val="28"/>
          <w:szCs w:val="28"/>
          <w:lang w:eastAsia="zh-CN"/>
        </w:rPr>
        <w:t>ercredi</w:t>
      </w:r>
      <w:r w:rsidRPr="00263C10">
        <w:rPr>
          <w:rFonts w:eastAsia="SimSun"/>
          <w:b/>
          <w:bCs w:val="0"/>
          <w:color w:val="000000" w:themeColor="text1"/>
          <w:sz w:val="28"/>
          <w:szCs w:val="28"/>
          <w:lang w:eastAsia="zh-CN"/>
        </w:rPr>
        <w:t xml:space="preserve"> 1</w:t>
      </w:r>
      <w:r w:rsidR="00DC3F15" w:rsidRPr="00263C10">
        <w:rPr>
          <w:rFonts w:eastAsia="SimSun"/>
          <w:b/>
          <w:bCs w:val="0"/>
          <w:color w:val="000000" w:themeColor="text1"/>
          <w:sz w:val="28"/>
          <w:szCs w:val="28"/>
          <w:lang w:eastAsia="zh-CN"/>
        </w:rPr>
        <w:t>1</w:t>
      </w:r>
      <w:r w:rsidRPr="00263C10">
        <w:rPr>
          <w:rFonts w:eastAsia="SimSun"/>
          <w:b/>
          <w:bCs w:val="0"/>
          <w:color w:val="000000" w:themeColor="text1"/>
          <w:sz w:val="28"/>
          <w:szCs w:val="28"/>
          <w:lang w:eastAsia="zh-CN"/>
        </w:rPr>
        <w:t xml:space="preserve"> septembre</w:t>
      </w:r>
    </w:p>
    <w:p w:rsidR="00A917ED" w:rsidRPr="00030CC2" w:rsidRDefault="00DC3F15" w:rsidP="003379FF">
      <w:pPr>
        <w:pStyle w:val="BrochureL-Paragraphe"/>
        <w:numPr>
          <w:ilvl w:val="0"/>
          <w:numId w:val="32"/>
        </w:numPr>
        <w:rPr>
          <w:rFonts w:eastAsia="SimSun"/>
          <w:color w:val="000000" w:themeColor="text1"/>
          <w:lang w:eastAsia="zh-CN"/>
        </w:rPr>
      </w:pPr>
      <w:r w:rsidRPr="00263C10">
        <w:rPr>
          <w:rFonts w:eastAsia="SimSun"/>
          <w:b/>
          <w:color w:val="000000" w:themeColor="text1"/>
          <w:lang w:eastAsia="zh-CN"/>
        </w:rPr>
        <w:t>9h-10h</w:t>
      </w:r>
      <w:r w:rsidR="00A917ED" w:rsidRPr="00263C10">
        <w:rPr>
          <w:rFonts w:eastAsia="SimSun"/>
          <w:b/>
          <w:color w:val="000000" w:themeColor="text1"/>
          <w:lang w:eastAsia="zh-CN"/>
        </w:rPr>
        <w:t>, salle</w:t>
      </w:r>
      <w:r w:rsidRPr="00263C10">
        <w:rPr>
          <w:rFonts w:eastAsia="SimSun"/>
          <w:b/>
          <w:color w:val="000000" w:themeColor="text1"/>
          <w:lang w:eastAsia="zh-CN"/>
        </w:rPr>
        <w:t xml:space="preserve"> </w:t>
      </w:r>
      <w:r w:rsidR="00325CA4" w:rsidRPr="00263C10">
        <w:rPr>
          <w:rFonts w:eastAsia="SimSun"/>
          <w:b/>
          <w:color w:val="000000" w:themeColor="text1"/>
          <w:lang w:eastAsia="zh-CN"/>
        </w:rPr>
        <w:t>B. 135</w:t>
      </w:r>
      <w:r w:rsidR="00A917ED" w:rsidRPr="00263C10">
        <w:rPr>
          <w:rFonts w:eastAsia="SimSun"/>
          <w:b/>
          <w:color w:val="000000" w:themeColor="text1"/>
          <w:lang w:eastAsia="zh-CN"/>
        </w:rPr>
        <w:t> </w:t>
      </w:r>
      <w:r w:rsidR="00A917ED" w:rsidRPr="00263C10">
        <w:rPr>
          <w:rFonts w:eastAsia="SimSun"/>
          <w:color w:val="000000" w:themeColor="text1"/>
          <w:lang w:eastAsia="zh-CN"/>
        </w:rPr>
        <w:t xml:space="preserve">: </w:t>
      </w:r>
      <w:r w:rsidR="00030CC2">
        <w:rPr>
          <w:rFonts w:eastAsia="SimSun"/>
          <w:b/>
          <w:color w:val="000000" w:themeColor="text1"/>
          <w:lang w:eastAsia="zh-CN"/>
        </w:rPr>
        <w:t>réunion générale</w:t>
      </w:r>
      <w:r w:rsidR="00030CC2">
        <w:rPr>
          <w:rFonts w:eastAsia="SimSun"/>
          <w:color w:val="000000" w:themeColor="text1"/>
          <w:lang w:eastAsia="zh-CN"/>
        </w:rPr>
        <w:t xml:space="preserve">. </w:t>
      </w:r>
      <w:r w:rsidR="008327A8" w:rsidRPr="00030CC2">
        <w:rPr>
          <w:color w:val="000000" w:themeColor="text1"/>
          <w:shd w:val="clear" w:color="auto" w:fill="FFFFFF"/>
        </w:rPr>
        <w:t>Intervention de représentants de départements </w:t>
      </w:r>
      <w:r w:rsidR="008327A8" w:rsidRPr="00030CC2">
        <w:rPr>
          <w:color w:val="000000" w:themeColor="text1"/>
          <w:bdr w:val="none" w:sz="0" w:space="0" w:color="auto" w:frame="1"/>
          <w:shd w:val="clear" w:color="auto" w:fill="FFFFFF"/>
        </w:rPr>
        <w:t>associés pour les mineures. Présentation des Relations internationales pour ceux qui veulent partir en L3</w:t>
      </w:r>
    </w:p>
    <w:p w:rsidR="00B32E02" w:rsidRPr="00263C10" w:rsidRDefault="00DC3F15" w:rsidP="003379FF">
      <w:pPr>
        <w:pStyle w:val="BrochureL-Paragraphe"/>
        <w:numPr>
          <w:ilvl w:val="0"/>
          <w:numId w:val="32"/>
        </w:numPr>
        <w:rPr>
          <w:rFonts w:eastAsia="SimSun"/>
          <w:b/>
          <w:color w:val="000000" w:themeColor="text1"/>
          <w:lang w:eastAsia="zh-CN"/>
        </w:rPr>
      </w:pPr>
      <w:r w:rsidRPr="00263C10">
        <w:rPr>
          <w:rFonts w:eastAsia="SimSun"/>
          <w:b/>
          <w:color w:val="000000" w:themeColor="text1"/>
          <w:lang w:eastAsia="zh-CN"/>
        </w:rPr>
        <w:t>10h-13h</w:t>
      </w:r>
      <w:r w:rsidR="008327A8" w:rsidRPr="00263C10">
        <w:rPr>
          <w:rFonts w:eastAsia="SimSun"/>
          <w:b/>
          <w:color w:val="000000" w:themeColor="text1"/>
          <w:lang w:eastAsia="zh-CN"/>
        </w:rPr>
        <w:t xml:space="preserve">, </w:t>
      </w:r>
      <w:r w:rsidR="006C42E6" w:rsidRPr="00263C10">
        <w:rPr>
          <w:rFonts w:eastAsia="SimSun"/>
          <w:b/>
          <w:color w:val="000000" w:themeColor="text1"/>
          <w:lang w:eastAsia="zh-CN"/>
        </w:rPr>
        <w:t>salle</w:t>
      </w:r>
      <w:r w:rsidR="00325CA4" w:rsidRPr="00263C10">
        <w:rPr>
          <w:rFonts w:eastAsia="SimSun"/>
          <w:b/>
          <w:color w:val="000000" w:themeColor="text1"/>
          <w:lang w:eastAsia="zh-CN"/>
        </w:rPr>
        <w:t>s B. 130-131</w:t>
      </w:r>
      <w:r w:rsidR="00A917ED" w:rsidRPr="00263C10">
        <w:rPr>
          <w:rFonts w:eastAsia="SimSun"/>
          <w:b/>
          <w:color w:val="000000" w:themeColor="text1"/>
          <w:lang w:eastAsia="zh-CN"/>
        </w:rPr>
        <w:t> </w:t>
      </w:r>
      <w:r w:rsidR="00A917ED" w:rsidRPr="00263C10">
        <w:rPr>
          <w:rFonts w:eastAsia="SimSun"/>
          <w:color w:val="000000" w:themeColor="text1"/>
          <w:lang w:eastAsia="zh-CN"/>
        </w:rPr>
        <w:t xml:space="preserve">: </w:t>
      </w:r>
      <w:r w:rsidR="00B32E02" w:rsidRPr="00263C10">
        <w:rPr>
          <w:rFonts w:eastAsia="SimSun"/>
          <w:b/>
          <w:color w:val="000000" w:themeColor="text1"/>
          <w:lang w:eastAsia="zh-CN"/>
        </w:rPr>
        <w:t>Inscriptions pédagogiques dans les cours d’histoire</w:t>
      </w:r>
      <w:r w:rsidRPr="00263C10">
        <w:rPr>
          <w:rFonts w:eastAsia="SimSun"/>
          <w:b/>
          <w:color w:val="000000" w:themeColor="text1"/>
          <w:lang w:eastAsia="zh-CN"/>
        </w:rPr>
        <w:t xml:space="preserve"> L2</w:t>
      </w:r>
    </w:p>
    <w:p w:rsidR="00A917ED" w:rsidRPr="00263C10" w:rsidRDefault="00A917ED" w:rsidP="00A917ED">
      <w:pPr>
        <w:pStyle w:val="Titre5"/>
        <w:ind w:firstLine="0"/>
        <w:rPr>
          <w:rFonts w:eastAsia="SimSun"/>
          <w:b/>
          <w:color w:val="000000" w:themeColor="text1"/>
          <w:sz w:val="28"/>
          <w:szCs w:val="28"/>
          <w:lang w:eastAsia="zh-CN"/>
        </w:rPr>
      </w:pPr>
      <w:r w:rsidRPr="00263C10">
        <w:rPr>
          <w:rFonts w:eastAsia="SimSun"/>
          <w:b/>
          <w:color w:val="000000" w:themeColor="text1"/>
          <w:sz w:val="28"/>
          <w:szCs w:val="28"/>
          <w:lang w:eastAsia="zh-CN"/>
        </w:rPr>
        <w:t xml:space="preserve">L3 Histoire + double cursus L3 : </w:t>
      </w:r>
      <w:r w:rsidRPr="00263C10">
        <w:rPr>
          <w:rFonts w:eastAsia="SimSun"/>
          <w:b/>
          <w:bCs w:val="0"/>
          <w:color w:val="000000" w:themeColor="text1"/>
          <w:sz w:val="28"/>
          <w:szCs w:val="28"/>
          <w:lang w:eastAsia="zh-CN"/>
        </w:rPr>
        <w:t>mercredi 1</w:t>
      </w:r>
      <w:r w:rsidR="00DC3F15" w:rsidRPr="00263C10">
        <w:rPr>
          <w:rFonts w:eastAsia="SimSun"/>
          <w:b/>
          <w:bCs w:val="0"/>
          <w:color w:val="000000" w:themeColor="text1"/>
          <w:sz w:val="28"/>
          <w:szCs w:val="28"/>
          <w:lang w:eastAsia="zh-CN"/>
        </w:rPr>
        <w:t>1</w:t>
      </w:r>
      <w:r w:rsidRPr="00263C10">
        <w:rPr>
          <w:rFonts w:eastAsia="SimSun"/>
          <w:b/>
          <w:bCs w:val="0"/>
          <w:color w:val="000000" w:themeColor="text1"/>
          <w:sz w:val="28"/>
          <w:szCs w:val="28"/>
          <w:lang w:eastAsia="zh-CN"/>
        </w:rPr>
        <w:t xml:space="preserve"> septembre</w:t>
      </w:r>
    </w:p>
    <w:p w:rsidR="00A917ED" w:rsidRPr="00263C10" w:rsidRDefault="008327A8" w:rsidP="003379FF">
      <w:pPr>
        <w:pStyle w:val="BrochureL-Paragraphe"/>
        <w:numPr>
          <w:ilvl w:val="0"/>
          <w:numId w:val="33"/>
        </w:numPr>
        <w:rPr>
          <w:rFonts w:eastAsia="SimSun"/>
          <w:color w:val="000000" w:themeColor="text1"/>
          <w:lang w:eastAsia="zh-CN"/>
        </w:rPr>
      </w:pPr>
      <w:r w:rsidRPr="00263C10">
        <w:rPr>
          <w:rFonts w:eastAsia="SimSun"/>
          <w:b/>
          <w:color w:val="000000" w:themeColor="text1"/>
          <w:lang w:eastAsia="zh-CN"/>
        </w:rPr>
        <w:t>1</w:t>
      </w:r>
      <w:r w:rsidR="00DC3F15" w:rsidRPr="00263C10">
        <w:rPr>
          <w:rFonts w:eastAsia="SimSun"/>
          <w:b/>
          <w:color w:val="000000" w:themeColor="text1"/>
          <w:lang w:eastAsia="zh-CN"/>
        </w:rPr>
        <w:t>4</w:t>
      </w:r>
      <w:r w:rsidR="00A917ED" w:rsidRPr="00263C10">
        <w:rPr>
          <w:rFonts w:eastAsia="SimSun"/>
          <w:b/>
          <w:color w:val="000000" w:themeColor="text1"/>
          <w:lang w:eastAsia="zh-CN"/>
        </w:rPr>
        <w:t>h-1</w:t>
      </w:r>
      <w:r w:rsidR="00DC3F15" w:rsidRPr="00263C10">
        <w:rPr>
          <w:rFonts w:eastAsia="SimSun"/>
          <w:b/>
          <w:color w:val="000000" w:themeColor="text1"/>
          <w:lang w:eastAsia="zh-CN"/>
        </w:rPr>
        <w:t>5</w:t>
      </w:r>
      <w:r w:rsidR="00A917ED" w:rsidRPr="00263C10">
        <w:rPr>
          <w:rFonts w:eastAsia="SimSun"/>
          <w:b/>
          <w:color w:val="000000" w:themeColor="text1"/>
          <w:lang w:eastAsia="zh-CN"/>
        </w:rPr>
        <w:t>h</w:t>
      </w:r>
      <w:r w:rsidR="00A917ED" w:rsidRPr="00263C10">
        <w:rPr>
          <w:rFonts w:eastAsia="SimSun"/>
          <w:b/>
          <w:bCs/>
          <w:color w:val="000000" w:themeColor="text1"/>
          <w:lang w:eastAsia="zh-CN"/>
        </w:rPr>
        <w:t xml:space="preserve">, </w:t>
      </w:r>
      <w:r w:rsidR="00B32E02" w:rsidRPr="00263C10">
        <w:rPr>
          <w:rFonts w:eastAsia="SimSun"/>
          <w:b/>
          <w:color w:val="000000" w:themeColor="text1"/>
          <w:lang w:eastAsia="zh-CN"/>
        </w:rPr>
        <w:t>salle</w:t>
      </w:r>
      <w:r w:rsidR="006C42E6" w:rsidRPr="00263C10">
        <w:rPr>
          <w:rFonts w:eastAsia="SimSun"/>
          <w:b/>
          <w:color w:val="000000" w:themeColor="text1"/>
          <w:lang w:eastAsia="zh-CN"/>
        </w:rPr>
        <w:t> </w:t>
      </w:r>
      <w:r w:rsidR="00325CA4" w:rsidRPr="00263C10">
        <w:rPr>
          <w:b/>
          <w:bCs/>
          <w:iCs/>
          <w:color w:val="000000" w:themeColor="text1"/>
        </w:rPr>
        <w:t xml:space="preserve">B. 135 </w:t>
      </w:r>
      <w:r w:rsidR="00A917ED" w:rsidRPr="00263C10">
        <w:rPr>
          <w:rFonts w:eastAsia="SimSun"/>
          <w:color w:val="000000" w:themeColor="text1"/>
          <w:lang w:eastAsia="zh-CN"/>
        </w:rPr>
        <w:t xml:space="preserve">: </w:t>
      </w:r>
      <w:r w:rsidR="00DC3F15" w:rsidRPr="00263C10">
        <w:rPr>
          <w:rFonts w:eastAsia="SimSun"/>
          <w:b/>
          <w:color w:val="000000" w:themeColor="text1"/>
          <w:lang w:eastAsia="zh-CN"/>
        </w:rPr>
        <w:t>réunion générale</w:t>
      </w:r>
      <w:r w:rsidR="00DC3F15" w:rsidRPr="00263C10">
        <w:rPr>
          <w:rFonts w:eastAsia="SimSun"/>
          <w:color w:val="000000" w:themeColor="text1"/>
          <w:lang w:eastAsia="zh-CN"/>
        </w:rPr>
        <w:t xml:space="preserve">, </w:t>
      </w:r>
      <w:r w:rsidR="00A917ED" w:rsidRPr="00263C10">
        <w:rPr>
          <w:rFonts w:eastAsia="SimSun"/>
          <w:color w:val="000000" w:themeColor="text1"/>
          <w:lang w:eastAsia="zh-CN"/>
        </w:rPr>
        <w:t>présentation des cours, du mémoire de licence et des stages</w:t>
      </w:r>
    </w:p>
    <w:p w:rsidR="00A917ED" w:rsidRPr="00263C10" w:rsidRDefault="008327A8" w:rsidP="003379FF">
      <w:pPr>
        <w:pStyle w:val="BrochureL-Paragraphe"/>
        <w:numPr>
          <w:ilvl w:val="0"/>
          <w:numId w:val="33"/>
        </w:numPr>
        <w:rPr>
          <w:rFonts w:eastAsia="SimSun"/>
          <w:b/>
          <w:color w:val="000000" w:themeColor="text1"/>
          <w:lang w:eastAsia="zh-CN"/>
        </w:rPr>
      </w:pPr>
      <w:r w:rsidRPr="00263C10">
        <w:rPr>
          <w:rFonts w:eastAsia="SimSun"/>
          <w:b/>
          <w:color w:val="000000" w:themeColor="text1"/>
          <w:lang w:eastAsia="zh-CN"/>
        </w:rPr>
        <w:t>1</w:t>
      </w:r>
      <w:r w:rsidR="00DC3F15" w:rsidRPr="00263C10">
        <w:rPr>
          <w:rFonts w:eastAsia="SimSun"/>
          <w:b/>
          <w:color w:val="000000" w:themeColor="text1"/>
          <w:lang w:eastAsia="zh-CN"/>
        </w:rPr>
        <w:t>5</w:t>
      </w:r>
      <w:r w:rsidRPr="00263C10">
        <w:rPr>
          <w:rFonts w:eastAsia="SimSun"/>
          <w:b/>
          <w:color w:val="000000" w:themeColor="text1"/>
          <w:lang w:eastAsia="zh-CN"/>
        </w:rPr>
        <w:t>h</w:t>
      </w:r>
      <w:r w:rsidR="00DC3F15" w:rsidRPr="00263C10">
        <w:rPr>
          <w:rFonts w:eastAsia="SimSun"/>
          <w:b/>
          <w:color w:val="000000" w:themeColor="text1"/>
          <w:lang w:eastAsia="zh-CN"/>
        </w:rPr>
        <w:t>-17h</w:t>
      </w:r>
      <w:r w:rsidR="00A917ED" w:rsidRPr="00263C10">
        <w:rPr>
          <w:rFonts w:eastAsia="SimSun"/>
          <w:b/>
          <w:color w:val="000000" w:themeColor="text1"/>
          <w:lang w:eastAsia="zh-CN"/>
        </w:rPr>
        <w:t>, sall</w:t>
      </w:r>
      <w:r w:rsidR="00325CA4" w:rsidRPr="00263C10">
        <w:rPr>
          <w:rFonts w:eastAsia="SimSun"/>
          <w:b/>
          <w:color w:val="000000" w:themeColor="text1"/>
          <w:lang w:eastAsia="zh-CN"/>
        </w:rPr>
        <w:t>es B. 130-131</w:t>
      </w:r>
      <w:r w:rsidR="00A917ED" w:rsidRPr="00263C10">
        <w:rPr>
          <w:rFonts w:eastAsia="SimSun"/>
          <w:b/>
          <w:color w:val="000000" w:themeColor="text1"/>
          <w:lang w:eastAsia="zh-CN"/>
        </w:rPr>
        <w:t> </w:t>
      </w:r>
      <w:r w:rsidR="00A917ED" w:rsidRPr="00263C10">
        <w:rPr>
          <w:rFonts w:eastAsia="SimSun"/>
          <w:color w:val="000000" w:themeColor="text1"/>
          <w:lang w:eastAsia="zh-CN"/>
        </w:rPr>
        <w:t xml:space="preserve">: </w:t>
      </w:r>
      <w:r w:rsidR="00B32E02" w:rsidRPr="00263C10">
        <w:rPr>
          <w:rFonts w:eastAsia="SimSun"/>
          <w:b/>
          <w:color w:val="000000" w:themeColor="text1"/>
          <w:lang w:eastAsia="zh-CN"/>
        </w:rPr>
        <w:t>Inscriptions pédagogiques dans les cours d’histoire</w:t>
      </w:r>
      <w:r w:rsidR="00DC3F15" w:rsidRPr="00263C10">
        <w:rPr>
          <w:rFonts w:eastAsia="SimSun"/>
          <w:b/>
          <w:color w:val="000000" w:themeColor="text1"/>
          <w:lang w:eastAsia="zh-CN"/>
        </w:rPr>
        <w:t xml:space="preserve"> L3</w:t>
      </w:r>
    </w:p>
    <w:p w:rsidR="00A917ED" w:rsidRPr="00263C10" w:rsidRDefault="00A917ED" w:rsidP="00A917ED">
      <w:pPr>
        <w:rPr>
          <w:rFonts w:eastAsia="SimSun"/>
          <w:color w:val="000000" w:themeColor="text1"/>
          <w:lang w:eastAsia="zh-CN"/>
        </w:rPr>
      </w:pPr>
    </w:p>
    <w:p w:rsidR="00F90F43" w:rsidRPr="00263C10" w:rsidRDefault="00F90F43" w:rsidP="00F90F43">
      <w:pPr>
        <w:pStyle w:val="NormalWeb"/>
        <w:spacing w:before="0" w:beforeAutospacing="0" w:after="0" w:afterAutospacing="0"/>
        <w:rPr>
          <w:b/>
          <w:bCs/>
          <w:color w:val="000000" w:themeColor="text1"/>
          <w:sz w:val="28"/>
          <w:szCs w:val="28"/>
        </w:rPr>
      </w:pPr>
      <w:r w:rsidRPr="00263C10">
        <w:rPr>
          <w:b/>
          <w:color w:val="000000" w:themeColor="text1"/>
          <w:sz w:val="28"/>
          <w:szCs w:val="28"/>
        </w:rPr>
        <w:t>Jeudi 12 septembre</w:t>
      </w:r>
      <w:r w:rsidRPr="00263C10">
        <w:rPr>
          <w:rStyle w:val="object"/>
          <w:rFonts w:eastAsiaTheme="majorEastAsia"/>
          <w:b/>
          <w:bCs/>
          <w:color w:val="000000" w:themeColor="text1"/>
          <w:sz w:val="28"/>
          <w:szCs w:val="28"/>
        </w:rPr>
        <w:t xml:space="preserve"> </w:t>
      </w:r>
      <w:r w:rsidRPr="00263C10">
        <w:rPr>
          <w:b/>
          <w:color w:val="000000" w:themeColor="text1"/>
          <w:sz w:val="28"/>
          <w:szCs w:val="28"/>
        </w:rPr>
        <w:t>10-13 h, salle</w:t>
      </w:r>
      <w:r w:rsidR="00325CA4" w:rsidRPr="00263C10">
        <w:rPr>
          <w:b/>
          <w:color w:val="000000" w:themeColor="text1"/>
          <w:sz w:val="28"/>
          <w:szCs w:val="28"/>
        </w:rPr>
        <w:t>s B. 130-131</w:t>
      </w:r>
    </w:p>
    <w:p w:rsidR="00F90F43" w:rsidRPr="00263C10" w:rsidRDefault="00F90F43" w:rsidP="00F90F43">
      <w:pPr>
        <w:pStyle w:val="NormalWeb"/>
        <w:spacing w:before="0" w:beforeAutospacing="0" w:after="0" w:afterAutospacing="0"/>
        <w:rPr>
          <w:rStyle w:val="object"/>
          <w:rFonts w:eastAsiaTheme="majorEastAsia"/>
          <w:b/>
          <w:bCs/>
          <w:color w:val="000000" w:themeColor="text1"/>
        </w:rPr>
      </w:pPr>
      <w:r w:rsidRPr="00263C10">
        <w:rPr>
          <w:rStyle w:val="object"/>
          <w:rFonts w:eastAsiaTheme="majorEastAsia"/>
          <w:b/>
          <w:bCs/>
          <w:color w:val="000000" w:themeColor="text1"/>
        </w:rPr>
        <w:t xml:space="preserve">Inscriptions pédagogiques </w:t>
      </w:r>
      <w:r w:rsidRPr="00263C10">
        <w:rPr>
          <w:rStyle w:val="object"/>
          <w:rFonts w:eastAsiaTheme="majorEastAsia"/>
          <w:bCs/>
          <w:color w:val="000000" w:themeColor="text1"/>
        </w:rPr>
        <w:t>dans les cours d’histoire L1/ L2/ L3</w:t>
      </w:r>
    </w:p>
    <w:p w:rsidR="00F90F43" w:rsidRPr="00263C10" w:rsidRDefault="00F90F43" w:rsidP="00F90F43">
      <w:pPr>
        <w:pStyle w:val="NormalWeb"/>
        <w:spacing w:before="0" w:beforeAutospacing="0" w:after="0" w:afterAutospacing="0"/>
        <w:rPr>
          <w:rStyle w:val="object"/>
          <w:b/>
          <w:color w:val="000000" w:themeColor="text1"/>
        </w:rPr>
      </w:pPr>
      <w:r w:rsidRPr="00263C10">
        <w:rPr>
          <w:rStyle w:val="object"/>
          <w:rFonts w:eastAsiaTheme="majorEastAsia"/>
          <w:b/>
          <w:bCs/>
          <w:color w:val="000000" w:themeColor="text1"/>
        </w:rPr>
        <w:t>pour les étudiants</w:t>
      </w:r>
      <w:r w:rsidRPr="00263C10">
        <w:rPr>
          <w:b/>
          <w:color w:val="000000" w:themeColor="text1"/>
        </w:rPr>
        <w:t xml:space="preserve"> non historiens (réservées aux étudiants de l’UFR Textes-Sociétés)</w:t>
      </w:r>
    </w:p>
    <w:p w:rsidR="00F90F43" w:rsidRPr="00263C10" w:rsidRDefault="00F90F43" w:rsidP="00F90F43">
      <w:pPr>
        <w:pStyle w:val="NormalWeb"/>
        <w:spacing w:before="0" w:beforeAutospacing="0" w:after="0" w:afterAutospacing="0"/>
        <w:rPr>
          <w:b/>
          <w:color w:val="000000" w:themeColor="text1"/>
        </w:rPr>
      </w:pPr>
      <w:r w:rsidRPr="00263C10">
        <w:rPr>
          <w:b/>
          <w:color w:val="000000" w:themeColor="text1"/>
        </w:rPr>
        <w:t> </w:t>
      </w:r>
    </w:p>
    <w:p w:rsidR="00F90F43" w:rsidRPr="00263C10" w:rsidRDefault="00F90F43" w:rsidP="00F90F43">
      <w:pPr>
        <w:pStyle w:val="NormalWeb"/>
        <w:spacing w:before="0" w:beforeAutospacing="0" w:after="0" w:afterAutospacing="0"/>
        <w:rPr>
          <w:rStyle w:val="object"/>
          <w:rFonts w:eastAsiaTheme="majorEastAsia"/>
          <w:b/>
          <w:bCs/>
          <w:color w:val="000000" w:themeColor="text1"/>
          <w:sz w:val="28"/>
          <w:szCs w:val="28"/>
        </w:rPr>
      </w:pPr>
      <w:r w:rsidRPr="00263C10">
        <w:rPr>
          <w:b/>
          <w:color w:val="000000" w:themeColor="text1"/>
          <w:sz w:val="28"/>
          <w:szCs w:val="28"/>
        </w:rPr>
        <w:t>Vendredi 13 septembre 10-13 h</w:t>
      </w:r>
      <w:r w:rsidRPr="00263C10">
        <w:rPr>
          <w:rStyle w:val="object"/>
          <w:rFonts w:eastAsiaTheme="majorEastAsia"/>
          <w:b/>
          <w:bCs/>
          <w:color w:val="000000" w:themeColor="text1"/>
          <w:sz w:val="28"/>
          <w:szCs w:val="28"/>
        </w:rPr>
        <w:t>, sall</w:t>
      </w:r>
      <w:r w:rsidR="00325CA4" w:rsidRPr="00263C10">
        <w:rPr>
          <w:rStyle w:val="object"/>
          <w:rFonts w:eastAsiaTheme="majorEastAsia"/>
          <w:b/>
          <w:bCs/>
          <w:color w:val="000000" w:themeColor="text1"/>
          <w:sz w:val="28"/>
          <w:szCs w:val="28"/>
        </w:rPr>
        <w:t>es B. 130-131</w:t>
      </w:r>
    </w:p>
    <w:p w:rsidR="00F90F43" w:rsidRPr="00263C10" w:rsidRDefault="00F90F43" w:rsidP="00F90F43">
      <w:pPr>
        <w:pStyle w:val="NormalWeb"/>
        <w:spacing w:before="0" w:beforeAutospacing="0" w:after="0" w:afterAutospacing="0"/>
        <w:rPr>
          <w:b/>
          <w:color w:val="000000" w:themeColor="text1"/>
        </w:rPr>
      </w:pPr>
      <w:r w:rsidRPr="00263C10">
        <w:rPr>
          <w:rStyle w:val="object"/>
          <w:rFonts w:eastAsiaTheme="majorEastAsia"/>
          <w:b/>
          <w:bCs/>
          <w:color w:val="000000" w:themeColor="text1"/>
        </w:rPr>
        <w:t xml:space="preserve">Inscriptions pédagogiques </w:t>
      </w:r>
      <w:r w:rsidRPr="00263C10">
        <w:rPr>
          <w:rStyle w:val="object"/>
          <w:rFonts w:eastAsiaTheme="majorEastAsia"/>
          <w:bCs/>
          <w:color w:val="000000" w:themeColor="text1"/>
        </w:rPr>
        <w:t xml:space="preserve">dans les cours d’histoire L1/L2/ L3 </w:t>
      </w:r>
      <w:r w:rsidRPr="00263C10">
        <w:rPr>
          <w:rStyle w:val="object"/>
          <w:rFonts w:eastAsiaTheme="majorEastAsia"/>
          <w:b/>
          <w:bCs/>
          <w:color w:val="000000" w:themeColor="text1"/>
        </w:rPr>
        <w:t xml:space="preserve">pour les </w:t>
      </w:r>
      <w:r w:rsidRPr="00263C10">
        <w:rPr>
          <w:b/>
          <w:color w:val="000000" w:themeColor="text1"/>
        </w:rPr>
        <w:t>étudiants non historiens venus d’autres UFR</w:t>
      </w:r>
    </w:p>
    <w:p w:rsidR="0027034E" w:rsidRPr="00263C10" w:rsidRDefault="0027034E" w:rsidP="00A917ED">
      <w:pPr>
        <w:rPr>
          <w:rFonts w:eastAsia="SimSun"/>
          <w:color w:val="000000" w:themeColor="text1"/>
          <w:lang w:eastAsia="zh-CN"/>
        </w:rPr>
      </w:pPr>
    </w:p>
    <w:p w:rsidR="00794F70" w:rsidRPr="00263C10" w:rsidRDefault="00794F70" w:rsidP="00A917ED">
      <w:pPr>
        <w:rPr>
          <w:rFonts w:eastAsia="SimSun"/>
          <w:color w:val="000000" w:themeColor="text1"/>
          <w:lang w:eastAsia="zh-CN"/>
        </w:rPr>
      </w:pPr>
    </w:p>
    <w:p w:rsidR="00A917ED" w:rsidRPr="00263C10" w:rsidRDefault="00A917ED" w:rsidP="00C87449">
      <w:pPr>
        <w:pStyle w:val="Titre3"/>
        <w:spacing w:after="120"/>
        <w:ind w:left="0"/>
        <w:jc w:val="center"/>
        <w:rPr>
          <w:rFonts w:eastAsia="SimSun"/>
          <w:color w:val="000000" w:themeColor="text1"/>
          <w:sz w:val="40"/>
          <w:szCs w:val="40"/>
        </w:rPr>
      </w:pPr>
      <w:r w:rsidRPr="00263C10">
        <w:rPr>
          <w:rFonts w:eastAsia="SimSun"/>
          <w:color w:val="000000" w:themeColor="text1"/>
          <w:sz w:val="40"/>
          <w:szCs w:val="40"/>
        </w:rPr>
        <w:t xml:space="preserve">Début des cours : </w:t>
      </w:r>
      <w:r w:rsidR="008327A8" w:rsidRPr="00263C10">
        <w:rPr>
          <w:rFonts w:eastAsia="SimSun"/>
          <w:color w:val="000000" w:themeColor="text1"/>
          <w:sz w:val="40"/>
          <w:szCs w:val="40"/>
        </w:rPr>
        <w:t xml:space="preserve">lundi </w:t>
      </w:r>
      <w:r w:rsidRPr="00263C10">
        <w:rPr>
          <w:rFonts w:eastAsia="SimSun"/>
          <w:color w:val="000000" w:themeColor="text1"/>
          <w:sz w:val="40"/>
          <w:szCs w:val="40"/>
        </w:rPr>
        <w:t>1</w:t>
      </w:r>
      <w:r w:rsidR="00F90F43" w:rsidRPr="00263C10">
        <w:rPr>
          <w:rFonts w:eastAsia="SimSun"/>
          <w:color w:val="000000" w:themeColor="text1"/>
          <w:sz w:val="40"/>
          <w:szCs w:val="40"/>
        </w:rPr>
        <w:t>6</w:t>
      </w:r>
      <w:r w:rsidRPr="00263C10">
        <w:rPr>
          <w:rFonts w:eastAsia="SimSun"/>
          <w:color w:val="000000" w:themeColor="text1"/>
          <w:sz w:val="40"/>
          <w:szCs w:val="40"/>
        </w:rPr>
        <w:t xml:space="preserve"> septembre 201</w:t>
      </w:r>
      <w:r w:rsidR="00F90F43" w:rsidRPr="00263C10">
        <w:rPr>
          <w:rFonts w:eastAsia="SimSun"/>
          <w:color w:val="000000" w:themeColor="text1"/>
          <w:sz w:val="40"/>
          <w:szCs w:val="40"/>
        </w:rPr>
        <w:t>9</w:t>
      </w:r>
    </w:p>
    <w:p w:rsidR="00A917ED" w:rsidRPr="00263C10" w:rsidRDefault="00B32E02" w:rsidP="0089235E">
      <w:pPr>
        <w:rPr>
          <w:rFonts w:eastAsia="SimSun"/>
          <w:color w:val="000000" w:themeColor="text1"/>
        </w:rPr>
      </w:pPr>
      <w:r w:rsidRPr="00263C10">
        <w:rPr>
          <w:rFonts w:eastAsia="SimSun"/>
          <w:color w:val="000000" w:themeColor="text1"/>
        </w:rPr>
        <w:t>(salles affichées sur les pages web du département d’histoire :</w:t>
      </w:r>
      <w:r w:rsidRPr="00263C10">
        <w:rPr>
          <w:color w:val="000000" w:themeColor="text1"/>
        </w:rPr>
        <w:t xml:space="preserve"> </w:t>
      </w:r>
      <w:hyperlink r:id="rId21" w:history="1">
        <w:r w:rsidRPr="00263C10">
          <w:rPr>
            <w:rStyle w:val="Lienhypertexte"/>
            <w:color w:val="000000" w:themeColor="text1"/>
          </w:rPr>
          <w:t>http://www2.univ-paris8.fr/histoire/</w:t>
        </w:r>
      </w:hyperlink>
      <w:r w:rsidRPr="00263C10">
        <w:rPr>
          <w:rStyle w:val="Lienhypertexte"/>
          <w:color w:val="000000" w:themeColor="text1"/>
        </w:rPr>
        <w:t>)</w:t>
      </w:r>
    </w:p>
    <w:p w:rsidR="00A917ED" w:rsidRPr="00263C10" w:rsidRDefault="00A917ED">
      <w:pPr>
        <w:jc w:val="left"/>
        <w:rPr>
          <w:color w:val="000000" w:themeColor="text1"/>
        </w:rPr>
      </w:pPr>
    </w:p>
    <w:p w:rsidR="00272E59" w:rsidRPr="00263C10" w:rsidRDefault="00272E59" w:rsidP="000537E8">
      <w:pPr>
        <w:rPr>
          <w:color w:val="000000" w:themeColor="text1"/>
        </w:rPr>
      </w:pPr>
    </w:p>
    <w:bookmarkStart w:id="6" w:name="_Toc397605650"/>
    <w:p w:rsidR="004670C5" w:rsidRPr="00263C10" w:rsidRDefault="004670C5" w:rsidP="0089235E">
      <w:pPr>
        <w:pStyle w:val="Brochuretitredechapitre"/>
        <w:rPr>
          <w:color w:val="000000" w:themeColor="text1"/>
        </w:rPr>
      </w:pPr>
      <w:r w:rsidRPr="00263C10">
        <w:rPr>
          <w:noProof/>
          <w:color w:val="000000" w:themeColor="text1"/>
        </w:rPr>
        <mc:AlternateContent>
          <mc:Choice Requires="wps">
            <w:drawing>
              <wp:anchor distT="0" distB="0" distL="114300" distR="114300" simplePos="0" relativeHeight="251760640" behindDoc="0" locked="0" layoutInCell="1" allowOverlap="1" wp14:anchorId="02C3E851" wp14:editId="30B42E6A">
                <wp:simplePos x="0" y="0"/>
                <wp:positionH relativeFrom="column">
                  <wp:posOffset>-106045</wp:posOffset>
                </wp:positionH>
                <wp:positionV relativeFrom="paragraph">
                  <wp:posOffset>-123825</wp:posOffset>
                </wp:positionV>
                <wp:extent cx="6150610" cy="533400"/>
                <wp:effectExtent l="57150" t="57150" r="116840" b="114300"/>
                <wp:wrapNone/>
                <wp:docPr id="20" name="Rectangle à coins arrondis 20"/>
                <wp:cNvGraphicFramePr/>
                <a:graphic xmlns:a="http://schemas.openxmlformats.org/drawingml/2006/main">
                  <a:graphicData uri="http://schemas.microsoft.com/office/word/2010/wordprocessingShape">
                    <wps:wsp>
                      <wps:cNvSpPr/>
                      <wps:spPr>
                        <a:xfrm>
                          <a:off x="0" y="0"/>
                          <a:ext cx="6150610" cy="533400"/>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680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42C31F2D" id="Rectangle à coins arrondis 20" o:spid="_x0000_s1026" style="position:absolute;margin-left:-8.35pt;margin-top:-9.75pt;width:484.3pt;height:4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" filled="f" strokecolor="gray [1629]" strokeweight="3pt">
                <v:shadow on="t" color="black" opacity="26214f" origin="-.5,-.5" offset=".74836mm,.74836mm"/>
                <v:textbox inset=",1.3mm"/>
              </v:roundrect>
            </w:pict>
          </mc:Fallback>
        </mc:AlternateContent>
      </w:r>
      <w:r w:rsidRPr="00263C10">
        <w:rPr>
          <w:color w:val="000000" w:themeColor="text1"/>
        </w:rPr>
        <w:t>Le département d’histoire</w:t>
      </w:r>
      <w:bookmarkEnd w:id="6"/>
      <w:r w:rsidRPr="00263C10">
        <w:rPr>
          <w:color w:val="000000" w:themeColor="text1"/>
        </w:rPr>
        <w:t xml:space="preserve"> </w:t>
      </w:r>
    </w:p>
    <w:p w:rsidR="004670C5" w:rsidRPr="00263C10" w:rsidRDefault="004670C5" w:rsidP="004670C5">
      <w:pPr>
        <w:tabs>
          <w:tab w:val="left" w:pos="6015"/>
        </w:tabs>
        <w:spacing w:before="120" w:after="120"/>
        <w:rPr>
          <w:color w:val="000000" w:themeColor="text1"/>
        </w:rPr>
      </w:pPr>
    </w:p>
    <w:p w:rsidR="004670C5" w:rsidRPr="00263C10" w:rsidRDefault="004670C5" w:rsidP="000C2BFC">
      <w:pPr>
        <w:pStyle w:val="BrochureL-Paragraphe"/>
        <w:rPr>
          <w:color w:val="000000" w:themeColor="text1"/>
        </w:rPr>
      </w:pPr>
      <w:r w:rsidRPr="00263C10">
        <w:rPr>
          <w:color w:val="000000" w:themeColor="text1"/>
        </w:rPr>
        <w:t xml:space="preserve">C’est une des 7 composante de </w:t>
      </w:r>
      <w:r w:rsidRPr="00263C10">
        <w:rPr>
          <w:b/>
          <w:color w:val="000000" w:themeColor="text1"/>
        </w:rPr>
        <w:t>l’UFR 4, « Textes &amp; Société »,</w:t>
      </w:r>
      <w:r w:rsidRPr="00263C10">
        <w:rPr>
          <w:color w:val="000000" w:themeColor="text1"/>
        </w:rPr>
        <w:t xml:space="preserve"> avec :</w:t>
      </w:r>
    </w:p>
    <w:p w:rsidR="004670C5" w:rsidRPr="00263C10" w:rsidRDefault="004670C5" w:rsidP="003379FF">
      <w:pPr>
        <w:numPr>
          <w:ilvl w:val="0"/>
          <w:numId w:val="23"/>
        </w:numPr>
        <w:ind w:left="714" w:hanging="357"/>
        <w:rPr>
          <w:color w:val="000000" w:themeColor="text1"/>
        </w:rPr>
      </w:pPr>
      <w:r w:rsidRPr="00263C10">
        <w:rPr>
          <w:color w:val="000000" w:themeColor="text1"/>
        </w:rPr>
        <w:t xml:space="preserve">études de genre </w:t>
      </w:r>
    </w:p>
    <w:p w:rsidR="004670C5" w:rsidRPr="00263C10" w:rsidRDefault="004670C5" w:rsidP="003379FF">
      <w:pPr>
        <w:numPr>
          <w:ilvl w:val="0"/>
          <w:numId w:val="23"/>
        </w:numPr>
        <w:spacing w:before="100" w:beforeAutospacing="1" w:after="100" w:afterAutospacing="1"/>
        <w:rPr>
          <w:color w:val="000000" w:themeColor="text1"/>
        </w:rPr>
      </w:pPr>
      <w:r w:rsidRPr="00263C10">
        <w:rPr>
          <w:color w:val="000000" w:themeColor="text1"/>
        </w:rPr>
        <w:t>études littéraires anglaises</w:t>
      </w:r>
    </w:p>
    <w:p w:rsidR="004670C5" w:rsidRPr="00263C10" w:rsidRDefault="004670C5" w:rsidP="003379FF">
      <w:pPr>
        <w:numPr>
          <w:ilvl w:val="0"/>
          <w:numId w:val="23"/>
        </w:numPr>
        <w:spacing w:before="100" w:beforeAutospacing="1" w:after="100" w:afterAutospacing="1"/>
        <w:rPr>
          <w:color w:val="000000" w:themeColor="text1"/>
        </w:rPr>
      </w:pPr>
      <w:r w:rsidRPr="00263C10">
        <w:rPr>
          <w:color w:val="000000" w:themeColor="text1"/>
        </w:rPr>
        <w:t>littérature française</w:t>
      </w:r>
    </w:p>
    <w:p w:rsidR="004670C5" w:rsidRPr="00263C10" w:rsidRDefault="004670C5" w:rsidP="003379FF">
      <w:pPr>
        <w:numPr>
          <w:ilvl w:val="0"/>
          <w:numId w:val="23"/>
        </w:numPr>
        <w:spacing w:before="100" w:beforeAutospacing="1" w:after="100" w:afterAutospacing="1"/>
        <w:rPr>
          <w:color w:val="000000" w:themeColor="text1"/>
        </w:rPr>
      </w:pPr>
      <w:r w:rsidRPr="00263C10">
        <w:rPr>
          <w:color w:val="000000" w:themeColor="text1"/>
        </w:rPr>
        <w:t>littérature générale et comparée</w:t>
      </w:r>
    </w:p>
    <w:p w:rsidR="004670C5" w:rsidRPr="00263C10" w:rsidRDefault="004670C5" w:rsidP="003379FF">
      <w:pPr>
        <w:numPr>
          <w:ilvl w:val="0"/>
          <w:numId w:val="23"/>
        </w:numPr>
        <w:spacing w:before="100" w:beforeAutospacing="1" w:after="100" w:afterAutospacing="1"/>
        <w:rPr>
          <w:color w:val="000000" w:themeColor="text1"/>
        </w:rPr>
      </w:pPr>
      <w:r w:rsidRPr="00263C10">
        <w:rPr>
          <w:color w:val="000000" w:themeColor="text1"/>
        </w:rPr>
        <w:t>science politique</w:t>
      </w:r>
    </w:p>
    <w:p w:rsidR="004670C5" w:rsidRPr="00263C10" w:rsidRDefault="00B961FE" w:rsidP="003379FF">
      <w:pPr>
        <w:numPr>
          <w:ilvl w:val="0"/>
          <w:numId w:val="23"/>
        </w:numPr>
        <w:spacing w:before="100" w:beforeAutospacing="1" w:after="100" w:afterAutospacing="1"/>
        <w:rPr>
          <w:color w:val="000000" w:themeColor="text1"/>
        </w:rPr>
      </w:pPr>
      <w:r w:rsidRPr="00263C10">
        <w:rPr>
          <w:color w:val="000000" w:themeColor="text1"/>
        </w:rPr>
        <w:t xml:space="preserve">sociologie et </w:t>
      </w:r>
      <w:r w:rsidR="004670C5" w:rsidRPr="00263C10">
        <w:rPr>
          <w:color w:val="000000" w:themeColor="text1"/>
        </w:rPr>
        <w:t>anthropologie</w:t>
      </w:r>
      <w:r w:rsidR="004670C5" w:rsidRPr="00263C10">
        <w:rPr>
          <w:b/>
          <w:color w:val="000000" w:themeColor="text1"/>
        </w:rPr>
        <w:tab/>
      </w:r>
    </w:p>
    <w:p w:rsidR="004670C5" w:rsidRPr="00263C10" w:rsidRDefault="004670C5" w:rsidP="004670C5">
      <w:pPr>
        <w:pStyle w:val="Brochuretitrede"/>
        <w:rPr>
          <w:color w:val="000000" w:themeColor="text1"/>
        </w:rPr>
      </w:pPr>
      <w:r w:rsidRPr="00263C10">
        <w:rPr>
          <w:color w:val="000000" w:themeColor="text1"/>
        </w:rPr>
        <w:t>Des champs d’études variés</w:t>
      </w:r>
    </w:p>
    <w:p w:rsidR="004670C5" w:rsidRPr="00263C10" w:rsidRDefault="004670C5" w:rsidP="000C2BFC">
      <w:pPr>
        <w:pStyle w:val="BrochureL-Paragraphe"/>
        <w:rPr>
          <w:color w:val="000000" w:themeColor="text1"/>
        </w:rPr>
      </w:pPr>
      <w:r w:rsidRPr="00263C10">
        <w:rPr>
          <w:color w:val="000000" w:themeColor="text1"/>
        </w:rPr>
        <w:t xml:space="preserve">Le département d’histoire de Paris 8 offre la possibilité d’aborder </w:t>
      </w:r>
      <w:r w:rsidRPr="00263C10">
        <w:rPr>
          <w:b/>
          <w:bCs/>
          <w:color w:val="000000" w:themeColor="text1"/>
        </w:rPr>
        <w:t xml:space="preserve">tous les champs </w:t>
      </w:r>
      <w:r w:rsidRPr="00263C10">
        <w:rPr>
          <w:bCs/>
          <w:color w:val="000000" w:themeColor="text1"/>
        </w:rPr>
        <w:t>de la discipline</w:t>
      </w:r>
      <w:r w:rsidRPr="00263C10">
        <w:rPr>
          <w:color w:val="000000" w:themeColor="text1"/>
        </w:rPr>
        <w:t> de la licence au doctorat : histoire politique, histoire économique et sociale, histoire culturelle, histoire religieuse, histoire intellectuelle.</w:t>
      </w:r>
    </w:p>
    <w:p w:rsidR="004670C5" w:rsidRPr="00263C10" w:rsidRDefault="004670C5" w:rsidP="000C2BFC">
      <w:pPr>
        <w:pStyle w:val="BrochureL-Paragraphe"/>
        <w:rPr>
          <w:bCs/>
          <w:color w:val="000000" w:themeColor="text1"/>
        </w:rPr>
      </w:pPr>
      <w:r w:rsidRPr="00263C10">
        <w:rPr>
          <w:color w:val="000000" w:themeColor="text1"/>
        </w:rPr>
        <w:t xml:space="preserve">Il propose, dès la première année (L1), un </w:t>
      </w:r>
      <w:r w:rsidRPr="00263C10">
        <w:rPr>
          <w:b/>
          <w:color w:val="000000" w:themeColor="text1"/>
        </w:rPr>
        <w:t>grand choix</w:t>
      </w:r>
      <w:r w:rsidRPr="00263C10">
        <w:rPr>
          <w:color w:val="000000" w:themeColor="text1"/>
        </w:rPr>
        <w:t xml:space="preserve"> de cours </w:t>
      </w:r>
      <w:r w:rsidR="00286389" w:rsidRPr="00263C10">
        <w:rPr>
          <w:color w:val="000000" w:themeColor="text1"/>
        </w:rPr>
        <w:t>aux étudiants.</w:t>
      </w:r>
    </w:p>
    <w:p w:rsidR="004670C5" w:rsidRPr="00263C10" w:rsidRDefault="004670C5" w:rsidP="000C2BFC">
      <w:pPr>
        <w:pStyle w:val="BrochureL-Paragraphe"/>
        <w:rPr>
          <w:color w:val="000000" w:themeColor="text1"/>
        </w:rPr>
      </w:pPr>
      <w:r w:rsidRPr="00263C10">
        <w:rPr>
          <w:bCs/>
          <w:color w:val="000000" w:themeColor="text1"/>
        </w:rPr>
        <w:t>L</w:t>
      </w:r>
      <w:r w:rsidRPr="00263C10">
        <w:rPr>
          <w:color w:val="000000" w:themeColor="text1"/>
        </w:rPr>
        <w:t xml:space="preserve">’enseignement porte sur des </w:t>
      </w:r>
      <w:r w:rsidRPr="00263C10">
        <w:rPr>
          <w:b/>
          <w:bCs/>
          <w:color w:val="000000" w:themeColor="text1"/>
        </w:rPr>
        <w:t>aires géographiques</w:t>
      </w:r>
      <w:r w:rsidR="0091033B" w:rsidRPr="00263C10">
        <w:rPr>
          <w:b/>
          <w:bCs/>
          <w:color w:val="000000" w:themeColor="text1"/>
        </w:rPr>
        <w:t xml:space="preserve"> et culturelles</w:t>
      </w:r>
      <w:r w:rsidRPr="00263C10">
        <w:rPr>
          <w:b/>
          <w:bCs/>
          <w:color w:val="000000" w:themeColor="text1"/>
        </w:rPr>
        <w:t xml:space="preserve"> variées</w:t>
      </w:r>
      <w:r w:rsidRPr="00263C10">
        <w:rPr>
          <w:color w:val="000000" w:themeColor="text1"/>
        </w:rPr>
        <w:t xml:space="preserve"> </w:t>
      </w:r>
      <w:r w:rsidR="00286389" w:rsidRPr="00263C10">
        <w:rPr>
          <w:color w:val="000000" w:themeColor="text1"/>
        </w:rPr>
        <w:t>(</w:t>
      </w:r>
      <w:r w:rsidRPr="00263C10">
        <w:rPr>
          <w:color w:val="000000" w:themeColor="text1"/>
        </w:rPr>
        <w:t>l’Europe, l’Afrique, l’Amérique, l’</w:t>
      </w:r>
      <w:r w:rsidR="00B961FE" w:rsidRPr="00263C10">
        <w:rPr>
          <w:color w:val="000000" w:themeColor="text1"/>
        </w:rPr>
        <w:t xml:space="preserve">Asie, </w:t>
      </w:r>
      <w:r w:rsidR="00286389" w:rsidRPr="00263C10">
        <w:rPr>
          <w:color w:val="000000" w:themeColor="text1"/>
        </w:rPr>
        <w:t>le monde musulman) et prend en compte l’histoire à l’échelle du monde de l’Antiquité à nos jours.</w:t>
      </w:r>
    </w:p>
    <w:p w:rsidR="004670C5" w:rsidRPr="00263C10" w:rsidRDefault="004670C5" w:rsidP="004670C5">
      <w:pPr>
        <w:widowControl w:val="0"/>
        <w:autoSpaceDE w:val="0"/>
        <w:autoSpaceDN w:val="0"/>
        <w:adjustRightInd w:val="0"/>
        <w:spacing w:after="120"/>
        <w:rPr>
          <w:color w:val="000000" w:themeColor="text1"/>
        </w:rPr>
      </w:pPr>
    </w:p>
    <w:p w:rsidR="004670C5" w:rsidRPr="00263C10" w:rsidRDefault="006C291D" w:rsidP="004670C5">
      <w:pPr>
        <w:pStyle w:val="Brochuretitrede"/>
        <w:rPr>
          <w:color w:val="000000" w:themeColor="text1"/>
          <w:lang w:val="fr-FR"/>
        </w:rPr>
      </w:pPr>
      <w:r w:rsidRPr="00263C10">
        <w:rPr>
          <w:color w:val="000000" w:themeColor="text1"/>
          <w:lang w:val="fr-FR"/>
        </w:rPr>
        <w:t xml:space="preserve">Un </w:t>
      </w:r>
      <w:r w:rsidRPr="00263C10">
        <w:rPr>
          <w:color w:val="000000" w:themeColor="text1"/>
        </w:rPr>
        <w:t>encadrement</w:t>
      </w:r>
      <w:r w:rsidR="004670C5" w:rsidRPr="00263C10">
        <w:rPr>
          <w:color w:val="000000" w:themeColor="text1"/>
        </w:rPr>
        <w:t xml:space="preserve"> pédagogique</w:t>
      </w:r>
      <w:r w:rsidR="004670C5" w:rsidRPr="00263C10">
        <w:rPr>
          <w:color w:val="000000" w:themeColor="text1"/>
          <w:lang w:val="fr-FR"/>
        </w:rPr>
        <w:t xml:space="preserve"> personnalisé </w:t>
      </w:r>
    </w:p>
    <w:p w:rsidR="004670C5" w:rsidRPr="00263C10" w:rsidRDefault="004670C5" w:rsidP="000C2BFC">
      <w:pPr>
        <w:pStyle w:val="BrochureL-Paragraphe"/>
        <w:rPr>
          <w:color w:val="000000" w:themeColor="text1"/>
        </w:rPr>
      </w:pPr>
      <w:r w:rsidRPr="00263C10">
        <w:rPr>
          <w:color w:val="000000" w:themeColor="text1"/>
        </w:rPr>
        <w:t xml:space="preserve">L’encadrement des étudiants est </w:t>
      </w:r>
      <w:r w:rsidRPr="00263C10">
        <w:rPr>
          <w:b/>
          <w:bCs/>
          <w:color w:val="000000" w:themeColor="text1"/>
        </w:rPr>
        <w:t>personnalisé </w:t>
      </w:r>
      <w:r w:rsidRPr="00263C10">
        <w:rPr>
          <w:color w:val="000000" w:themeColor="text1"/>
        </w:rPr>
        <w:t xml:space="preserve">: Paris 8 en a fait sa spécificité et le département d’histoire sa priorité. </w:t>
      </w:r>
    </w:p>
    <w:p w:rsidR="004670C5" w:rsidRPr="00263C10" w:rsidRDefault="004670C5" w:rsidP="000C2BFC">
      <w:pPr>
        <w:pStyle w:val="BrochureL-Paragraphe"/>
        <w:rPr>
          <w:color w:val="000000" w:themeColor="text1"/>
        </w:rPr>
      </w:pPr>
      <w:r w:rsidRPr="00263C10">
        <w:rPr>
          <w:color w:val="000000" w:themeColor="text1"/>
        </w:rPr>
        <w:t xml:space="preserve">L’enseignement est dispensé en petits effectifs (40 max), de sorte que chacun bénéficie d’un suivi individuel. Il n’y a pas de cours magistraux dispensés en amphithéâtre, et pas de séparation avec les travaux dirigés. La transition Lycée / Université est d’autant plus facile. </w:t>
      </w:r>
    </w:p>
    <w:p w:rsidR="004670C5" w:rsidRPr="00263C10" w:rsidRDefault="004670C5" w:rsidP="000C2BFC">
      <w:pPr>
        <w:pStyle w:val="BrochureL-Paragraphe"/>
        <w:rPr>
          <w:color w:val="000000" w:themeColor="text1"/>
        </w:rPr>
      </w:pPr>
      <w:r w:rsidRPr="00263C10">
        <w:rPr>
          <w:color w:val="000000" w:themeColor="text1"/>
        </w:rPr>
        <w:t>L’équipe pédagogique du département est soucieuse de l’acquisition de méthodes de travail utiles aux étudiants dans tous les domaines, grâce un suivi personnalisé.</w:t>
      </w:r>
    </w:p>
    <w:p w:rsidR="004670C5" w:rsidRPr="00263C10" w:rsidRDefault="004670C5" w:rsidP="000C2BFC">
      <w:pPr>
        <w:pStyle w:val="BrochureL-Paragraphe"/>
        <w:rPr>
          <w:color w:val="000000" w:themeColor="text1"/>
        </w:rPr>
      </w:pPr>
      <w:r w:rsidRPr="00263C10">
        <w:rPr>
          <w:color w:val="000000" w:themeColor="text1"/>
        </w:rPr>
        <w:t xml:space="preserve">Un </w:t>
      </w:r>
      <w:r w:rsidRPr="00263C10">
        <w:rPr>
          <w:b/>
          <w:bCs/>
          <w:color w:val="000000" w:themeColor="text1"/>
        </w:rPr>
        <w:t xml:space="preserve">tutorat d’accueil et d’accompagnement </w:t>
      </w:r>
      <w:r w:rsidR="002F1083" w:rsidRPr="00263C10">
        <w:rPr>
          <w:bCs/>
          <w:color w:val="000000" w:themeColor="text1"/>
        </w:rPr>
        <w:t>effectué</w:t>
      </w:r>
      <w:r w:rsidR="002F1083" w:rsidRPr="00263C10">
        <w:rPr>
          <w:b/>
          <w:bCs/>
          <w:color w:val="000000" w:themeColor="text1"/>
        </w:rPr>
        <w:t xml:space="preserve"> </w:t>
      </w:r>
      <w:r w:rsidR="002F1083" w:rsidRPr="00263C10">
        <w:rPr>
          <w:bCs/>
          <w:color w:val="000000" w:themeColor="text1"/>
        </w:rPr>
        <w:t>par deux étudiant</w:t>
      </w:r>
      <w:r w:rsidR="00895CA6" w:rsidRPr="00263C10">
        <w:rPr>
          <w:bCs/>
          <w:color w:val="000000" w:themeColor="text1"/>
        </w:rPr>
        <w:t>.e.s</w:t>
      </w:r>
      <w:r w:rsidR="002F1083" w:rsidRPr="00263C10">
        <w:rPr>
          <w:bCs/>
          <w:color w:val="000000" w:themeColor="text1"/>
        </w:rPr>
        <w:t xml:space="preserve"> de Master histoire à Paris 8 </w:t>
      </w:r>
      <w:r w:rsidRPr="00263C10">
        <w:rPr>
          <w:color w:val="000000" w:themeColor="text1"/>
        </w:rPr>
        <w:t>est proposé à tous les étudiants d’histoire </w:t>
      </w:r>
      <w:r w:rsidR="002F1083" w:rsidRPr="00263C10">
        <w:rPr>
          <w:color w:val="000000" w:themeColor="text1"/>
        </w:rPr>
        <w:t xml:space="preserve">et particulièrement aux L1 </w:t>
      </w:r>
      <w:r w:rsidRPr="00263C10">
        <w:rPr>
          <w:color w:val="000000" w:themeColor="text1"/>
        </w:rPr>
        <w:t>: soutie</w:t>
      </w:r>
      <w:r w:rsidR="002F1083" w:rsidRPr="00263C10">
        <w:rPr>
          <w:color w:val="000000" w:themeColor="text1"/>
        </w:rPr>
        <w:t>n, aide aux révisions et aux devoirs, conseils de choix de cours et d’orientation…</w:t>
      </w:r>
    </w:p>
    <w:p w:rsidR="004670C5" w:rsidRPr="00263C10" w:rsidRDefault="004670C5" w:rsidP="000C2BFC">
      <w:pPr>
        <w:pStyle w:val="BrochureL-Paragraphe"/>
        <w:rPr>
          <w:color w:val="000000" w:themeColor="text1"/>
        </w:rPr>
      </w:pPr>
      <w:r w:rsidRPr="00263C10">
        <w:rPr>
          <w:color w:val="000000" w:themeColor="text1"/>
        </w:rPr>
        <w:t>Soucieux de répondre aux problèmes pédagogiques que les étudiants pourraient rencontrer, les responsables du département assurent une permanence hebdomadaire en salle B 345</w:t>
      </w:r>
      <w:r w:rsidR="00273943" w:rsidRPr="00263C10">
        <w:rPr>
          <w:color w:val="000000" w:themeColor="text1"/>
        </w:rPr>
        <w:t>, et reçoivent individuellement les étudiants lors des conseils de fin de semestre.</w:t>
      </w:r>
    </w:p>
    <w:p w:rsidR="004670C5" w:rsidRPr="00263C10" w:rsidRDefault="004670C5" w:rsidP="004670C5">
      <w:pPr>
        <w:widowControl w:val="0"/>
        <w:autoSpaceDE w:val="0"/>
        <w:autoSpaceDN w:val="0"/>
        <w:adjustRightInd w:val="0"/>
        <w:spacing w:after="120"/>
        <w:rPr>
          <w:color w:val="000000" w:themeColor="text1"/>
        </w:rPr>
      </w:pPr>
    </w:p>
    <w:p w:rsidR="004670C5" w:rsidRPr="00263C10" w:rsidRDefault="004670C5" w:rsidP="004670C5">
      <w:pPr>
        <w:pStyle w:val="Brochuretitrede"/>
        <w:rPr>
          <w:color w:val="000000" w:themeColor="text1"/>
        </w:rPr>
      </w:pPr>
      <w:r w:rsidRPr="00263C10">
        <w:rPr>
          <w:color w:val="000000" w:themeColor="text1"/>
        </w:rPr>
        <w:t xml:space="preserve">Une équipe d’enseignants-chercheurs </w:t>
      </w:r>
    </w:p>
    <w:p w:rsidR="004670C5" w:rsidRPr="00263C10" w:rsidRDefault="004670C5" w:rsidP="000C2BFC">
      <w:pPr>
        <w:pStyle w:val="BrochureL-Paragraphe"/>
        <w:rPr>
          <w:color w:val="000000" w:themeColor="text1"/>
        </w:rPr>
      </w:pPr>
      <w:r w:rsidRPr="00263C10">
        <w:rPr>
          <w:color w:val="000000" w:themeColor="text1"/>
        </w:rPr>
        <w:t xml:space="preserve">L’équipe du département regroupe des enseignants-chercheurs </w:t>
      </w:r>
      <w:r w:rsidRPr="00263C10">
        <w:rPr>
          <w:b/>
          <w:color w:val="000000" w:themeColor="text1"/>
        </w:rPr>
        <w:t>attentifs</w:t>
      </w:r>
      <w:r w:rsidRPr="00263C10">
        <w:rPr>
          <w:color w:val="000000" w:themeColor="text1"/>
        </w:rPr>
        <w:t xml:space="preserve"> à la réussite des étudiants et </w:t>
      </w:r>
      <w:r w:rsidRPr="00263C10">
        <w:rPr>
          <w:b/>
          <w:bCs/>
          <w:color w:val="000000" w:themeColor="text1"/>
        </w:rPr>
        <w:t xml:space="preserve">réputés </w:t>
      </w:r>
      <w:r w:rsidRPr="00263C10">
        <w:rPr>
          <w:color w:val="000000" w:themeColor="text1"/>
        </w:rPr>
        <w:t>dans leur domaine de recherche. Ils participent à des publications de renommée internationale et assurent, par leurs travaux, le rayonnement de l’Université Paris 8 en France et à l’étranger.</w:t>
      </w:r>
    </w:p>
    <w:p w:rsidR="004670C5" w:rsidRPr="00263C10" w:rsidRDefault="004670C5">
      <w:pPr>
        <w:jc w:val="left"/>
        <w:rPr>
          <w:b/>
          <w:bCs/>
          <w:caps/>
          <w:noProof/>
          <w:color w:val="000000" w:themeColor="text1"/>
          <w:kern w:val="32"/>
          <w:sz w:val="48"/>
          <w:szCs w:val="40"/>
        </w:rPr>
      </w:pPr>
    </w:p>
    <w:bookmarkStart w:id="7" w:name="_Toc397605651"/>
    <w:p w:rsidR="009569C5" w:rsidRPr="00263C10" w:rsidRDefault="009569C5" w:rsidP="0089235E">
      <w:pPr>
        <w:pStyle w:val="Brochuretitredechapitre"/>
        <w:rPr>
          <w:color w:val="000000" w:themeColor="text1"/>
        </w:rPr>
      </w:pPr>
      <w:r w:rsidRPr="00263C10">
        <w:rPr>
          <w:noProof/>
          <w:color w:val="000000" w:themeColor="text1"/>
        </w:rPr>
        <w:lastRenderedPageBreak/>
        <mc:AlternateContent>
          <mc:Choice Requires="wps">
            <w:drawing>
              <wp:anchor distT="0" distB="0" distL="114300" distR="114300" simplePos="0" relativeHeight="251745280" behindDoc="0" locked="0" layoutInCell="1" allowOverlap="1" wp14:anchorId="0B655AD3" wp14:editId="4A5A119D">
                <wp:simplePos x="0" y="0"/>
                <wp:positionH relativeFrom="column">
                  <wp:posOffset>-76200</wp:posOffset>
                </wp:positionH>
                <wp:positionV relativeFrom="paragraph">
                  <wp:posOffset>-152400</wp:posOffset>
                </wp:positionV>
                <wp:extent cx="6150610" cy="609600"/>
                <wp:effectExtent l="50800" t="50800" r="123190" b="127000"/>
                <wp:wrapNone/>
                <wp:docPr id="48" name="Rectangle à coins arrondis 48"/>
                <wp:cNvGraphicFramePr/>
                <a:graphic xmlns:a="http://schemas.openxmlformats.org/drawingml/2006/main">
                  <a:graphicData uri="http://schemas.microsoft.com/office/word/2010/wordprocessingShape">
                    <wps:wsp>
                      <wps:cNvSpPr/>
                      <wps:spPr>
                        <a:xfrm>
                          <a:off x="0" y="0"/>
                          <a:ext cx="6150610" cy="609600"/>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57360F30" id="Rectangle à coins arrondis 48" o:spid="_x0000_s1026" style="position:absolute;margin-left:-6pt;margin-top:-12pt;width:484.3pt;height:4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" filled="f" strokecolor="gray [1629]" strokeweight="3pt">
                <v:shadow on="t" color="black" opacity="26214f" origin="-.5,-.5" offset=".74836mm,.74836mm"/>
              </v:roundrect>
            </w:pict>
          </mc:Fallback>
        </mc:AlternateContent>
      </w:r>
      <w:r w:rsidR="00BF3EB0" w:rsidRPr="00263C10">
        <w:rPr>
          <w:noProof/>
          <w:color w:val="000000" w:themeColor="text1"/>
        </w:rPr>
        <w:t>L</w:t>
      </w:r>
      <w:r w:rsidR="00C165E3" w:rsidRPr="00263C10">
        <w:rPr>
          <w:noProof/>
          <w:color w:val="000000" w:themeColor="text1"/>
        </w:rPr>
        <w:t>a licence d’histoire</w:t>
      </w:r>
      <w:bookmarkEnd w:id="7"/>
    </w:p>
    <w:p w:rsidR="004670C5" w:rsidRPr="00263C10" w:rsidRDefault="00857F73" w:rsidP="003379FF">
      <w:pPr>
        <w:pStyle w:val="Paragraphedeliste"/>
        <w:numPr>
          <w:ilvl w:val="0"/>
          <w:numId w:val="27"/>
        </w:numPr>
        <w:spacing w:before="480" w:after="240"/>
        <w:ind w:left="714" w:hanging="357"/>
        <w:rPr>
          <w:i/>
          <w:color w:val="000000" w:themeColor="text1"/>
        </w:rPr>
      </w:pPr>
      <w:hyperlink r:id="rId22" w:history="1">
        <w:r w:rsidR="004670C5" w:rsidRPr="00263C10">
          <w:rPr>
            <w:rStyle w:val="Lienhypertexte"/>
            <w:i/>
            <w:color w:val="000000" w:themeColor="text1"/>
          </w:rPr>
          <w:t>http://www.univ-paris8.fr/Licence-Histoire</w:t>
        </w:r>
      </w:hyperlink>
    </w:p>
    <w:p w:rsidR="00867956" w:rsidRPr="00263C10" w:rsidRDefault="00867956" w:rsidP="00A41C60">
      <w:pPr>
        <w:pStyle w:val="Brochuretitrederubrique"/>
        <w:rPr>
          <w:color w:val="000000" w:themeColor="text1"/>
        </w:rPr>
      </w:pPr>
      <w:bookmarkStart w:id="8" w:name="_Toc397605652"/>
      <w:bookmarkStart w:id="9" w:name="_Toc267321599"/>
      <w:r w:rsidRPr="00263C10">
        <w:rPr>
          <w:color w:val="000000" w:themeColor="text1"/>
        </w:rPr>
        <w:t>Objectifs de la formation</w:t>
      </w:r>
      <w:bookmarkEnd w:id="8"/>
    </w:p>
    <w:p w:rsidR="00DE0422" w:rsidRPr="00263C10" w:rsidRDefault="00DE0422" w:rsidP="00DE0422">
      <w:pPr>
        <w:pStyle w:val="textecourant0"/>
        <w:rPr>
          <w:color w:val="000000" w:themeColor="text1"/>
        </w:rPr>
      </w:pPr>
      <w:r w:rsidRPr="00263C10">
        <w:rPr>
          <w:color w:val="000000" w:themeColor="text1"/>
        </w:rPr>
        <w:t>L’objectif central de la licence d’Histoire est l’acquisition des</w:t>
      </w:r>
      <w:r w:rsidRPr="00263C10">
        <w:rPr>
          <w:rStyle w:val="apple-converted-space"/>
          <w:rFonts w:eastAsiaTheme="majorEastAsia"/>
          <w:color w:val="000000" w:themeColor="text1"/>
        </w:rPr>
        <w:t> </w:t>
      </w:r>
      <w:r w:rsidRPr="00263C10">
        <w:rPr>
          <w:rStyle w:val="lev"/>
          <w:color w:val="000000" w:themeColor="text1"/>
        </w:rPr>
        <w:t>outils fondamentaux</w:t>
      </w:r>
      <w:r w:rsidRPr="00263C10">
        <w:rPr>
          <w:rStyle w:val="apple-converted-space"/>
          <w:rFonts w:eastAsiaTheme="majorEastAsia"/>
          <w:color w:val="000000" w:themeColor="text1"/>
        </w:rPr>
        <w:t> </w:t>
      </w:r>
      <w:r w:rsidRPr="00263C10">
        <w:rPr>
          <w:color w:val="000000" w:themeColor="text1"/>
        </w:rPr>
        <w:t>de l’historien : analyse critique de documents ; analyse diachronique (expliquer une évolution, faire la part des permanences et des mutations, mettre un fait en perspective) et comparative ; synthèse.</w:t>
      </w:r>
    </w:p>
    <w:p w:rsidR="00DE0422" w:rsidRPr="00263C10" w:rsidRDefault="00DE0422" w:rsidP="00DE0422">
      <w:pPr>
        <w:pStyle w:val="NormalWeb"/>
        <w:rPr>
          <w:color w:val="000000" w:themeColor="text1"/>
        </w:rPr>
      </w:pPr>
      <w:r w:rsidRPr="00263C10">
        <w:rPr>
          <w:color w:val="000000" w:themeColor="text1"/>
        </w:rPr>
        <w:t>La licence d’Histoire combine formation en histoire, préprofessionnalisation, maîtrise d’une ou deux langues européennes.</w:t>
      </w:r>
    </w:p>
    <w:p w:rsidR="00DE0422" w:rsidRPr="00263C10" w:rsidRDefault="00DE0422" w:rsidP="00DE0422">
      <w:pPr>
        <w:pStyle w:val="NormalWeb"/>
        <w:rPr>
          <w:color w:val="000000" w:themeColor="text1"/>
        </w:rPr>
      </w:pPr>
      <w:r w:rsidRPr="00263C10">
        <w:rPr>
          <w:color w:val="000000" w:themeColor="text1"/>
        </w:rPr>
        <w:t>La L1 est centrée sur les acquisitions :</w:t>
      </w:r>
    </w:p>
    <w:p w:rsidR="00DE0422" w:rsidRPr="00263C10" w:rsidRDefault="00DE0422" w:rsidP="003379FF">
      <w:pPr>
        <w:numPr>
          <w:ilvl w:val="0"/>
          <w:numId w:val="57"/>
        </w:numPr>
        <w:spacing w:before="100" w:beforeAutospacing="1" w:after="100" w:afterAutospacing="1"/>
        <w:jc w:val="left"/>
        <w:rPr>
          <w:color w:val="000000" w:themeColor="text1"/>
        </w:rPr>
      </w:pPr>
      <w:r w:rsidRPr="00263C10">
        <w:rPr>
          <w:color w:val="000000" w:themeColor="text1"/>
        </w:rPr>
        <w:t>Acquisition du « métier d’étudiant » = EC "Entrée à l’Université" : prise de notes ; recherche bibliographique ; expression orale ; atelier d’écriture.</w:t>
      </w:r>
    </w:p>
    <w:p w:rsidR="00DE0422" w:rsidRPr="00263C10" w:rsidRDefault="00DE0422" w:rsidP="003379FF">
      <w:pPr>
        <w:numPr>
          <w:ilvl w:val="0"/>
          <w:numId w:val="57"/>
        </w:numPr>
        <w:spacing w:before="100" w:beforeAutospacing="1" w:after="100" w:afterAutospacing="1"/>
        <w:jc w:val="left"/>
        <w:rPr>
          <w:color w:val="000000" w:themeColor="text1"/>
        </w:rPr>
      </w:pPr>
      <w:r w:rsidRPr="00263C10">
        <w:rPr>
          <w:color w:val="000000" w:themeColor="text1"/>
        </w:rPr>
        <w:t>Acquisition de connaissances disciplinaires (initiation à l’histoire du monde), de méthodologie (dissertation et commentaire de documents) ; découverte d’autres sciences sociales (sociologie, science politique, ...).</w:t>
      </w:r>
    </w:p>
    <w:p w:rsidR="00DE0422" w:rsidRPr="00263C10" w:rsidRDefault="00DE0422" w:rsidP="00DE0422">
      <w:pPr>
        <w:pStyle w:val="textecourant0"/>
        <w:rPr>
          <w:color w:val="000000" w:themeColor="text1"/>
        </w:rPr>
      </w:pPr>
      <w:r w:rsidRPr="00263C10">
        <w:rPr>
          <w:color w:val="000000" w:themeColor="text1"/>
        </w:rPr>
        <w:t>La L2 et la L3 assurent le perfectionnement avec 4 axes :</w:t>
      </w:r>
    </w:p>
    <w:p w:rsidR="00DE0422" w:rsidRPr="00263C10" w:rsidRDefault="00DE0422" w:rsidP="003379FF">
      <w:pPr>
        <w:pStyle w:val="textecourant0"/>
        <w:numPr>
          <w:ilvl w:val="0"/>
          <w:numId w:val="58"/>
        </w:numPr>
        <w:jc w:val="left"/>
        <w:rPr>
          <w:color w:val="000000" w:themeColor="text1"/>
        </w:rPr>
      </w:pPr>
      <w:r w:rsidRPr="00263C10">
        <w:rPr>
          <w:color w:val="000000" w:themeColor="text1"/>
        </w:rPr>
        <w:t>Perfectionnement dans les 4 périodes historiques avec approfondissements thématiques.</w:t>
      </w:r>
    </w:p>
    <w:p w:rsidR="00DE0422" w:rsidRPr="00263C10" w:rsidRDefault="00DE0422" w:rsidP="003379FF">
      <w:pPr>
        <w:pStyle w:val="textecourant0"/>
        <w:numPr>
          <w:ilvl w:val="0"/>
          <w:numId w:val="58"/>
        </w:numPr>
        <w:jc w:val="left"/>
        <w:rPr>
          <w:color w:val="000000" w:themeColor="text1"/>
        </w:rPr>
      </w:pPr>
      <w:r w:rsidRPr="00263C10">
        <w:rPr>
          <w:color w:val="000000" w:themeColor="text1"/>
        </w:rPr>
        <w:t>Initiation à la recherche en L3 (2 EC) : lectures critiques ; techniques de l’historien (paléographie, épigraphie, archéologie, informatique).</w:t>
      </w:r>
    </w:p>
    <w:p w:rsidR="00DE0422" w:rsidRPr="00263C10" w:rsidRDefault="00DE0422" w:rsidP="003379FF">
      <w:pPr>
        <w:pStyle w:val="textecourant0"/>
        <w:numPr>
          <w:ilvl w:val="0"/>
          <w:numId w:val="58"/>
        </w:numPr>
        <w:jc w:val="left"/>
        <w:rPr>
          <w:color w:val="000000" w:themeColor="text1"/>
        </w:rPr>
      </w:pPr>
      <w:r w:rsidRPr="00263C10">
        <w:rPr>
          <w:color w:val="000000" w:themeColor="text1"/>
        </w:rPr>
        <w:t>Spécialisation dans un parcours : par le choix entre diverses « mineures » : concours d’enseignement, archives et patrimoine, géographie, science politique, sciences de l’éducation, ...</w:t>
      </w:r>
    </w:p>
    <w:p w:rsidR="00DE0422" w:rsidRPr="00263C10" w:rsidRDefault="00DE0422" w:rsidP="003379FF">
      <w:pPr>
        <w:pStyle w:val="textecourant0"/>
        <w:numPr>
          <w:ilvl w:val="0"/>
          <w:numId w:val="58"/>
        </w:numPr>
        <w:jc w:val="left"/>
        <w:rPr>
          <w:color w:val="000000" w:themeColor="text1"/>
        </w:rPr>
      </w:pPr>
      <w:r w:rsidRPr="00263C10">
        <w:rPr>
          <w:color w:val="000000" w:themeColor="text1"/>
        </w:rPr>
        <w:t>préprofessionnalisation progressive :</w:t>
      </w:r>
    </w:p>
    <w:p w:rsidR="00DE0422" w:rsidRPr="00263C10" w:rsidRDefault="00DE0422" w:rsidP="003379FF">
      <w:pPr>
        <w:pStyle w:val="textecourant0"/>
        <w:numPr>
          <w:ilvl w:val="1"/>
          <w:numId w:val="58"/>
        </w:numPr>
        <w:jc w:val="left"/>
        <w:rPr>
          <w:color w:val="000000" w:themeColor="text1"/>
        </w:rPr>
      </w:pPr>
      <w:r w:rsidRPr="00263C10">
        <w:rPr>
          <w:color w:val="000000" w:themeColor="text1"/>
        </w:rPr>
        <w:t>L2 : 1 EC découverte des débouchés professionnels de la licence d’histoire (concours administratifs, métiers du journalisme ou du patrimoine)</w:t>
      </w:r>
    </w:p>
    <w:p w:rsidR="00DE0422" w:rsidRPr="00263C10" w:rsidRDefault="00DE0422" w:rsidP="003379FF">
      <w:pPr>
        <w:pStyle w:val="textecourant0"/>
        <w:numPr>
          <w:ilvl w:val="1"/>
          <w:numId w:val="58"/>
        </w:numPr>
        <w:jc w:val="left"/>
        <w:rPr>
          <w:color w:val="000000" w:themeColor="text1"/>
        </w:rPr>
      </w:pPr>
      <w:r w:rsidRPr="00263C10">
        <w:rPr>
          <w:color w:val="000000" w:themeColor="text1"/>
        </w:rPr>
        <w:t>L3 : 1 stage (en entreprise, établissement public ou association) accompagné d’un rapport d’activité + 1 mémoire de fin de licence (réalisé avec un encadrement méthodologique et disciplinaire individualisé).</w:t>
      </w:r>
    </w:p>
    <w:p w:rsidR="00DE0422" w:rsidRPr="00263C10" w:rsidRDefault="00DE0422" w:rsidP="00DE0422">
      <w:pPr>
        <w:pStyle w:val="NormalWeb"/>
        <w:rPr>
          <w:color w:val="000000" w:themeColor="text1"/>
        </w:rPr>
      </w:pPr>
      <w:r w:rsidRPr="00263C10">
        <w:rPr>
          <w:color w:val="000000" w:themeColor="text1"/>
        </w:rPr>
        <w:t>Pour en savoir plus :</w:t>
      </w:r>
      <w:r w:rsidRPr="00263C10">
        <w:rPr>
          <w:rStyle w:val="apple-converted-space"/>
          <w:rFonts w:eastAsiaTheme="majorEastAsia"/>
          <w:color w:val="000000" w:themeColor="text1"/>
        </w:rPr>
        <w:t> </w:t>
      </w:r>
      <w:hyperlink r:id="rId23" w:history="1">
        <w:r w:rsidRPr="00263C10">
          <w:rPr>
            <w:rStyle w:val="Lienhypertexte"/>
            <w:color w:val="000000" w:themeColor="text1"/>
          </w:rPr>
          <w:t>www.univ-paris8.fr/Licence-histoire</w:t>
        </w:r>
      </w:hyperlink>
    </w:p>
    <w:p w:rsidR="00DE0422" w:rsidRPr="00263C10" w:rsidRDefault="00DE0422" w:rsidP="00DE0422">
      <w:pPr>
        <w:pStyle w:val="NormalWeb"/>
        <w:rPr>
          <w:color w:val="000000" w:themeColor="text1"/>
        </w:rPr>
      </w:pPr>
      <w:r w:rsidRPr="00263C10">
        <w:rPr>
          <w:color w:val="000000" w:themeColor="text1"/>
        </w:rPr>
        <w:t>Les</w:t>
      </w:r>
      <w:r w:rsidRPr="00263C10">
        <w:rPr>
          <w:rStyle w:val="apple-converted-space"/>
          <w:rFonts w:eastAsiaTheme="majorEastAsia"/>
          <w:color w:val="000000" w:themeColor="text1"/>
        </w:rPr>
        <w:t> </w:t>
      </w:r>
      <w:r w:rsidRPr="00263C10">
        <w:rPr>
          <w:rStyle w:val="lev"/>
          <w:color w:val="000000" w:themeColor="text1"/>
        </w:rPr>
        <w:t>doubles licences (Histoire - Science politique</w:t>
      </w:r>
      <w:r w:rsidRPr="00263C10">
        <w:rPr>
          <w:rStyle w:val="apple-converted-space"/>
          <w:rFonts w:eastAsiaTheme="majorEastAsia"/>
          <w:color w:val="000000" w:themeColor="text1"/>
        </w:rPr>
        <w:t> </w:t>
      </w:r>
      <w:r w:rsidRPr="00263C10">
        <w:rPr>
          <w:color w:val="000000" w:themeColor="text1"/>
        </w:rPr>
        <w:t>et</w:t>
      </w:r>
      <w:r w:rsidRPr="00263C10">
        <w:rPr>
          <w:rStyle w:val="apple-converted-space"/>
          <w:rFonts w:eastAsiaTheme="majorEastAsia"/>
          <w:color w:val="000000" w:themeColor="text1"/>
        </w:rPr>
        <w:t> </w:t>
      </w:r>
      <w:r w:rsidRPr="00263C10">
        <w:rPr>
          <w:rStyle w:val="lev"/>
          <w:color w:val="000000" w:themeColor="text1"/>
        </w:rPr>
        <w:t>Histoire - Anglais</w:t>
      </w:r>
      <w:r w:rsidRPr="00263C10">
        <w:rPr>
          <w:color w:val="000000" w:themeColor="text1"/>
        </w:rPr>
        <w:t>) permettent d’obtenir deux licences en une seule formation.</w:t>
      </w:r>
    </w:p>
    <w:p w:rsidR="009D7E35" w:rsidRPr="00263C10" w:rsidRDefault="009D7E35" w:rsidP="009D7E35">
      <w:pPr>
        <w:rPr>
          <w:color w:val="000000" w:themeColor="text1"/>
        </w:rPr>
      </w:pPr>
      <w:r w:rsidRPr="00263C10">
        <w:rPr>
          <w:color w:val="000000" w:themeColor="text1"/>
        </w:rPr>
        <w:t> </w:t>
      </w:r>
    </w:p>
    <w:p w:rsidR="00DE0422" w:rsidRPr="00263C10" w:rsidRDefault="00DE0422" w:rsidP="009D7E35">
      <w:pPr>
        <w:rPr>
          <w:color w:val="000000" w:themeColor="text1"/>
        </w:rPr>
      </w:pPr>
    </w:p>
    <w:p w:rsidR="00DE0422" w:rsidRPr="00263C10" w:rsidRDefault="00DE0422" w:rsidP="009D7E35">
      <w:pPr>
        <w:rPr>
          <w:color w:val="000000" w:themeColor="text1"/>
        </w:rPr>
      </w:pPr>
    </w:p>
    <w:p w:rsidR="00DE0422" w:rsidRPr="00263C10" w:rsidRDefault="00DE0422" w:rsidP="009D7E35">
      <w:pPr>
        <w:rPr>
          <w:color w:val="000000" w:themeColor="text1"/>
        </w:rPr>
      </w:pPr>
    </w:p>
    <w:p w:rsidR="00E0080D" w:rsidRPr="00263C10" w:rsidRDefault="00E0080D" w:rsidP="009D7E35">
      <w:pPr>
        <w:rPr>
          <w:color w:val="000000" w:themeColor="text1"/>
        </w:rPr>
      </w:pPr>
    </w:p>
    <w:p w:rsidR="00DE0422" w:rsidRPr="00263C10" w:rsidRDefault="00DE0422" w:rsidP="009D7E35">
      <w:pPr>
        <w:rPr>
          <w:color w:val="000000" w:themeColor="text1"/>
        </w:rPr>
      </w:pPr>
    </w:p>
    <w:p w:rsidR="009D7E35" w:rsidRPr="00263C10" w:rsidRDefault="00867956" w:rsidP="00A41C60">
      <w:pPr>
        <w:pStyle w:val="Brochuretitrederubrique"/>
        <w:rPr>
          <w:color w:val="000000" w:themeColor="text1"/>
        </w:rPr>
      </w:pPr>
      <w:bookmarkStart w:id="10" w:name="_Toc397605653"/>
      <w:r w:rsidRPr="00263C10">
        <w:rPr>
          <w:color w:val="000000" w:themeColor="text1"/>
        </w:rPr>
        <w:lastRenderedPageBreak/>
        <w:t>Poursuite d’études et débouchés professionnels</w:t>
      </w:r>
      <w:bookmarkEnd w:id="10"/>
    </w:p>
    <w:p w:rsidR="009D7E35" w:rsidRPr="00263C10" w:rsidRDefault="009D7E35" w:rsidP="009D7E35">
      <w:pPr>
        <w:rPr>
          <w:color w:val="000000" w:themeColor="text1"/>
        </w:rPr>
      </w:pPr>
      <w:r w:rsidRPr="00263C10">
        <w:rPr>
          <w:color w:val="000000" w:themeColor="text1"/>
        </w:rPr>
        <w:t xml:space="preserve">Les étudiants du département d’histoire </w:t>
      </w:r>
      <w:r w:rsidRPr="00263C10">
        <w:rPr>
          <w:rStyle w:val="lev"/>
          <w:color w:val="000000" w:themeColor="text1"/>
        </w:rPr>
        <w:t>peuvent poursuivre leurs études</w:t>
      </w:r>
      <w:r w:rsidRPr="00263C10">
        <w:rPr>
          <w:color w:val="000000" w:themeColor="text1"/>
        </w:rPr>
        <w:t xml:space="preserve"> dans le cadre des masters que nous proposons ou s’orienter vers d’autres masters.</w:t>
      </w:r>
    </w:p>
    <w:p w:rsidR="009D7E35" w:rsidRPr="00263C10" w:rsidRDefault="009D7E35" w:rsidP="00867956">
      <w:pPr>
        <w:spacing w:before="120" w:after="120"/>
        <w:rPr>
          <w:color w:val="000000" w:themeColor="text1"/>
        </w:rPr>
      </w:pPr>
      <w:r w:rsidRPr="00263C10">
        <w:rPr>
          <w:color w:val="000000" w:themeColor="text1"/>
        </w:rPr>
        <w:t>Masters proposés à Paris 8 :</w:t>
      </w:r>
    </w:p>
    <w:p w:rsidR="009D7E35" w:rsidRPr="00263C10" w:rsidRDefault="009D7E35" w:rsidP="003379FF">
      <w:pPr>
        <w:pStyle w:val="Paragraphedeliste"/>
        <w:numPr>
          <w:ilvl w:val="0"/>
          <w:numId w:val="24"/>
        </w:numPr>
        <w:ind w:left="709"/>
        <w:rPr>
          <w:color w:val="000000" w:themeColor="text1"/>
        </w:rPr>
      </w:pPr>
      <w:r w:rsidRPr="00263C10">
        <w:rPr>
          <w:color w:val="000000" w:themeColor="text1"/>
        </w:rPr>
        <w:t xml:space="preserve">Master </w:t>
      </w:r>
      <w:r w:rsidR="00867956" w:rsidRPr="00263C10">
        <w:rPr>
          <w:color w:val="000000" w:themeColor="text1"/>
        </w:rPr>
        <w:t>recherche en H</w:t>
      </w:r>
      <w:r w:rsidRPr="00263C10">
        <w:rPr>
          <w:color w:val="000000" w:themeColor="text1"/>
        </w:rPr>
        <w:t>istoire</w:t>
      </w:r>
    </w:p>
    <w:p w:rsidR="009D7E35" w:rsidRPr="00263C10" w:rsidRDefault="009D7E35" w:rsidP="003379FF">
      <w:pPr>
        <w:pStyle w:val="Paragraphedeliste"/>
        <w:numPr>
          <w:ilvl w:val="0"/>
          <w:numId w:val="24"/>
        </w:numPr>
        <w:ind w:left="709"/>
        <w:rPr>
          <w:color w:val="000000" w:themeColor="text1"/>
        </w:rPr>
      </w:pPr>
      <w:r w:rsidRPr="00263C10">
        <w:rPr>
          <w:color w:val="000000" w:themeColor="text1"/>
        </w:rPr>
        <w:t>Master MEEF (métiers de l’enseignement, de l’éducation et de la formation)</w:t>
      </w:r>
    </w:p>
    <w:p w:rsidR="009D7E35" w:rsidRPr="00263C10" w:rsidRDefault="009D7E35" w:rsidP="003379FF">
      <w:pPr>
        <w:pStyle w:val="Paragraphedeliste"/>
        <w:numPr>
          <w:ilvl w:val="0"/>
          <w:numId w:val="24"/>
        </w:numPr>
        <w:ind w:left="709"/>
        <w:rPr>
          <w:color w:val="000000" w:themeColor="text1"/>
        </w:rPr>
      </w:pPr>
      <w:r w:rsidRPr="00263C10">
        <w:rPr>
          <w:color w:val="000000" w:themeColor="text1"/>
        </w:rPr>
        <w:t>Master Archives (métier d’archiviste)</w:t>
      </w:r>
    </w:p>
    <w:p w:rsidR="009D7E35" w:rsidRPr="00263C10" w:rsidRDefault="009D7E35" w:rsidP="003379FF">
      <w:pPr>
        <w:pStyle w:val="Paragraphedeliste"/>
        <w:numPr>
          <w:ilvl w:val="0"/>
          <w:numId w:val="24"/>
        </w:numPr>
        <w:ind w:left="709"/>
        <w:rPr>
          <w:color w:val="000000" w:themeColor="text1"/>
        </w:rPr>
      </w:pPr>
      <w:r w:rsidRPr="00263C10">
        <w:rPr>
          <w:color w:val="000000" w:themeColor="text1"/>
        </w:rPr>
        <w:t>Préparation à l’agrégation d’histoire</w:t>
      </w:r>
    </w:p>
    <w:p w:rsidR="009D7E35" w:rsidRPr="00263C10" w:rsidRDefault="009D7E35" w:rsidP="003379FF">
      <w:pPr>
        <w:pStyle w:val="Paragraphedeliste"/>
        <w:numPr>
          <w:ilvl w:val="0"/>
          <w:numId w:val="24"/>
        </w:numPr>
        <w:ind w:left="709"/>
        <w:rPr>
          <w:color w:val="000000" w:themeColor="text1"/>
        </w:rPr>
      </w:pPr>
      <w:r w:rsidRPr="00263C10">
        <w:rPr>
          <w:color w:val="000000" w:themeColor="text1"/>
        </w:rPr>
        <w:t>Autres masters à Paris 8 : Science politique, Sciences sociales, ...</w:t>
      </w:r>
    </w:p>
    <w:p w:rsidR="009D7E35" w:rsidRPr="00263C10" w:rsidRDefault="009D7E35" w:rsidP="00867956">
      <w:pPr>
        <w:spacing w:before="120" w:after="120"/>
        <w:rPr>
          <w:color w:val="000000" w:themeColor="text1"/>
        </w:rPr>
      </w:pPr>
      <w:r w:rsidRPr="00263C10">
        <w:rPr>
          <w:color w:val="000000" w:themeColor="text1"/>
        </w:rPr>
        <w:t>Autres formations possibles hors de Paris 8 :</w:t>
      </w:r>
    </w:p>
    <w:p w:rsidR="009D7E35" w:rsidRPr="00263C10" w:rsidRDefault="009D7E35" w:rsidP="003379FF">
      <w:pPr>
        <w:pStyle w:val="Paragraphedeliste"/>
        <w:numPr>
          <w:ilvl w:val="0"/>
          <w:numId w:val="25"/>
        </w:numPr>
        <w:rPr>
          <w:color w:val="000000" w:themeColor="text1"/>
        </w:rPr>
      </w:pPr>
      <w:r w:rsidRPr="00263C10">
        <w:rPr>
          <w:color w:val="000000" w:themeColor="text1"/>
        </w:rPr>
        <w:t>IEP (Instituts d’études politiques) de Paris et de la province (accessibles par concours "passerelle"), puis IRA (Instituts régionaux d’administration)</w:t>
      </w:r>
    </w:p>
    <w:p w:rsidR="009D7E35" w:rsidRPr="00263C10" w:rsidRDefault="009D7E35" w:rsidP="003379FF">
      <w:pPr>
        <w:pStyle w:val="Paragraphedeliste"/>
        <w:numPr>
          <w:ilvl w:val="0"/>
          <w:numId w:val="25"/>
        </w:numPr>
        <w:rPr>
          <w:color w:val="000000" w:themeColor="text1"/>
        </w:rPr>
      </w:pPr>
      <w:r w:rsidRPr="00263C10">
        <w:rPr>
          <w:color w:val="000000" w:themeColor="text1"/>
        </w:rPr>
        <w:t>Écoles de journalisme</w:t>
      </w:r>
    </w:p>
    <w:p w:rsidR="009D7E35" w:rsidRPr="00263C10" w:rsidRDefault="009D7E35" w:rsidP="003379FF">
      <w:pPr>
        <w:pStyle w:val="Paragraphedeliste"/>
        <w:numPr>
          <w:ilvl w:val="0"/>
          <w:numId w:val="25"/>
        </w:numPr>
        <w:rPr>
          <w:color w:val="000000" w:themeColor="text1"/>
        </w:rPr>
      </w:pPr>
      <w:r w:rsidRPr="00263C10">
        <w:rPr>
          <w:color w:val="000000" w:themeColor="text1"/>
        </w:rPr>
        <w:t>Écoles supérieures de commerce</w:t>
      </w:r>
    </w:p>
    <w:p w:rsidR="00D0753E" w:rsidRDefault="009D7E35" w:rsidP="000C2BFC">
      <w:pPr>
        <w:spacing w:before="120" w:after="120"/>
        <w:rPr>
          <w:color w:val="000000" w:themeColor="text1"/>
        </w:rPr>
      </w:pPr>
      <w:r w:rsidRPr="00263C10">
        <w:rPr>
          <w:rStyle w:val="lev"/>
          <w:color w:val="000000" w:themeColor="text1"/>
        </w:rPr>
        <w:t>Les débouchés professionnels</w:t>
      </w:r>
      <w:r w:rsidRPr="00263C10">
        <w:rPr>
          <w:color w:val="000000" w:themeColor="text1"/>
        </w:rPr>
        <w:t xml:space="preserve"> de la licence d’histoire sont beaucoup plus variés qu’on ne croit : enseignement, métiers de la culture et du patrimoine, métiers du tourisme, journalisme et communication, concours administratifs de la fonction publiqu</w:t>
      </w:r>
      <w:r w:rsidR="00C120B3" w:rsidRPr="00263C10">
        <w:rPr>
          <w:color w:val="000000" w:themeColor="text1"/>
        </w:rPr>
        <w:t>e, monde associatif et syndical</w:t>
      </w:r>
      <w:r w:rsidRPr="00263C10">
        <w:rPr>
          <w:color w:val="000000" w:themeColor="text1"/>
        </w:rPr>
        <w:t xml:space="preserve"> …</w:t>
      </w:r>
      <w:bookmarkEnd w:id="9"/>
    </w:p>
    <w:p w:rsidR="00F05924" w:rsidRPr="00263C10" w:rsidRDefault="00F05924" w:rsidP="000C2BFC">
      <w:pPr>
        <w:spacing w:before="120" w:after="120"/>
        <w:rPr>
          <w:color w:val="000000" w:themeColor="text1"/>
        </w:rPr>
      </w:pPr>
    </w:p>
    <w:p w:rsidR="000C2BFC" w:rsidRPr="00263C10" w:rsidRDefault="000C2BFC" w:rsidP="000C2BFC">
      <w:pPr>
        <w:pStyle w:val="Brochuretitrederubrique"/>
        <w:rPr>
          <w:color w:val="000000" w:themeColor="text1"/>
        </w:rPr>
      </w:pPr>
      <w:bookmarkStart w:id="11" w:name="_Toc397605654"/>
      <w:r w:rsidRPr="00263C10">
        <w:rPr>
          <w:color w:val="000000" w:themeColor="text1"/>
        </w:rPr>
        <w:t>Conditions d’accès</w:t>
      </w:r>
      <w:bookmarkEnd w:id="11"/>
    </w:p>
    <w:p w:rsidR="00D459DF" w:rsidRPr="00263C10" w:rsidRDefault="00D459DF" w:rsidP="00C120B3">
      <w:pPr>
        <w:pStyle w:val="BrochureL-Paragraphe"/>
        <w:rPr>
          <w:color w:val="000000" w:themeColor="text1"/>
          <w:sz w:val="22"/>
          <w:szCs w:val="22"/>
        </w:rPr>
      </w:pPr>
      <w:r w:rsidRPr="00263C10">
        <w:rPr>
          <w:color w:val="000000" w:themeColor="text1"/>
          <w:sz w:val="22"/>
          <w:szCs w:val="22"/>
        </w:rPr>
        <w:t xml:space="preserve">Elles sont régies par les règles d’organisation des études de l’Université Paris 8, qui se conforment aux textes législatifs et </w:t>
      </w:r>
      <w:r w:rsidR="008B7781" w:rsidRPr="00263C10">
        <w:rPr>
          <w:color w:val="000000" w:themeColor="text1"/>
          <w:sz w:val="22"/>
          <w:szCs w:val="22"/>
        </w:rPr>
        <w:t>réglementaires</w:t>
      </w:r>
      <w:r w:rsidRPr="00263C10">
        <w:rPr>
          <w:color w:val="000000" w:themeColor="text1"/>
          <w:sz w:val="22"/>
          <w:szCs w:val="22"/>
        </w:rPr>
        <w:t xml:space="preserve"> en vigueur :</w:t>
      </w:r>
    </w:p>
    <w:p w:rsidR="00D459DF" w:rsidRPr="00263C10" w:rsidRDefault="00D459DF" w:rsidP="003379FF">
      <w:pPr>
        <w:pStyle w:val="BrochureL-Paragraphe"/>
        <w:numPr>
          <w:ilvl w:val="0"/>
          <w:numId w:val="27"/>
        </w:numPr>
        <w:rPr>
          <w:color w:val="000000" w:themeColor="text1"/>
          <w:sz w:val="22"/>
          <w:szCs w:val="22"/>
        </w:rPr>
      </w:pPr>
      <w:r w:rsidRPr="00263C10">
        <w:rPr>
          <w:color w:val="000000" w:themeColor="text1"/>
          <w:sz w:val="22"/>
          <w:szCs w:val="22"/>
        </w:rPr>
        <w:t xml:space="preserve">Les règles de scolarité : </w:t>
      </w:r>
      <w:hyperlink r:id="rId24" w:history="1">
        <w:r w:rsidRPr="00263C10">
          <w:rPr>
            <w:rStyle w:val="Lienhypertexte"/>
            <w:color w:val="000000" w:themeColor="text1"/>
            <w:sz w:val="22"/>
            <w:szCs w:val="22"/>
          </w:rPr>
          <w:t>http://www.univ-paris8.fr/Regles-de-scolarite-et-examens</w:t>
        </w:r>
      </w:hyperlink>
    </w:p>
    <w:p w:rsidR="00D459DF" w:rsidRPr="00263C10" w:rsidRDefault="008B7781" w:rsidP="003379FF">
      <w:pPr>
        <w:pStyle w:val="BrochureL-Paragraphe"/>
        <w:numPr>
          <w:ilvl w:val="0"/>
          <w:numId w:val="27"/>
        </w:numPr>
        <w:rPr>
          <w:color w:val="000000" w:themeColor="text1"/>
          <w:sz w:val="22"/>
          <w:szCs w:val="22"/>
        </w:rPr>
      </w:pPr>
      <w:r w:rsidRPr="00263C10">
        <w:rPr>
          <w:color w:val="000000" w:themeColor="text1"/>
          <w:sz w:val="22"/>
          <w:szCs w:val="22"/>
        </w:rPr>
        <w:t>Voir</w:t>
      </w:r>
      <w:r w:rsidR="00D459DF" w:rsidRPr="00263C10">
        <w:rPr>
          <w:color w:val="000000" w:themeColor="text1"/>
          <w:sz w:val="22"/>
          <w:szCs w:val="22"/>
        </w:rPr>
        <w:t xml:space="preserve"> aussi le guide de l’étudiant : </w:t>
      </w:r>
      <w:hyperlink r:id="rId25" w:history="1">
        <w:r w:rsidR="00D459DF" w:rsidRPr="00263C10">
          <w:rPr>
            <w:rStyle w:val="Lienhypertexte"/>
            <w:color w:val="000000" w:themeColor="text1"/>
            <w:sz w:val="22"/>
            <w:szCs w:val="22"/>
          </w:rPr>
          <w:t>http://www.univ-paris8.fr/Guide-de-l-etudiant</w:t>
        </w:r>
      </w:hyperlink>
    </w:p>
    <w:p w:rsidR="00D459DF" w:rsidRPr="00263C10" w:rsidRDefault="00D459DF" w:rsidP="00C120B3">
      <w:pPr>
        <w:pStyle w:val="BrochureL-Paragraphe"/>
        <w:spacing w:after="0"/>
        <w:rPr>
          <w:color w:val="000000" w:themeColor="text1"/>
          <w:sz w:val="22"/>
          <w:szCs w:val="22"/>
        </w:rPr>
      </w:pPr>
      <w:r w:rsidRPr="00263C10">
        <w:rPr>
          <w:color w:val="000000" w:themeColor="text1"/>
          <w:sz w:val="22"/>
          <w:szCs w:val="22"/>
        </w:rPr>
        <w:t>Peuvent être admis en licence les étudiants titulaires :</w:t>
      </w:r>
    </w:p>
    <w:p w:rsidR="00D459DF" w:rsidRPr="00263C10" w:rsidRDefault="00D459DF" w:rsidP="003379FF">
      <w:pPr>
        <w:pStyle w:val="BrochureL-Paragraphe"/>
        <w:numPr>
          <w:ilvl w:val="0"/>
          <w:numId w:val="28"/>
        </w:numPr>
        <w:spacing w:after="0"/>
        <w:rPr>
          <w:color w:val="000000" w:themeColor="text1"/>
          <w:sz w:val="22"/>
          <w:szCs w:val="22"/>
        </w:rPr>
      </w:pPr>
      <w:r w:rsidRPr="00263C10">
        <w:rPr>
          <w:color w:val="000000" w:themeColor="text1"/>
          <w:sz w:val="22"/>
          <w:szCs w:val="22"/>
        </w:rPr>
        <w:t>du baccalauréat</w:t>
      </w:r>
    </w:p>
    <w:p w:rsidR="00D459DF" w:rsidRPr="00263C10" w:rsidRDefault="00D459DF" w:rsidP="003379FF">
      <w:pPr>
        <w:pStyle w:val="BrochureL-Paragraphe"/>
        <w:numPr>
          <w:ilvl w:val="0"/>
          <w:numId w:val="28"/>
        </w:numPr>
        <w:spacing w:after="0"/>
        <w:rPr>
          <w:color w:val="000000" w:themeColor="text1"/>
          <w:sz w:val="22"/>
          <w:szCs w:val="22"/>
        </w:rPr>
      </w:pPr>
      <w:r w:rsidRPr="00263C10">
        <w:rPr>
          <w:color w:val="000000" w:themeColor="text1"/>
          <w:sz w:val="22"/>
          <w:szCs w:val="22"/>
        </w:rPr>
        <w:t>d’un titre admis en dispense du baccalauréat (DAEU, capacité en droit, BT, BTS…)</w:t>
      </w:r>
    </w:p>
    <w:p w:rsidR="00D459DF" w:rsidRPr="00263C10" w:rsidRDefault="00D459DF" w:rsidP="003379FF">
      <w:pPr>
        <w:pStyle w:val="BrochureL-Paragraphe"/>
        <w:numPr>
          <w:ilvl w:val="0"/>
          <w:numId w:val="28"/>
        </w:numPr>
        <w:spacing w:after="0"/>
        <w:rPr>
          <w:color w:val="000000" w:themeColor="text1"/>
          <w:sz w:val="22"/>
          <w:szCs w:val="22"/>
        </w:rPr>
      </w:pPr>
      <w:r w:rsidRPr="00263C10">
        <w:rPr>
          <w:color w:val="000000" w:themeColor="text1"/>
          <w:sz w:val="22"/>
          <w:szCs w:val="22"/>
        </w:rPr>
        <w:t>d’une validation des études, expériences professionnelles ou acquis personnels (décret 2013-756 du 19 août 2013) </w:t>
      </w:r>
    </w:p>
    <w:p w:rsidR="00D459DF" w:rsidRPr="00263C10" w:rsidRDefault="00D459DF" w:rsidP="003379FF">
      <w:pPr>
        <w:pStyle w:val="BrochureL-Paragraphe"/>
        <w:numPr>
          <w:ilvl w:val="0"/>
          <w:numId w:val="28"/>
        </w:numPr>
        <w:rPr>
          <w:color w:val="000000" w:themeColor="text1"/>
          <w:sz w:val="22"/>
          <w:szCs w:val="22"/>
        </w:rPr>
      </w:pPr>
      <w:r w:rsidRPr="00263C10">
        <w:rPr>
          <w:color w:val="000000" w:themeColor="text1"/>
          <w:sz w:val="22"/>
          <w:szCs w:val="22"/>
        </w:rPr>
        <w:t>d’une validation des études supérieures accomplies, notamment à l’étranger</w:t>
      </w:r>
    </w:p>
    <w:p w:rsidR="00487151" w:rsidRPr="00263C10" w:rsidRDefault="00D459DF" w:rsidP="000C2BFC">
      <w:pPr>
        <w:pStyle w:val="BrochureL-Paragraphe"/>
        <w:rPr>
          <w:color w:val="000000" w:themeColor="text1"/>
          <w:sz w:val="22"/>
          <w:szCs w:val="22"/>
        </w:rPr>
      </w:pPr>
      <w:r w:rsidRPr="00263C10">
        <w:rPr>
          <w:color w:val="000000" w:themeColor="text1"/>
          <w:sz w:val="22"/>
          <w:szCs w:val="22"/>
        </w:rPr>
        <w:t xml:space="preserve">Pour entrer en L2 ou L3 en venant d’une autre formation, </w:t>
      </w:r>
      <w:r w:rsidR="008B7781" w:rsidRPr="00263C10">
        <w:rPr>
          <w:color w:val="000000" w:themeColor="text1"/>
          <w:sz w:val="22"/>
          <w:szCs w:val="22"/>
        </w:rPr>
        <w:t>il faut demander une</w:t>
      </w:r>
      <w:r w:rsidRPr="00263C10">
        <w:rPr>
          <w:color w:val="000000" w:themeColor="text1"/>
          <w:sz w:val="22"/>
          <w:szCs w:val="22"/>
        </w:rPr>
        <w:t xml:space="preserve"> </w:t>
      </w:r>
      <w:r w:rsidRPr="00263C10">
        <w:rPr>
          <w:b/>
          <w:color w:val="000000" w:themeColor="text1"/>
          <w:sz w:val="22"/>
          <w:szCs w:val="22"/>
        </w:rPr>
        <w:t>validation d’acquis</w:t>
      </w:r>
      <w:r w:rsidRPr="00263C10">
        <w:rPr>
          <w:color w:val="000000" w:themeColor="text1"/>
          <w:sz w:val="22"/>
          <w:szCs w:val="22"/>
        </w:rPr>
        <w:t xml:space="preserve"> (VA</w:t>
      </w:r>
      <w:r w:rsidR="00487151" w:rsidRPr="00263C10">
        <w:rPr>
          <w:color w:val="000000" w:themeColor="text1"/>
          <w:sz w:val="22"/>
          <w:szCs w:val="22"/>
        </w:rPr>
        <w:t>E</w:t>
      </w:r>
      <w:r w:rsidRPr="00263C10">
        <w:rPr>
          <w:color w:val="000000" w:themeColor="text1"/>
          <w:sz w:val="22"/>
          <w:szCs w:val="22"/>
        </w:rPr>
        <w:t xml:space="preserve">) </w:t>
      </w:r>
      <w:r w:rsidR="008B7781" w:rsidRPr="00263C10">
        <w:rPr>
          <w:color w:val="000000" w:themeColor="text1"/>
          <w:sz w:val="22"/>
          <w:szCs w:val="22"/>
        </w:rPr>
        <w:t xml:space="preserve">à la </w:t>
      </w:r>
      <w:r w:rsidRPr="00263C10">
        <w:rPr>
          <w:b/>
          <w:color w:val="000000" w:themeColor="text1"/>
          <w:sz w:val="22"/>
          <w:szCs w:val="22"/>
        </w:rPr>
        <w:t>commission d’équivalences</w:t>
      </w:r>
      <w:r w:rsidRPr="00263C10">
        <w:rPr>
          <w:color w:val="000000" w:themeColor="text1"/>
          <w:sz w:val="22"/>
          <w:szCs w:val="22"/>
        </w:rPr>
        <w:t>, qui détermine</w:t>
      </w:r>
      <w:r w:rsidR="008B7781" w:rsidRPr="00263C10">
        <w:rPr>
          <w:color w:val="000000" w:themeColor="text1"/>
          <w:sz w:val="22"/>
          <w:szCs w:val="22"/>
        </w:rPr>
        <w:t>ra</w:t>
      </w:r>
      <w:r w:rsidRPr="00263C10">
        <w:rPr>
          <w:color w:val="000000" w:themeColor="text1"/>
          <w:sz w:val="22"/>
          <w:szCs w:val="22"/>
        </w:rPr>
        <w:t xml:space="preserve"> les EC acquis par VA</w:t>
      </w:r>
      <w:r w:rsidR="00487151" w:rsidRPr="00263C10">
        <w:rPr>
          <w:color w:val="000000" w:themeColor="text1"/>
          <w:sz w:val="22"/>
          <w:szCs w:val="22"/>
        </w:rPr>
        <w:t>E</w:t>
      </w:r>
      <w:r w:rsidRPr="00263C10">
        <w:rPr>
          <w:color w:val="000000" w:themeColor="text1"/>
          <w:sz w:val="22"/>
          <w:szCs w:val="22"/>
        </w:rPr>
        <w:t xml:space="preserve">, et </w:t>
      </w:r>
      <w:r w:rsidR="008B7781" w:rsidRPr="00263C10">
        <w:rPr>
          <w:color w:val="000000" w:themeColor="text1"/>
          <w:sz w:val="22"/>
          <w:szCs w:val="22"/>
        </w:rPr>
        <w:t>les cours à suivre et à valider.</w:t>
      </w:r>
    </w:p>
    <w:p w:rsidR="00487151" w:rsidRPr="00263C10" w:rsidRDefault="00487151" w:rsidP="00487151">
      <w:pPr>
        <w:pStyle w:val="NormalWeb"/>
        <w:jc w:val="both"/>
        <w:rPr>
          <w:color w:val="000000" w:themeColor="text1"/>
        </w:rPr>
      </w:pPr>
      <w:r w:rsidRPr="00263C10">
        <w:rPr>
          <w:rStyle w:val="lev"/>
          <w:rFonts w:eastAsiaTheme="majorEastAsia"/>
          <w:color w:val="000000" w:themeColor="text1"/>
        </w:rPr>
        <w:t>L2 :</w:t>
      </w:r>
      <w:r w:rsidRPr="00263C10">
        <w:rPr>
          <w:rStyle w:val="apple-converted-space"/>
          <w:color w:val="000000" w:themeColor="text1"/>
        </w:rPr>
        <w:t> </w:t>
      </w:r>
      <w:r w:rsidR="00346996">
        <w:rPr>
          <w:color w:val="000000" w:themeColor="text1"/>
        </w:rPr>
        <w:t xml:space="preserve">une L1 </w:t>
      </w:r>
      <w:r w:rsidRPr="00263C10">
        <w:rPr>
          <w:color w:val="000000" w:themeColor="text1"/>
        </w:rPr>
        <w:t>complète est nécessaire au moins en histoire ou dans une discipline proche (archéologie, formation généraliste en humanités…). Les étudiants ayant obtenu une licence complète ou un diplôme supérieur peuvent également être admis, de même que les étudiants arrivés par VAE.</w:t>
      </w:r>
    </w:p>
    <w:p w:rsidR="00487151" w:rsidRPr="00263C10" w:rsidRDefault="00487151" w:rsidP="00487151">
      <w:pPr>
        <w:pStyle w:val="NormalWeb"/>
        <w:jc w:val="both"/>
        <w:rPr>
          <w:color w:val="000000" w:themeColor="text1"/>
        </w:rPr>
      </w:pPr>
      <w:r w:rsidRPr="00263C10">
        <w:rPr>
          <w:rStyle w:val="lev"/>
          <w:rFonts w:eastAsiaTheme="majorEastAsia"/>
          <w:color w:val="000000" w:themeColor="text1"/>
        </w:rPr>
        <w:t>L3 :</w:t>
      </w:r>
      <w:r w:rsidRPr="00263C10">
        <w:rPr>
          <w:rStyle w:val="apple-converted-space"/>
          <w:color w:val="000000" w:themeColor="text1"/>
        </w:rPr>
        <w:t> </w:t>
      </w:r>
      <w:r w:rsidRPr="00263C10">
        <w:rPr>
          <w:color w:val="000000" w:themeColor="text1"/>
        </w:rPr>
        <w:t>une L1 et une L2 complètes sont nécessaires au moins en histoire ou dans une discipline proche (archéologie, formation généraliste en humanités…). Sont également admis les étudiants ayant obtenu une licence complète en science humaine. Les étudiants ayant obtenu un niveau Bac + 4 ou Bac + 5 ou un diplôme supérieur peuvent aussi être admis, de même que les étudiants arrivés par VAE.</w:t>
      </w:r>
    </w:p>
    <w:p w:rsidR="00D459DF" w:rsidRPr="00263C10" w:rsidRDefault="00D459DF" w:rsidP="000C2BFC">
      <w:pPr>
        <w:pStyle w:val="BrochureL-Paragraphe"/>
        <w:rPr>
          <w:color w:val="000000" w:themeColor="text1"/>
          <w:sz w:val="22"/>
          <w:szCs w:val="22"/>
        </w:rPr>
      </w:pPr>
      <w:r w:rsidRPr="00263C10">
        <w:rPr>
          <w:color w:val="000000" w:themeColor="text1"/>
          <w:sz w:val="22"/>
          <w:szCs w:val="22"/>
        </w:rPr>
        <w:tab/>
      </w:r>
    </w:p>
    <w:p w:rsidR="008B7781" w:rsidRPr="00263C10" w:rsidRDefault="000C2BFC" w:rsidP="008B7781">
      <w:pPr>
        <w:pStyle w:val="Brochuretitrede"/>
        <w:jc w:val="left"/>
        <w:rPr>
          <w:smallCaps/>
          <w:color w:val="000000" w:themeColor="text1"/>
        </w:rPr>
      </w:pPr>
      <w:r w:rsidRPr="00263C10">
        <w:rPr>
          <w:smallCaps/>
          <w:color w:val="000000" w:themeColor="text1"/>
          <w:sz w:val="40"/>
          <w:szCs w:val="40"/>
        </w:rPr>
        <w:lastRenderedPageBreak/>
        <w:t>Inscription</w:t>
      </w:r>
      <w:r w:rsidR="00037A71" w:rsidRPr="00263C10">
        <w:rPr>
          <w:smallCaps/>
          <w:color w:val="000000" w:themeColor="text1"/>
          <w:sz w:val="40"/>
          <w:szCs w:val="40"/>
        </w:rPr>
        <w:t>s</w:t>
      </w:r>
      <w:r w:rsidRPr="00263C10">
        <w:rPr>
          <w:smallCaps/>
          <w:color w:val="000000" w:themeColor="text1"/>
          <w:sz w:val="40"/>
          <w:szCs w:val="40"/>
        </w:rPr>
        <w:t xml:space="preserve"> administrative</w:t>
      </w:r>
      <w:r w:rsidR="00037A71" w:rsidRPr="00263C10">
        <w:rPr>
          <w:smallCaps/>
          <w:color w:val="000000" w:themeColor="text1"/>
          <w:sz w:val="40"/>
          <w:szCs w:val="40"/>
        </w:rPr>
        <w:t>s</w:t>
      </w:r>
      <w:r w:rsidRPr="00263C10">
        <w:rPr>
          <w:smallCaps/>
          <w:color w:val="000000" w:themeColor="text1"/>
          <w:sz w:val="40"/>
          <w:szCs w:val="40"/>
        </w:rPr>
        <w:t xml:space="preserve"> (IA)</w:t>
      </w:r>
      <w:r w:rsidR="00C120B3" w:rsidRPr="00263C10">
        <w:rPr>
          <w:smallCaps/>
          <w:color w:val="000000" w:themeColor="text1"/>
          <w:sz w:val="40"/>
          <w:szCs w:val="40"/>
        </w:rPr>
        <w:t> </w:t>
      </w:r>
      <w:r w:rsidR="00C120B3" w:rsidRPr="00263C10">
        <w:rPr>
          <w:smallCaps/>
          <w:color w:val="000000" w:themeColor="text1"/>
        </w:rPr>
        <w:t xml:space="preserve">: </w:t>
      </w:r>
    </w:p>
    <w:p w:rsidR="008B7781" w:rsidRPr="00263C10" w:rsidRDefault="008B7781" w:rsidP="008B7781">
      <w:pPr>
        <w:pStyle w:val="Brochuretitrede"/>
        <w:ind w:left="1701" w:firstLine="567"/>
        <w:jc w:val="left"/>
        <w:rPr>
          <w:color w:val="000000" w:themeColor="text1"/>
        </w:rPr>
      </w:pPr>
      <w:r w:rsidRPr="00263C10">
        <w:rPr>
          <w:color w:val="000000" w:themeColor="text1"/>
          <w:sz w:val="24"/>
          <w:szCs w:val="24"/>
        </w:rPr>
        <w:t xml:space="preserve">du </w:t>
      </w:r>
      <w:r w:rsidR="004E77E4" w:rsidRPr="00263C10">
        <w:rPr>
          <w:color w:val="000000" w:themeColor="text1"/>
          <w:sz w:val="24"/>
          <w:szCs w:val="24"/>
        </w:rPr>
        <w:t>5</w:t>
      </w:r>
      <w:r w:rsidRPr="00263C10">
        <w:rPr>
          <w:color w:val="000000" w:themeColor="text1"/>
          <w:sz w:val="24"/>
          <w:szCs w:val="24"/>
        </w:rPr>
        <w:t xml:space="preserve">/07 au </w:t>
      </w:r>
      <w:r w:rsidR="004E77E4" w:rsidRPr="00263C10">
        <w:rPr>
          <w:color w:val="000000" w:themeColor="text1"/>
          <w:sz w:val="24"/>
          <w:szCs w:val="24"/>
        </w:rPr>
        <w:t>19</w:t>
      </w:r>
      <w:r w:rsidRPr="00263C10">
        <w:rPr>
          <w:color w:val="000000" w:themeColor="text1"/>
          <w:sz w:val="24"/>
          <w:szCs w:val="24"/>
        </w:rPr>
        <w:t>/07/201</w:t>
      </w:r>
      <w:r w:rsidR="004E77E4" w:rsidRPr="00263C10">
        <w:rPr>
          <w:color w:val="000000" w:themeColor="text1"/>
          <w:sz w:val="24"/>
          <w:szCs w:val="24"/>
        </w:rPr>
        <w:t xml:space="preserve">9 </w:t>
      </w:r>
      <w:r w:rsidRPr="00263C10">
        <w:rPr>
          <w:color w:val="000000" w:themeColor="text1"/>
          <w:sz w:val="24"/>
          <w:szCs w:val="24"/>
        </w:rPr>
        <w:t>et du 2</w:t>
      </w:r>
      <w:r w:rsidR="004E77E4" w:rsidRPr="00263C10">
        <w:rPr>
          <w:color w:val="000000" w:themeColor="text1"/>
          <w:sz w:val="24"/>
          <w:szCs w:val="24"/>
        </w:rPr>
        <w:t>6</w:t>
      </w:r>
      <w:r w:rsidRPr="00263C10">
        <w:rPr>
          <w:color w:val="000000" w:themeColor="text1"/>
          <w:sz w:val="24"/>
          <w:szCs w:val="24"/>
        </w:rPr>
        <w:t>/08 au 2</w:t>
      </w:r>
      <w:r w:rsidR="004E77E4" w:rsidRPr="00263C10">
        <w:rPr>
          <w:color w:val="000000" w:themeColor="text1"/>
          <w:sz w:val="24"/>
          <w:szCs w:val="24"/>
        </w:rPr>
        <w:t>7</w:t>
      </w:r>
      <w:r w:rsidRPr="00263C10">
        <w:rPr>
          <w:color w:val="000000" w:themeColor="text1"/>
          <w:sz w:val="24"/>
          <w:szCs w:val="24"/>
        </w:rPr>
        <w:t>/09/201</w:t>
      </w:r>
      <w:r w:rsidR="004E77E4" w:rsidRPr="00263C10">
        <w:rPr>
          <w:color w:val="000000" w:themeColor="text1"/>
          <w:sz w:val="24"/>
          <w:szCs w:val="24"/>
        </w:rPr>
        <w:t>9</w:t>
      </w:r>
    </w:p>
    <w:p w:rsidR="000C2BFC" w:rsidRPr="00263C10" w:rsidRDefault="000C2BFC" w:rsidP="000C2BFC">
      <w:pPr>
        <w:pStyle w:val="BrochureL-Paragraphe"/>
        <w:rPr>
          <w:color w:val="000000" w:themeColor="text1"/>
        </w:rPr>
      </w:pPr>
      <w:r w:rsidRPr="00263C10">
        <w:rPr>
          <w:color w:val="000000" w:themeColor="text1"/>
        </w:rPr>
        <w:t xml:space="preserve">C’est le </w:t>
      </w:r>
      <w:r w:rsidRPr="00263C10">
        <w:rPr>
          <w:b/>
          <w:color w:val="000000" w:themeColor="text1"/>
        </w:rPr>
        <w:t>préalable</w:t>
      </w:r>
      <w:r w:rsidR="00FC62AA" w:rsidRPr="00263C10">
        <w:rPr>
          <w:b/>
          <w:color w:val="000000" w:themeColor="text1"/>
        </w:rPr>
        <w:t xml:space="preserve"> indispensable</w:t>
      </w:r>
      <w:r w:rsidRPr="00263C10">
        <w:rPr>
          <w:color w:val="000000" w:themeColor="text1"/>
        </w:rPr>
        <w:t xml:space="preserve"> </w:t>
      </w:r>
      <w:r w:rsidR="00FC62AA" w:rsidRPr="00263C10">
        <w:rPr>
          <w:color w:val="000000" w:themeColor="text1"/>
        </w:rPr>
        <w:t>aux inscriptions pédagogiques</w:t>
      </w:r>
      <w:r w:rsidRPr="00263C10">
        <w:rPr>
          <w:color w:val="000000" w:themeColor="text1"/>
        </w:rPr>
        <w:t xml:space="preserve"> : vous ne pouvez pas suivre de cours sans avoir </w:t>
      </w:r>
      <w:r w:rsidR="00FC62AA" w:rsidRPr="00263C10">
        <w:rPr>
          <w:color w:val="000000" w:themeColor="text1"/>
        </w:rPr>
        <w:t>de</w:t>
      </w:r>
      <w:r w:rsidRPr="00263C10">
        <w:rPr>
          <w:color w:val="000000" w:themeColor="text1"/>
        </w:rPr>
        <w:t xml:space="preserve"> </w:t>
      </w:r>
      <w:r w:rsidRPr="00263C10">
        <w:rPr>
          <w:b/>
          <w:color w:val="000000" w:themeColor="text1"/>
        </w:rPr>
        <w:t>numéro d’étudiant</w:t>
      </w:r>
      <w:r w:rsidRPr="00263C10">
        <w:rPr>
          <w:color w:val="000000" w:themeColor="text1"/>
        </w:rPr>
        <w:t xml:space="preserve"> et </w:t>
      </w:r>
      <w:r w:rsidR="00C120B3" w:rsidRPr="00263C10">
        <w:rPr>
          <w:color w:val="000000" w:themeColor="text1"/>
        </w:rPr>
        <w:t>une</w:t>
      </w:r>
      <w:r w:rsidRPr="00263C10">
        <w:rPr>
          <w:color w:val="000000" w:themeColor="text1"/>
        </w:rPr>
        <w:t xml:space="preserve"> carte d’étudiant.</w:t>
      </w:r>
    </w:p>
    <w:p w:rsidR="00FC62AA" w:rsidRPr="00263C10" w:rsidRDefault="00FC62AA" w:rsidP="000C2BFC">
      <w:pPr>
        <w:pStyle w:val="BrochureL-Paragraphe"/>
        <w:rPr>
          <w:color w:val="000000" w:themeColor="text1"/>
        </w:rPr>
      </w:pPr>
      <w:r w:rsidRPr="00263C10">
        <w:rPr>
          <w:color w:val="000000" w:themeColor="text1"/>
        </w:rPr>
        <w:t>Pour une première inscription à Paris 8 : prenez rdv avec le secrétariat de la scolarité.</w:t>
      </w:r>
    </w:p>
    <w:p w:rsidR="000C2BFC" w:rsidRPr="00263C10" w:rsidRDefault="000C2BFC" w:rsidP="000C2BFC">
      <w:pPr>
        <w:pStyle w:val="BrochureL-Paragraphe"/>
        <w:rPr>
          <w:b/>
          <w:color w:val="000000" w:themeColor="text1"/>
        </w:rPr>
      </w:pPr>
      <w:r w:rsidRPr="00263C10">
        <w:rPr>
          <w:b/>
          <w:color w:val="000000" w:themeColor="text1"/>
        </w:rPr>
        <w:t>Pour toute information, consultez la page web de la direction de la scolarité :</w:t>
      </w:r>
    </w:p>
    <w:p w:rsidR="00A41C60" w:rsidRPr="00263C10" w:rsidRDefault="00857F73" w:rsidP="003379FF">
      <w:pPr>
        <w:pStyle w:val="Titre4"/>
        <w:numPr>
          <w:ilvl w:val="0"/>
          <w:numId w:val="27"/>
        </w:numPr>
        <w:spacing w:before="0"/>
        <w:rPr>
          <w:i w:val="0"/>
          <w:color w:val="000000" w:themeColor="text1"/>
          <w:sz w:val="24"/>
          <w:szCs w:val="24"/>
          <w:lang w:val="fr-FR"/>
        </w:rPr>
      </w:pPr>
      <w:hyperlink r:id="rId26" w:anchor="scolarite" w:history="1">
        <w:r w:rsidR="000C2BFC" w:rsidRPr="00263C10">
          <w:rPr>
            <w:rStyle w:val="Lienhypertexte"/>
            <w:i w:val="0"/>
            <w:color w:val="000000" w:themeColor="text1"/>
            <w:sz w:val="24"/>
            <w:szCs w:val="24"/>
            <w:lang w:val="fr-FR"/>
          </w:rPr>
          <w:t>http://www.univ-paris8.fr/Contacts-et-horaires-de-la-direction-de-la-scolarite#scolarite</w:t>
        </w:r>
      </w:hyperlink>
    </w:p>
    <w:p w:rsidR="000C2BFC" w:rsidRPr="00263C10" w:rsidRDefault="000C2BFC" w:rsidP="000C2BFC">
      <w:pPr>
        <w:pStyle w:val="BrochureL-Paragraphe"/>
        <w:rPr>
          <w:color w:val="000000" w:themeColor="text1"/>
        </w:rPr>
      </w:pPr>
      <w:r w:rsidRPr="00263C10">
        <w:rPr>
          <w:rStyle w:val="lev"/>
          <w:bCs w:val="0"/>
          <w:color w:val="000000" w:themeColor="text1"/>
        </w:rPr>
        <w:t>Secrétariat de la scolarité</w:t>
      </w:r>
      <w:r w:rsidRPr="00263C10">
        <w:rPr>
          <w:rStyle w:val="lev"/>
          <w:b w:val="0"/>
          <w:bCs w:val="0"/>
          <w:color w:val="000000" w:themeColor="text1"/>
        </w:rPr>
        <w:t xml:space="preserve"> : </w:t>
      </w:r>
      <w:r w:rsidRPr="00263C10">
        <w:rPr>
          <w:color w:val="000000" w:themeColor="text1"/>
        </w:rPr>
        <w:t>Bâtiment G - Bureau 112 - Tél : 01 49 40 64 30</w:t>
      </w:r>
    </w:p>
    <w:p w:rsidR="000C2BFC" w:rsidRPr="00263C10" w:rsidRDefault="000C2BFC" w:rsidP="000C2BFC">
      <w:pPr>
        <w:pStyle w:val="BrochureL-Paragraphe"/>
        <w:rPr>
          <w:color w:val="000000" w:themeColor="text1"/>
        </w:rPr>
      </w:pPr>
      <w:r w:rsidRPr="00263C10">
        <w:rPr>
          <w:rStyle w:val="lev"/>
          <w:bCs w:val="0"/>
          <w:color w:val="000000" w:themeColor="text1"/>
        </w:rPr>
        <w:t>Bureau des inscriptions</w:t>
      </w:r>
      <w:r w:rsidRPr="00263C10">
        <w:rPr>
          <w:rStyle w:val="lev"/>
          <w:b w:val="0"/>
          <w:bCs w:val="0"/>
          <w:color w:val="000000" w:themeColor="text1"/>
        </w:rPr>
        <w:t xml:space="preserve"> : </w:t>
      </w:r>
      <w:r w:rsidRPr="00263C10">
        <w:rPr>
          <w:color w:val="000000" w:themeColor="text1"/>
        </w:rPr>
        <w:t xml:space="preserve">Rez-de-chaussée du bâtiment G - Bureau 017 - Tél : 01 49 40 65 21 / 64 40 / 64 42 - En juillet et septembre, le Bureau est délocalisé au bâtiment C (de 08h15 à 17h </w:t>
      </w:r>
      <w:r w:rsidR="008B7781" w:rsidRPr="00263C10">
        <w:rPr>
          <w:color w:val="000000" w:themeColor="text1"/>
        </w:rPr>
        <w:t>)</w:t>
      </w:r>
    </w:p>
    <w:p w:rsidR="00487151" w:rsidRPr="00263C10" w:rsidRDefault="00487151" w:rsidP="000C2BFC">
      <w:pPr>
        <w:pStyle w:val="BrochureL-Paragraphe"/>
        <w:rPr>
          <w:color w:val="000000" w:themeColor="text1"/>
        </w:rPr>
      </w:pPr>
    </w:p>
    <w:p w:rsidR="00487151" w:rsidRPr="00263C10" w:rsidRDefault="00487151" w:rsidP="000C2BFC">
      <w:pPr>
        <w:pStyle w:val="BrochureL-Paragraphe"/>
        <w:rPr>
          <w:color w:val="000000" w:themeColor="text1"/>
        </w:rPr>
      </w:pPr>
    </w:p>
    <w:p w:rsidR="00A41C60" w:rsidRPr="00263C10" w:rsidRDefault="00A41C60" w:rsidP="000C2BFC">
      <w:pPr>
        <w:pStyle w:val="BrochureL-Paragraphe"/>
        <w:rPr>
          <w:color w:val="000000" w:themeColor="text1"/>
        </w:rPr>
      </w:pPr>
    </w:p>
    <w:p w:rsidR="00A6277A" w:rsidRPr="00263C10" w:rsidRDefault="00DC68B8" w:rsidP="000C2BFC">
      <w:pPr>
        <w:pStyle w:val="Brochuretitrede"/>
        <w:rPr>
          <w:smallCaps/>
          <w:color w:val="000000" w:themeColor="text1"/>
          <w:sz w:val="40"/>
          <w:szCs w:val="40"/>
        </w:rPr>
      </w:pPr>
      <w:r w:rsidRPr="00263C10">
        <w:rPr>
          <w:smallCaps/>
          <w:color w:val="000000" w:themeColor="text1"/>
          <w:sz w:val="40"/>
          <w:szCs w:val="40"/>
        </w:rPr>
        <w:t>Inscriptions pédagogiques (IP)</w:t>
      </w:r>
    </w:p>
    <w:p w:rsidR="00705833" w:rsidRPr="00263C10" w:rsidRDefault="00284217" w:rsidP="00B460D5">
      <w:pPr>
        <w:widowControl w:val="0"/>
        <w:autoSpaceDE w:val="0"/>
        <w:autoSpaceDN w:val="0"/>
        <w:adjustRightInd w:val="0"/>
        <w:spacing w:after="120"/>
        <w:rPr>
          <w:color w:val="000000" w:themeColor="text1"/>
        </w:rPr>
      </w:pPr>
      <w:r w:rsidRPr="00263C10">
        <w:rPr>
          <w:color w:val="000000" w:themeColor="text1"/>
        </w:rPr>
        <w:t>L’inscription aux cours</w:t>
      </w:r>
      <w:r w:rsidR="00D0619A" w:rsidRPr="00263C10">
        <w:rPr>
          <w:color w:val="000000" w:themeColor="text1"/>
        </w:rPr>
        <w:t xml:space="preserve"> d’histoire </w:t>
      </w:r>
      <w:r w:rsidR="00AB7ECA" w:rsidRPr="00263C10">
        <w:rPr>
          <w:color w:val="000000" w:themeColor="text1"/>
        </w:rPr>
        <w:t xml:space="preserve">se fait </w:t>
      </w:r>
      <w:r w:rsidR="00AB7ECA" w:rsidRPr="00263C10">
        <w:rPr>
          <w:b/>
          <w:color w:val="000000" w:themeColor="text1"/>
        </w:rPr>
        <w:t>auprès des tuteurs</w:t>
      </w:r>
      <w:r w:rsidR="00705833" w:rsidRPr="00263C10">
        <w:rPr>
          <w:color w:val="000000" w:themeColor="text1"/>
        </w:rPr>
        <w:t> </w:t>
      </w:r>
    </w:p>
    <w:p w:rsidR="00705833" w:rsidRPr="00263C10" w:rsidRDefault="00705833" w:rsidP="003379FF">
      <w:pPr>
        <w:pStyle w:val="Paragraphedeliste"/>
        <w:numPr>
          <w:ilvl w:val="0"/>
          <w:numId w:val="29"/>
        </w:numPr>
        <w:spacing w:after="120"/>
        <w:rPr>
          <w:color w:val="000000" w:themeColor="text1"/>
        </w:rPr>
      </w:pPr>
      <w:r w:rsidRPr="00263C10">
        <w:rPr>
          <w:color w:val="000000" w:themeColor="text1"/>
        </w:rPr>
        <w:t xml:space="preserve">durant la semaine de prérentrée ; </w:t>
      </w:r>
    </w:p>
    <w:p w:rsidR="00705833" w:rsidRPr="00263C10" w:rsidRDefault="00705833" w:rsidP="003379FF">
      <w:pPr>
        <w:pStyle w:val="Paragraphedeliste"/>
        <w:numPr>
          <w:ilvl w:val="0"/>
          <w:numId w:val="29"/>
        </w:numPr>
        <w:spacing w:after="120"/>
        <w:rPr>
          <w:b/>
          <w:color w:val="000000" w:themeColor="text1"/>
        </w:rPr>
      </w:pPr>
      <w:r w:rsidRPr="00263C10">
        <w:rPr>
          <w:color w:val="000000" w:themeColor="text1"/>
        </w:rPr>
        <w:t xml:space="preserve">éventuellement durant les trois premières semaines de cours (voir sur le site web du département les horaires de permanence des tuteurs). </w:t>
      </w:r>
      <w:r w:rsidRPr="00263C10">
        <w:rPr>
          <w:b/>
          <w:color w:val="000000" w:themeColor="text1"/>
        </w:rPr>
        <w:t>Passé ce délai, aucun étudiant ne peut être admis dans un cours.</w:t>
      </w:r>
    </w:p>
    <w:p w:rsidR="00705833" w:rsidRPr="00263C10" w:rsidRDefault="00284217" w:rsidP="00D0619A">
      <w:pPr>
        <w:pStyle w:val="BrochureL-Paragraphe"/>
        <w:rPr>
          <w:color w:val="000000" w:themeColor="text1"/>
        </w:rPr>
      </w:pPr>
      <w:r w:rsidRPr="00263C10">
        <w:rPr>
          <w:color w:val="000000" w:themeColor="text1"/>
        </w:rPr>
        <w:t xml:space="preserve">Les </w:t>
      </w:r>
      <w:r w:rsidR="00705833" w:rsidRPr="00263C10">
        <w:rPr>
          <w:color w:val="000000" w:themeColor="text1"/>
        </w:rPr>
        <w:t>étudiants AJ (</w:t>
      </w:r>
      <w:r w:rsidR="006E0135" w:rsidRPr="00263C10">
        <w:rPr>
          <w:color w:val="000000" w:themeColor="text1"/>
        </w:rPr>
        <w:t>« </w:t>
      </w:r>
      <w:r w:rsidR="00705833" w:rsidRPr="00263C10">
        <w:rPr>
          <w:color w:val="000000" w:themeColor="text1"/>
        </w:rPr>
        <w:t>ajournés</w:t>
      </w:r>
      <w:r w:rsidR="006E0135" w:rsidRPr="00263C10">
        <w:rPr>
          <w:color w:val="000000" w:themeColor="text1"/>
        </w:rPr>
        <w:t> »</w:t>
      </w:r>
      <w:r w:rsidR="00705833" w:rsidRPr="00263C10">
        <w:rPr>
          <w:color w:val="000000" w:themeColor="text1"/>
        </w:rPr>
        <w:t>) et AJAC (</w:t>
      </w:r>
      <w:r w:rsidR="006E0135" w:rsidRPr="00263C10">
        <w:rPr>
          <w:color w:val="000000" w:themeColor="text1"/>
        </w:rPr>
        <w:t>« </w:t>
      </w:r>
      <w:r w:rsidR="00705833" w:rsidRPr="00263C10">
        <w:rPr>
          <w:color w:val="000000" w:themeColor="text1"/>
        </w:rPr>
        <w:t>admis à continuer au niveau supérieur</w:t>
      </w:r>
      <w:r w:rsidR="006E0135" w:rsidRPr="00263C10">
        <w:rPr>
          <w:color w:val="000000" w:themeColor="text1"/>
        </w:rPr>
        <w:t> »</w:t>
      </w:r>
      <w:r w:rsidR="00705833" w:rsidRPr="00263C10">
        <w:rPr>
          <w:color w:val="000000" w:themeColor="text1"/>
        </w:rPr>
        <w:t xml:space="preserve">) doivent se munir </w:t>
      </w:r>
      <w:r w:rsidRPr="00263C10">
        <w:rPr>
          <w:color w:val="000000" w:themeColor="text1"/>
        </w:rPr>
        <w:t xml:space="preserve">de leur </w:t>
      </w:r>
      <w:r w:rsidR="00687C28" w:rsidRPr="00263C10">
        <w:rPr>
          <w:color w:val="000000" w:themeColor="text1"/>
        </w:rPr>
        <w:t>fiche</w:t>
      </w:r>
      <w:r w:rsidRPr="00263C10">
        <w:rPr>
          <w:color w:val="000000" w:themeColor="text1"/>
        </w:rPr>
        <w:t xml:space="preserve"> de parcours pédagogique</w:t>
      </w:r>
      <w:r w:rsidR="00705833" w:rsidRPr="00263C10">
        <w:rPr>
          <w:color w:val="000000" w:themeColor="text1"/>
        </w:rPr>
        <w:t xml:space="preserve"> dûment complétée</w:t>
      </w:r>
      <w:r w:rsidR="00911FFE" w:rsidRPr="00263C10">
        <w:rPr>
          <w:color w:val="000000" w:themeColor="text1"/>
        </w:rPr>
        <w:t xml:space="preserve"> </w:t>
      </w:r>
      <w:r w:rsidR="00D06805" w:rsidRPr="00263C10">
        <w:rPr>
          <w:color w:val="000000" w:themeColor="text1"/>
        </w:rPr>
        <w:t>(</w:t>
      </w:r>
      <w:hyperlink w:anchor="_mon_parcours_pédagogique" w:history="1">
        <w:r w:rsidR="00D06805" w:rsidRPr="00263C10">
          <w:rPr>
            <w:rStyle w:val="Lienhypertexte"/>
            <w:color w:val="000000" w:themeColor="text1"/>
          </w:rPr>
          <w:t>mon parcours pédagogique - L1 histoire</w:t>
        </w:r>
      </w:hyperlink>
      <w:r w:rsidR="00886395" w:rsidRPr="00263C10">
        <w:rPr>
          <w:rStyle w:val="Lienhypertexte"/>
          <w:color w:val="000000" w:themeColor="text1"/>
        </w:rPr>
        <w:t xml:space="preserve">) </w:t>
      </w:r>
      <w:r w:rsidR="00705833" w:rsidRPr="00263C10">
        <w:rPr>
          <w:color w:val="000000" w:themeColor="text1"/>
        </w:rPr>
        <w:t>afin d’être guidés au mieux dans leurs choix de cours et d’éviter toute erreur. Il est par exemple impossible de reprendre un cours déjà suivi l’année précédente.</w:t>
      </w:r>
    </w:p>
    <w:p w:rsidR="00705833" w:rsidRDefault="00705833" w:rsidP="003379FF">
      <w:pPr>
        <w:pStyle w:val="BrochureL-Paragraphe"/>
        <w:numPr>
          <w:ilvl w:val="0"/>
          <w:numId w:val="34"/>
        </w:numPr>
        <w:ind w:left="0"/>
        <w:rPr>
          <w:color w:val="000000" w:themeColor="text1"/>
        </w:rPr>
      </w:pPr>
      <w:r w:rsidRPr="00263C10">
        <w:rPr>
          <w:b/>
          <w:color w:val="000000" w:themeColor="text1"/>
        </w:rPr>
        <w:t>Attention ! L</w:t>
      </w:r>
      <w:r w:rsidR="00AB7ECA" w:rsidRPr="00263C10">
        <w:rPr>
          <w:b/>
          <w:color w:val="000000" w:themeColor="text1"/>
        </w:rPr>
        <w:t xml:space="preserve">es enseignants </w:t>
      </w:r>
      <w:r w:rsidR="00687C28" w:rsidRPr="00263C10">
        <w:rPr>
          <w:b/>
          <w:color w:val="000000" w:themeColor="text1"/>
        </w:rPr>
        <w:t>n’inscrivent pas les étudiants à leur cours</w:t>
      </w:r>
      <w:r w:rsidR="00D2529B" w:rsidRPr="00263C10">
        <w:rPr>
          <w:color w:val="000000" w:themeColor="text1"/>
        </w:rPr>
        <w:t xml:space="preserve">. </w:t>
      </w:r>
    </w:p>
    <w:p w:rsidR="00346996" w:rsidRPr="00263C10" w:rsidRDefault="00346996" w:rsidP="00346996">
      <w:pPr>
        <w:pStyle w:val="BrochureL-Paragraphe"/>
        <w:rPr>
          <w:color w:val="000000" w:themeColor="text1"/>
        </w:rPr>
      </w:pPr>
    </w:p>
    <w:p w:rsidR="00346996" w:rsidRDefault="00705833" w:rsidP="00D0619A">
      <w:pPr>
        <w:pStyle w:val="BrochureL-Paragraphe"/>
        <w:numPr>
          <w:ilvl w:val="0"/>
          <w:numId w:val="34"/>
        </w:numPr>
        <w:ind w:left="0"/>
        <w:rPr>
          <w:color w:val="000000" w:themeColor="text1"/>
        </w:rPr>
      </w:pPr>
      <w:r w:rsidRPr="00263C10">
        <w:rPr>
          <w:color w:val="000000" w:themeColor="text1"/>
        </w:rPr>
        <w:t xml:space="preserve">Si la procédure n’est pas respectée, l’IP ne sera pas faite, et vous </w:t>
      </w:r>
      <w:r w:rsidR="00C120B3" w:rsidRPr="00263C10">
        <w:rPr>
          <w:color w:val="000000" w:themeColor="text1"/>
        </w:rPr>
        <w:t>aurez suivi</w:t>
      </w:r>
      <w:r w:rsidRPr="00263C10">
        <w:rPr>
          <w:color w:val="000000" w:themeColor="text1"/>
        </w:rPr>
        <w:t xml:space="preserve"> </w:t>
      </w:r>
      <w:r w:rsidR="00895CA6" w:rsidRPr="00263C10">
        <w:rPr>
          <w:color w:val="000000" w:themeColor="text1"/>
        </w:rPr>
        <w:t xml:space="preserve">le </w:t>
      </w:r>
      <w:r w:rsidRPr="00263C10">
        <w:rPr>
          <w:color w:val="000000" w:themeColor="text1"/>
        </w:rPr>
        <w:t xml:space="preserve">cours </w:t>
      </w:r>
      <w:r w:rsidR="00C120B3" w:rsidRPr="00263C10">
        <w:rPr>
          <w:color w:val="000000" w:themeColor="text1"/>
        </w:rPr>
        <w:t>inutilement.</w:t>
      </w:r>
    </w:p>
    <w:p w:rsidR="00346996" w:rsidRDefault="00346996" w:rsidP="00346996">
      <w:pPr>
        <w:pStyle w:val="BrochureL-Paragraphe"/>
        <w:rPr>
          <w:b/>
          <w:color w:val="000000" w:themeColor="text1"/>
        </w:rPr>
      </w:pPr>
    </w:p>
    <w:p w:rsidR="00D0619A" w:rsidRPr="00346996" w:rsidRDefault="00346996" w:rsidP="00D0619A">
      <w:pPr>
        <w:pStyle w:val="BrochureL-Paragraphe"/>
        <w:numPr>
          <w:ilvl w:val="0"/>
          <w:numId w:val="34"/>
        </w:numPr>
        <w:ind w:left="0"/>
        <w:rPr>
          <w:color w:val="000000" w:themeColor="text1"/>
        </w:rPr>
      </w:pPr>
      <w:r>
        <w:rPr>
          <w:b/>
          <w:color w:val="000000" w:themeColor="text1"/>
        </w:rPr>
        <w:t>At</w:t>
      </w:r>
      <w:r w:rsidR="00D0619A" w:rsidRPr="00346996">
        <w:rPr>
          <w:b/>
          <w:color w:val="000000" w:themeColor="text1"/>
        </w:rPr>
        <w:t>tention ! Les IP externes</w:t>
      </w:r>
      <w:r w:rsidR="00D0619A" w:rsidRPr="00346996">
        <w:rPr>
          <w:color w:val="000000" w:themeColor="text1"/>
        </w:rPr>
        <w:t xml:space="preserve"> </w:t>
      </w:r>
      <w:r w:rsidR="00D0619A" w:rsidRPr="00346996">
        <w:rPr>
          <w:b/>
          <w:color w:val="000000" w:themeColor="text1"/>
        </w:rPr>
        <w:t xml:space="preserve">(pour </w:t>
      </w:r>
      <w:r w:rsidR="00857204" w:rsidRPr="00346996">
        <w:rPr>
          <w:b/>
          <w:color w:val="000000" w:themeColor="text1"/>
        </w:rPr>
        <w:t>l</w:t>
      </w:r>
      <w:r w:rsidR="00D0619A" w:rsidRPr="00346996">
        <w:rPr>
          <w:b/>
          <w:color w:val="000000" w:themeColor="text1"/>
        </w:rPr>
        <w:t xml:space="preserve">es cours suivis hors département d’histoire, par ex. sociologie ou géographie, pour les langues, pour la préparation au </w:t>
      </w:r>
      <w:r w:rsidR="00895CA6" w:rsidRPr="00346996">
        <w:rPr>
          <w:b/>
          <w:color w:val="000000" w:themeColor="text1"/>
        </w:rPr>
        <w:t>PIX</w:t>
      </w:r>
      <w:r w:rsidR="00D0619A" w:rsidRPr="00346996">
        <w:rPr>
          <w:b/>
          <w:color w:val="000000" w:themeColor="text1"/>
        </w:rPr>
        <w:t xml:space="preserve">) se font </w:t>
      </w:r>
      <w:r w:rsidR="00C120B3" w:rsidRPr="00346996">
        <w:rPr>
          <w:b/>
          <w:color w:val="000000" w:themeColor="text1"/>
        </w:rPr>
        <w:t>auprès des</w:t>
      </w:r>
      <w:r w:rsidR="00D0619A" w:rsidRPr="00346996">
        <w:rPr>
          <w:b/>
          <w:color w:val="000000" w:themeColor="text1"/>
        </w:rPr>
        <w:t xml:space="preserve"> secrétariats des départements concernés.</w:t>
      </w:r>
    </w:p>
    <w:p w:rsidR="007D5FFE" w:rsidRDefault="007D5FFE" w:rsidP="00D0619A">
      <w:pPr>
        <w:pStyle w:val="BrochureL-Paragraphe"/>
        <w:rPr>
          <w:b/>
          <w:color w:val="000000" w:themeColor="text1"/>
        </w:rPr>
      </w:pPr>
    </w:p>
    <w:p w:rsidR="00346996" w:rsidRPr="00263C10" w:rsidRDefault="00346996" w:rsidP="00D0619A">
      <w:pPr>
        <w:pStyle w:val="BrochureL-Paragraphe"/>
        <w:rPr>
          <w:b/>
          <w:color w:val="000000" w:themeColor="text1"/>
        </w:rPr>
      </w:pPr>
    </w:p>
    <w:p w:rsidR="00D0619A" w:rsidRPr="00263C10" w:rsidRDefault="00D0619A" w:rsidP="00D0619A">
      <w:pPr>
        <w:pStyle w:val="BrochureL-Paragraphe"/>
        <w:ind w:left="360"/>
        <w:rPr>
          <w:color w:val="000000" w:themeColor="text1"/>
        </w:rPr>
      </w:pPr>
      <w:r w:rsidRPr="00263C10">
        <w:rPr>
          <w:noProof/>
          <w:color w:val="000000" w:themeColor="text1"/>
        </w:rPr>
        <mc:AlternateContent>
          <mc:Choice Requires="wps">
            <w:drawing>
              <wp:anchor distT="0" distB="0" distL="114300" distR="114300" simplePos="0" relativeHeight="251763712" behindDoc="0" locked="0" layoutInCell="1" allowOverlap="1" wp14:anchorId="7C62A061" wp14:editId="6EAF9C1A">
                <wp:simplePos x="0" y="0"/>
                <wp:positionH relativeFrom="column">
                  <wp:posOffset>760730</wp:posOffset>
                </wp:positionH>
                <wp:positionV relativeFrom="paragraph">
                  <wp:posOffset>10160</wp:posOffset>
                </wp:positionV>
                <wp:extent cx="5343525" cy="704850"/>
                <wp:effectExtent l="57150" t="57150" r="142875" b="133350"/>
                <wp:wrapNone/>
                <wp:docPr id="42" name="Zone de texte 42"/>
                <wp:cNvGraphicFramePr/>
                <a:graphic xmlns:a="http://schemas.openxmlformats.org/drawingml/2006/main">
                  <a:graphicData uri="http://schemas.microsoft.com/office/word/2010/wordprocessingShape">
                    <wps:wsp>
                      <wps:cNvSpPr txBox="1"/>
                      <wps:spPr>
                        <a:xfrm>
                          <a:off x="0" y="0"/>
                          <a:ext cx="5343525" cy="704850"/>
                        </a:xfrm>
                        <a:prstGeom prst="rect">
                          <a:avLst/>
                        </a:prstGeom>
                        <a:solidFill>
                          <a:schemeClr val="bg1">
                            <a:lumMod val="85000"/>
                          </a:schemeClr>
                        </a:solidFill>
                        <a:ln w="57150">
                          <a:solidFill>
                            <a:schemeClr val="bg1">
                              <a:lumMod val="65000"/>
                            </a:schemeClr>
                          </a:solid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rsidR="009B272F" w:rsidRPr="00D0619A" w:rsidRDefault="009B272F" w:rsidP="00D0619A">
                            <w:pPr>
                              <w:rPr>
                                <w:b/>
                              </w:rPr>
                            </w:pPr>
                            <w:r w:rsidRPr="00D0619A">
                              <w:rPr>
                                <w:b/>
                              </w:rPr>
                              <w:t>Renseignez-vous sur les modalités d’inscription de chacun de vos cours, qui peuvent varier d’un département à l’autre (ex : IP web + présence obligatoire au premier cours) et rendez-vous sur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C62A061" id="Zone de texte 42" o:spid="_x0000_s1028" type="#_x0000_t202" style="position:absolute;left:0;text-align:left;margin-left:59.9pt;margin-top:.8pt;width:420.75pt;height:5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" fillcolor="#d8d8d8 [2732]" strokecolor="#a5a5a5 [2092]" strokeweight="4.5pt">
                <v:shadow on="t" color="black" opacity="26214f" origin="-.5,-.5" offset=".74836mm,.74836mm"/>
                <v:textbox>
                  <w:txbxContent>
                    <w:p w14:paraId="1A2F98E4" w14:textId="77777777" w:rsidR="009B272F" w:rsidRPr="00D0619A" w:rsidRDefault="009B272F" w:rsidP="00D0619A">
                      <w:pPr>
                        <w:rPr>
                          <w:b/>
                        </w:rPr>
                      </w:pPr>
                      <w:r w:rsidRPr="00D0619A">
                        <w:rPr>
                          <w:b/>
                        </w:rPr>
                        <w:t>Renseignez-vous sur les modalités d’inscription de chacun de vos cours, qui peuvent varier d’un département à l’autre (ex : IP web + présence obligatoire au premier cours) et rendez-vous sur place</w:t>
                      </w:r>
                    </w:p>
                  </w:txbxContent>
                </v:textbox>
              </v:shape>
            </w:pict>
          </mc:Fallback>
        </mc:AlternateContent>
      </w:r>
      <w:r w:rsidRPr="00263C10">
        <w:rPr>
          <w:noProof/>
          <w:color w:val="000000" w:themeColor="text1"/>
        </w:rPr>
        <w:drawing>
          <wp:inline distT="0" distB="0" distL="0" distR="0" wp14:anchorId="62047CD1" wp14:editId="61354301">
            <wp:extent cx="403761" cy="288400"/>
            <wp:effectExtent l="0" t="0" r="0" b="0"/>
            <wp:docPr id="14353" name="Image 14353"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p w:rsidR="00D0619A" w:rsidRPr="00263C10" w:rsidRDefault="00D0619A" w:rsidP="00D0619A">
      <w:pPr>
        <w:pStyle w:val="BrochureL-Paragraphe"/>
        <w:rPr>
          <w:color w:val="000000" w:themeColor="text1"/>
        </w:rPr>
      </w:pPr>
    </w:p>
    <w:p w:rsidR="00DE0422" w:rsidRPr="00263C10" w:rsidRDefault="00DE0422" w:rsidP="00D0619A">
      <w:pPr>
        <w:pStyle w:val="BrochureL-Paragraphe"/>
        <w:rPr>
          <w:color w:val="000000" w:themeColor="text1"/>
        </w:rPr>
      </w:pPr>
    </w:p>
    <w:p w:rsidR="00DE0422" w:rsidRPr="00263C10" w:rsidRDefault="00DE0422" w:rsidP="00D0619A">
      <w:pPr>
        <w:pStyle w:val="BrochureL-Paragraphe"/>
        <w:rPr>
          <w:color w:val="000000" w:themeColor="text1"/>
        </w:rPr>
      </w:pPr>
    </w:p>
    <w:p w:rsidR="00DE0422" w:rsidRPr="00263C10" w:rsidRDefault="00DE0422" w:rsidP="00D0619A">
      <w:pPr>
        <w:pStyle w:val="BrochureL-Paragraphe"/>
        <w:rPr>
          <w:color w:val="000000" w:themeColor="text1"/>
        </w:rPr>
      </w:pPr>
    </w:p>
    <w:p w:rsidR="00487151" w:rsidRPr="00263C10" w:rsidRDefault="00487151" w:rsidP="00D0619A">
      <w:pPr>
        <w:pStyle w:val="BrochureL-Paragraphe"/>
        <w:rPr>
          <w:color w:val="000000" w:themeColor="text1"/>
        </w:rPr>
      </w:pPr>
    </w:p>
    <w:p w:rsidR="00487151" w:rsidRPr="00263C10" w:rsidRDefault="00487151" w:rsidP="00D0619A">
      <w:pPr>
        <w:pStyle w:val="BrochureL-Paragraphe"/>
        <w:rPr>
          <w:color w:val="000000" w:themeColor="text1"/>
        </w:rPr>
      </w:pPr>
    </w:p>
    <w:p w:rsidR="00272E59" w:rsidRPr="00263C10" w:rsidRDefault="00FA426A" w:rsidP="006E0135">
      <w:pPr>
        <w:pStyle w:val="Brochuretitrederubrique"/>
        <w:rPr>
          <w:color w:val="000000" w:themeColor="text1"/>
        </w:rPr>
      </w:pPr>
      <w:bookmarkStart w:id="12" w:name="_Toc397605655"/>
      <w:r w:rsidRPr="00263C10">
        <w:rPr>
          <w:color w:val="000000" w:themeColor="text1"/>
        </w:rPr>
        <w:lastRenderedPageBreak/>
        <w:t>O</w:t>
      </w:r>
      <w:r w:rsidR="00272E59" w:rsidRPr="00263C10">
        <w:rPr>
          <w:color w:val="000000" w:themeColor="text1"/>
        </w:rPr>
        <w:t>rganisation générale</w:t>
      </w:r>
      <w:bookmarkEnd w:id="12"/>
    </w:p>
    <w:p w:rsidR="00272E59" w:rsidRPr="00263C10" w:rsidRDefault="002A2A76" w:rsidP="007E13EE">
      <w:pPr>
        <w:widowControl w:val="0"/>
        <w:autoSpaceDE w:val="0"/>
        <w:autoSpaceDN w:val="0"/>
        <w:adjustRightInd w:val="0"/>
        <w:spacing w:after="120"/>
        <w:rPr>
          <w:color w:val="000000" w:themeColor="text1"/>
        </w:rPr>
      </w:pPr>
      <w:r w:rsidRPr="00263C10">
        <w:rPr>
          <w:color w:val="000000" w:themeColor="text1"/>
        </w:rPr>
        <w:t xml:space="preserve">Les 3 années de licence sont divisées en 6 </w:t>
      </w:r>
      <w:r w:rsidRPr="00263C10">
        <w:rPr>
          <w:b/>
          <w:color w:val="000000" w:themeColor="text1"/>
        </w:rPr>
        <w:t>semestres</w:t>
      </w:r>
      <w:r w:rsidRPr="00263C10">
        <w:rPr>
          <w:color w:val="000000" w:themeColor="text1"/>
        </w:rPr>
        <w:t> </w:t>
      </w:r>
      <w:r w:rsidR="00EB098C" w:rsidRPr="00263C10">
        <w:rPr>
          <w:color w:val="000000" w:themeColor="text1"/>
        </w:rPr>
        <w:t xml:space="preserve">(1 semestre = 13 semaines de cours) </w:t>
      </w:r>
      <w:r w:rsidRPr="00263C10">
        <w:rPr>
          <w:color w:val="000000" w:themeColor="text1"/>
        </w:rPr>
        <w:t xml:space="preserve">: </w:t>
      </w:r>
    </w:p>
    <w:tbl>
      <w:tblPr>
        <w:tblW w:w="0" w:type="auto"/>
        <w:tblInd w:w="17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63"/>
        <w:gridCol w:w="2735"/>
      </w:tblGrid>
      <w:tr w:rsidR="002A2A76" w:rsidRPr="00263C10" w:rsidTr="004E1D0B">
        <w:tc>
          <w:tcPr>
            <w:tcW w:w="2163" w:type="dxa"/>
          </w:tcPr>
          <w:p w:rsidR="002A2A76" w:rsidRPr="00263C10" w:rsidRDefault="002A2A76" w:rsidP="004E1D0B">
            <w:pPr>
              <w:widowControl w:val="0"/>
              <w:autoSpaceDE w:val="0"/>
              <w:autoSpaceDN w:val="0"/>
              <w:adjustRightInd w:val="0"/>
              <w:jc w:val="center"/>
              <w:rPr>
                <w:color w:val="000000" w:themeColor="text1"/>
                <w:sz w:val="22"/>
                <w:szCs w:val="22"/>
              </w:rPr>
            </w:pPr>
            <w:r w:rsidRPr="00263C10">
              <w:rPr>
                <w:color w:val="000000" w:themeColor="text1"/>
                <w:sz w:val="22"/>
                <w:szCs w:val="22"/>
              </w:rPr>
              <w:t>L1</w:t>
            </w:r>
          </w:p>
        </w:tc>
        <w:tc>
          <w:tcPr>
            <w:tcW w:w="2735" w:type="dxa"/>
          </w:tcPr>
          <w:p w:rsidR="002A2A76" w:rsidRPr="00263C10" w:rsidRDefault="002A2A76" w:rsidP="004E1D0B">
            <w:pPr>
              <w:widowControl w:val="0"/>
              <w:autoSpaceDE w:val="0"/>
              <w:autoSpaceDN w:val="0"/>
              <w:adjustRightInd w:val="0"/>
              <w:jc w:val="center"/>
              <w:rPr>
                <w:color w:val="000000" w:themeColor="text1"/>
                <w:sz w:val="22"/>
                <w:szCs w:val="22"/>
              </w:rPr>
            </w:pPr>
            <w:r w:rsidRPr="00263C10">
              <w:rPr>
                <w:color w:val="000000" w:themeColor="text1"/>
                <w:sz w:val="22"/>
                <w:szCs w:val="22"/>
              </w:rPr>
              <w:t>S1 et S2</w:t>
            </w:r>
          </w:p>
        </w:tc>
      </w:tr>
      <w:tr w:rsidR="002A2A76" w:rsidRPr="00263C10" w:rsidTr="004E1D0B">
        <w:tc>
          <w:tcPr>
            <w:tcW w:w="2163" w:type="dxa"/>
          </w:tcPr>
          <w:p w:rsidR="002A2A76" w:rsidRPr="00263C10" w:rsidRDefault="002A2A76" w:rsidP="004E1D0B">
            <w:pPr>
              <w:widowControl w:val="0"/>
              <w:autoSpaceDE w:val="0"/>
              <w:autoSpaceDN w:val="0"/>
              <w:adjustRightInd w:val="0"/>
              <w:jc w:val="center"/>
              <w:rPr>
                <w:color w:val="000000" w:themeColor="text1"/>
                <w:sz w:val="22"/>
                <w:szCs w:val="22"/>
              </w:rPr>
            </w:pPr>
            <w:r w:rsidRPr="00263C10">
              <w:rPr>
                <w:color w:val="000000" w:themeColor="text1"/>
                <w:sz w:val="22"/>
                <w:szCs w:val="22"/>
              </w:rPr>
              <w:t>L2</w:t>
            </w:r>
          </w:p>
        </w:tc>
        <w:tc>
          <w:tcPr>
            <w:tcW w:w="2735" w:type="dxa"/>
          </w:tcPr>
          <w:p w:rsidR="002A2A76" w:rsidRPr="00263C10" w:rsidRDefault="002A2A76" w:rsidP="004E1D0B">
            <w:pPr>
              <w:widowControl w:val="0"/>
              <w:autoSpaceDE w:val="0"/>
              <w:autoSpaceDN w:val="0"/>
              <w:adjustRightInd w:val="0"/>
              <w:jc w:val="center"/>
              <w:rPr>
                <w:color w:val="000000" w:themeColor="text1"/>
                <w:sz w:val="22"/>
                <w:szCs w:val="22"/>
              </w:rPr>
            </w:pPr>
            <w:r w:rsidRPr="00263C10">
              <w:rPr>
                <w:color w:val="000000" w:themeColor="text1"/>
                <w:sz w:val="22"/>
                <w:szCs w:val="22"/>
              </w:rPr>
              <w:t>S3 et S4</w:t>
            </w:r>
          </w:p>
        </w:tc>
      </w:tr>
      <w:tr w:rsidR="002A2A76" w:rsidRPr="00263C10" w:rsidTr="004E1D0B">
        <w:tc>
          <w:tcPr>
            <w:tcW w:w="2163" w:type="dxa"/>
          </w:tcPr>
          <w:p w:rsidR="002A2A76" w:rsidRPr="00263C10" w:rsidRDefault="002A2A76" w:rsidP="004E1D0B">
            <w:pPr>
              <w:widowControl w:val="0"/>
              <w:autoSpaceDE w:val="0"/>
              <w:autoSpaceDN w:val="0"/>
              <w:adjustRightInd w:val="0"/>
              <w:jc w:val="center"/>
              <w:rPr>
                <w:color w:val="000000" w:themeColor="text1"/>
                <w:sz w:val="22"/>
                <w:szCs w:val="22"/>
              </w:rPr>
            </w:pPr>
            <w:r w:rsidRPr="00263C10">
              <w:rPr>
                <w:color w:val="000000" w:themeColor="text1"/>
                <w:sz w:val="22"/>
                <w:szCs w:val="22"/>
              </w:rPr>
              <w:t>L3</w:t>
            </w:r>
          </w:p>
        </w:tc>
        <w:tc>
          <w:tcPr>
            <w:tcW w:w="2735" w:type="dxa"/>
          </w:tcPr>
          <w:p w:rsidR="002A2A76" w:rsidRPr="00263C10" w:rsidRDefault="002A2A76" w:rsidP="004E1D0B">
            <w:pPr>
              <w:widowControl w:val="0"/>
              <w:autoSpaceDE w:val="0"/>
              <w:autoSpaceDN w:val="0"/>
              <w:adjustRightInd w:val="0"/>
              <w:jc w:val="center"/>
              <w:rPr>
                <w:color w:val="000000" w:themeColor="text1"/>
                <w:sz w:val="22"/>
                <w:szCs w:val="22"/>
              </w:rPr>
            </w:pPr>
            <w:r w:rsidRPr="00263C10">
              <w:rPr>
                <w:color w:val="000000" w:themeColor="text1"/>
                <w:sz w:val="22"/>
                <w:szCs w:val="22"/>
              </w:rPr>
              <w:t>S5 et S6</w:t>
            </w:r>
          </w:p>
        </w:tc>
      </w:tr>
    </w:tbl>
    <w:p w:rsidR="00377B20" w:rsidRPr="00263C10" w:rsidRDefault="00377B20" w:rsidP="004E1D0B">
      <w:pPr>
        <w:widowControl w:val="0"/>
        <w:autoSpaceDE w:val="0"/>
        <w:autoSpaceDN w:val="0"/>
        <w:adjustRightInd w:val="0"/>
        <w:ind w:left="720"/>
        <w:jc w:val="center"/>
        <w:rPr>
          <w:color w:val="000000" w:themeColor="text1"/>
        </w:rPr>
      </w:pPr>
    </w:p>
    <w:p w:rsidR="009335C7" w:rsidRPr="00263C10" w:rsidRDefault="00EB098C" w:rsidP="009335C7">
      <w:pPr>
        <w:pStyle w:val="BrochureL-Paragraphe"/>
        <w:rPr>
          <w:color w:val="000000" w:themeColor="text1"/>
        </w:rPr>
      </w:pPr>
      <w:r w:rsidRPr="00263C10">
        <w:rPr>
          <w:color w:val="000000" w:themeColor="text1"/>
        </w:rPr>
        <w:t xml:space="preserve">Chaque semestre est divisé en 3 </w:t>
      </w:r>
      <w:r w:rsidRPr="00263C10">
        <w:rPr>
          <w:b/>
          <w:color w:val="000000" w:themeColor="text1"/>
        </w:rPr>
        <w:t>UE</w:t>
      </w:r>
      <w:r w:rsidRPr="00263C10">
        <w:rPr>
          <w:color w:val="000000" w:themeColor="text1"/>
        </w:rPr>
        <w:t xml:space="preserve"> (unités d’ensei</w:t>
      </w:r>
      <w:r w:rsidR="00D0619A" w:rsidRPr="00263C10">
        <w:rPr>
          <w:color w:val="000000" w:themeColor="text1"/>
        </w:rPr>
        <w:t xml:space="preserve">gnement) de nature différente. Chaque UE est divisée en deux ou trois </w:t>
      </w:r>
      <w:r w:rsidR="00D0619A" w:rsidRPr="00263C10">
        <w:rPr>
          <w:b/>
          <w:color w:val="000000" w:themeColor="text1"/>
        </w:rPr>
        <w:t>EC</w:t>
      </w:r>
      <w:r w:rsidR="00D0619A" w:rsidRPr="00263C10">
        <w:rPr>
          <w:color w:val="000000" w:themeColor="text1"/>
        </w:rPr>
        <w:t xml:space="preserve"> (éléments constituants), qui sont des types de cours. </w:t>
      </w:r>
      <w:r w:rsidR="009335C7" w:rsidRPr="00263C10">
        <w:rPr>
          <w:color w:val="000000" w:themeColor="text1"/>
        </w:rPr>
        <w:t>C</w:t>
      </w:r>
      <w:r w:rsidR="00D0619A" w:rsidRPr="00263C10">
        <w:rPr>
          <w:color w:val="000000" w:themeColor="text1"/>
        </w:rPr>
        <w:t>haque semestre, l’étudiant suit 6 ou 7 EC. On ne peut s’inscr</w:t>
      </w:r>
      <w:r w:rsidR="009335C7" w:rsidRPr="00263C10">
        <w:rPr>
          <w:color w:val="000000" w:themeColor="text1"/>
        </w:rPr>
        <w:t>ire à plus de 8 EC par semestre.</w:t>
      </w:r>
      <w:r w:rsidR="00D0619A" w:rsidRPr="00263C10">
        <w:rPr>
          <w:color w:val="000000" w:themeColor="text1"/>
        </w:rPr>
        <w:t xml:space="preserve"> </w:t>
      </w:r>
    </w:p>
    <w:p w:rsidR="00D0619A" w:rsidRPr="00263C10" w:rsidRDefault="00EB098C" w:rsidP="009335C7">
      <w:pPr>
        <w:pStyle w:val="BrochureL-Paragraphe"/>
        <w:rPr>
          <w:color w:val="000000" w:themeColor="text1"/>
        </w:rPr>
      </w:pPr>
      <w:r w:rsidRPr="00263C10">
        <w:rPr>
          <w:color w:val="000000" w:themeColor="text1"/>
        </w:rPr>
        <w:t>une UE de « </w:t>
      </w:r>
      <w:r w:rsidRPr="00263C10">
        <w:rPr>
          <w:b/>
          <w:color w:val="000000" w:themeColor="text1"/>
        </w:rPr>
        <w:t>majeure</w:t>
      </w:r>
      <w:r w:rsidRPr="00263C10">
        <w:rPr>
          <w:color w:val="000000" w:themeColor="text1"/>
        </w:rPr>
        <w:t> »</w:t>
      </w:r>
      <w:r w:rsidR="00D0619A" w:rsidRPr="00263C10">
        <w:rPr>
          <w:color w:val="000000" w:themeColor="text1"/>
        </w:rPr>
        <w:t xml:space="preserve"> (= cours d’histoire) Au cours de la licence, les quatre grandes périodes historiques sont étudiées :</w:t>
      </w:r>
    </w:p>
    <w:p w:rsidR="00AE0349" w:rsidRPr="00263C10" w:rsidRDefault="00AE0349" w:rsidP="00AE0349">
      <w:pPr>
        <w:pStyle w:val="Paragraphedeliste"/>
        <w:numPr>
          <w:ilvl w:val="0"/>
          <w:numId w:val="0"/>
        </w:numPr>
        <w:ind w:left="1494"/>
        <w:jc w:val="left"/>
        <w:rPr>
          <w:color w:val="000000" w:themeColor="text1"/>
        </w:rPr>
      </w:pPr>
      <w:r w:rsidRPr="00263C10">
        <w:rPr>
          <w:color w:val="000000" w:themeColor="text1"/>
        </w:rPr>
        <w:t xml:space="preserve">- </w:t>
      </w:r>
      <w:r w:rsidR="00D0619A" w:rsidRPr="00263C10">
        <w:rPr>
          <w:color w:val="000000" w:themeColor="text1"/>
        </w:rPr>
        <w:t>Antiquité (jusqu’au V</w:t>
      </w:r>
      <w:r w:rsidR="00D0619A" w:rsidRPr="00263C10">
        <w:rPr>
          <w:color w:val="000000" w:themeColor="text1"/>
          <w:vertAlign w:val="superscript"/>
        </w:rPr>
        <w:t>e</w:t>
      </w:r>
      <w:r w:rsidR="00D0619A" w:rsidRPr="00263C10">
        <w:rPr>
          <w:color w:val="000000" w:themeColor="text1"/>
        </w:rPr>
        <w:t> siècle apr. J.-C)</w:t>
      </w:r>
    </w:p>
    <w:p w:rsidR="00D0619A" w:rsidRPr="00263C10" w:rsidRDefault="00AE0349" w:rsidP="00AE0349">
      <w:pPr>
        <w:pStyle w:val="Paragraphedeliste"/>
        <w:numPr>
          <w:ilvl w:val="0"/>
          <w:numId w:val="0"/>
        </w:numPr>
        <w:ind w:left="1494"/>
        <w:jc w:val="left"/>
        <w:rPr>
          <w:color w:val="000000" w:themeColor="text1"/>
        </w:rPr>
      </w:pPr>
      <w:r w:rsidRPr="00263C10">
        <w:rPr>
          <w:color w:val="000000" w:themeColor="text1"/>
        </w:rPr>
        <w:t xml:space="preserve">- </w:t>
      </w:r>
      <w:r w:rsidR="00D0619A" w:rsidRPr="00263C10">
        <w:rPr>
          <w:color w:val="000000" w:themeColor="text1"/>
        </w:rPr>
        <w:t>Moyen Age (V</w:t>
      </w:r>
      <w:r w:rsidR="00D0619A" w:rsidRPr="00263C10">
        <w:rPr>
          <w:color w:val="000000" w:themeColor="text1"/>
          <w:vertAlign w:val="superscript"/>
        </w:rPr>
        <w:t>e</w:t>
      </w:r>
      <w:r w:rsidR="00D0619A" w:rsidRPr="00263C10">
        <w:rPr>
          <w:color w:val="000000" w:themeColor="text1"/>
        </w:rPr>
        <w:t xml:space="preserve"> - XV</w:t>
      </w:r>
      <w:r w:rsidR="00D0619A" w:rsidRPr="00263C10">
        <w:rPr>
          <w:color w:val="000000" w:themeColor="text1"/>
          <w:vertAlign w:val="superscript"/>
        </w:rPr>
        <w:t>e</w:t>
      </w:r>
      <w:r w:rsidR="00D0619A" w:rsidRPr="00263C10">
        <w:rPr>
          <w:color w:val="000000" w:themeColor="text1"/>
        </w:rPr>
        <w:t xml:space="preserve"> siècles)</w:t>
      </w:r>
    </w:p>
    <w:p w:rsidR="00D0619A" w:rsidRPr="00263C10" w:rsidRDefault="00AE0349" w:rsidP="00AE0349">
      <w:pPr>
        <w:pStyle w:val="Paragraphedeliste"/>
        <w:numPr>
          <w:ilvl w:val="0"/>
          <w:numId w:val="0"/>
        </w:numPr>
        <w:ind w:left="1494"/>
        <w:jc w:val="left"/>
        <w:rPr>
          <w:color w:val="000000" w:themeColor="text1"/>
        </w:rPr>
      </w:pPr>
      <w:r w:rsidRPr="00263C10">
        <w:rPr>
          <w:color w:val="000000" w:themeColor="text1"/>
        </w:rPr>
        <w:t xml:space="preserve">- </w:t>
      </w:r>
      <w:r w:rsidR="00D0619A" w:rsidRPr="00263C10">
        <w:rPr>
          <w:color w:val="000000" w:themeColor="text1"/>
        </w:rPr>
        <w:t>Période moderne (</w:t>
      </w:r>
      <w:r w:rsidR="00D0619A" w:rsidRPr="00263C10">
        <w:rPr>
          <w:caps/>
          <w:color w:val="000000" w:themeColor="text1"/>
        </w:rPr>
        <w:t>xvi</w:t>
      </w:r>
      <w:r w:rsidR="00D0619A" w:rsidRPr="00263C10">
        <w:rPr>
          <w:color w:val="000000" w:themeColor="text1"/>
          <w:vertAlign w:val="superscript"/>
        </w:rPr>
        <w:t>e</w:t>
      </w:r>
      <w:r w:rsidR="00D0619A" w:rsidRPr="00263C10">
        <w:rPr>
          <w:color w:val="000000" w:themeColor="text1"/>
        </w:rPr>
        <w:t xml:space="preserve">- </w:t>
      </w:r>
      <w:r w:rsidR="00D0619A" w:rsidRPr="00263C10">
        <w:rPr>
          <w:caps/>
          <w:color w:val="000000" w:themeColor="text1"/>
        </w:rPr>
        <w:t>xviii</w:t>
      </w:r>
      <w:r w:rsidR="00D0619A" w:rsidRPr="00263C10">
        <w:rPr>
          <w:color w:val="000000" w:themeColor="text1"/>
          <w:vertAlign w:val="superscript"/>
        </w:rPr>
        <w:t>e</w:t>
      </w:r>
      <w:r w:rsidR="00D0619A" w:rsidRPr="00263C10">
        <w:rPr>
          <w:color w:val="000000" w:themeColor="text1"/>
        </w:rPr>
        <w:t xml:space="preserve"> siècles)</w:t>
      </w:r>
    </w:p>
    <w:p w:rsidR="00EB098C" w:rsidRPr="00263C10" w:rsidRDefault="00AE0349" w:rsidP="00AE0349">
      <w:pPr>
        <w:pStyle w:val="BrochureL-Paragraphe"/>
        <w:ind w:left="1494"/>
        <w:rPr>
          <w:color w:val="000000" w:themeColor="text1"/>
        </w:rPr>
      </w:pPr>
      <w:r w:rsidRPr="00263C10">
        <w:rPr>
          <w:color w:val="000000" w:themeColor="text1"/>
        </w:rPr>
        <w:t xml:space="preserve">- </w:t>
      </w:r>
      <w:r w:rsidR="00D0619A" w:rsidRPr="00263C10">
        <w:rPr>
          <w:color w:val="000000" w:themeColor="text1"/>
        </w:rPr>
        <w:t>Époque contemporaine (fin XVIIIe à nos jours)</w:t>
      </w:r>
    </w:p>
    <w:p w:rsidR="003E68F9" w:rsidRPr="00263C10" w:rsidRDefault="00EB098C" w:rsidP="003379FF">
      <w:pPr>
        <w:pStyle w:val="BrochureL-Paragraphe"/>
        <w:numPr>
          <w:ilvl w:val="0"/>
          <w:numId w:val="35"/>
        </w:numPr>
        <w:rPr>
          <w:color w:val="000000" w:themeColor="text1"/>
        </w:rPr>
      </w:pPr>
      <w:r w:rsidRPr="00263C10">
        <w:rPr>
          <w:color w:val="000000" w:themeColor="text1"/>
        </w:rPr>
        <w:t>une UE de « </w:t>
      </w:r>
      <w:r w:rsidRPr="00263C10">
        <w:rPr>
          <w:b/>
          <w:color w:val="000000" w:themeColor="text1"/>
        </w:rPr>
        <w:t>découverte</w:t>
      </w:r>
      <w:r w:rsidRPr="00263C10">
        <w:rPr>
          <w:color w:val="000000" w:themeColor="text1"/>
        </w:rPr>
        <w:t> » (L1) ou de « </w:t>
      </w:r>
      <w:r w:rsidRPr="00263C10">
        <w:rPr>
          <w:b/>
          <w:color w:val="000000" w:themeColor="text1"/>
        </w:rPr>
        <w:t>mineure</w:t>
      </w:r>
      <w:r w:rsidRPr="00263C10">
        <w:rPr>
          <w:color w:val="000000" w:themeColor="text1"/>
        </w:rPr>
        <w:t> » (L2, L3)</w:t>
      </w:r>
      <w:r w:rsidR="003E68F9" w:rsidRPr="00263C10">
        <w:rPr>
          <w:color w:val="000000" w:themeColor="text1"/>
        </w:rPr>
        <w:t xml:space="preserve"> : </w:t>
      </w:r>
    </w:p>
    <w:p w:rsidR="00D0619A" w:rsidRPr="00263C10" w:rsidRDefault="00D0619A" w:rsidP="003379FF">
      <w:pPr>
        <w:pStyle w:val="BrochureL-Paragraphe"/>
        <w:numPr>
          <w:ilvl w:val="1"/>
          <w:numId w:val="35"/>
        </w:numPr>
        <w:rPr>
          <w:color w:val="000000" w:themeColor="text1"/>
        </w:rPr>
      </w:pPr>
      <w:r w:rsidRPr="00263C10">
        <w:rPr>
          <w:color w:val="000000" w:themeColor="text1"/>
        </w:rPr>
        <w:t>En L1, ces UE se composent d’un EC interne (transdisciplinaire au S1, prémineure interne au S2) et d’un EC externe (découverte au S1, prémineure externe au S2)</w:t>
      </w:r>
    </w:p>
    <w:p w:rsidR="003E68F9" w:rsidRPr="00263C10" w:rsidRDefault="003E68F9" w:rsidP="003379FF">
      <w:pPr>
        <w:pStyle w:val="BrochureL-Paragraphe"/>
        <w:numPr>
          <w:ilvl w:val="1"/>
          <w:numId w:val="35"/>
        </w:numPr>
        <w:rPr>
          <w:color w:val="000000" w:themeColor="text1"/>
        </w:rPr>
      </w:pPr>
      <w:r w:rsidRPr="00263C10">
        <w:rPr>
          <w:color w:val="000000" w:themeColor="text1"/>
        </w:rPr>
        <w:t>En L2 et L3, la mineure est un parcours choisi par l’étudiant en fonction de ses projets d’orientation future, que ce soit dans une autre discipline (par ex : géographie, pour ceux qui se destinent à l’enseignement secondaire) ou en histoire : (mineure interne, mineure mixte, mineure libre sous contrat).</w:t>
      </w:r>
    </w:p>
    <w:p w:rsidR="00EB098C" w:rsidRPr="00263C10" w:rsidRDefault="00EB098C" w:rsidP="003379FF">
      <w:pPr>
        <w:pStyle w:val="BrochureL-Paragraphe"/>
        <w:numPr>
          <w:ilvl w:val="0"/>
          <w:numId w:val="35"/>
        </w:numPr>
        <w:rPr>
          <w:color w:val="000000" w:themeColor="text1"/>
        </w:rPr>
      </w:pPr>
      <w:r w:rsidRPr="00263C10">
        <w:rPr>
          <w:color w:val="000000" w:themeColor="text1"/>
        </w:rPr>
        <w:t>une UE de « </w:t>
      </w:r>
      <w:r w:rsidRPr="00263C10">
        <w:rPr>
          <w:b/>
          <w:color w:val="000000" w:themeColor="text1"/>
        </w:rPr>
        <w:t>compétences transversales</w:t>
      </w:r>
      <w:r w:rsidRPr="00263C10">
        <w:rPr>
          <w:color w:val="000000" w:themeColor="text1"/>
        </w:rPr>
        <w:t xml:space="preserve"> » (L1) ou de </w:t>
      </w:r>
      <w:r w:rsidRPr="00263C10">
        <w:rPr>
          <w:b/>
          <w:color w:val="000000" w:themeColor="text1"/>
        </w:rPr>
        <w:t>préprofessionnalisation</w:t>
      </w:r>
      <w:r w:rsidRPr="00263C10">
        <w:rPr>
          <w:color w:val="000000" w:themeColor="text1"/>
        </w:rPr>
        <w:t xml:space="preserve"> (L2, L3)</w:t>
      </w:r>
    </w:p>
    <w:p w:rsidR="00AE0349" w:rsidRPr="00263C10" w:rsidRDefault="00AE0349" w:rsidP="003379FF">
      <w:pPr>
        <w:pStyle w:val="BrochureL-Paragraphe"/>
        <w:numPr>
          <w:ilvl w:val="1"/>
          <w:numId w:val="35"/>
        </w:numPr>
        <w:rPr>
          <w:color w:val="000000" w:themeColor="text1"/>
        </w:rPr>
      </w:pPr>
      <w:r w:rsidRPr="00263C10">
        <w:rPr>
          <w:color w:val="000000" w:themeColor="text1"/>
        </w:rPr>
        <w:t xml:space="preserve">L1 : préparation au </w:t>
      </w:r>
      <w:r w:rsidR="00487151" w:rsidRPr="00263C10">
        <w:rPr>
          <w:color w:val="000000" w:themeColor="text1"/>
        </w:rPr>
        <w:t>PiX</w:t>
      </w:r>
    </w:p>
    <w:p w:rsidR="003E68F9" w:rsidRPr="00263C10" w:rsidRDefault="003E68F9" w:rsidP="003379FF">
      <w:pPr>
        <w:pStyle w:val="BrochureL-Paragraphe"/>
        <w:numPr>
          <w:ilvl w:val="1"/>
          <w:numId w:val="35"/>
        </w:numPr>
        <w:rPr>
          <w:color w:val="000000" w:themeColor="text1"/>
        </w:rPr>
      </w:pPr>
      <w:r w:rsidRPr="00263C10">
        <w:rPr>
          <w:color w:val="000000" w:themeColor="text1"/>
        </w:rPr>
        <w:t>EC de langue : 1 par année-niveau. Il est prescrit de poursuivre l’étude de la même langue. Il est conseillé d’approfondir l’étude de cette langue en choisissant pour ses EC libres, un cours de langue.</w:t>
      </w:r>
    </w:p>
    <w:p w:rsidR="003E68F9" w:rsidRPr="00263C10" w:rsidRDefault="003E68F9" w:rsidP="003379FF">
      <w:pPr>
        <w:pStyle w:val="BrochureL-Paragraphe"/>
        <w:numPr>
          <w:ilvl w:val="1"/>
          <w:numId w:val="35"/>
        </w:numPr>
        <w:rPr>
          <w:color w:val="000000" w:themeColor="text1"/>
        </w:rPr>
      </w:pPr>
      <w:r w:rsidRPr="00263C10">
        <w:rPr>
          <w:color w:val="000000" w:themeColor="text1"/>
        </w:rPr>
        <w:t>EC de Prépro : en L2, ils sont destinés à faire connaître les spécificités de certaines professions et à préparer votre insertion professionnelle : en L3, ils prennent la forme d’un stage et d’un travail de synthèse appelé mémoire de licence.</w:t>
      </w:r>
    </w:p>
    <w:p w:rsidR="00EB098C" w:rsidRPr="00263C10" w:rsidRDefault="00EB098C" w:rsidP="000537E8">
      <w:pPr>
        <w:widowControl w:val="0"/>
        <w:autoSpaceDE w:val="0"/>
        <w:autoSpaceDN w:val="0"/>
        <w:adjustRightInd w:val="0"/>
        <w:rPr>
          <w:color w:val="000000" w:themeColor="text1"/>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9"/>
        <w:gridCol w:w="7865"/>
      </w:tblGrid>
      <w:tr w:rsidR="006B7A7B" w:rsidRPr="00263C10" w:rsidTr="006B7A7B">
        <w:trPr>
          <w:trHeight w:val="577"/>
        </w:trPr>
        <w:tc>
          <w:tcPr>
            <w:tcW w:w="1809" w:type="dxa"/>
            <w:vAlign w:val="center"/>
          </w:tcPr>
          <w:p w:rsidR="006B7A7B" w:rsidRPr="00263C10" w:rsidRDefault="006B7A7B" w:rsidP="003E68F9">
            <w:pPr>
              <w:widowControl w:val="0"/>
              <w:autoSpaceDE w:val="0"/>
              <w:autoSpaceDN w:val="0"/>
              <w:adjustRightInd w:val="0"/>
              <w:jc w:val="left"/>
              <w:rPr>
                <w:color w:val="000000" w:themeColor="text1"/>
              </w:rPr>
            </w:pPr>
            <w:r w:rsidRPr="00263C10">
              <w:rPr>
                <w:color w:val="000000" w:themeColor="text1"/>
              </w:rPr>
              <w:t>Majeure</w:t>
            </w:r>
          </w:p>
        </w:tc>
        <w:tc>
          <w:tcPr>
            <w:tcW w:w="7865" w:type="dxa"/>
            <w:vMerge w:val="restart"/>
            <w:vAlign w:val="center"/>
          </w:tcPr>
          <w:p w:rsidR="006B7A7B" w:rsidRPr="00263C10" w:rsidRDefault="006B7A7B" w:rsidP="00AE0349">
            <w:pPr>
              <w:widowControl w:val="0"/>
              <w:autoSpaceDE w:val="0"/>
              <w:autoSpaceDN w:val="0"/>
              <w:adjustRightInd w:val="0"/>
              <w:jc w:val="left"/>
              <w:rPr>
                <w:color w:val="000000" w:themeColor="text1"/>
              </w:rPr>
            </w:pPr>
            <w:r w:rsidRPr="00263C10">
              <w:rPr>
                <w:color w:val="000000" w:themeColor="text1"/>
              </w:rPr>
              <w:t>Cours dispensés par les enseignants du département d’histoire, IP à faire au secrétariat d’histoire</w:t>
            </w:r>
          </w:p>
        </w:tc>
      </w:tr>
      <w:tr w:rsidR="006B7A7B" w:rsidRPr="00263C10" w:rsidTr="006B7A7B">
        <w:trPr>
          <w:trHeight w:val="543"/>
        </w:trPr>
        <w:tc>
          <w:tcPr>
            <w:tcW w:w="1809" w:type="dxa"/>
            <w:vAlign w:val="center"/>
          </w:tcPr>
          <w:p w:rsidR="006B7A7B" w:rsidRPr="00263C10" w:rsidRDefault="006B7A7B" w:rsidP="003E68F9">
            <w:pPr>
              <w:widowControl w:val="0"/>
              <w:autoSpaceDE w:val="0"/>
              <w:autoSpaceDN w:val="0"/>
              <w:adjustRightInd w:val="0"/>
              <w:jc w:val="left"/>
              <w:rPr>
                <w:color w:val="000000" w:themeColor="text1"/>
              </w:rPr>
            </w:pPr>
            <w:r w:rsidRPr="00263C10">
              <w:rPr>
                <w:color w:val="000000" w:themeColor="text1"/>
              </w:rPr>
              <w:t>Prépro L2</w:t>
            </w:r>
          </w:p>
        </w:tc>
        <w:tc>
          <w:tcPr>
            <w:tcW w:w="7865" w:type="dxa"/>
            <w:vMerge/>
            <w:vAlign w:val="center"/>
          </w:tcPr>
          <w:p w:rsidR="006B7A7B" w:rsidRPr="00263C10" w:rsidRDefault="006B7A7B" w:rsidP="00AE0349">
            <w:pPr>
              <w:widowControl w:val="0"/>
              <w:autoSpaceDE w:val="0"/>
              <w:autoSpaceDN w:val="0"/>
              <w:adjustRightInd w:val="0"/>
              <w:jc w:val="left"/>
              <w:rPr>
                <w:color w:val="000000" w:themeColor="text1"/>
              </w:rPr>
            </w:pPr>
          </w:p>
        </w:tc>
      </w:tr>
      <w:tr w:rsidR="006B7A7B" w:rsidRPr="00263C10" w:rsidTr="006B7A7B">
        <w:trPr>
          <w:trHeight w:val="690"/>
        </w:trPr>
        <w:tc>
          <w:tcPr>
            <w:tcW w:w="1809" w:type="dxa"/>
            <w:vAlign w:val="center"/>
          </w:tcPr>
          <w:p w:rsidR="006B7A7B" w:rsidRPr="00263C10" w:rsidRDefault="006B7A7B" w:rsidP="003E68F9">
            <w:pPr>
              <w:widowControl w:val="0"/>
              <w:autoSpaceDE w:val="0"/>
              <w:autoSpaceDN w:val="0"/>
              <w:adjustRightInd w:val="0"/>
              <w:jc w:val="left"/>
              <w:rPr>
                <w:color w:val="000000" w:themeColor="text1"/>
              </w:rPr>
            </w:pPr>
            <w:r w:rsidRPr="00263C10">
              <w:rPr>
                <w:color w:val="000000" w:themeColor="text1"/>
              </w:rPr>
              <w:t>Découverte (L1)</w:t>
            </w:r>
          </w:p>
        </w:tc>
        <w:tc>
          <w:tcPr>
            <w:tcW w:w="7865" w:type="dxa"/>
            <w:vMerge w:val="restart"/>
            <w:vAlign w:val="center"/>
          </w:tcPr>
          <w:p w:rsidR="006B7A7B" w:rsidRPr="00263C10" w:rsidRDefault="006B7A7B" w:rsidP="00AE0349">
            <w:pPr>
              <w:widowControl w:val="0"/>
              <w:autoSpaceDE w:val="0"/>
              <w:autoSpaceDN w:val="0"/>
              <w:adjustRightInd w:val="0"/>
              <w:rPr>
                <w:color w:val="000000" w:themeColor="text1"/>
              </w:rPr>
            </w:pPr>
            <w:r w:rsidRPr="00263C10">
              <w:rPr>
                <w:color w:val="000000" w:themeColor="text1"/>
              </w:rPr>
              <w:t>Ces cours sont dispensés dans d’autres départements (ex : géographie) sauf si la mineure est une mineure interne (voir plus loin).</w:t>
            </w:r>
          </w:p>
          <w:p w:rsidR="006B7A7B" w:rsidRPr="00263C10" w:rsidRDefault="006B7A7B" w:rsidP="00AE0349">
            <w:pPr>
              <w:widowControl w:val="0"/>
              <w:autoSpaceDE w:val="0"/>
              <w:autoSpaceDN w:val="0"/>
              <w:adjustRightInd w:val="0"/>
              <w:rPr>
                <w:color w:val="000000" w:themeColor="text1"/>
              </w:rPr>
            </w:pPr>
            <w:r w:rsidRPr="00263C10">
              <w:rPr>
                <w:color w:val="000000" w:themeColor="text1"/>
              </w:rPr>
              <w:t>IP à faire aux secrétariats des départements concernés</w:t>
            </w:r>
          </w:p>
          <w:p w:rsidR="006B7A7B" w:rsidRPr="00263C10" w:rsidRDefault="006B7A7B" w:rsidP="00AE0349">
            <w:pPr>
              <w:widowControl w:val="0"/>
              <w:autoSpaceDE w:val="0"/>
              <w:autoSpaceDN w:val="0"/>
              <w:adjustRightInd w:val="0"/>
              <w:rPr>
                <w:color w:val="000000" w:themeColor="text1"/>
              </w:rPr>
            </w:pPr>
            <w:r w:rsidRPr="00263C10">
              <w:rPr>
                <w:color w:val="000000" w:themeColor="text1"/>
              </w:rPr>
              <w:t xml:space="preserve">La préparation au </w:t>
            </w:r>
            <w:r w:rsidR="00023145" w:rsidRPr="00263C10">
              <w:rPr>
                <w:color w:val="000000" w:themeColor="text1"/>
              </w:rPr>
              <w:t>PiX</w:t>
            </w:r>
            <w:r w:rsidRPr="00263C10">
              <w:rPr>
                <w:color w:val="000000" w:themeColor="text1"/>
              </w:rPr>
              <w:t xml:space="preserve"> (en L1) est faite au BAPN</w:t>
            </w:r>
          </w:p>
          <w:p w:rsidR="006B7A7B" w:rsidRPr="00263C10" w:rsidRDefault="00857F73" w:rsidP="005B6F7E">
            <w:pPr>
              <w:pStyle w:val="Paragraphedeliste"/>
              <w:numPr>
                <w:ilvl w:val="0"/>
                <w:numId w:val="6"/>
              </w:numPr>
              <w:rPr>
                <w:color w:val="000000" w:themeColor="text1"/>
              </w:rPr>
            </w:pPr>
            <w:hyperlink r:id="rId28" w:history="1">
              <w:r w:rsidR="006B7A7B" w:rsidRPr="00263C10">
                <w:rPr>
                  <w:rStyle w:val="Lienhypertexte"/>
                  <w:color w:val="000000" w:themeColor="text1"/>
                </w:rPr>
                <w:t>http://bapn.univ-paris8.fr/?page_id=145</w:t>
              </w:r>
            </w:hyperlink>
          </w:p>
          <w:p w:rsidR="006B7A7B" w:rsidRPr="00263C10" w:rsidRDefault="006B7A7B" w:rsidP="00AE0349">
            <w:pPr>
              <w:widowControl w:val="0"/>
              <w:autoSpaceDE w:val="0"/>
              <w:autoSpaceDN w:val="0"/>
              <w:adjustRightInd w:val="0"/>
              <w:rPr>
                <w:color w:val="000000" w:themeColor="text1"/>
              </w:rPr>
            </w:pPr>
            <w:r w:rsidRPr="00263C10">
              <w:rPr>
                <w:color w:val="000000" w:themeColor="text1"/>
              </w:rPr>
              <w:t>Les cours de langue sont donnés par le CDL (centre de langues)</w:t>
            </w:r>
          </w:p>
          <w:p w:rsidR="006B7A7B" w:rsidRPr="00263C10" w:rsidRDefault="00857F73" w:rsidP="005B6F7E">
            <w:pPr>
              <w:pStyle w:val="Paragraphedeliste"/>
              <w:numPr>
                <w:ilvl w:val="0"/>
                <w:numId w:val="6"/>
              </w:numPr>
              <w:rPr>
                <w:color w:val="000000" w:themeColor="text1"/>
              </w:rPr>
            </w:pPr>
            <w:hyperlink r:id="rId29" w:history="1">
              <w:r w:rsidR="006B7A7B" w:rsidRPr="00263C10">
                <w:rPr>
                  <w:rStyle w:val="Lienhypertexte"/>
                  <w:color w:val="000000" w:themeColor="text1"/>
                </w:rPr>
                <w:t>http://www2.univ-paris8.fr/cdl/</w:t>
              </w:r>
            </w:hyperlink>
          </w:p>
          <w:p w:rsidR="006B7A7B" w:rsidRPr="00263C10" w:rsidRDefault="006B7A7B" w:rsidP="00AE0349">
            <w:pPr>
              <w:pStyle w:val="BrochureL-Paragraphe"/>
              <w:rPr>
                <w:color w:val="000000" w:themeColor="text1"/>
              </w:rPr>
            </w:pPr>
            <w:r w:rsidRPr="00263C10">
              <w:rPr>
                <w:color w:val="000000" w:themeColor="text1"/>
              </w:rPr>
              <w:t>Les cours suivis en EC libres sont donnés dans d’autres départements (ex : sport)</w:t>
            </w:r>
          </w:p>
          <w:p w:rsidR="006B7A7B" w:rsidRPr="00263C10" w:rsidRDefault="009335C7" w:rsidP="009335C7">
            <w:pPr>
              <w:rPr>
                <w:color w:val="000000" w:themeColor="text1"/>
              </w:rPr>
            </w:pPr>
            <w:r w:rsidRPr="00263C10">
              <w:rPr>
                <w:b/>
                <w:color w:val="000000" w:themeColor="text1"/>
              </w:rPr>
              <w:t>Hors de l’UFR Textes &amp; sociétés </w:t>
            </w:r>
            <w:r w:rsidR="006B7A7B" w:rsidRPr="00263C10">
              <w:rPr>
                <w:b/>
                <w:color w:val="000000" w:themeColor="text1"/>
              </w:rPr>
              <w:t xml:space="preserve">, les calendriers peuvent être différents ! </w:t>
            </w:r>
          </w:p>
        </w:tc>
      </w:tr>
      <w:tr w:rsidR="006B7A7B" w:rsidRPr="00263C10" w:rsidTr="006B7A7B">
        <w:trPr>
          <w:trHeight w:val="852"/>
        </w:trPr>
        <w:tc>
          <w:tcPr>
            <w:tcW w:w="1809" w:type="dxa"/>
            <w:vAlign w:val="center"/>
          </w:tcPr>
          <w:p w:rsidR="006B7A7B" w:rsidRPr="00263C10" w:rsidRDefault="006B7A7B" w:rsidP="003E68F9">
            <w:pPr>
              <w:widowControl w:val="0"/>
              <w:autoSpaceDE w:val="0"/>
              <w:autoSpaceDN w:val="0"/>
              <w:adjustRightInd w:val="0"/>
              <w:jc w:val="left"/>
              <w:rPr>
                <w:color w:val="000000" w:themeColor="text1"/>
              </w:rPr>
            </w:pPr>
            <w:r w:rsidRPr="00263C10">
              <w:rPr>
                <w:color w:val="000000" w:themeColor="text1"/>
              </w:rPr>
              <w:t>Prémineure externe (L1)</w:t>
            </w:r>
          </w:p>
        </w:tc>
        <w:tc>
          <w:tcPr>
            <w:tcW w:w="7865" w:type="dxa"/>
            <w:vMerge/>
            <w:vAlign w:val="center"/>
          </w:tcPr>
          <w:p w:rsidR="006B7A7B" w:rsidRPr="00263C10" w:rsidRDefault="006B7A7B" w:rsidP="00C10B61">
            <w:pPr>
              <w:rPr>
                <w:color w:val="000000" w:themeColor="text1"/>
              </w:rPr>
            </w:pPr>
          </w:p>
        </w:tc>
      </w:tr>
      <w:tr w:rsidR="006B7A7B" w:rsidRPr="00263C10" w:rsidTr="006B7A7B">
        <w:trPr>
          <w:trHeight w:val="553"/>
        </w:trPr>
        <w:tc>
          <w:tcPr>
            <w:tcW w:w="1809" w:type="dxa"/>
            <w:vAlign w:val="center"/>
          </w:tcPr>
          <w:p w:rsidR="006B7A7B" w:rsidRPr="00263C10" w:rsidRDefault="006B7A7B" w:rsidP="003E68F9">
            <w:pPr>
              <w:widowControl w:val="0"/>
              <w:autoSpaceDE w:val="0"/>
              <w:autoSpaceDN w:val="0"/>
              <w:adjustRightInd w:val="0"/>
              <w:jc w:val="left"/>
              <w:rPr>
                <w:color w:val="000000" w:themeColor="text1"/>
              </w:rPr>
            </w:pPr>
            <w:r w:rsidRPr="00263C10">
              <w:rPr>
                <w:color w:val="000000" w:themeColor="text1"/>
              </w:rPr>
              <w:t>Langues</w:t>
            </w:r>
          </w:p>
        </w:tc>
        <w:tc>
          <w:tcPr>
            <w:tcW w:w="7865" w:type="dxa"/>
            <w:vMerge/>
            <w:vAlign w:val="center"/>
          </w:tcPr>
          <w:p w:rsidR="006B7A7B" w:rsidRPr="00263C10" w:rsidRDefault="006B7A7B" w:rsidP="00C10B61">
            <w:pPr>
              <w:rPr>
                <w:color w:val="000000" w:themeColor="text1"/>
              </w:rPr>
            </w:pPr>
          </w:p>
        </w:tc>
      </w:tr>
      <w:tr w:rsidR="006B7A7B" w:rsidRPr="00263C10" w:rsidTr="006B7A7B">
        <w:trPr>
          <w:trHeight w:val="535"/>
        </w:trPr>
        <w:tc>
          <w:tcPr>
            <w:tcW w:w="1809" w:type="dxa"/>
            <w:vAlign w:val="center"/>
          </w:tcPr>
          <w:p w:rsidR="006B7A7B" w:rsidRPr="00263C10" w:rsidRDefault="009317A1" w:rsidP="003E68F9">
            <w:pPr>
              <w:widowControl w:val="0"/>
              <w:autoSpaceDE w:val="0"/>
              <w:autoSpaceDN w:val="0"/>
              <w:adjustRightInd w:val="0"/>
              <w:jc w:val="left"/>
              <w:rPr>
                <w:color w:val="000000" w:themeColor="text1"/>
              </w:rPr>
            </w:pPr>
            <w:r w:rsidRPr="00263C10">
              <w:rPr>
                <w:color w:val="000000" w:themeColor="text1"/>
              </w:rPr>
              <w:t>PIX</w:t>
            </w:r>
          </w:p>
        </w:tc>
        <w:tc>
          <w:tcPr>
            <w:tcW w:w="7865" w:type="dxa"/>
            <w:vMerge/>
            <w:vAlign w:val="center"/>
          </w:tcPr>
          <w:p w:rsidR="006B7A7B" w:rsidRPr="00263C10" w:rsidRDefault="006B7A7B" w:rsidP="00C10B61">
            <w:pPr>
              <w:rPr>
                <w:color w:val="000000" w:themeColor="text1"/>
              </w:rPr>
            </w:pPr>
          </w:p>
        </w:tc>
      </w:tr>
      <w:tr w:rsidR="006B7A7B" w:rsidRPr="00263C10" w:rsidTr="006B7A7B">
        <w:trPr>
          <w:trHeight w:val="280"/>
        </w:trPr>
        <w:tc>
          <w:tcPr>
            <w:tcW w:w="1809" w:type="dxa"/>
            <w:vAlign w:val="center"/>
          </w:tcPr>
          <w:p w:rsidR="006B7A7B" w:rsidRPr="00263C10" w:rsidRDefault="006B7A7B" w:rsidP="003E68F9">
            <w:pPr>
              <w:widowControl w:val="0"/>
              <w:autoSpaceDE w:val="0"/>
              <w:autoSpaceDN w:val="0"/>
              <w:adjustRightInd w:val="0"/>
              <w:jc w:val="left"/>
              <w:rPr>
                <w:color w:val="000000" w:themeColor="text1"/>
              </w:rPr>
            </w:pPr>
            <w:r w:rsidRPr="00263C10">
              <w:rPr>
                <w:color w:val="000000" w:themeColor="text1"/>
              </w:rPr>
              <w:t>EC libres</w:t>
            </w:r>
          </w:p>
        </w:tc>
        <w:tc>
          <w:tcPr>
            <w:tcW w:w="7865" w:type="dxa"/>
            <w:vMerge/>
            <w:vAlign w:val="center"/>
          </w:tcPr>
          <w:p w:rsidR="006B7A7B" w:rsidRPr="00263C10" w:rsidRDefault="006B7A7B" w:rsidP="00C10B61">
            <w:pPr>
              <w:rPr>
                <w:color w:val="000000" w:themeColor="text1"/>
              </w:rPr>
            </w:pPr>
          </w:p>
        </w:tc>
      </w:tr>
    </w:tbl>
    <w:p w:rsidR="003901E6" w:rsidRPr="00263C10" w:rsidRDefault="00272E59" w:rsidP="001E4127">
      <w:pPr>
        <w:pStyle w:val="Brochuretitrederubrique"/>
        <w:spacing w:after="240"/>
        <w:rPr>
          <w:color w:val="000000" w:themeColor="text1"/>
        </w:rPr>
      </w:pPr>
      <w:bookmarkStart w:id="13" w:name="_Toc397605656"/>
      <w:r w:rsidRPr="00263C10">
        <w:rPr>
          <w:color w:val="000000" w:themeColor="text1"/>
        </w:rPr>
        <w:lastRenderedPageBreak/>
        <w:t>Modalités d</w:t>
      </w:r>
      <w:r w:rsidR="00415441" w:rsidRPr="00263C10">
        <w:rPr>
          <w:color w:val="000000" w:themeColor="text1"/>
        </w:rPr>
        <w:t>’</w:t>
      </w:r>
      <w:r w:rsidRPr="00263C10">
        <w:rPr>
          <w:color w:val="000000" w:themeColor="text1"/>
        </w:rPr>
        <w:t>évaluation</w:t>
      </w:r>
      <w:bookmarkEnd w:id="13"/>
      <w:r w:rsidR="00D806B0" w:rsidRPr="00263C10">
        <w:rPr>
          <w:color w:val="000000" w:themeColor="text1"/>
        </w:rPr>
        <w:t xml:space="preserve"> </w:t>
      </w:r>
    </w:p>
    <w:p w:rsidR="001E4127" w:rsidRPr="00263C10" w:rsidRDefault="00D806B0" w:rsidP="00E0080D">
      <w:pPr>
        <w:pStyle w:val="Paragraphedeliste"/>
        <w:numPr>
          <w:ilvl w:val="0"/>
          <w:numId w:val="6"/>
        </w:numPr>
        <w:spacing w:before="120" w:after="120"/>
        <w:ind w:left="1281" w:hanging="357"/>
        <w:rPr>
          <w:color w:val="000000" w:themeColor="text1"/>
        </w:rPr>
      </w:pPr>
      <w:r w:rsidRPr="00263C10">
        <w:rPr>
          <w:b/>
          <w:color w:val="000000" w:themeColor="text1"/>
        </w:rPr>
        <w:t>MCC (Modalités de contrôle des connaissances)</w:t>
      </w:r>
      <w:r w:rsidRPr="00263C10">
        <w:rPr>
          <w:color w:val="000000" w:themeColor="text1"/>
        </w:rPr>
        <w:t xml:space="preserve"> de Paris 8 (texte voté par la CFVU pour la période </w:t>
      </w:r>
      <w:r w:rsidRPr="00263C10">
        <w:rPr>
          <w:b/>
          <w:color w:val="000000" w:themeColor="text1"/>
        </w:rPr>
        <w:t>2015-20</w:t>
      </w:r>
      <w:r w:rsidR="00D83303" w:rsidRPr="00263C10">
        <w:rPr>
          <w:b/>
          <w:color w:val="000000" w:themeColor="text1"/>
        </w:rPr>
        <w:t>20</w:t>
      </w:r>
      <w:r w:rsidRPr="00263C10">
        <w:rPr>
          <w:color w:val="000000" w:themeColor="text1"/>
        </w:rPr>
        <w:t>) :</w:t>
      </w:r>
      <w:r w:rsidR="00D83303" w:rsidRPr="00263C10">
        <w:rPr>
          <w:color w:val="000000" w:themeColor="text1"/>
        </w:rPr>
        <w:t xml:space="preserve"> </w:t>
      </w:r>
      <w:hyperlink r:id="rId30" w:history="1">
        <w:r w:rsidR="00D83303" w:rsidRPr="00263C10">
          <w:rPr>
            <w:rStyle w:val="Lienhypertexte"/>
            <w:color w:val="000000" w:themeColor="text1"/>
          </w:rPr>
          <w:t>https://www.univ-paris8.fr/IMG/pdf/modalite_s_de_contro_le_des_connaissances_2015-2020_5_.pdf</w:t>
        </w:r>
      </w:hyperlink>
    </w:p>
    <w:p w:rsidR="00D83303" w:rsidRPr="00263C10" w:rsidRDefault="00D83303" w:rsidP="00D83303">
      <w:pPr>
        <w:pStyle w:val="Paragraphedeliste"/>
        <w:numPr>
          <w:ilvl w:val="0"/>
          <w:numId w:val="0"/>
        </w:numPr>
        <w:spacing w:before="120" w:after="120"/>
        <w:ind w:left="1281"/>
        <w:rPr>
          <w:color w:val="000000" w:themeColor="text1"/>
        </w:rPr>
      </w:pPr>
    </w:p>
    <w:p w:rsidR="00D806B0" w:rsidRPr="00263C10" w:rsidRDefault="00D806B0" w:rsidP="005B6F7E">
      <w:pPr>
        <w:pStyle w:val="Paragraphedeliste"/>
        <w:numPr>
          <w:ilvl w:val="0"/>
          <w:numId w:val="6"/>
        </w:numPr>
        <w:spacing w:before="120"/>
        <w:ind w:left="1281" w:hanging="357"/>
        <w:rPr>
          <w:color w:val="000000" w:themeColor="text1"/>
        </w:rPr>
      </w:pPr>
      <w:r w:rsidRPr="00263C10">
        <w:rPr>
          <w:b/>
          <w:color w:val="000000" w:themeColor="text1"/>
        </w:rPr>
        <w:t>Voir l’annexe aux MCC propre au département d’histoire</w:t>
      </w:r>
      <w:r w:rsidR="00DE0422" w:rsidRPr="00263C10">
        <w:rPr>
          <w:b/>
          <w:color w:val="000000" w:themeColor="text1"/>
        </w:rPr>
        <w:t xml:space="preserve"> pour l’année 2019-2020</w:t>
      </w:r>
      <w:r w:rsidRPr="00263C10">
        <w:rPr>
          <w:b/>
          <w:color w:val="000000" w:themeColor="text1"/>
        </w:rPr>
        <w:t> :</w:t>
      </w:r>
      <w:r w:rsidRPr="00263C10">
        <w:rPr>
          <w:color w:val="000000" w:themeColor="text1"/>
        </w:rPr>
        <w:t xml:space="preserve"> elle est affichée au secrétariat (B 346)</w:t>
      </w:r>
    </w:p>
    <w:p w:rsidR="003901E6" w:rsidRPr="00263C10" w:rsidRDefault="003901E6" w:rsidP="00D806B0">
      <w:pPr>
        <w:pStyle w:val="BrochureL-Paragraphe"/>
        <w:rPr>
          <w:color w:val="000000" w:themeColor="text1"/>
        </w:rPr>
      </w:pPr>
    </w:p>
    <w:p w:rsidR="00675F16" w:rsidRPr="00263C10" w:rsidRDefault="00675F16" w:rsidP="00675F16">
      <w:pPr>
        <w:pStyle w:val="Brochuretitrede"/>
        <w:rPr>
          <w:color w:val="000000" w:themeColor="text1"/>
        </w:rPr>
      </w:pPr>
      <w:r w:rsidRPr="00263C10">
        <w:rPr>
          <w:color w:val="000000" w:themeColor="text1"/>
        </w:rPr>
        <w:t>Une licence en 180 ECTS (</w:t>
      </w:r>
      <w:r w:rsidRPr="00263C10">
        <w:rPr>
          <w:i/>
          <w:color w:val="000000" w:themeColor="text1"/>
          <w:highlight w:val="white"/>
        </w:rPr>
        <w:t>European Credits Transfer System</w:t>
      </w:r>
      <w:r w:rsidRPr="00263C10">
        <w:rPr>
          <w:color w:val="000000" w:themeColor="text1"/>
        </w:rPr>
        <w:t>)</w:t>
      </w:r>
    </w:p>
    <w:p w:rsidR="003A5CA5" w:rsidRPr="00263C10" w:rsidRDefault="00675F16" w:rsidP="00675F16">
      <w:pPr>
        <w:pStyle w:val="BrochureL-Paragraphe"/>
        <w:rPr>
          <w:color w:val="000000" w:themeColor="text1"/>
          <w:highlight w:val="white"/>
        </w:rPr>
      </w:pPr>
      <w:r w:rsidRPr="00263C10">
        <w:rPr>
          <w:color w:val="000000" w:themeColor="text1"/>
          <w:highlight w:val="white"/>
        </w:rPr>
        <w:t>Chaque EC est affecté d’un nombre de crédits ECTS.</w:t>
      </w:r>
      <w:r w:rsidR="003A5CA5" w:rsidRPr="00263C10">
        <w:rPr>
          <w:color w:val="000000" w:themeColor="text1"/>
          <w:highlight w:val="white"/>
        </w:rPr>
        <w:t xml:space="preserve"> Ce système de points permet aux diplômes d’être reconnus dans toute l’Union Européenne et donc aux étudiants de circuler dans les autres universités s’ils le souhaitent.</w:t>
      </w:r>
    </w:p>
    <w:p w:rsidR="003A5CA5" w:rsidRPr="00263C10" w:rsidRDefault="003A5CA5" w:rsidP="00675F16">
      <w:pPr>
        <w:pStyle w:val="BrochureL-Paragraphe"/>
        <w:rPr>
          <w:color w:val="000000" w:themeColor="text1"/>
          <w:highlight w:val="white"/>
        </w:rPr>
      </w:pPr>
      <w:r w:rsidRPr="00263C10">
        <w:rPr>
          <w:color w:val="000000" w:themeColor="text1"/>
          <w:highlight w:val="white"/>
        </w:rPr>
        <w:t>Chaque année de la licence compte 60 ECTS (30 par semestre). En L1, la majeure représente 38 ECTS, en L2 36 et en L3 36 soit un total de 110 ECTS sur les 3 années.</w:t>
      </w:r>
    </w:p>
    <w:p w:rsidR="003901E6" w:rsidRDefault="003901E6" w:rsidP="003A5CA5">
      <w:pPr>
        <w:pStyle w:val="BrochureL-Paragraphe"/>
        <w:rPr>
          <w:color w:val="000000" w:themeColor="text1"/>
        </w:rPr>
      </w:pPr>
    </w:p>
    <w:p w:rsidR="0055316D" w:rsidRPr="00263C10" w:rsidRDefault="0055316D" w:rsidP="003A5CA5">
      <w:pPr>
        <w:pStyle w:val="BrochureL-Paragraphe"/>
        <w:rPr>
          <w:color w:val="000000" w:themeColor="text1"/>
        </w:rPr>
      </w:pPr>
    </w:p>
    <w:p w:rsidR="003A5CA5" w:rsidRPr="00263C10" w:rsidRDefault="003A5CA5" w:rsidP="003A5CA5">
      <w:pPr>
        <w:pStyle w:val="Brochuretitrede"/>
        <w:rPr>
          <w:color w:val="000000" w:themeColor="text1"/>
        </w:rPr>
      </w:pPr>
      <w:r w:rsidRPr="00263C10">
        <w:rPr>
          <w:color w:val="000000" w:themeColor="text1"/>
        </w:rPr>
        <w:t>Le contrôle continu</w:t>
      </w:r>
      <w:r w:rsidR="00CC04BE" w:rsidRPr="00263C10">
        <w:rPr>
          <w:color w:val="000000" w:themeColor="text1"/>
        </w:rPr>
        <w:t xml:space="preserve"> (session 1)</w:t>
      </w:r>
    </w:p>
    <w:p w:rsidR="003A5CA5" w:rsidRPr="00263C10" w:rsidRDefault="003A5CA5" w:rsidP="003A5CA5">
      <w:pPr>
        <w:pStyle w:val="BrochureL-Paragraphe"/>
        <w:rPr>
          <w:color w:val="000000" w:themeColor="text1"/>
        </w:rPr>
      </w:pPr>
      <w:r w:rsidRPr="00263C10">
        <w:rPr>
          <w:color w:val="000000" w:themeColor="text1"/>
        </w:rPr>
        <w:t xml:space="preserve">L’évaluation et la notation s’effectuent en </w:t>
      </w:r>
      <w:r w:rsidRPr="00263C10">
        <w:rPr>
          <w:bCs/>
          <w:color w:val="000000" w:themeColor="text1"/>
        </w:rPr>
        <w:t>contrôle continu</w:t>
      </w:r>
      <w:r w:rsidRPr="00263C10">
        <w:rPr>
          <w:color w:val="000000" w:themeColor="text1"/>
        </w:rPr>
        <w:t>. Celui-ci implique :</w:t>
      </w:r>
    </w:p>
    <w:p w:rsidR="003A5CA5" w:rsidRPr="00263C10" w:rsidRDefault="003A5CA5" w:rsidP="003379FF">
      <w:pPr>
        <w:pStyle w:val="BrochureL-Paragraphe"/>
        <w:numPr>
          <w:ilvl w:val="0"/>
          <w:numId w:val="36"/>
        </w:numPr>
        <w:rPr>
          <w:color w:val="000000" w:themeColor="text1"/>
        </w:rPr>
      </w:pPr>
      <w:r w:rsidRPr="00263C10">
        <w:rPr>
          <w:b/>
          <w:color w:val="000000" w:themeColor="text1"/>
        </w:rPr>
        <w:t>L’assiduité</w:t>
      </w:r>
      <w:r w:rsidRPr="00263C10">
        <w:rPr>
          <w:color w:val="000000" w:themeColor="text1"/>
        </w:rPr>
        <w:t xml:space="preserve"> en cours</w:t>
      </w:r>
    </w:p>
    <w:p w:rsidR="003A5CA5" w:rsidRPr="00263C10" w:rsidRDefault="003A5CA5" w:rsidP="003379FF">
      <w:pPr>
        <w:pStyle w:val="BrochureL-Paragraphe"/>
        <w:numPr>
          <w:ilvl w:val="0"/>
          <w:numId w:val="36"/>
        </w:numPr>
        <w:rPr>
          <w:color w:val="000000" w:themeColor="text1"/>
        </w:rPr>
      </w:pPr>
      <w:r w:rsidRPr="00263C10">
        <w:rPr>
          <w:color w:val="000000" w:themeColor="text1"/>
        </w:rPr>
        <w:t xml:space="preserve">La </w:t>
      </w:r>
      <w:r w:rsidRPr="00263C10">
        <w:rPr>
          <w:b/>
          <w:color w:val="000000" w:themeColor="text1"/>
        </w:rPr>
        <w:t>ponctualité</w:t>
      </w:r>
      <w:r w:rsidRPr="00263C10">
        <w:rPr>
          <w:color w:val="000000" w:themeColor="text1"/>
        </w:rPr>
        <w:t>. Un enseignant n’est pas tenu d’accepter un étudiant en retard.</w:t>
      </w:r>
    </w:p>
    <w:p w:rsidR="008B5F95" w:rsidRPr="00263C10" w:rsidRDefault="00D806B0" w:rsidP="00D806B0">
      <w:pPr>
        <w:pStyle w:val="BrochureL-Paragraphe"/>
        <w:rPr>
          <w:color w:val="000000" w:themeColor="text1"/>
        </w:rPr>
      </w:pPr>
      <w:r w:rsidRPr="00263C10">
        <w:rPr>
          <w:b/>
          <w:color w:val="000000" w:themeColor="text1"/>
        </w:rPr>
        <w:t>Liberté pédagogique</w:t>
      </w:r>
      <w:r w:rsidRPr="00263C10">
        <w:rPr>
          <w:color w:val="000000" w:themeColor="text1"/>
        </w:rPr>
        <w:t> : c</w:t>
      </w:r>
      <w:r w:rsidR="003A5CA5" w:rsidRPr="00263C10">
        <w:rPr>
          <w:color w:val="000000" w:themeColor="text1"/>
        </w:rPr>
        <w:t>haque enseignant établit son propre calendrier d’examens et toutes activités de contrôle de son cours. Ce calendrier n’est pas négociable et les étudiants doivent être présents à tous les contrôles (partiels, ex</w:t>
      </w:r>
      <w:r w:rsidR="008B5F95" w:rsidRPr="00263C10">
        <w:rPr>
          <w:color w:val="000000" w:themeColor="text1"/>
        </w:rPr>
        <w:t xml:space="preserve">ercices en classe). Néanmoins, l’évaluation en contrôle continu comprend </w:t>
      </w:r>
      <w:r w:rsidR="008B5F95" w:rsidRPr="00263C10">
        <w:rPr>
          <w:b/>
          <w:color w:val="000000" w:themeColor="text1"/>
        </w:rPr>
        <w:t>au moins 2 partiels</w:t>
      </w:r>
      <w:r w:rsidR="008B5F95" w:rsidRPr="00263C10">
        <w:rPr>
          <w:color w:val="000000" w:themeColor="text1"/>
        </w:rPr>
        <w:t xml:space="preserve"> (un de mi-semestre et un de fin de semestre), c’est-à-dire au moins deux notes</w:t>
      </w:r>
      <w:r w:rsidR="004D5717" w:rsidRPr="00263C10">
        <w:rPr>
          <w:color w:val="000000" w:themeColor="text1"/>
        </w:rPr>
        <w:t>. La note finale est la moyenne de toutes les notes acquises au cours du semestre, affectées de coefficients déterminés par les enseignants.</w:t>
      </w:r>
    </w:p>
    <w:p w:rsidR="009335C7" w:rsidRDefault="009335C7" w:rsidP="009335C7">
      <w:pPr>
        <w:jc w:val="left"/>
        <w:rPr>
          <w:b/>
          <w:color w:val="000000" w:themeColor="text1"/>
        </w:rPr>
      </w:pPr>
    </w:p>
    <w:p w:rsidR="00346996" w:rsidRPr="00263C10" w:rsidRDefault="00346996" w:rsidP="009335C7">
      <w:pPr>
        <w:jc w:val="left"/>
        <w:rPr>
          <w:b/>
          <w:color w:val="000000" w:themeColor="text1"/>
        </w:rPr>
      </w:pPr>
    </w:p>
    <w:p w:rsidR="008B5F95" w:rsidRDefault="008B5F95" w:rsidP="009335C7">
      <w:pPr>
        <w:jc w:val="left"/>
        <w:rPr>
          <w:b/>
          <w:color w:val="000000" w:themeColor="text1"/>
        </w:rPr>
      </w:pPr>
      <w:r w:rsidRPr="00263C10">
        <w:rPr>
          <w:b/>
          <w:color w:val="000000" w:themeColor="text1"/>
        </w:rPr>
        <w:t>Partiels :</w:t>
      </w:r>
    </w:p>
    <w:p w:rsidR="00346996" w:rsidRPr="00263C10" w:rsidRDefault="00346996" w:rsidP="009335C7">
      <w:pPr>
        <w:jc w:val="left"/>
        <w:rPr>
          <w:b/>
          <w:color w:val="000000" w:themeColor="text1"/>
        </w:rPr>
      </w:pPr>
    </w:p>
    <w:p w:rsidR="003A5CA5" w:rsidRDefault="00D806B0" w:rsidP="003379FF">
      <w:pPr>
        <w:pStyle w:val="BrochureL-Paragraphe"/>
        <w:numPr>
          <w:ilvl w:val="0"/>
          <w:numId w:val="38"/>
        </w:numPr>
        <w:rPr>
          <w:color w:val="000000" w:themeColor="text1"/>
        </w:rPr>
      </w:pPr>
      <w:r w:rsidRPr="00CE6C46">
        <w:rPr>
          <w:b/>
          <w:color w:val="000000" w:themeColor="text1"/>
        </w:rPr>
        <w:t>Absence à un partiel</w:t>
      </w:r>
      <w:r w:rsidRPr="00CE6C46">
        <w:rPr>
          <w:color w:val="000000" w:themeColor="text1"/>
        </w:rPr>
        <w:t xml:space="preserve"> : elle est sanctionnée par </w:t>
      </w:r>
      <w:r w:rsidR="003901E6" w:rsidRPr="00CE6C46">
        <w:rPr>
          <w:color w:val="000000" w:themeColor="text1"/>
        </w:rPr>
        <w:t>la</w:t>
      </w:r>
      <w:r w:rsidRPr="00CE6C46">
        <w:rPr>
          <w:color w:val="000000" w:themeColor="text1"/>
        </w:rPr>
        <w:t xml:space="preserve"> note </w:t>
      </w:r>
      <w:r w:rsidR="003A5CA5" w:rsidRPr="00CE6C46">
        <w:rPr>
          <w:color w:val="000000" w:themeColor="text1"/>
        </w:rPr>
        <w:t>zéro pour ce partiel.</w:t>
      </w:r>
      <w:r w:rsidR="008B5F95" w:rsidRPr="00CE6C46">
        <w:rPr>
          <w:color w:val="000000" w:themeColor="text1"/>
        </w:rPr>
        <w:t xml:space="preserve"> Cette note faisant bien souvent chuter la moyenne sous </w:t>
      </w:r>
      <w:r w:rsidR="00886395" w:rsidRPr="00CE6C46">
        <w:rPr>
          <w:color w:val="000000" w:themeColor="text1"/>
        </w:rPr>
        <w:t>la barre de 10/20, l’étudiant</w:t>
      </w:r>
      <w:r w:rsidR="008B5F95" w:rsidRPr="00CE6C46">
        <w:rPr>
          <w:color w:val="000000" w:themeColor="text1"/>
        </w:rPr>
        <w:t xml:space="preserve"> doit alors passer le rattrapage</w:t>
      </w:r>
      <w:r w:rsidR="007D5FFE" w:rsidRPr="00CE6C46">
        <w:rPr>
          <w:color w:val="000000" w:themeColor="text1"/>
        </w:rPr>
        <w:t xml:space="preserve"> (qui se déroule en mai</w:t>
      </w:r>
      <w:r w:rsidR="00F05924" w:rsidRPr="00CE6C46">
        <w:rPr>
          <w:color w:val="000000" w:themeColor="text1"/>
        </w:rPr>
        <w:t xml:space="preserve"> pour les EC</w:t>
      </w:r>
      <w:r w:rsidR="007D5FFE" w:rsidRPr="00CE6C46">
        <w:rPr>
          <w:color w:val="000000" w:themeColor="text1"/>
        </w:rPr>
        <w:t xml:space="preserve"> de S1 et en juin pour les EC de S2)</w:t>
      </w:r>
      <w:r w:rsidR="008B5F95" w:rsidRPr="00CE6C46">
        <w:rPr>
          <w:color w:val="000000" w:themeColor="text1"/>
        </w:rPr>
        <w:t>.</w:t>
      </w:r>
    </w:p>
    <w:p w:rsidR="00346996" w:rsidRPr="00CE6C46" w:rsidRDefault="00346996" w:rsidP="00346996">
      <w:pPr>
        <w:pStyle w:val="BrochureL-Paragraphe"/>
        <w:ind w:left="720"/>
        <w:rPr>
          <w:color w:val="000000" w:themeColor="text1"/>
        </w:rPr>
      </w:pPr>
    </w:p>
    <w:p w:rsidR="008B5F95" w:rsidRPr="00CE6C46" w:rsidRDefault="008B5F95" w:rsidP="003379FF">
      <w:pPr>
        <w:pStyle w:val="BrochureL-Paragraphe"/>
        <w:numPr>
          <w:ilvl w:val="0"/>
          <w:numId w:val="38"/>
        </w:numPr>
        <w:rPr>
          <w:color w:val="000000" w:themeColor="text1"/>
        </w:rPr>
      </w:pPr>
      <w:r w:rsidRPr="00CE6C46">
        <w:rPr>
          <w:b/>
          <w:color w:val="000000" w:themeColor="text1"/>
        </w:rPr>
        <w:t>Conditions</w:t>
      </w:r>
      <w:r w:rsidR="002F1083" w:rsidRPr="00CE6C46">
        <w:rPr>
          <w:b/>
          <w:color w:val="000000" w:themeColor="text1"/>
        </w:rPr>
        <w:t xml:space="preserve"> </w:t>
      </w:r>
      <w:r w:rsidRPr="00CE6C46">
        <w:rPr>
          <w:color w:val="000000" w:themeColor="text1"/>
        </w:rPr>
        <w:t>: la ponctualité de l’étudiant est obligatoire ; les téléphones portables sont interdits ; les oreilles doivent être dégagées ; les sacs doivent être tenus éloignés.</w:t>
      </w:r>
    </w:p>
    <w:p w:rsidR="009335C7" w:rsidRPr="00263C10" w:rsidRDefault="009335C7" w:rsidP="008B5F95">
      <w:pPr>
        <w:pStyle w:val="Brochuretitrede"/>
        <w:rPr>
          <w:b w:val="0"/>
          <w:bCs w:val="0"/>
          <w:color w:val="000000" w:themeColor="text1"/>
          <w:sz w:val="24"/>
          <w:szCs w:val="24"/>
          <w:lang w:val="fr-FR"/>
        </w:rPr>
      </w:pPr>
    </w:p>
    <w:p w:rsidR="009335C7" w:rsidRPr="00263C10" w:rsidRDefault="009335C7">
      <w:pPr>
        <w:jc w:val="left"/>
        <w:rPr>
          <w:color w:val="000000" w:themeColor="text1"/>
        </w:rPr>
      </w:pPr>
      <w:r w:rsidRPr="00263C10">
        <w:rPr>
          <w:b/>
          <w:bCs/>
          <w:color w:val="000000" w:themeColor="text1"/>
        </w:rPr>
        <w:br w:type="page"/>
      </w:r>
    </w:p>
    <w:p w:rsidR="007E60F3" w:rsidRPr="00263C10" w:rsidRDefault="00B33E4B" w:rsidP="008B5F95">
      <w:pPr>
        <w:pStyle w:val="Brochuretitrede"/>
        <w:rPr>
          <w:color w:val="000000" w:themeColor="text1"/>
        </w:rPr>
      </w:pPr>
      <w:r w:rsidRPr="00263C10">
        <w:rPr>
          <w:color w:val="000000" w:themeColor="text1"/>
        </w:rPr>
        <w:lastRenderedPageBreak/>
        <w:t>Dérogation</w:t>
      </w:r>
      <w:r w:rsidR="007E60F3" w:rsidRPr="00263C10">
        <w:rPr>
          <w:color w:val="000000" w:themeColor="text1"/>
        </w:rPr>
        <w:t xml:space="preserve"> au contrôle continu</w:t>
      </w:r>
    </w:p>
    <w:p w:rsidR="00D83303" w:rsidRPr="00263C10" w:rsidRDefault="00D83303" w:rsidP="00D83303">
      <w:pPr>
        <w:pStyle w:val="BrochureL-Paragraphe"/>
        <w:rPr>
          <w:color w:val="000000" w:themeColor="text1"/>
        </w:rPr>
      </w:pPr>
      <w:r w:rsidRPr="00263C10">
        <w:rPr>
          <w:color w:val="000000" w:themeColor="text1"/>
        </w:rPr>
        <w:t>Exceptionnellement, un étudiant peut choisir de passer ses examens en contrôle final (par exemple dans le cas d’un étudiant salarié) : il n’a alors pas de notes à obtenir durant le semestre, mais est évalué à la fin (dernier partiel semestriel) sur un devoir unique. L’étudiant souhaitant valider un cours en contrôle final doit se déclarer à l’enseignant dans les trois premières semaines du semestre avec copie aux responsables de Licence. Il faut déposer un certificat d’embauche (à temps complet ou partiel) au secrétariat de licence.</w:t>
      </w:r>
    </w:p>
    <w:p w:rsidR="00D83303" w:rsidRPr="00263C10" w:rsidRDefault="00D83303" w:rsidP="00D83303">
      <w:pPr>
        <w:pStyle w:val="NormalWeb"/>
        <w:jc w:val="both"/>
        <w:rPr>
          <w:color w:val="000000" w:themeColor="text1"/>
        </w:rPr>
      </w:pPr>
      <w:r w:rsidRPr="00263C10">
        <w:rPr>
          <w:color w:val="000000" w:themeColor="text1"/>
        </w:rPr>
        <w:t>Les étudiants choisissant ce mode d’évaluation préparent seuls leur unique examen. On attire l’attention des étudiants sur la difficulté à le réussir dans ces conditions.</w:t>
      </w:r>
    </w:p>
    <w:p w:rsidR="000B669F" w:rsidRPr="00CE6C46" w:rsidRDefault="000B669F" w:rsidP="000B669F">
      <w:pPr>
        <w:rPr>
          <w:rStyle w:val="Accentuation"/>
          <w:iCs w:val="0"/>
        </w:rPr>
      </w:pPr>
      <w:r w:rsidRPr="00CE6C46">
        <w:rPr>
          <w:rStyle w:val="Accentuation"/>
          <w:rFonts w:eastAsiaTheme="majorEastAsia"/>
          <w:i w:val="0"/>
          <w:color w:val="000000" w:themeColor="text1"/>
        </w:rPr>
        <w:t>NB : l</w:t>
      </w:r>
      <w:r w:rsidR="007D5FFE" w:rsidRPr="00CE6C46">
        <w:rPr>
          <w:rStyle w:val="Accentuation"/>
          <w:rFonts w:eastAsiaTheme="majorEastAsia"/>
          <w:i w:val="0"/>
          <w:color w:val="000000" w:themeColor="text1"/>
        </w:rPr>
        <w:t>es</w:t>
      </w:r>
      <w:r w:rsidR="00D83303" w:rsidRPr="00CE6C46">
        <w:rPr>
          <w:rStyle w:val="Accentuation"/>
          <w:rFonts w:eastAsiaTheme="majorEastAsia"/>
          <w:i w:val="0"/>
          <w:color w:val="000000" w:themeColor="text1"/>
        </w:rPr>
        <w:t xml:space="preserve"> étud</w:t>
      </w:r>
      <w:r w:rsidR="007D5FFE" w:rsidRPr="00CE6C46">
        <w:rPr>
          <w:rStyle w:val="Accentuation"/>
          <w:rFonts w:eastAsiaTheme="majorEastAsia"/>
          <w:i w:val="0"/>
          <w:color w:val="000000" w:themeColor="text1"/>
        </w:rPr>
        <w:t>iants handicapés ont droit à un aménagement des conditions pour les examens : ils doivent obligatoirement</w:t>
      </w:r>
      <w:r w:rsidRPr="00CE6C46">
        <w:rPr>
          <w:rStyle w:val="Accentuation"/>
          <w:rFonts w:eastAsiaTheme="majorEastAsia"/>
          <w:i w:val="0"/>
          <w:color w:val="000000" w:themeColor="text1"/>
        </w:rPr>
        <w:t xml:space="preserve">, </w:t>
      </w:r>
      <w:r w:rsidRPr="00CE6C46">
        <w:rPr>
          <w:rStyle w:val="Accentuation"/>
          <w:rFonts w:eastAsiaTheme="majorEastAsia"/>
          <w:i w:val="0"/>
          <w:color w:val="000000" w:themeColor="text1"/>
          <w:u w:val="single"/>
        </w:rPr>
        <w:t>avant les examens,</w:t>
      </w:r>
      <w:r w:rsidR="007D5FFE" w:rsidRPr="00CE6C46">
        <w:rPr>
          <w:rStyle w:val="Accentuation"/>
          <w:rFonts w:eastAsiaTheme="majorEastAsia"/>
          <w:i w:val="0"/>
          <w:color w:val="000000" w:themeColor="text1"/>
        </w:rPr>
        <w:t xml:space="preserve"> se mettre en contact</w:t>
      </w:r>
      <w:r w:rsidRPr="00CE6C46">
        <w:rPr>
          <w:rStyle w:val="Accentuation"/>
          <w:rFonts w:eastAsiaTheme="majorEastAsia"/>
          <w:i w:val="0"/>
          <w:color w:val="000000" w:themeColor="text1"/>
        </w:rPr>
        <w:t xml:space="preserve"> avec </w:t>
      </w:r>
      <w:r w:rsidRPr="00CE6C46">
        <w:rPr>
          <w:i/>
        </w:rPr>
        <w:t>Service Accueil Handicap </w:t>
      </w:r>
      <w:r w:rsidRPr="00CE6C46">
        <w:t>qui organisera ces aménagements :</w:t>
      </w:r>
      <w:r w:rsidRPr="00CE6C46">
        <w:rPr>
          <w:i/>
        </w:rPr>
        <w:t xml:space="preserve"> </w:t>
      </w:r>
      <w:hyperlink r:id="rId31" w:history="1">
        <w:r w:rsidRPr="00CE6C46">
          <w:rPr>
            <w:i/>
          </w:rPr>
          <w:t>accueil.handicap@univ-paris8.fr</w:t>
        </w:r>
      </w:hyperlink>
    </w:p>
    <w:p w:rsidR="00DB1E10" w:rsidRPr="00263C10" w:rsidRDefault="00D83303" w:rsidP="00D83303">
      <w:pPr>
        <w:pStyle w:val="NormalWeb"/>
        <w:jc w:val="both"/>
        <w:rPr>
          <w:color w:val="000000" w:themeColor="text1"/>
        </w:rPr>
      </w:pPr>
      <w:r w:rsidRPr="00CE6C46">
        <w:rPr>
          <w:color w:val="000000" w:themeColor="text1"/>
        </w:rPr>
        <w:t>I</w:t>
      </w:r>
      <w:r w:rsidR="003E498A" w:rsidRPr="00CE6C46">
        <w:rPr>
          <w:color w:val="000000" w:themeColor="text1"/>
        </w:rPr>
        <w:t>l</w:t>
      </w:r>
      <w:r w:rsidR="00D802BE" w:rsidRPr="00CE6C46">
        <w:rPr>
          <w:color w:val="000000" w:themeColor="text1"/>
        </w:rPr>
        <w:t xml:space="preserve"> est</w:t>
      </w:r>
      <w:r w:rsidRPr="00CE6C46">
        <w:rPr>
          <w:color w:val="000000" w:themeColor="text1"/>
        </w:rPr>
        <w:t xml:space="preserve"> également</w:t>
      </w:r>
      <w:r w:rsidR="00D802BE" w:rsidRPr="00CE6C46">
        <w:rPr>
          <w:color w:val="000000" w:themeColor="text1"/>
        </w:rPr>
        <w:t xml:space="preserve"> possible de demander accès à un</w:t>
      </w:r>
      <w:r w:rsidR="00272E59" w:rsidRPr="00CE6C46">
        <w:rPr>
          <w:color w:val="000000" w:themeColor="text1"/>
        </w:rPr>
        <w:t xml:space="preserve"> cours en </w:t>
      </w:r>
      <w:r w:rsidR="00D802BE" w:rsidRPr="00CE6C46">
        <w:rPr>
          <w:color w:val="000000" w:themeColor="text1"/>
        </w:rPr>
        <w:t>tant qu’</w:t>
      </w:r>
      <w:r w:rsidR="00272E59" w:rsidRPr="00CE6C46">
        <w:rPr>
          <w:color w:val="000000" w:themeColor="text1"/>
        </w:rPr>
        <w:t>auditeur libre, dans la limite des places disponibles, sans passer les examens</w:t>
      </w:r>
      <w:r w:rsidR="007E60F3" w:rsidRPr="00CE6C46">
        <w:rPr>
          <w:color w:val="000000" w:themeColor="text1"/>
        </w:rPr>
        <w:t xml:space="preserve"> (</w:t>
      </w:r>
      <w:r w:rsidR="000B669F" w:rsidRPr="00CE6C46">
        <w:rPr>
          <w:color w:val="000000" w:themeColor="text1"/>
        </w:rPr>
        <w:t xml:space="preserve">voir le </w:t>
      </w:r>
      <w:r w:rsidR="000B669F" w:rsidRPr="00CE6C46">
        <w:rPr>
          <w:i/>
          <w:color w:val="000000" w:themeColor="text1"/>
        </w:rPr>
        <w:t>G</w:t>
      </w:r>
      <w:r w:rsidR="00A909B4" w:rsidRPr="00CE6C46">
        <w:rPr>
          <w:i/>
          <w:color w:val="000000" w:themeColor="text1"/>
        </w:rPr>
        <w:t>uide de l’étudiant</w:t>
      </w:r>
      <w:r w:rsidR="000B669F" w:rsidRPr="00CE6C46">
        <w:rPr>
          <w:i/>
          <w:color w:val="000000" w:themeColor="text1"/>
        </w:rPr>
        <w:t xml:space="preserve"> à Paris 8</w:t>
      </w:r>
      <w:r w:rsidR="007E60F3" w:rsidRPr="00CE6C46">
        <w:rPr>
          <w:color w:val="000000" w:themeColor="text1"/>
        </w:rPr>
        <w:t>)</w:t>
      </w:r>
      <w:r w:rsidR="00A909B4" w:rsidRPr="00CE6C46">
        <w:rPr>
          <w:color w:val="000000" w:themeColor="text1"/>
        </w:rPr>
        <w:t>.</w:t>
      </w:r>
      <w:r w:rsidR="001E4127" w:rsidRPr="00CE6C46">
        <w:rPr>
          <w:color w:val="000000" w:themeColor="text1"/>
        </w:rPr>
        <w:t xml:space="preserve"> Chaque enseignant est libre d’accepter ou de refuser.</w:t>
      </w:r>
      <w:r w:rsidR="001E4127" w:rsidRPr="00263C10">
        <w:rPr>
          <w:color w:val="000000" w:themeColor="text1"/>
        </w:rPr>
        <w:t xml:space="preserve"> </w:t>
      </w:r>
    </w:p>
    <w:p w:rsidR="00E5103E" w:rsidRPr="00263C10" w:rsidRDefault="001E4127" w:rsidP="004D5717">
      <w:pPr>
        <w:pStyle w:val="Brochuretitrede"/>
        <w:rPr>
          <w:color w:val="000000" w:themeColor="text1"/>
          <w:highlight w:val="white"/>
        </w:rPr>
      </w:pPr>
      <w:r w:rsidRPr="00263C10">
        <w:rPr>
          <w:color w:val="000000" w:themeColor="text1"/>
          <w:highlight w:val="white"/>
        </w:rPr>
        <w:t>Règles de validation et de compensation</w:t>
      </w:r>
    </w:p>
    <w:p w:rsidR="00272E59" w:rsidRPr="00263C10" w:rsidRDefault="00272E59" w:rsidP="001E7050">
      <w:pPr>
        <w:pStyle w:val="BrochureL-Paragraphe"/>
        <w:rPr>
          <w:color w:val="000000" w:themeColor="text1"/>
        </w:rPr>
      </w:pPr>
      <w:r w:rsidRPr="00263C10">
        <w:rPr>
          <w:color w:val="000000" w:themeColor="text1"/>
        </w:rPr>
        <w:t>Une note attribuée est définitive.</w:t>
      </w:r>
    </w:p>
    <w:p w:rsidR="0005730B" w:rsidRPr="00263C10" w:rsidRDefault="0005730B" w:rsidP="001E7050">
      <w:pPr>
        <w:pStyle w:val="BrochureL-Paragraphe"/>
        <w:rPr>
          <w:color w:val="000000" w:themeColor="text1"/>
        </w:rPr>
      </w:pPr>
      <w:r w:rsidRPr="00263C10">
        <w:rPr>
          <w:color w:val="000000" w:themeColor="text1"/>
        </w:rPr>
        <w:t xml:space="preserve">Un EC est validé par une note ≥ 10. Cette note est capitalisable (on la garde d’une année à l’autre, en cas de doublement). </w:t>
      </w:r>
    </w:p>
    <w:p w:rsidR="0005730B" w:rsidRPr="00263C10" w:rsidRDefault="0005730B" w:rsidP="001E7050">
      <w:pPr>
        <w:pStyle w:val="BrochureL-Paragraphe"/>
        <w:rPr>
          <w:color w:val="000000" w:themeColor="text1"/>
        </w:rPr>
      </w:pPr>
      <w:r w:rsidRPr="00263C10">
        <w:rPr>
          <w:color w:val="000000" w:themeColor="text1"/>
        </w:rPr>
        <w:t>Si la note obtenue à un EC est &lt; 10, l</w:t>
      </w:r>
      <w:r w:rsidR="001E7050" w:rsidRPr="00263C10">
        <w:rPr>
          <w:color w:val="000000" w:themeColor="text1"/>
        </w:rPr>
        <w:t>’EC n’est pas validé, et l</w:t>
      </w:r>
      <w:r w:rsidRPr="00263C10">
        <w:rPr>
          <w:color w:val="000000" w:themeColor="text1"/>
        </w:rPr>
        <w:t xml:space="preserve">es crédits affectés à cet EC ne sont pas acquis, sauf </w:t>
      </w:r>
      <w:r w:rsidRPr="00263C10">
        <w:rPr>
          <w:b/>
          <w:color w:val="000000" w:themeColor="text1"/>
        </w:rPr>
        <w:t>compensation</w:t>
      </w:r>
      <w:r w:rsidRPr="00263C10">
        <w:rPr>
          <w:color w:val="000000" w:themeColor="text1"/>
        </w:rPr>
        <w:t xml:space="preserve"> </w:t>
      </w:r>
      <w:r w:rsidRPr="00263C10">
        <w:rPr>
          <w:b/>
          <w:color w:val="000000" w:themeColor="text1"/>
        </w:rPr>
        <w:t>avec un autre EC au sein de la même UE</w:t>
      </w:r>
      <w:r w:rsidRPr="00263C10">
        <w:rPr>
          <w:color w:val="000000" w:themeColor="text1"/>
        </w:rPr>
        <w:t>, si la moyenne des deux est ≥ 10. Exemple : en L1, l’UE 5 comprend deux EC affectés chacun de 3 ECTS ; si vous obtenez 9 à l’un et 11 à l’autre, vous pouvez valider le premier grâce à la compensation, car vous avez 10 de moyenne sur cette UE, et les 3 ECTS de cet EC sont définitivement acquis.</w:t>
      </w:r>
    </w:p>
    <w:p w:rsidR="001E7050" w:rsidRPr="00263C10" w:rsidRDefault="001E7050" w:rsidP="001E7050">
      <w:pPr>
        <w:pStyle w:val="BrochureL-Paragraphe"/>
        <w:rPr>
          <w:color w:val="000000" w:themeColor="text1"/>
        </w:rPr>
      </w:pPr>
      <w:r w:rsidRPr="00263C10">
        <w:rPr>
          <w:color w:val="000000" w:themeColor="text1"/>
        </w:rPr>
        <w:t>Attention ! Pour calculer si la compensation joue ou non, vous devez tenir compte du nombre d’ECTS affectés à chaque EC (qui représente un coefficient).</w:t>
      </w:r>
    </w:p>
    <w:p w:rsidR="00162997" w:rsidRPr="00263C10" w:rsidRDefault="0005730B" w:rsidP="001E7050">
      <w:pPr>
        <w:pStyle w:val="BrochureL-Paragraphe"/>
        <w:rPr>
          <w:color w:val="000000" w:themeColor="text1"/>
        </w:rPr>
      </w:pPr>
      <w:r w:rsidRPr="00263C10">
        <w:rPr>
          <w:b/>
          <w:color w:val="000000" w:themeColor="text1"/>
        </w:rPr>
        <w:t>De même, la compensation joue entre deux UE, au sein d’un m</w:t>
      </w:r>
      <w:r w:rsidR="001E7050" w:rsidRPr="00263C10">
        <w:rPr>
          <w:b/>
          <w:color w:val="000000" w:themeColor="text1"/>
        </w:rPr>
        <w:t>ême semestre ; et entre</w:t>
      </w:r>
      <w:r w:rsidR="00C10B61" w:rsidRPr="00263C10">
        <w:rPr>
          <w:b/>
          <w:color w:val="000000" w:themeColor="text1"/>
        </w:rPr>
        <w:t xml:space="preserve"> les</w:t>
      </w:r>
      <w:r w:rsidR="001E7050" w:rsidRPr="00263C10">
        <w:rPr>
          <w:b/>
          <w:color w:val="000000" w:themeColor="text1"/>
        </w:rPr>
        <w:t xml:space="preserve"> deux semestres</w:t>
      </w:r>
      <w:r w:rsidR="00C10B61" w:rsidRPr="00263C10">
        <w:rPr>
          <w:b/>
          <w:color w:val="000000" w:themeColor="text1"/>
        </w:rPr>
        <w:t xml:space="preserve"> d’une même année-niveau.</w:t>
      </w:r>
    </w:p>
    <w:p w:rsidR="001E7050" w:rsidRPr="00263C10" w:rsidRDefault="001E7050" w:rsidP="001E7050">
      <w:pPr>
        <w:pStyle w:val="BrochureL-Paragraphe"/>
        <w:rPr>
          <w:color w:val="000000" w:themeColor="text1"/>
        </w:rPr>
      </w:pPr>
      <w:r w:rsidRPr="00263C10">
        <w:rPr>
          <w:color w:val="000000" w:themeColor="text1"/>
        </w:rPr>
        <w:t xml:space="preserve">Remarques </w:t>
      </w:r>
      <w:r w:rsidRPr="00263C10">
        <w:rPr>
          <w:color w:val="000000" w:themeColor="text1"/>
          <w:szCs w:val="20"/>
        </w:rPr>
        <w:t xml:space="preserve">: </w:t>
      </w:r>
      <w:r w:rsidRPr="00263C10">
        <w:rPr>
          <w:b/>
          <w:color w:val="000000" w:themeColor="text1"/>
          <w:szCs w:val="20"/>
        </w:rPr>
        <w:t>les notes &lt; 10 et non compensées ne peuvent pas être conservées</w:t>
      </w:r>
      <w:r w:rsidRPr="00263C10">
        <w:rPr>
          <w:color w:val="000000" w:themeColor="text1"/>
          <w:szCs w:val="20"/>
        </w:rPr>
        <w:t xml:space="preserve"> d’une année à l’autre. Il faut repasser les EC concernés.</w:t>
      </w:r>
    </w:p>
    <w:p w:rsidR="001E7050" w:rsidRPr="00263C10" w:rsidRDefault="001E7050" w:rsidP="001E7050">
      <w:pPr>
        <w:pStyle w:val="BrochureL-Paragraphe"/>
        <w:rPr>
          <w:color w:val="000000" w:themeColor="text1"/>
        </w:rPr>
      </w:pPr>
    </w:p>
    <w:p w:rsidR="001E7050" w:rsidRPr="00263C10" w:rsidRDefault="001E7050" w:rsidP="00CC04BE">
      <w:pPr>
        <w:pStyle w:val="Brochuretitrede"/>
        <w:rPr>
          <w:color w:val="000000" w:themeColor="text1"/>
        </w:rPr>
      </w:pPr>
      <w:r w:rsidRPr="00263C10">
        <w:rPr>
          <w:color w:val="000000" w:themeColor="text1"/>
        </w:rPr>
        <w:t>Passage au niveau supérieur</w:t>
      </w:r>
    </w:p>
    <w:p w:rsidR="001E7050" w:rsidRPr="00263C10" w:rsidRDefault="001E7050" w:rsidP="001E7050">
      <w:pPr>
        <w:pStyle w:val="BrochureL-Paragraphe"/>
        <w:rPr>
          <w:color w:val="000000" w:themeColor="text1"/>
        </w:rPr>
      </w:pPr>
      <w:r w:rsidRPr="00263C10">
        <w:rPr>
          <w:color w:val="000000" w:themeColor="text1"/>
          <w:lang w:val="fr"/>
        </w:rPr>
        <w:t>Il ne peut se faire qu’après avoir acquis au minimum</w:t>
      </w:r>
      <w:r w:rsidRPr="00263C10">
        <w:rPr>
          <w:color w:val="000000" w:themeColor="text1"/>
        </w:rPr>
        <w:t xml:space="preserve"> 30 ECTS dans une année-niveau. </w:t>
      </w:r>
    </w:p>
    <w:p w:rsidR="00CC04BE" w:rsidRPr="00263C10" w:rsidRDefault="00272E59" w:rsidP="001E7050">
      <w:pPr>
        <w:pStyle w:val="BrochureL-Paragraphe"/>
        <w:rPr>
          <w:color w:val="000000" w:themeColor="text1"/>
        </w:rPr>
      </w:pPr>
      <w:r w:rsidRPr="00263C10">
        <w:rPr>
          <w:color w:val="000000" w:themeColor="text1"/>
        </w:rPr>
        <w:t xml:space="preserve">On peut </w:t>
      </w:r>
      <w:r w:rsidR="0066713E" w:rsidRPr="00263C10">
        <w:rPr>
          <w:color w:val="000000" w:themeColor="text1"/>
        </w:rPr>
        <w:t>passer</w:t>
      </w:r>
      <w:r w:rsidRPr="00263C10">
        <w:rPr>
          <w:color w:val="000000" w:themeColor="text1"/>
        </w:rPr>
        <w:t xml:space="preserve"> d</w:t>
      </w:r>
      <w:r w:rsidR="0066713E" w:rsidRPr="00263C10">
        <w:rPr>
          <w:color w:val="000000" w:themeColor="text1"/>
        </w:rPr>
        <w:t xml:space="preserve">’une </w:t>
      </w:r>
      <w:r w:rsidR="00BE121C" w:rsidRPr="00263C10">
        <w:rPr>
          <w:color w:val="000000" w:themeColor="text1"/>
        </w:rPr>
        <w:t>année-niveau</w:t>
      </w:r>
      <w:r w:rsidR="0066713E" w:rsidRPr="00263C10">
        <w:rPr>
          <w:color w:val="000000" w:themeColor="text1"/>
        </w:rPr>
        <w:t xml:space="preserve"> à l’autre</w:t>
      </w:r>
      <w:r w:rsidRPr="00263C10">
        <w:rPr>
          <w:color w:val="000000" w:themeColor="text1"/>
        </w:rPr>
        <w:t xml:space="preserve"> </w:t>
      </w:r>
      <w:r w:rsidR="00BE121C" w:rsidRPr="00263C10">
        <w:rPr>
          <w:color w:val="000000" w:themeColor="text1"/>
        </w:rPr>
        <w:t>à l’inter</w:t>
      </w:r>
      <w:r w:rsidRPr="00263C10">
        <w:rPr>
          <w:color w:val="000000" w:themeColor="text1"/>
        </w:rPr>
        <w:t>semestre.</w:t>
      </w:r>
      <w:r w:rsidR="001E7050" w:rsidRPr="00263C10">
        <w:rPr>
          <w:color w:val="000000" w:themeColor="text1"/>
        </w:rPr>
        <w:t xml:space="preserve"> </w:t>
      </w:r>
      <w:r w:rsidR="00CC04BE" w:rsidRPr="00263C10">
        <w:rPr>
          <w:color w:val="000000" w:themeColor="text1"/>
        </w:rPr>
        <w:t>Pour cela, un formulaire de demande de passage au niveau supérieur est à remplir et à déposer au secrétariat, à l’issue du conseil du premier semestre.</w:t>
      </w:r>
    </w:p>
    <w:p w:rsidR="00D45A2C" w:rsidRPr="00263C10" w:rsidRDefault="00272E59" w:rsidP="001E7050">
      <w:pPr>
        <w:pStyle w:val="BrochureL-Paragraphe"/>
        <w:rPr>
          <w:color w:val="000000" w:themeColor="text1"/>
        </w:rPr>
      </w:pPr>
      <w:r w:rsidRPr="00263C10">
        <w:rPr>
          <w:color w:val="000000" w:themeColor="text1"/>
        </w:rPr>
        <w:t>Il est interdit de s</w:t>
      </w:r>
      <w:r w:rsidR="00415441" w:rsidRPr="00263C10">
        <w:rPr>
          <w:color w:val="000000" w:themeColor="text1"/>
        </w:rPr>
        <w:t>’</w:t>
      </w:r>
      <w:r w:rsidRPr="00263C10">
        <w:rPr>
          <w:color w:val="000000" w:themeColor="text1"/>
        </w:rPr>
        <w:t xml:space="preserve">inscrire sur trois années différentes : </w:t>
      </w:r>
      <w:r w:rsidR="00BE121C" w:rsidRPr="00263C10">
        <w:rPr>
          <w:color w:val="000000" w:themeColor="text1"/>
        </w:rPr>
        <w:t>il faut</w:t>
      </w:r>
      <w:r w:rsidRPr="00263C10">
        <w:rPr>
          <w:color w:val="000000" w:themeColor="text1"/>
        </w:rPr>
        <w:t xml:space="preserve"> </w:t>
      </w:r>
      <w:r w:rsidR="00C2019D" w:rsidRPr="00263C10">
        <w:rPr>
          <w:color w:val="000000" w:themeColor="text1"/>
        </w:rPr>
        <w:t>valider</w:t>
      </w:r>
      <w:r w:rsidRPr="00263C10">
        <w:rPr>
          <w:color w:val="000000" w:themeColor="text1"/>
        </w:rPr>
        <w:t xml:space="preserve"> </w:t>
      </w:r>
      <w:r w:rsidR="00BE121C" w:rsidRPr="00263C10">
        <w:rPr>
          <w:color w:val="000000" w:themeColor="text1"/>
        </w:rPr>
        <w:t>la</w:t>
      </w:r>
      <w:r w:rsidRPr="00263C10">
        <w:rPr>
          <w:color w:val="000000" w:themeColor="text1"/>
        </w:rPr>
        <w:t xml:space="preserve"> L1 pour </w:t>
      </w:r>
      <w:r w:rsidR="00BE121C" w:rsidRPr="00263C10">
        <w:rPr>
          <w:color w:val="000000" w:themeColor="text1"/>
        </w:rPr>
        <w:t>s’</w:t>
      </w:r>
      <w:r w:rsidRPr="00263C10">
        <w:rPr>
          <w:color w:val="000000" w:themeColor="text1"/>
        </w:rPr>
        <w:t>inscrire en L3.</w:t>
      </w:r>
    </w:p>
    <w:p w:rsidR="00901B36" w:rsidRPr="00263C10" w:rsidRDefault="00CC04BE" w:rsidP="006D3D6B">
      <w:pPr>
        <w:pStyle w:val="BrochureL-Paragraphe"/>
        <w:rPr>
          <w:color w:val="000000" w:themeColor="text1"/>
        </w:rPr>
      </w:pPr>
      <w:r w:rsidRPr="00263C10">
        <w:rPr>
          <w:color w:val="000000" w:themeColor="text1"/>
        </w:rPr>
        <w:t>Par ailleurs, les</w:t>
      </w:r>
      <w:r w:rsidR="00D45A2C" w:rsidRPr="00263C10">
        <w:rPr>
          <w:color w:val="000000" w:themeColor="text1"/>
        </w:rPr>
        <w:t xml:space="preserve"> étudiants qui doivent </w:t>
      </w:r>
      <w:r w:rsidR="00D45A2C" w:rsidRPr="00263C10">
        <w:rPr>
          <w:bCs/>
          <w:color w:val="000000" w:themeColor="text1"/>
        </w:rPr>
        <w:t>repasser un EC ne peuvent ni reprendre le même cours, ni choisir le même enseignant</w:t>
      </w:r>
      <w:r w:rsidR="00BE121C" w:rsidRPr="00263C10">
        <w:rPr>
          <w:bCs/>
          <w:color w:val="000000" w:themeColor="text1"/>
        </w:rPr>
        <w:t>.</w:t>
      </w:r>
    </w:p>
    <w:p w:rsidR="000B669F" w:rsidRDefault="000B669F">
      <w:pPr>
        <w:jc w:val="left"/>
        <w:rPr>
          <w:b/>
          <w:bCs/>
          <w:color w:val="000000" w:themeColor="text1"/>
          <w:sz w:val="32"/>
          <w:szCs w:val="34"/>
          <w:lang w:val="fr"/>
        </w:rPr>
      </w:pPr>
      <w:r>
        <w:rPr>
          <w:color w:val="000000" w:themeColor="text1"/>
        </w:rPr>
        <w:br w:type="page"/>
      </w:r>
    </w:p>
    <w:p w:rsidR="00272E59" w:rsidRPr="00263C10" w:rsidRDefault="00CC04BE" w:rsidP="00CC04BE">
      <w:pPr>
        <w:pStyle w:val="Brochuretitrede"/>
        <w:rPr>
          <w:color w:val="000000" w:themeColor="text1"/>
        </w:rPr>
      </w:pPr>
      <w:r w:rsidRPr="00263C10">
        <w:rPr>
          <w:color w:val="000000" w:themeColor="text1"/>
        </w:rPr>
        <w:lastRenderedPageBreak/>
        <w:t>Rattrapages (session 2)</w:t>
      </w:r>
    </w:p>
    <w:p w:rsidR="007863A2" w:rsidRPr="00CE6C46" w:rsidRDefault="00EF723C" w:rsidP="00CC04BE">
      <w:pPr>
        <w:pStyle w:val="BrochureL-Paragraphe"/>
        <w:rPr>
          <w:color w:val="000000" w:themeColor="text1"/>
        </w:rPr>
      </w:pPr>
      <w:r w:rsidRPr="00CE6C46">
        <w:rPr>
          <w:bCs/>
          <w:color w:val="000000" w:themeColor="text1"/>
        </w:rPr>
        <w:t>Une</w:t>
      </w:r>
      <w:r w:rsidRPr="00CE6C46">
        <w:rPr>
          <w:b/>
          <w:bCs/>
          <w:color w:val="000000" w:themeColor="text1"/>
        </w:rPr>
        <w:t xml:space="preserve"> </w:t>
      </w:r>
      <w:r w:rsidRPr="00CE6C46">
        <w:rPr>
          <w:bCs/>
          <w:color w:val="000000" w:themeColor="text1"/>
        </w:rPr>
        <w:t xml:space="preserve">deuxième session d’examens, dite </w:t>
      </w:r>
      <w:r w:rsidRPr="00CE6C46">
        <w:rPr>
          <w:b/>
          <w:bCs/>
          <w:color w:val="000000" w:themeColor="text1"/>
        </w:rPr>
        <w:t>session de rattrapage</w:t>
      </w:r>
      <w:r w:rsidRPr="00CE6C46">
        <w:rPr>
          <w:color w:val="000000" w:themeColor="text1"/>
        </w:rPr>
        <w:t xml:space="preserve"> est prévue pour </w:t>
      </w:r>
      <w:r w:rsidR="00BE121C" w:rsidRPr="00CE6C46">
        <w:rPr>
          <w:color w:val="000000" w:themeColor="text1"/>
        </w:rPr>
        <w:t>l’ensemble des cours d’histoire de l’année</w:t>
      </w:r>
      <w:r w:rsidRPr="00CE6C46">
        <w:rPr>
          <w:color w:val="000000" w:themeColor="text1"/>
        </w:rPr>
        <w:t>. Cette deuxième</w:t>
      </w:r>
      <w:r w:rsidR="00641444" w:rsidRPr="00CE6C46">
        <w:rPr>
          <w:color w:val="000000" w:themeColor="text1"/>
        </w:rPr>
        <w:t xml:space="preserve"> session a lieu </w:t>
      </w:r>
      <w:r w:rsidR="00CC04BE" w:rsidRPr="00CE6C46">
        <w:rPr>
          <w:color w:val="000000" w:themeColor="text1"/>
        </w:rPr>
        <w:t>fin mai</w:t>
      </w:r>
      <w:r w:rsidR="000B669F" w:rsidRPr="00CE6C46">
        <w:rPr>
          <w:color w:val="000000" w:themeColor="text1"/>
        </w:rPr>
        <w:t xml:space="preserve"> (rattrapage des EC de S1) et </w:t>
      </w:r>
      <w:r w:rsidR="00CC04BE" w:rsidRPr="00CE6C46">
        <w:rPr>
          <w:color w:val="000000" w:themeColor="text1"/>
        </w:rPr>
        <w:t>début juin</w:t>
      </w:r>
      <w:r w:rsidR="000B669F" w:rsidRPr="00CE6C46">
        <w:rPr>
          <w:color w:val="000000" w:themeColor="text1"/>
        </w:rPr>
        <w:t xml:space="preserve"> (rattrapage des EC de S2) </w:t>
      </w:r>
      <w:r w:rsidRPr="00CE6C46">
        <w:rPr>
          <w:color w:val="000000" w:themeColor="text1"/>
        </w:rPr>
        <w:t>et relève des règles communes relatives aux examens.</w:t>
      </w:r>
    </w:p>
    <w:p w:rsidR="00D45ED6" w:rsidRPr="00CE6C46" w:rsidRDefault="00D45ED6" w:rsidP="00D45ED6">
      <w:pPr>
        <w:pStyle w:val="BrochureL-Paragraphe"/>
        <w:rPr>
          <w:color w:val="000000" w:themeColor="text1"/>
        </w:rPr>
      </w:pPr>
      <w:r w:rsidRPr="00CE6C46">
        <w:rPr>
          <w:color w:val="000000" w:themeColor="text1"/>
        </w:rPr>
        <w:t>Tout étudiant n’est admis au rattrapage que s’il est effectivement inscrit dans le cours.</w:t>
      </w:r>
    </w:p>
    <w:p w:rsidR="00D45ED6" w:rsidRPr="00CE6C46" w:rsidRDefault="00D45ED6" w:rsidP="00D45ED6">
      <w:pPr>
        <w:pStyle w:val="BrochureL-Paragraphe"/>
        <w:rPr>
          <w:color w:val="000000" w:themeColor="text1"/>
        </w:rPr>
      </w:pPr>
      <w:r w:rsidRPr="00CE6C46">
        <w:rPr>
          <w:color w:val="000000" w:themeColor="text1"/>
        </w:rPr>
        <w:t xml:space="preserve">Les dates des examens de la deuxième session sont fixées </w:t>
      </w:r>
      <w:r w:rsidR="000B669F" w:rsidRPr="00CE6C46">
        <w:rPr>
          <w:color w:val="000000" w:themeColor="text1"/>
        </w:rPr>
        <w:t>par les responsables de licence pour l’ensemble du département d’histoire</w:t>
      </w:r>
      <w:r w:rsidRPr="00CE6C46">
        <w:rPr>
          <w:color w:val="000000" w:themeColor="text1"/>
        </w:rPr>
        <w:t xml:space="preserve">, et ne peuvent être </w:t>
      </w:r>
      <w:r w:rsidR="00A710A8" w:rsidRPr="00CE6C46">
        <w:rPr>
          <w:color w:val="000000" w:themeColor="text1"/>
        </w:rPr>
        <w:t>modifiées</w:t>
      </w:r>
      <w:r w:rsidRPr="00CE6C46">
        <w:rPr>
          <w:color w:val="000000" w:themeColor="text1"/>
        </w:rPr>
        <w:t xml:space="preserve"> quel que soit le motif, sauf conflit d’horaire avec un autre examen de rattrapage</w:t>
      </w:r>
      <w:r w:rsidR="000B669F" w:rsidRPr="00CE6C46">
        <w:rPr>
          <w:color w:val="000000" w:themeColor="text1"/>
        </w:rPr>
        <w:t xml:space="preserve"> </w:t>
      </w:r>
    </w:p>
    <w:p w:rsidR="00CC04BE" w:rsidRPr="00CE6C46" w:rsidRDefault="00CC04BE" w:rsidP="00CC04BE">
      <w:pPr>
        <w:pStyle w:val="BrochureL-Paragraphe"/>
        <w:rPr>
          <w:color w:val="000000" w:themeColor="text1"/>
        </w:rPr>
      </w:pPr>
      <w:r w:rsidRPr="00CE6C46">
        <w:rPr>
          <w:color w:val="000000" w:themeColor="text1"/>
        </w:rPr>
        <w:t xml:space="preserve">Le </w:t>
      </w:r>
      <w:r w:rsidRPr="00CE6C46">
        <w:rPr>
          <w:b/>
          <w:color w:val="000000" w:themeColor="text1"/>
        </w:rPr>
        <w:t>rattrapage est de droit</w:t>
      </w:r>
      <w:r w:rsidRPr="00CE6C46">
        <w:rPr>
          <w:color w:val="000000" w:themeColor="text1"/>
        </w:rPr>
        <w:t> : tout étudiant ayant eu une note &lt; 10 en session 1 peut se présenter aux épreuves de rattrapage, sans faire aucune déclaration préalable.</w:t>
      </w:r>
    </w:p>
    <w:p w:rsidR="001E7050" w:rsidRPr="00CE6C46" w:rsidRDefault="00CC04BE" w:rsidP="00CC04BE">
      <w:pPr>
        <w:pStyle w:val="BrochureL-Paragraphe"/>
        <w:rPr>
          <w:color w:val="000000" w:themeColor="text1"/>
        </w:rPr>
      </w:pPr>
      <w:r w:rsidRPr="00CE6C46">
        <w:rPr>
          <w:color w:val="000000" w:themeColor="text1"/>
        </w:rPr>
        <w:t xml:space="preserve">Cependant, tout étudiant qui a eu une note &lt; 10 à un EC, qui peut valider cet EC par compensation mais qui veut améliorer sa note en repassant l’EC en session 2, doit remplir une </w:t>
      </w:r>
      <w:r w:rsidRPr="00CE6C46">
        <w:rPr>
          <w:b/>
          <w:color w:val="000000" w:themeColor="text1"/>
        </w:rPr>
        <w:t>demande de renonciation à la compensation</w:t>
      </w:r>
      <w:r w:rsidRPr="00CE6C46">
        <w:rPr>
          <w:color w:val="000000" w:themeColor="text1"/>
        </w:rPr>
        <w:t>, et la remettre au secrétariat de licence avant la te</w:t>
      </w:r>
      <w:r w:rsidR="00D45ED6" w:rsidRPr="00CE6C46">
        <w:rPr>
          <w:color w:val="000000" w:themeColor="text1"/>
        </w:rPr>
        <w:t>nue des rattrapages</w:t>
      </w:r>
      <w:r w:rsidRPr="00CE6C46">
        <w:rPr>
          <w:color w:val="000000" w:themeColor="text1"/>
        </w:rPr>
        <w:t>. Si cette formalité n’est pas remplie, la compensation s’opère automatiquement, et le rattrapage est donc nul et non avenu.</w:t>
      </w:r>
    </w:p>
    <w:p w:rsidR="006010EC" w:rsidRPr="00263C10" w:rsidRDefault="00D45ED6" w:rsidP="00CC04BE">
      <w:pPr>
        <w:pStyle w:val="BrochureL-Paragraphe"/>
        <w:rPr>
          <w:color w:val="000000" w:themeColor="text1"/>
        </w:rPr>
      </w:pPr>
      <w:r w:rsidRPr="00CE6C46">
        <w:rPr>
          <w:color w:val="000000" w:themeColor="text1"/>
        </w:rPr>
        <w:t xml:space="preserve">A l’issue des rattrapages, seule la meilleure note est conservée. </w:t>
      </w:r>
      <w:r w:rsidR="00272E59" w:rsidRPr="00CE6C46">
        <w:rPr>
          <w:color w:val="000000" w:themeColor="text1"/>
        </w:rPr>
        <w:t xml:space="preserve">Si la note de </w:t>
      </w:r>
      <w:r w:rsidRPr="00CE6C46">
        <w:rPr>
          <w:color w:val="000000" w:themeColor="text1"/>
        </w:rPr>
        <w:t>session 2</w:t>
      </w:r>
      <w:r w:rsidR="00272E59" w:rsidRPr="00CE6C46">
        <w:rPr>
          <w:color w:val="000000" w:themeColor="text1"/>
        </w:rPr>
        <w:t xml:space="preserve"> est </w:t>
      </w:r>
      <w:r w:rsidRPr="00CE6C46">
        <w:rPr>
          <w:color w:val="000000" w:themeColor="text1"/>
        </w:rPr>
        <w:t>inférieure</w:t>
      </w:r>
      <w:r w:rsidR="00272E59" w:rsidRPr="00CE6C46">
        <w:rPr>
          <w:color w:val="000000" w:themeColor="text1"/>
        </w:rPr>
        <w:t xml:space="preserve"> à la note obtenue lors </w:t>
      </w:r>
      <w:r w:rsidRPr="00CE6C46">
        <w:rPr>
          <w:color w:val="000000" w:themeColor="text1"/>
        </w:rPr>
        <w:t>de la session 1</w:t>
      </w:r>
      <w:r w:rsidR="00272E59" w:rsidRPr="00CE6C46">
        <w:rPr>
          <w:color w:val="000000" w:themeColor="text1"/>
        </w:rPr>
        <w:t xml:space="preserve">, </w:t>
      </w:r>
      <w:r w:rsidR="006010EC" w:rsidRPr="00CE6C46">
        <w:rPr>
          <w:color w:val="000000" w:themeColor="text1"/>
        </w:rPr>
        <w:t>elle</w:t>
      </w:r>
      <w:r w:rsidR="00272E59" w:rsidRPr="00CE6C46">
        <w:rPr>
          <w:color w:val="000000" w:themeColor="text1"/>
        </w:rPr>
        <w:t xml:space="preserve"> n</w:t>
      </w:r>
      <w:r w:rsidR="00415441" w:rsidRPr="00CE6C46">
        <w:rPr>
          <w:color w:val="000000" w:themeColor="text1"/>
        </w:rPr>
        <w:t>’</w:t>
      </w:r>
      <w:r w:rsidRPr="00CE6C46">
        <w:rPr>
          <w:color w:val="000000" w:themeColor="text1"/>
        </w:rPr>
        <w:t>est pas enre</w:t>
      </w:r>
      <w:r w:rsidRPr="00263C10">
        <w:rPr>
          <w:color w:val="000000" w:themeColor="text1"/>
        </w:rPr>
        <w:t>gistrée,</w:t>
      </w:r>
      <w:r w:rsidR="00644660" w:rsidRPr="00263C10">
        <w:rPr>
          <w:color w:val="000000" w:themeColor="text1"/>
        </w:rPr>
        <w:t xml:space="preserve"> </w:t>
      </w:r>
      <w:r w:rsidR="006010EC" w:rsidRPr="00263C10">
        <w:rPr>
          <w:color w:val="000000" w:themeColor="text1"/>
        </w:rPr>
        <w:t>l’étudiant</w:t>
      </w:r>
      <w:r w:rsidR="00644660" w:rsidRPr="00263C10">
        <w:rPr>
          <w:color w:val="000000" w:themeColor="text1"/>
        </w:rPr>
        <w:t xml:space="preserve"> garde </w:t>
      </w:r>
      <w:r w:rsidR="006010EC" w:rsidRPr="00263C10">
        <w:rPr>
          <w:color w:val="000000" w:themeColor="text1"/>
        </w:rPr>
        <w:t>sa première note</w:t>
      </w:r>
      <w:r w:rsidR="00644660" w:rsidRPr="00263C10">
        <w:rPr>
          <w:color w:val="000000" w:themeColor="text1"/>
        </w:rPr>
        <w:t>.</w:t>
      </w:r>
      <w:r w:rsidR="006010EC" w:rsidRPr="00263C10">
        <w:rPr>
          <w:color w:val="000000" w:themeColor="text1"/>
        </w:rPr>
        <w:t xml:space="preserve"> </w:t>
      </w:r>
    </w:p>
    <w:p w:rsidR="00E5103E" w:rsidRPr="00263C10" w:rsidRDefault="00CE6C46" w:rsidP="00FA13D7">
      <w:pPr>
        <w:widowControl w:val="0"/>
        <w:autoSpaceDE w:val="0"/>
        <w:autoSpaceDN w:val="0"/>
        <w:adjustRightInd w:val="0"/>
        <w:ind w:left="360"/>
        <w:rPr>
          <w:color w:val="000000" w:themeColor="text1"/>
        </w:rPr>
      </w:pPr>
      <w:r w:rsidRPr="00263C10">
        <w:rPr>
          <w:noProof/>
          <w:color w:val="000000" w:themeColor="text1"/>
        </w:rPr>
        <mc:AlternateContent>
          <mc:Choice Requires="wps">
            <w:drawing>
              <wp:anchor distT="0" distB="0" distL="114300" distR="114300" simplePos="0" relativeHeight="251685888" behindDoc="0" locked="0" layoutInCell="1" allowOverlap="1" wp14:anchorId="5358587A" wp14:editId="7F47155C">
                <wp:simplePos x="0" y="0"/>
                <wp:positionH relativeFrom="column">
                  <wp:posOffset>265430</wp:posOffset>
                </wp:positionH>
                <wp:positionV relativeFrom="paragraph">
                  <wp:posOffset>175895</wp:posOffset>
                </wp:positionV>
                <wp:extent cx="5791200" cy="497840"/>
                <wp:effectExtent l="57150" t="57150" r="133350" b="130810"/>
                <wp:wrapNone/>
                <wp:docPr id="45" name="Zone de texte 45"/>
                <wp:cNvGraphicFramePr/>
                <a:graphic xmlns:a="http://schemas.openxmlformats.org/drawingml/2006/main">
                  <a:graphicData uri="http://schemas.microsoft.com/office/word/2010/wordprocessingShape">
                    <wps:wsp>
                      <wps:cNvSpPr txBox="1"/>
                      <wps:spPr>
                        <a:xfrm>
                          <a:off x="0" y="0"/>
                          <a:ext cx="5791200" cy="497840"/>
                        </a:xfrm>
                        <a:prstGeom prst="rect">
                          <a:avLst/>
                        </a:prstGeom>
                        <a:solidFill>
                          <a:schemeClr val="bg1">
                            <a:lumMod val="85000"/>
                          </a:schemeClr>
                        </a:solidFill>
                        <a:ln w="57150">
                          <a:solidFill>
                            <a:schemeClr val="bg1">
                              <a:lumMod val="65000"/>
                            </a:schemeClr>
                          </a:solid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rsidR="009B272F" w:rsidRPr="00403C31" w:rsidRDefault="009B272F" w:rsidP="006010EC">
                            <w:pPr>
                              <w:widowControl w:val="0"/>
                              <w:autoSpaceDE w:val="0"/>
                              <w:autoSpaceDN w:val="0"/>
                              <w:adjustRightInd w:val="0"/>
                              <w:rPr>
                                <w:b/>
                                <w:i/>
                              </w:rPr>
                            </w:pPr>
                            <w:r w:rsidRPr="00403C31">
                              <w:rPr>
                                <w:b/>
                                <w:i/>
                                <w:noProof/>
                              </w:rPr>
                              <w:t xml:space="preserve">Toutes les </w:t>
                            </w:r>
                            <w:r w:rsidRPr="00403C31">
                              <w:rPr>
                                <w:b/>
                                <w:i/>
                              </w:rPr>
                              <w:t>informations concernant le rattrapage (dates, salles</w:t>
                            </w:r>
                            <w:r w:rsidRPr="00CE6C46">
                              <w:rPr>
                                <w:b/>
                                <w:i/>
                              </w:rPr>
                              <w:t>...) fin avril sur le site Web du département </w:t>
                            </w:r>
                          </w:p>
                          <w:p w:rsidR="009B272F" w:rsidRDefault="009B272F" w:rsidP="00601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358587A" id="Zone de texte 45" o:spid="_x0000_s1029" type="#_x0000_t202" style="position:absolute;left:0;text-align:left;margin-left:20.9pt;margin-top:13.85pt;width:456pt;height:3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" fillcolor="#d8d8d8 [2732]" strokecolor="#a5a5a5 [2092]" strokeweight="4.5pt">
                <v:shadow on="t" color="black" opacity="26214f" origin="-.5,-.5" offset=".74836mm,.74836mm"/>
                <v:textbox>
                  <w:txbxContent>
                    <w:p w14:paraId="0E32F746" w14:textId="77777777" w:rsidR="009B272F" w:rsidRPr="00403C31" w:rsidRDefault="009B272F" w:rsidP="006010EC">
                      <w:pPr>
                        <w:widowControl w:val="0"/>
                        <w:autoSpaceDE w:val="0"/>
                        <w:autoSpaceDN w:val="0"/>
                        <w:adjustRightInd w:val="0"/>
                        <w:rPr>
                          <w:b/>
                          <w:i/>
                        </w:rPr>
                      </w:pPr>
                      <w:r w:rsidRPr="00403C31">
                        <w:rPr>
                          <w:b/>
                          <w:i/>
                          <w:noProof/>
                        </w:rPr>
                        <w:t xml:space="preserve">Toutes les </w:t>
                      </w:r>
                      <w:r w:rsidRPr="00403C31">
                        <w:rPr>
                          <w:b/>
                          <w:i/>
                        </w:rPr>
                        <w:t>informations concernant le rattrapage (dates, salles</w:t>
                      </w:r>
                      <w:r w:rsidRPr="00CE6C46">
                        <w:rPr>
                          <w:b/>
                          <w:i/>
                        </w:rPr>
                        <w:t>...) fin avril sur le site Web du département </w:t>
                      </w:r>
                    </w:p>
                    <w:p w14:paraId="5444F1AD" w14:textId="77777777" w:rsidR="009B272F" w:rsidRDefault="009B272F" w:rsidP="006010EC"/>
                  </w:txbxContent>
                </v:textbox>
              </v:shape>
            </w:pict>
          </mc:Fallback>
        </mc:AlternateContent>
      </w:r>
    </w:p>
    <w:p w:rsidR="00993C4C" w:rsidRPr="00263C10" w:rsidRDefault="00993C4C" w:rsidP="00993C4C">
      <w:pPr>
        <w:widowControl w:val="0"/>
        <w:autoSpaceDE w:val="0"/>
        <w:autoSpaceDN w:val="0"/>
        <w:adjustRightInd w:val="0"/>
        <w:rPr>
          <w:color w:val="000000" w:themeColor="text1"/>
        </w:rPr>
      </w:pPr>
      <w:r w:rsidRPr="00263C10">
        <w:rPr>
          <w:b/>
          <w:i/>
          <w:noProof/>
          <w:color w:val="000000" w:themeColor="text1"/>
        </w:rPr>
        <mc:AlternateContent>
          <mc:Choice Requires="wps">
            <w:drawing>
              <wp:anchor distT="0" distB="0" distL="114300" distR="114300" simplePos="0" relativeHeight="251686912" behindDoc="0" locked="0" layoutInCell="1" allowOverlap="1" wp14:anchorId="650B70D7" wp14:editId="02F4E337">
                <wp:simplePos x="0" y="0"/>
                <wp:positionH relativeFrom="column">
                  <wp:posOffset>-376555</wp:posOffset>
                </wp:positionH>
                <wp:positionV relativeFrom="paragraph">
                  <wp:posOffset>93980</wp:posOffset>
                </wp:positionV>
                <wp:extent cx="581660" cy="415290"/>
                <wp:effectExtent l="0" t="0" r="8890" b="3810"/>
                <wp:wrapNone/>
                <wp:docPr id="46" name="Zone de texte 46"/>
                <wp:cNvGraphicFramePr/>
                <a:graphic xmlns:a="http://schemas.openxmlformats.org/drawingml/2006/main">
                  <a:graphicData uri="http://schemas.microsoft.com/office/word/2010/wordprocessingShape">
                    <wps:wsp>
                      <wps:cNvSpPr txBox="1"/>
                      <wps:spPr>
                        <a:xfrm>
                          <a:off x="0" y="0"/>
                          <a:ext cx="581660"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72F" w:rsidRDefault="009B272F" w:rsidP="00993C4C">
                            <w:r>
                              <w:rPr>
                                <w:noProof/>
                              </w:rPr>
                              <w:drawing>
                                <wp:inline distT="0" distB="0" distL="0" distR="0" wp14:anchorId="30AD34D1" wp14:editId="7FCFF576">
                                  <wp:extent cx="403761" cy="288400"/>
                                  <wp:effectExtent l="0" t="0" r="0" b="0"/>
                                  <wp:docPr id="14342" name="Image 14342"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50B70D7" id="Zone de texte 46" o:spid="_x0000_s1030" type="#_x0000_t202" style="position:absolute;left:0;text-align:left;margin-left:-29.65pt;margin-top:7.4pt;width:45.8pt;height:3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" fillcolor="white [3201]" stroked="f" strokeweight=".5pt">
                <v:textbox>
                  <w:txbxContent>
                    <w:p w14:paraId="1761E79D" w14:textId="77777777" w:rsidR="009B272F" w:rsidRDefault="009B272F" w:rsidP="00993C4C">
                      <w:r>
                        <w:rPr>
                          <w:noProof/>
                        </w:rPr>
                        <w:drawing>
                          <wp:inline distT="0" distB="0" distL="0" distR="0" wp14:anchorId="30AD34D1" wp14:editId="7FCFF576">
                            <wp:extent cx="403761" cy="288400"/>
                            <wp:effectExtent l="0" t="0" r="0" b="0"/>
                            <wp:docPr id="14342" name="Image 14342"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v:textbox>
              </v:shape>
            </w:pict>
          </mc:Fallback>
        </mc:AlternateContent>
      </w:r>
    </w:p>
    <w:p w:rsidR="00993C4C" w:rsidRPr="00263C10" w:rsidRDefault="00993C4C" w:rsidP="00993C4C">
      <w:pPr>
        <w:rPr>
          <w:color w:val="000000" w:themeColor="text1"/>
        </w:rPr>
      </w:pPr>
    </w:p>
    <w:p w:rsidR="00DB1E10" w:rsidRPr="00263C10" w:rsidRDefault="00DB1E10" w:rsidP="000537E8">
      <w:pPr>
        <w:widowControl w:val="0"/>
        <w:autoSpaceDE w:val="0"/>
        <w:autoSpaceDN w:val="0"/>
        <w:adjustRightInd w:val="0"/>
        <w:rPr>
          <w:i/>
          <w:color w:val="000000" w:themeColor="text1"/>
        </w:rPr>
      </w:pPr>
    </w:p>
    <w:p w:rsidR="00E7514D" w:rsidRPr="00263C10" w:rsidRDefault="00E7514D" w:rsidP="000537E8">
      <w:pPr>
        <w:widowControl w:val="0"/>
        <w:autoSpaceDE w:val="0"/>
        <w:autoSpaceDN w:val="0"/>
        <w:adjustRightInd w:val="0"/>
        <w:rPr>
          <w:i/>
          <w:color w:val="000000" w:themeColor="text1"/>
        </w:rPr>
      </w:pPr>
    </w:p>
    <w:p w:rsidR="00212102" w:rsidRPr="00263C10" w:rsidRDefault="00FA13D7" w:rsidP="00D45ED6">
      <w:pPr>
        <w:pStyle w:val="Brochuretitrede"/>
        <w:rPr>
          <w:color w:val="000000" w:themeColor="text1"/>
        </w:rPr>
      </w:pPr>
      <w:r w:rsidRPr="00263C10">
        <w:rPr>
          <w:color w:val="000000" w:themeColor="text1"/>
        </w:rPr>
        <w:t>Fraude</w:t>
      </w:r>
      <w:r w:rsidR="00346079" w:rsidRPr="00263C10">
        <w:rPr>
          <w:color w:val="000000" w:themeColor="text1"/>
        </w:rPr>
        <w:t xml:space="preserve"> aux examens</w:t>
      </w:r>
    </w:p>
    <w:p w:rsidR="00272E59" w:rsidRPr="00263C10" w:rsidRDefault="00272E59" w:rsidP="00D45ED6">
      <w:pPr>
        <w:pStyle w:val="BrochureL-Paragraphe"/>
        <w:rPr>
          <w:color w:val="000000" w:themeColor="text1"/>
        </w:rPr>
      </w:pPr>
      <w:r w:rsidRPr="00263C10">
        <w:rPr>
          <w:color w:val="000000" w:themeColor="text1"/>
        </w:rPr>
        <w:t>Les étudiants convaincus de tricherie ou de plagiat s</w:t>
      </w:r>
      <w:r w:rsidR="00415441" w:rsidRPr="00263C10">
        <w:rPr>
          <w:color w:val="000000" w:themeColor="text1"/>
        </w:rPr>
        <w:t>’</w:t>
      </w:r>
      <w:r w:rsidRPr="00263C10">
        <w:rPr>
          <w:color w:val="000000" w:themeColor="text1"/>
        </w:rPr>
        <w:t>exposent à être traduits devant la section disciplinaire de l</w:t>
      </w:r>
      <w:r w:rsidR="00415441" w:rsidRPr="00263C10">
        <w:rPr>
          <w:color w:val="000000" w:themeColor="text1"/>
        </w:rPr>
        <w:t>’</w:t>
      </w:r>
      <w:r w:rsidR="00212102" w:rsidRPr="00263C10">
        <w:rPr>
          <w:color w:val="000000" w:themeColor="text1"/>
        </w:rPr>
        <w:t>u</w:t>
      </w:r>
      <w:r w:rsidRPr="00263C10">
        <w:rPr>
          <w:color w:val="000000" w:themeColor="text1"/>
        </w:rPr>
        <w:t>niversité. Celle-ci peut décider leur exclusion définitive de l</w:t>
      </w:r>
      <w:r w:rsidR="00415441" w:rsidRPr="00263C10">
        <w:rPr>
          <w:color w:val="000000" w:themeColor="text1"/>
        </w:rPr>
        <w:t>’</w:t>
      </w:r>
      <w:r w:rsidR="00D45ED6" w:rsidRPr="00263C10">
        <w:rPr>
          <w:color w:val="000000" w:themeColor="text1"/>
        </w:rPr>
        <w:t>U</w:t>
      </w:r>
      <w:r w:rsidRPr="00263C10">
        <w:rPr>
          <w:color w:val="000000" w:themeColor="text1"/>
        </w:rPr>
        <w:t>niversité</w:t>
      </w:r>
      <w:r w:rsidR="00DF1662" w:rsidRPr="00263C10">
        <w:rPr>
          <w:color w:val="000000" w:themeColor="text1"/>
        </w:rPr>
        <w:t xml:space="preserve"> (</w:t>
      </w:r>
      <w:r w:rsidR="00D06805" w:rsidRPr="00263C10">
        <w:rPr>
          <w:color w:val="000000" w:themeColor="text1"/>
        </w:rPr>
        <w:t xml:space="preserve">voir </w:t>
      </w:r>
      <w:r w:rsidR="000B669F" w:rsidRPr="000B669F">
        <w:rPr>
          <w:i/>
          <w:color w:val="000000" w:themeColor="text1"/>
        </w:rPr>
        <w:t>G</w:t>
      </w:r>
      <w:r w:rsidR="00DF1662" w:rsidRPr="000B669F">
        <w:rPr>
          <w:i/>
          <w:color w:val="000000" w:themeColor="text1"/>
        </w:rPr>
        <w:t>uide de l’étudiant</w:t>
      </w:r>
      <w:r w:rsidR="00DF1662" w:rsidRPr="00263C10">
        <w:rPr>
          <w:color w:val="000000" w:themeColor="text1"/>
        </w:rPr>
        <w:t>)</w:t>
      </w:r>
      <w:r w:rsidRPr="00263C10">
        <w:rPr>
          <w:color w:val="000000" w:themeColor="text1"/>
        </w:rPr>
        <w:t>.</w:t>
      </w:r>
    </w:p>
    <w:p w:rsidR="008327A8" w:rsidRPr="00263C10" w:rsidRDefault="008327A8" w:rsidP="00D45ED6">
      <w:pPr>
        <w:pStyle w:val="BrochureL-Paragraphe"/>
        <w:rPr>
          <w:color w:val="000000" w:themeColor="text1"/>
        </w:rPr>
      </w:pPr>
    </w:p>
    <w:p w:rsidR="008327A8" w:rsidRPr="00263C10" w:rsidRDefault="008327A8" w:rsidP="008327A8">
      <w:pPr>
        <w:spacing w:line="360" w:lineRule="auto"/>
        <w:rPr>
          <w:b/>
          <w:color w:val="000000" w:themeColor="text1"/>
          <w:sz w:val="32"/>
          <w:szCs w:val="32"/>
        </w:rPr>
      </w:pPr>
      <w:r w:rsidRPr="00263C10">
        <w:rPr>
          <w:b/>
          <w:color w:val="000000" w:themeColor="text1"/>
          <w:sz w:val="32"/>
          <w:szCs w:val="32"/>
        </w:rPr>
        <w:t>Le plagiat est une faute grave</w:t>
      </w:r>
    </w:p>
    <w:p w:rsidR="008327A8" w:rsidRPr="00263C10" w:rsidRDefault="008327A8" w:rsidP="008327A8">
      <w:pPr>
        <w:autoSpaceDE w:val="0"/>
        <w:autoSpaceDN w:val="0"/>
        <w:adjustRightInd w:val="0"/>
        <w:rPr>
          <w:color w:val="000000" w:themeColor="text1"/>
        </w:rPr>
      </w:pPr>
      <w:r w:rsidRPr="00263C10">
        <w:rPr>
          <w:color w:val="000000" w:themeColor="text1"/>
        </w:rPr>
        <w:t>Tous les devoirs à préparer et à rendre doivent être le fruit d’un travail personnel de l’étudiant.e.</w:t>
      </w:r>
    </w:p>
    <w:p w:rsidR="008327A8" w:rsidRPr="00263C10" w:rsidRDefault="008327A8" w:rsidP="008327A8">
      <w:pPr>
        <w:autoSpaceDE w:val="0"/>
        <w:autoSpaceDN w:val="0"/>
        <w:adjustRightInd w:val="0"/>
        <w:rPr>
          <w:color w:val="000000" w:themeColor="text1"/>
        </w:rPr>
      </w:pPr>
      <w:r w:rsidRPr="00263C10">
        <w:rPr>
          <w:color w:val="000000" w:themeColor="text1"/>
        </w:rPr>
        <w:t>Le plagiat est l’acte de présente</w:t>
      </w:r>
      <w:r w:rsidR="009317A1" w:rsidRPr="00263C10">
        <w:rPr>
          <w:color w:val="000000" w:themeColor="text1"/>
        </w:rPr>
        <w:t>r délibérément comme si c’étai</w:t>
      </w:r>
      <w:r w:rsidRPr="00263C10">
        <w:rPr>
          <w:color w:val="000000" w:themeColor="text1"/>
        </w:rPr>
        <w:t xml:space="preserve">t les vôtres les écrits et les idées </w:t>
      </w:r>
      <w:r w:rsidR="009335C7" w:rsidRPr="00263C10">
        <w:rPr>
          <w:color w:val="000000" w:themeColor="text1"/>
        </w:rPr>
        <w:t>d’un autre.</w:t>
      </w:r>
    </w:p>
    <w:p w:rsidR="008327A8" w:rsidRPr="00263C10" w:rsidRDefault="008327A8" w:rsidP="008327A8">
      <w:pPr>
        <w:autoSpaceDE w:val="0"/>
        <w:autoSpaceDN w:val="0"/>
        <w:adjustRightInd w:val="0"/>
        <w:rPr>
          <w:color w:val="000000" w:themeColor="text1"/>
        </w:rPr>
      </w:pPr>
      <w:r w:rsidRPr="00263C10">
        <w:rPr>
          <w:color w:val="000000" w:themeColor="text1"/>
        </w:rPr>
        <w:t>Concrètement, un plagiat consiste à recopier dans votre devoir– ou à paraphraser de très près – des extraits d’un livre, d’un article scientifique ou de journal, ou encore d’un site internet, sans mettre de guillemets et sans indiquer clairement le véritable auteur et la source dans laquelle vous les avez trouvés. Proposer, comme si vous en étiez l’auteur, un « copié-collé » réalisé à partir de sites internet est aussi grave que recopier un livre.</w:t>
      </w:r>
    </w:p>
    <w:p w:rsidR="009335C7" w:rsidRPr="00CE6C46" w:rsidRDefault="008327A8" w:rsidP="008327A8">
      <w:pPr>
        <w:autoSpaceDE w:val="0"/>
        <w:autoSpaceDN w:val="0"/>
        <w:adjustRightInd w:val="0"/>
        <w:rPr>
          <w:color w:val="000000" w:themeColor="text1"/>
        </w:rPr>
      </w:pPr>
      <w:r w:rsidRPr="00CE6C46">
        <w:rPr>
          <w:color w:val="000000" w:themeColor="text1"/>
        </w:rPr>
        <w:t xml:space="preserve">Nous rappelons que les enseignant.e.s sont équipé.e.s par l’université de logiciels détecteurs de plagiat. </w:t>
      </w:r>
    </w:p>
    <w:p w:rsidR="008327A8" w:rsidRPr="00CE6C46" w:rsidRDefault="008327A8" w:rsidP="008327A8">
      <w:pPr>
        <w:autoSpaceDE w:val="0"/>
        <w:autoSpaceDN w:val="0"/>
        <w:adjustRightInd w:val="0"/>
        <w:rPr>
          <w:color w:val="000000" w:themeColor="text1"/>
        </w:rPr>
      </w:pPr>
      <w:r w:rsidRPr="00CE6C46">
        <w:rPr>
          <w:iCs/>
          <w:color w:val="000000" w:themeColor="text1"/>
        </w:rPr>
        <w:t>Tout</w:t>
      </w:r>
      <w:r w:rsidR="00F05924" w:rsidRPr="00CE6C46">
        <w:rPr>
          <w:iCs/>
          <w:color w:val="000000" w:themeColor="text1"/>
        </w:rPr>
        <w:t>.e</w:t>
      </w:r>
      <w:r w:rsidRPr="00CE6C46">
        <w:rPr>
          <w:iCs/>
          <w:color w:val="000000" w:themeColor="text1"/>
        </w:rPr>
        <w:t xml:space="preserve"> étudiant.e ayant rendu par écrit ou présenté à l’oral un devoir plagié (partiellement ou entièrement) sera sanctionné.e dans l’évaluation.</w:t>
      </w:r>
    </w:p>
    <w:p w:rsidR="008327A8" w:rsidRPr="00CE6C46" w:rsidRDefault="008327A8" w:rsidP="008327A8">
      <w:pPr>
        <w:autoSpaceDE w:val="0"/>
        <w:autoSpaceDN w:val="0"/>
        <w:adjustRightInd w:val="0"/>
        <w:rPr>
          <w:color w:val="000000" w:themeColor="text1"/>
        </w:rPr>
      </w:pPr>
      <w:r w:rsidRPr="00CE6C46">
        <w:rPr>
          <w:color w:val="000000" w:themeColor="text1"/>
        </w:rPr>
        <w:t xml:space="preserve">Le plagiat constitue une violation des règles universitaires et peut donc, en plus de la note-sanction, donner lieu à des </w:t>
      </w:r>
      <w:r w:rsidR="009317A1" w:rsidRPr="00CE6C46">
        <w:rPr>
          <w:color w:val="000000" w:themeColor="text1"/>
        </w:rPr>
        <w:t>sanctions</w:t>
      </w:r>
      <w:r w:rsidRPr="00CE6C46">
        <w:rPr>
          <w:color w:val="000000" w:themeColor="text1"/>
        </w:rPr>
        <w:t xml:space="preserve"> plus graves.</w:t>
      </w:r>
    </w:p>
    <w:p w:rsidR="00A710A8" w:rsidRPr="00CE6C46" w:rsidRDefault="00A710A8" w:rsidP="008327A8">
      <w:pPr>
        <w:autoSpaceDE w:val="0"/>
        <w:autoSpaceDN w:val="0"/>
        <w:adjustRightInd w:val="0"/>
        <w:rPr>
          <w:color w:val="000000" w:themeColor="text1"/>
        </w:rPr>
      </w:pPr>
      <w:r w:rsidRPr="00CE6C46">
        <w:rPr>
          <w:color w:val="000000" w:themeColor="text1"/>
        </w:rPr>
        <w:t>Le problème du plagiat est expliqué en détail dès le 1° semestre de L1 dans les cours « Entrée à l’université » : aucun.e étudiant.e l’ayant pratiqué ne pourra se prévaloir d’ignorer la gravité de la faute.</w:t>
      </w:r>
    </w:p>
    <w:p w:rsidR="008327A8" w:rsidRPr="00CE6C46" w:rsidRDefault="008327A8" w:rsidP="00D45ED6">
      <w:pPr>
        <w:pStyle w:val="BrochureL-Paragraphe"/>
        <w:rPr>
          <w:color w:val="000000" w:themeColor="text1"/>
        </w:rPr>
      </w:pPr>
    </w:p>
    <w:p w:rsidR="00E5103E" w:rsidRPr="00CE6C46" w:rsidRDefault="00A710A8" w:rsidP="002F1083">
      <w:pPr>
        <w:pStyle w:val="Brochuretitrederubrique"/>
        <w:rPr>
          <w:color w:val="000000" w:themeColor="text1"/>
        </w:rPr>
      </w:pPr>
      <w:bookmarkStart w:id="14" w:name="_Toc397605657"/>
      <w:r w:rsidRPr="00CE6C46">
        <w:rPr>
          <w:color w:val="000000" w:themeColor="text1"/>
        </w:rPr>
        <w:lastRenderedPageBreak/>
        <w:t>Réunions et conseils</w:t>
      </w:r>
      <w:r w:rsidR="00272E59" w:rsidRPr="00CE6C46">
        <w:rPr>
          <w:color w:val="000000" w:themeColor="text1"/>
        </w:rPr>
        <w:t xml:space="preserve"> de </w:t>
      </w:r>
      <w:r w:rsidR="00D45A2C" w:rsidRPr="00CE6C46">
        <w:rPr>
          <w:color w:val="000000" w:themeColor="text1"/>
        </w:rPr>
        <w:t>fin de semestre</w:t>
      </w:r>
      <w:bookmarkEnd w:id="14"/>
    </w:p>
    <w:p w:rsidR="00A710A8" w:rsidRPr="00CE6C46" w:rsidRDefault="00A710A8" w:rsidP="002F1083">
      <w:pPr>
        <w:pStyle w:val="Brochuretitrederubrique"/>
        <w:rPr>
          <w:color w:val="000000" w:themeColor="text1"/>
        </w:rPr>
      </w:pPr>
    </w:p>
    <w:p w:rsidR="0089748B" w:rsidRPr="00CE6C46" w:rsidRDefault="00272E59" w:rsidP="0089748B">
      <w:pPr>
        <w:spacing w:after="120"/>
        <w:rPr>
          <w:color w:val="000000" w:themeColor="text1"/>
        </w:rPr>
      </w:pPr>
      <w:r w:rsidRPr="00CE6C46">
        <w:rPr>
          <w:color w:val="000000" w:themeColor="text1"/>
        </w:rPr>
        <w:t>À chaque fin de semestre</w:t>
      </w:r>
      <w:r w:rsidR="00A710A8" w:rsidRPr="00CE6C46">
        <w:rPr>
          <w:color w:val="000000" w:themeColor="text1"/>
        </w:rPr>
        <w:t xml:space="preserve"> (</w:t>
      </w:r>
      <w:r w:rsidR="00425B64" w:rsidRPr="00CE6C46">
        <w:rPr>
          <w:color w:val="000000" w:themeColor="text1"/>
        </w:rPr>
        <w:t>mi-janvier ; début</w:t>
      </w:r>
      <w:r w:rsidR="00A710A8" w:rsidRPr="00CE6C46">
        <w:rPr>
          <w:color w:val="000000" w:themeColor="text1"/>
        </w:rPr>
        <w:t xml:space="preserve"> mai)</w:t>
      </w:r>
      <w:r w:rsidRPr="00CE6C46">
        <w:rPr>
          <w:color w:val="000000" w:themeColor="text1"/>
        </w:rPr>
        <w:t>, tous les étudiant</w:t>
      </w:r>
      <w:r w:rsidR="00A710A8" w:rsidRPr="00CE6C46">
        <w:rPr>
          <w:color w:val="000000" w:themeColor="text1"/>
        </w:rPr>
        <w:t>.e.</w:t>
      </w:r>
      <w:r w:rsidRPr="00CE6C46">
        <w:rPr>
          <w:color w:val="000000" w:themeColor="text1"/>
        </w:rPr>
        <w:t>s</w:t>
      </w:r>
      <w:r w:rsidR="00A710A8" w:rsidRPr="00CE6C46">
        <w:rPr>
          <w:color w:val="000000" w:themeColor="text1"/>
        </w:rPr>
        <w:t xml:space="preserve"> doivent assister à une réunion générale d’information et de bilan, puis </w:t>
      </w:r>
      <w:r w:rsidRPr="00CE6C46">
        <w:rPr>
          <w:color w:val="000000" w:themeColor="text1"/>
        </w:rPr>
        <w:t>s</w:t>
      </w:r>
      <w:r w:rsidR="00D45A2C" w:rsidRPr="00CE6C46">
        <w:rPr>
          <w:color w:val="000000" w:themeColor="text1"/>
        </w:rPr>
        <w:t>ont reçu</w:t>
      </w:r>
      <w:r w:rsidR="00A710A8" w:rsidRPr="00CE6C46">
        <w:rPr>
          <w:color w:val="000000" w:themeColor="text1"/>
        </w:rPr>
        <w:t>.e.</w:t>
      </w:r>
      <w:r w:rsidR="00D45A2C" w:rsidRPr="00CE6C46">
        <w:rPr>
          <w:color w:val="000000" w:themeColor="text1"/>
        </w:rPr>
        <w:t xml:space="preserve">s individuellement </w:t>
      </w:r>
      <w:r w:rsidR="00D52B31" w:rsidRPr="00CE6C46">
        <w:rPr>
          <w:color w:val="000000" w:themeColor="text1"/>
        </w:rPr>
        <w:t>par un c</w:t>
      </w:r>
      <w:r w:rsidR="00D45ED6" w:rsidRPr="00CE6C46">
        <w:rPr>
          <w:color w:val="000000" w:themeColor="text1"/>
        </w:rPr>
        <w:t>onseil composé au minimum des deux re</w:t>
      </w:r>
      <w:r w:rsidR="00A710A8" w:rsidRPr="00CE6C46">
        <w:rPr>
          <w:color w:val="000000" w:themeColor="text1"/>
        </w:rPr>
        <w:t>sponsables de licence.</w:t>
      </w:r>
    </w:p>
    <w:p w:rsidR="0089748B" w:rsidRPr="00CE6C46" w:rsidRDefault="00A710A8" w:rsidP="00D45ED6">
      <w:pPr>
        <w:pStyle w:val="BrochureL-Paragraphe"/>
        <w:rPr>
          <w:color w:val="000000" w:themeColor="text1"/>
        </w:rPr>
      </w:pPr>
      <w:r w:rsidRPr="00CE6C46">
        <w:rPr>
          <w:color w:val="000000" w:themeColor="text1"/>
        </w:rPr>
        <w:t>Le</w:t>
      </w:r>
      <w:r w:rsidR="0089748B" w:rsidRPr="00CE6C46">
        <w:rPr>
          <w:color w:val="000000" w:themeColor="text1"/>
        </w:rPr>
        <w:t xml:space="preserve"> conseil de fin de semestre </w:t>
      </w:r>
      <w:r w:rsidRPr="00CE6C46">
        <w:rPr>
          <w:color w:val="000000" w:themeColor="text1"/>
        </w:rPr>
        <w:t xml:space="preserve">est </w:t>
      </w:r>
      <w:r w:rsidRPr="00CE6C46">
        <w:rPr>
          <w:b/>
          <w:color w:val="000000" w:themeColor="text1"/>
        </w:rPr>
        <w:t>obligatoire</w:t>
      </w:r>
      <w:r w:rsidRPr="00CE6C46">
        <w:rPr>
          <w:color w:val="000000" w:themeColor="text1"/>
        </w:rPr>
        <w:t xml:space="preserve"> et </w:t>
      </w:r>
      <w:r w:rsidR="0089748B" w:rsidRPr="00CE6C46">
        <w:rPr>
          <w:color w:val="000000" w:themeColor="text1"/>
        </w:rPr>
        <w:t xml:space="preserve">a une double vocation : </w:t>
      </w:r>
    </w:p>
    <w:p w:rsidR="0089748B" w:rsidRPr="00263C10" w:rsidRDefault="0089748B" w:rsidP="003379FF">
      <w:pPr>
        <w:pStyle w:val="BrochureL-Paragraphe"/>
        <w:numPr>
          <w:ilvl w:val="0"/>
          <w:numId w:val="39"/>
        </w:numPr>
        <w:rPr>
          <w:color w:val="000000" w:themeColor="text1"/>
        </w:rPr>
      </w:pPr>
      <w:r w:rsidRPr="00CE6C46">
        <w:rPr>
          <w:color w:val="000000" w:themeColor="text1"/>
        </w:rPr>
        <w:t xml:space="preserve">pédagogique : </w:t>
      </w:r>
      <w:r w:rsidR="00A27D14" w:rsidRPr="00CE6C46">
        <w:rPr>
          <w:color w:val="000000" w:themeColor="text1"/>
        </w:rPr>
        <w:t>le conseil informe l’étudiant de</w:t>
      </w:r>
      <w:r w:rsidR="00A27D14" w:rsidRPr="00263C10">
        <w:rPr>
          <w:color w:val="000000" w:themeColor="text1"/>
        </w:rPr>
        <w:t xml:space="preserve"> ses résultats</w:t>
      </w:r>
      <w:r w:rsidRPr="00263C10">
        <w:rPr>
          <w:color w:val="000000" w:themeColor="text1"/>
        </w:rPr>
        <w:t xml:space="preserve"> et </w:t>
      </w:r>
      <w:r w:rsidR="00A27D14" w:rsidRPr="00263C10">
        <w:rPr>
          <w:color w:val="000000" w:themeColor="text1"/>
        </w:rPr>
        <w:t xml:space="preserve">lui fait ses recommandations </w:t>
      </w:r>
      <w:r w:rsidRPr="00263C10">
        <w:rPr>
          <w:color w:val="000000" w:themeColor="text1"/>
        </w:rPr>
        <w:t xml:space="preserve">pour la suite de ses études, en fonction de son projet </w:t>
      </w:r>
      <w:r w:rsidR="00A27D14" w:rsidRPr="00263C10">
        <w:rPr>
          <w:color w:val="000000" w:themeColor="text1"/>
        </w:rPr>
        <w:t>intellectuel et professionnel.</w:t>
      </w:r>
    </w:p>
    <w:p w:rsidR="0089748B" w:rsidRPr="00263C10" w:rsidRDefault="0089748B" w:rsidP="003379FF">
      <w:pPr>
        <w:pStyle w:val="BrochureL-Paragraphe"/>
        <w:numPr>
          <w:ilvl w:val="0"/>
          <w:numId w:val="39"/>
        </w:numPr>
        <w:rPr>
          <w:color w:val="000000" w:themeColor="text1"/>
        </w:rPr>
      </w:pPr>
      <w:r w:rsidRPr="00263C10">
        <w:rPr>
          <w:color w:val="000000" w:themeColor="text1"/>
        </w:rPr>
        <w:t xml:space="preserve">administrative : </w:t>
      </w:r>
      <w:r w:rsidR="00A27D14" w:rsidRPr="00263C10">
        <w:rPr>
          <w:color w:val="000000" w:themeColor="text1"/>
        </w:rPr>
        <w:t>le conseil</w:t>
      </w:r>
      <w:r w:rsidRPr="00263C10">
        <w:rPr>
          <w:color w:val="000000" w:themeColor="text1"/>
        </w:rPr>
        <w:t xml:space="preserve"> vérifie que les EC et les notes sont correctement enregistrés.</w:t>
      </w:r>
    </w:p>
    <w:p w:rsidR="0089748B" w:rsidRPr="00263C10" w:rsidRDefault="0089748B" w:rsidP="000537E8">
      <w:pPr>
        <w:rPr>
          <w:color w:val="000000" w:themeColor="text1"/>
        </w:rPr>
      </w:pPr>
    </w:p>
    <w:p w:rsidR="003416E7" w:rsidRPr="00263C10" w:rsidRDefault="00D45ED6" w:rsidP="00D45ED6">
      <w:pPr>
        <w:pStyle w:val="BrochureL-Paragraphe"/>
        <w:rPr>
          <w:color w:val="000000" w:themeColor="text1"/>
        </w:rPr>
      </w:pPr>
      <w:r w:rsidRPr="00263C10">
        <w:rPr>
          <w:color w:val="000000" w:themeColor="text1"/>
        </w:rPr>
        <w:t>Avant d’être reçu en conseil, chaque</w:t>
      </w:r>
      <w:r w:rsidR="003416E7" w:rsidRPr="00263C10">
        <w:rPr>
          <w:color w:val="000000" w:themeColor="text1"/>
        </w:rPr>
        <w:t xml:space="preserve"> étudiant doit remplir </w:t>
      </w:r>
      <w:r w:rsidRPr="00263C10">
        <w:rPr>
          <w:color w:val="000000" w:themeColor="text1"/>
        </w:rPr>
        <w:t>sa</w:t>
      </w:r>
      <w:r w:rsidR="003416E7" w:rsidRPr="00263C10">
        <w:rPr>
          <w:color w:val="000000" w:themeColor="text1"/>
        </w:rPr>
        <w:t xml:space="preserve"> fiche </w:t>
      </w:r>
      <w:r w:rsidRPr="00263C10">
        <w:rPr>
          <w:color w:val="000000" w:themeColor="text1"/>
        </w:rPr>
        <w:t>de</w:t>
      </w:r>
      <w:r w:rsidR="00B734C4" w:rsidRPr="00263C10">
        <w:rPr>
          <w:color w:val="000000" w:themeColor="text1"/>
        </w:rPr>
        <w:t xml:space="preserve"> </w:t>
      </w:r>
      <w:r w:rsidR="00D21029" w:rsidRPr="00263C10">
        <w:rPr>
          <w:color w:val="000000" w:themeColor="text1"/>
        </w:rPr>
        <w:t>parcours pédagogique</w:t>
      </w:r>
    </w:p>
    <w:p w:rsidR="00D06805" w:rsidRPr="00263C10" w:rsidRDefault="00D06805" w:rsidP="00D45ED6">
      <w:pPr>
        <w:pStyle w:val="BrochureL-Paragraphe"/>
        <w:rPr>
          <w:color w:val="000000" w:themeColor="text1"/>
        </w:rPr>
      </w:pPr>
      <w:r w:rsidRPr="00263C10">
        <w:rPr>
          <w:color w:val="000000" w:themeColor="text1"/>
        </w:rPr>
        <w:t xml:space="preserve">(voir : </w:t>
      </w:r>
      <w:hyperlink w:anchor="_mon_parcours_pédagogique" w:history="1">
        <w:r w:rsidRPr="00263C10">
          <w:rPr>
            <w:rStyle w:val="Lienhypertexte"/>
            <w:color w:val="000000" w:themeColor="text1"/>
          </w:rPr>
          <w:t>mon parcours pédagogique - L1 histoire</w:t>
        </w:r>
      </w:hyperlink>
      <w:r w:rsidRPr="00263C10">
        <w:rPr>
          <w:color w:val="000000" w:themeColor="text1"/>
        </w:rPr>
        <w:t>)</w:t>
      </w:r>
    </w:p>
    <w:p w:rsidR="003416E7" w:rsidRPr="00263C10" w:rsidRDefault="003416E7" w:rsidP="000537E8">
      <w:pPr>
        <w:rPr>
          <w:color w:val="000000" w:themeColor="text1"/>
        </w:rPr>
      </w:pPr>
    </w:p>
    <w:p w:rsidR="005C33EC" w:rsidRPr="00263C10" w:rsidRDefault="005C33EC" w:rsidP="005C33EC">
      <w:pPr>
        <w:widowControl w:val="0"/>
        <w:autoSpaceDE w:val="0"/>
        <w:autoSpaceDN w:val="0"/>
        <w:adjustRightInd w:val="0"/>
        <w:rPr>
          <w:color w:val="000000" w:themeColor="text1"/>
        </w:rPr>
      </w:pPr>
      <w:r w:rsidRPr="00263C10">
        <w:rPr>
          <w:noProof/>
          <w:color w:val="000000" w:themeColor="text1"/>
        </w:rPr>
        <mc:AlternateContent>
          <mc:Choice Requires="wps">
            <w:drawing>
              <wp:anchor distT="0" distB="0" distL="114300" distR="114300" simplePos="0" relativeHeight="251688960" behindDoc="0" locked="0" layoutInCell="1" allowOverlap="1" wp14:anchorId="07BD792B" wp14:editId="0ADE2558">
                <wp:simplePos x="0" y="0"/>
                <wp:positionH relativeFrom="column">
                  <wp:posOffset>227330</wp:posOffset>
                </wp:positionH>
                <wp:positionV relativeFrom="paragraph">
                  <wp:posOffset>15875</wp:posOffset>
                </wp:positionV>
                <wp:extent cx="6097270" cy="1019175"/>
                <wp:effectExtent l="50800" t="50800" r="125730" b="123825"/>
                <wp:wrapNone/>
                <wp:docPr id="53" name="Zone de texte 53"/>
                <wp:cNvGraphicFramePr/>
                <a:graphic xmlns:a="http://schemas.openxmlformats.org/drawingml/2006/main">
                  <a:graphicData uri="http://schemas.microsoft.com/office/word/2010/wordprocessingShape">
                    <wps:wsp>
                      <wps:cNvSpPr txBox="1"/>
                      <wps:spPr>
                        <a:xfrm>
                          <a:off x="0" y="0"/>
                          <a:ext cx="6097270" cy="1019175"/>
                        </a:xfrm>
                        <a:prstGeom prst="rect">
                          <a:avLst/>
                        </a:prstGeom>
                        <a:solidFill>
                          <a:schemeClr val="bg1">
                            <a:lumMod val="85000"/>
                          </a:schemeClr>
                        </a:solidFill>
                        <a:ln w="57150">
                          <a:solidFill>
                            <a:schemeClr val="bg1">
                              <a:lumMod val="65000"/>
                            </a:schemeClr>
                          </a:solid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rsidR="009B272F" w:rsidRDefault="009B272F" w:rsidP="00A710A8">
                            <w:pPr>
                              <w:ind w:left="142"/>
                              <w:rPr>
                                <w:b/>
                                <w:i/>
                              </w:rPr>
                            </w:pPr>
                            <w:r w:rsidRPr="00D45ED6">
                              <w:rPr>
                                <w:b/>
                                <w:i/>
                                <w:smallCaps/>
                              </w:rPr>
                              <w:t>Téléchargez</w:t>
                            </w:r>
                            <w:r>
                              <w:rPr>
                                <w:b/>
                                <w:i/>
                              </w:rPr>
                              <w:t xml:space="preserve"> </w:t>
                            </w:r>
                            <w:r w:rsidRPr="005C33EC">
                              <w:rPr>
                                <w:b/>
                                <w:i/>
                              </w:rPr>
                              <w:t>la</w:t>
                            </w:r>
                            <w:r>
                              <w:rPr>
                                <w:b/>
                                <w:i/>
                              </w:rPr>
                              <w:t xml:space="preserve"> fiche de votre parcours pédagogique</w:t>
                            </w:r>
                            <w:r w:rsidRPr="005C33EC">
                              <w:rPr>
                                <w:b/>
                                <w:i/>
                              </w:rPr>
                              <w:t xml:space="preserve"> sur le site </w:t>
                            </w:r>
                            <w:r>
                              <w:rPr>
                                <w:b/>
                                <w:i/>
                              </w:rPr>
                              <w:t>Web</w:t>
                            </w:r>
                            <w:r w:rsidRPr="005C33EC">
                              <w:rPr>
                                <w:b/>
                                <w:i/>
                              </w:rPr>
                              <w:t xml:space="preserve"> du département d’histoire. Remplissez</w:t>
                            </w:r>
                            <w:r>
                              <w:rPr>
                                <w:b/>
                                <w:i/>
                              </w:rPr>
                              <w:t xml:space="preserve"> soigneusement</w:t>
                            </w:r>
                            <w:r w:rsidRPr="005C33EC">
                              <w:rPr>
                                <w:b/>
                                <w:i/>
                              </w:rPr>
                              <w:t xml:space="preserve"> le tableau sous </w:t>
                            </w:r>
                            <w:r>
                              <w:rPr>
                                <w:b/>
                                <w:i/>
                              </w:rPr>
                              <w:t xml:space="preserve">format </w:t>
                            </w:r>
                            <w:r w:rsidRPr="005C33EC">
                              <w:rPr>
                                <w:b/>
                                <w:i/>
                              </w:rPr>
                              <w:t xml:space="preserve">Word, et imprimez-le. </w:t>
                            </w:r>
                            <w:r>
                              <w:rPr>
                                <w:b/>
                                <w:i/>
                              </w:rPr>
                              <w:t xml:space="preserve">Envoyer le fichier électronique par </w:t>
                            </w:r>
                            <w:r w:rsidRPr="00CE6C46">
                              <w:rPr>
                                <w:b/>
                                <w:i/>
                              </w:rPr>
                              <w:t>courriel au secrétariat et aux responsables de licence,</w:t>
                            </w:r>
                            <w:r>
                              <w:rPr>
                                <w:b/>
                                <w:i/>
                              </w:rPr>
                              <w:t xml:space="preserve"> et remettez</w:t>
                            </w:r>
                            <w:r w:rsidRPr="005C33EC">
                              <w:rPr>
                                <w:b/>
                                <w:i/>
                              </w:rPr>
                              <w:t>-leur</w:t>
                            </w:r>
                            <w:r>
                              <w:rPr>
                                <w:b/>
                                <w:i/>
                              </w:rPr>
                              <w:t xml:space="preserve"> la</w:t>
                            </w:r>
                            <w:r w:rsidRPr="005C33EC">
                              <w:rPr>
                                <w:b/>
                                <w:i/>
                              </w:rPr>
                              <w:t xml:space="preserve"> feuille </w:t>
                            </w:r>
                            <w:r>
                              <w:rPr>
                                <w:b/>
                                <w:i/>
                              </w:rPr>
                              <w:t>lors de votre passage au conseil.</w:t>
                            </w:r>
                          </w:p>
                          <w:p w:rsidR="009B272F" w:rsidRPr="00403C31" w:rsidRDefault="009B272F" w:rsidP="005C33EC">
                            <w:pPr>
                              <w:ind w:left="142"/>
                              <w:rPr>
                                <w:b/>
                                <w:i/>
                              </w:rPr>
                            </w:pPr>
                          </w:p>
                          <w:p w:rsidR="009B272F" w:rsidRPr="00297E3F" w:rsidRDefault="009B272F" w:rsidP="005C33EC"/>
                          <w:p w:rsidR="009B272F" w:rsidRDefault="009B272F" w:rsidP="005C33E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7BD792B" id="Zone de texte 53" o:spid="_x0000_s1031" type="#_x0000_t202" style="position:absolute;left:0;text-align:left;margin-left:17.9pt;margin-top:1.25pt;width:480.1pt;height:8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" fillcolor="#d8d8d8 [2732]" strokecolor="#a5a5a5 [2092]" strokeweight="4.5pt">
                <v:shadow on="t" color="black" opacity="26214f" origin="-.5,-.5" offset=".74836mm,.74836mm"/>
                <v:textbox>
                  <w:txbxContent>
                    <w:p w14:paraId="56E9C642" w14:textId="77777777" w:rsidR="009B272F" w:rsidRDefault="009B272F" w:rsidP="00A710A8">
                      <w:pPr>
                        <w:ind w:left="142"/>
                        <w:rPr>
                          <w:b/>
                          <w:i/>
                        </w:rPr>
                      </w:pPr>
                      <w:r w:rsidRPr="00D45ED6">
                        <w:rPr>
                          <w:b/>
                          <w:i/>
                          <w:smallCaps/>
                        </w:rPr>
                        <w:t>Téléchargez</w:t>
                      </w:r>
                      <w:r>
                        <w:rPr>
                          <w:b/>
                          <w:i/>
                        </w:rPr>
                        <w:t xml:space="preserve"> </w:t>
                      </w:r>
                      <w:r w:rsidRPr="005C33EC">
                        <w:rPr>
                          <w:b/>
                          <w:i/>
                        </w:rPr>
                        <w:t>la</w:t>
                      </w:r>
                      <w:r>
                        <w:rPr>
                          <w:b/>
                          <w:i/>
                        </w:rPr>
                        <w:t xml:space="preserve"> fiche de votre parcours pédagogique</w:t>
                      </w:r>
                      <w:r w:rsidRPr="005C33EC">
                        <w:rPr>
                          <w:b/>
                          <w:i/>
                        </w:rPr>
                        <w:t xml:space="preserve"> sur le site </w:t>
                      </w:r>
                      <w:r>
                        <w:rPr>
                          <w:b/>
                          <w:i/>
                        </w:rPr>
                        <w:t>Web</w:t>
                      </w:r>
                      <w:r w:rsidRPr="005C33EC">
                        <w:rPr>
                          <w:b/>
                          <w:i/>
                        </w:rPr>
                        <w:t xml:space="preserve"> du département d’histoire. Remplissez</w:t>
                      </w:r>
                      <w:r>
                        <w:rPr>
                          <w:b/>
                          <w:i/>
                        </w:rPr>
                        <w:t xml:space="preserve"> soigneusement</w:t>
                      </w:r>
                      <w:r w:rsidRPr="005C33EC">
                        <w:rPr>
                          <w:b/>
                          <w:i/>
                        </w:rPr>
                        <w:t xml:space="preserve"> le tableau sous </w:t>
                      </w:r>
                      <w:r>
                        <w:rPr>
                          <w:b/>
                          <w:i/>
                        </w:rPr>
                        <w:t xml:space="preserve">format </w:t>
                      </w:r>
                      <w:r w:rsidRPr="005C33EC">
                        <w:rPr>
                          <w:b/>
                          <w:i/>
                        </w:rPr>
                        <w:t xml:space="preserve">Word, et imprimez-le. </w:t>
                      </w:r>
                      <w:r>
                        <w:rPr>
                          <w:b/>
                          <w:i/>
                        </w:rPr>
                        <w:t xml:space="preserve">Envoyer le fichier électronique par </w:t>
                      </w:r>
                      <w:r w:rsidRPr="00CE6C46">
                        <w:rPr>
                          <w:b/>
                          <w:i/>
                        </w:rPr>
                        <w:t>courriel au secrétariat et aux responsables de licence,</w:t>
                      </w:r>
                      <w:r>
                        <w:rPr>
                          <w:b/>
                          <w:i/>
                        </w:rPr>
                        <w:t xml:space="preserve"> et remettez</w:t>
                      </w:r>
                      <w:r w:rsidRPr="005C33EC">
                        <w:rPr>
                          <w:b/>
                          <w:i/>
                        </w:rPr>
                        <w:t>-leur</w:t>
                      </w:r>
                      <w:r>
                        <w:rPr>
                          <w:b/>
                          <w:i/>
                        </w:rPr>
                        <w:t xml:space="preserve"> la</w:t>
                      </w:r>
                      <w:r w:rsidRPr="005C33EC">
                        <w:rPr>
                          <w:b/>
                          <w:i/>
                        </w:rPr>
                        <w:t xml:space="preserve"> feuille </w:t>
                      </w:r>
                      <w:r>
                        <w:rPr>
                          <w:b/>
                          <w:i/>
                        </w:rPr>
                        <w:t>lors de votre passage au conseil.</w:t>
                      </w:r>
                    </w:p>
                    <w:p w14:paraId="6167AE5D" w14:textId="77777777" w:rsidR="009B272F" w:rsidRPr="00403C31" w:rsidRDefault="009B272F" w:rsidP="005C33EC">
                      <w:pPr>
                        <w:ind w:left="142"/>
                        <w:rPr>
                          <w:b/>
                          <w:i/>
                        </w:rPr>
                      </w:pPr>
                    </w:p>
                    <w:p w14:paraId="6198FE33" w14:textId="77777777" w:rsidR="009B272F" w:rsidRPr="00297E3F" w:rsidRDefault="009B272F" w:rsidP="005C33EC"/>
                    <w:p w14:paraId="455CD141" w14:textId="77777777" w:rsidR="009B272F" w:rsidRDefault="009B272F" w:rsidP="005C33EC">
                      <w:pPr>
                        <w:jc w:val="center"/>
                      </w:pPr>
                    </w:p>
                  </w:txbxContent>
                </v:textbox>
              </v:shape>
            </w:pict>
          </mc:Fallback>
        </mc:AlternateContent>
      </w:r>
      <w:r w:rsidRPr="00263C10">
        <w:rPr>
          <w:b/>
          <w:i/>
          <w:noProof/>
          <w:color w:val="000000" w:themeColor="text1"/>
        </w:rPr>
        <mc:AlternateContent>
          <mc:Choice Requires="wps">
            <w:drawing>
              <wp:anchor distT="0" distB="0" distL="114300" distR="114300" simplePos="0" relativeHeight="251689984" behindDoc="0" locked="0" layoutInCell="1" allowOverlap="1" wp14:anchorId="074B465A" wp14:editId="6DD6A76A">
                <wp:simplePos x="0" y="0"/>
                <wp:positionH relativeFrom="column">
                  <wp:posOffset>-376555</wp:posOffset>
                </wp:positionH>
                <wp:positionV relativeFrom="paragraph">
                  <wp:posOffset>93980</wp:posOffset>
                </wp:positionV>
                <wp:extent cx="581660" cy="415290"/>
                <wp:effectExtent l="0" t="0" r="8890" b="3810"/>
                <wp:wrapNone/>
                <wp:docPr id="54" name="Zone de texte 54"/>
                <wp:cNvGraphicFramePr/>
                <a:graphic xmlns:a="http://schemas.openxmlformats.org/drawingml/2006/main">
                  <a:graphicData uri="http://schemas.microsoft.com/office/word/2010/wordprocessingShape">
                    <wps:wsp>
                      <wps:cNvSpPr txBox="1"/>
                      <wps:spPr>
                        <a:xfrm>
                          <a:off x="0" y="0"/>
                          <a:ext cx="581660"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72F" w:rsidRDefault="009B272F" w:rsidP="005C33EC">
                            <w:r>
                              <w:rPr>
                                <w:noProof/>
                              </w:rPr>
                              <w:drawing>
                                <wp:inline distT="0" distB="0" distL="0" distR="0" wp14:anchorId="6808B144" wp14:editId="30857238">
                                  <wp:extent cx="403761" cy="288400"/>
                                  <wp:effectExtent l="0" t="0" r="0" b="0"/>
                                  <wp:docPr id="14343" name="Image 14343"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74B465A" id="Zone de texte 54" o:spid="_x0000_s1032" type="#_x0000_t202" style="position:absolute;left:0;text-align:left;margin-left:-29.65pt;margin-top:7.4pt;width:45.8pt;height:3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" fillcolor="white [3201]" stroked="f" strokeweight=".5pt">
                <v:textbox>
                  <w:txbxContent>
                    <w:p w14:paraId="381545E0" w14:textId="77777777" w:rsidR="009B272F" w:rsidRDefault="009B272F" w:rsidP="005C33EC">
                      <w:r>
                        <w:rPr>
                          <w:noProof/>
                        </w:rPr>
                        <w:drawing>
                          <wp:inline distT="0" distB="0" distL="0" distR="0" wp14:anchorId="6808B144" wp14:editId="30857238">
                            <wp:extent cx="403761" cy="288400"/>
                            <wp:effectExtent l="0" t="0" r="0" b="0"/>
                            <wp:docPr id="14343" name="Image 14343"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v:textbox>
              </v:shape>
            </w:pict>
          </mc:Fallback>
        </mc:AlternateContent>
      </w:r>
    </w:p>
    <w:p w:rsidR="005C33EC" w:rsidRPr="00263C10" w:rsidRDefault="005C33EC" w:rsidP="005C33EC">
      <w:pPr>
        <w:rPr>
          <w:color w:val="000000" w:themeColor="text1"/>
        </w:rPr>
      </w:pPr>
    </w:p>
    <w:p w:rsidR="005C33EC" w:rsidRPr="00263C10" w:rsidRDefault="005C33EC" w:rsidP="0089748B">
      <w:pPr>
        <w:ind w:left="142"/>
        <w:rPr>
          <w:b/>
          <w:i/>
          <w:color w:val="000000" w:themeColor="text1"/>
          <w:highlight w:val="yellow"/>
        </w:rPr>
      </w:pPr>
    </w:p>
    <w:p w:rsidR="005C33EC" w:rsidRPr="00263C10" w:rsidRDefault="005C33EC" w:rsidP="0089748B">
      <w:pPr>
        <w:ind w:left="142"/>
        <w:rPr>
          <w:b/>
          <w:i/>
          <w:color w:val="000000" w:themeColor="text1"/>
          <w:highlight w:val="yellow"/>
        </w:rPr>
      </w:pPr>
    </w:p>
    <w:p w:rsidR="005C33EC" w:rsidRPr="00263C10" w:rsidRDefault="005C33EC" w:rsidP="0089748B">
      <w:pPr>
        <w:ind w:left="142"/>
        <w:rPr>
          <w:b/>
          <w:i/>
          <w:color w:val="000000" w:themeColor="text1"/>
          <w:highlight w:val="yellow"/>
        </w:rPr>
      </w:pPr>
    </w:p>
    <w:p w:rsidR="005C33EC" w:rsidRPr="00263C10" w:rsidRDefault="005C33EC" w:rsidP="0089748B">
      <w:pPr>
        <w:ind w:left="142"/>
        <w:rPr>
          <w:b/>
          <w:i/>
          <w:color w:val="000000" w:themeColor="text1"/>
          <w:highlight w:val="yellow"/>
        </w:rPr>
      </w:pPr>
    </w:p>
    <w:p w:rsidR="00EF5E8A" w:rsidRPr="00263C10" w:rsidRDefault="00EF5E8A" w:rsidP="000537E8">
      <w:pPr>
        <w:rPr>
          <w:color w:val="000000" w:themeColor="text1"/>
        </w:rPr>
      </w:pPr>
    </w:p>
    <w:p w:rsidR="003901E6" w:rsidRPr="00263C10" w:rsidRDefault="003901E6" w:rsidP="00D45ED6">
      <w:pPr>
        <w:pStyle w:val="Brochuretitrede"/>
        <w:rPr>
          <w:color w:val="000000" w:themeColor="text1"/>
        </w:rPr>
      </w:pPr>
    </w:p>
    <w:p w:rsidR="00212102" w:rsidRPr="00263C10" w:rsidRDefault="00814DC9" w:rsidP="00D45ED6">
      <w:pPr>
        <w:pStyle w:val="Brochuretitrede"/>
        <w:rPr>
          <w:color w:val="000000" w:themeColor="text1"/>
        </w:rPr>
      </w:pPr>
      <w:r w:rsidRPr="00263C10">
        <w:rPr>
          <w:color w:val="000000" w:themeColor="text1"/>
        </w:rPr>
        <w:t>IP du second semestre</w:t>
      </w:r>
    </w:p>
    <w:p w:rsidR="00272E59" w:rsidRPr="00263C10" w:rsidRDefault="00272E59" w:rsidP="00D45ED6">
      <w:pPr>
        <w:pStyle w:val="BrochureL-Paragraphe"/>
        <w:rPr>
          <w:color w:val="000000" w:themeColor="text1"/>
        </w:rPr>
      </w:pPr>
      <w:r w:rsidRPr="00263C10">
        <w:rPr>
          <w:color w:val="000000" w:themeColor="text1"/>
        </w:rPr>
        <w:t xml:space="preserve">Lors de leur passage </w:t>
      </w:r>
      <w:r w:rsidR="00814DC9" w:rsidRPr="00263C10">
        <w:rPr>
          <w:color w:val="000000" w:themeColor="text1"/>
        </w:rPr>
        <w:t>en</w:t>
      </w:r>
      <w:r w:rsidRPr="00263C10">
        <w:rPr>
          <w:color w:val="000000" w:themeColor="text1"/>
        </w:rPr>
        <w:t xml:space="preserve"> conseil de fin de</w:t>
      </w:r>
      <w:r w:rsidR="00A710A8">
        <w:rPr>
          <w:color w:val="000000" w:themeColor="text1"/>
        </w:rPr>
        <w:t xml:space="preserve"> premier</w:t>
      </w:r>
      <w:r w:rsidRPr="00263C10">
        <w:rPr>
          <w:color w:val="000000" w:themeColor="text1"/>
        </w:rPr>
        <w:t xml:space="preserve"> semestre, les étudiants </w:t>
      </w:r>
      <w:r w:rsidR="00814DC9" w:rsidRPr="00263C10">
        <w:rPr>
          <w:color w:val="000000" w:themeColor="text1"/>
        </w:rPr>
        <w:t xml:space="preserve">procèdent à leurs </w:t>
      </w:r>
      <w:r w:rsidRPr="00263C10">
        <w:rPr>
          <w:color w:val="000000" w:themeColor="text1"/>
        </w:rPr>
        <w:t>inscription</w:t>
      </w:r>
      <w:r w:rsidR="00814DC9" w:rsidRPr="00263C10">
        <w:rPr>
          <w:color w:val="000000" w:themeColor="text1"/>
        </w:rPr>
        <w:t>s</w:t>
      </w:r>
      <w:r w:rsidRPr="00263C10">
        <w:rPr>
          <w:color w:val="000000" w:themeColor="text1"/>
        </w:rPr>
        <w:t xml:space="preserve"> pédagogique</w:t>
      </w:r>
      <w:r w:rsidR="00814DC9" w:rsidRPr="00263C10">
        <w:rPr>
          <w:color w:val="000000" w:themeColor="text1"/>
        </w:rPr>
        <w:t>s pour le semestre suivant</w:t>
      </w:r>
      <w:r w:rsidR="007D794F">
        <w:rPr>
          <w:color w:val="000000" w:themeColor="text1"/>
        </w:rPr>
        <w:t>.</w:t>
      </w:r>
    </w:p>
    <w:p w:rsidR="00272E59" w:rsidRPr="00263C10" w:rsidRDefault="00272E59" w:rsidP="000537E8">
      <w:pPr>
        <w:rPr>
          <w:color w:val="000000" w:themeColor="text1"/>
        </w:rPr>
      </w:pPr>
    </w:p>
    <w:p w:rsidR="00D06805" w:rsidRPr="00263C10" w:rsidRDefault="00D06805" w:rsidP="002F1083">
      <w:pPr>
        <w:pStyle w:val="Brochuretitrederubrique"/>
        <w:rPr>
          <w:color w:val="000000" w:themeColor="text1"/>
        </w:rPr>
      </w:pPr>
    </w:p>
    <w:p w:rsidR="00272E59" w:rsidRPr="00263C10" w:rsidRDefault="00C153BB" w:rsidP="002F1083">
      <w:pPr>
        <w:pStyle w:val="Brochuretitrederubrique"/>
        <w:rPr>
          <w:color w:val="000000" w:themeColor="text1"/>
        </w:rPr>
      </w:pPr>
      <w:bookmarkStart w:id="15" w:name="_Toc397605658"/>
      <w:r w:rsidRPr="00263C10">
        <w:rPr>
          <w:color w:val="000000" w:themeColor="text1"/>
        </w:rPr>
        <w:t>Réorientation et i</w:t>
      </w:r>
      <w:r w:rsidR="00272E59" w:rsidRPr="00263C10">
        <w:rPr>
          <w:color w:val="000000" w:themeColor="text1"/>
        </w:rPr>
        <w:t>nsertion professionnelle</w:t>
      </w:r>
      <w:bookmarkEnd w:id="15"/>
    </w:p>
    <w:p w:rsidR="00814DC9" w:rsidRPr="00263C10" w:rsidRDefault="00FA47D9" w:rsidP="00814DC9">
      <w:pPr>
        <w:pStyle w:val="BrochureL-Paragraphe"/>
        <w:rPr>
          <w:color w:val="000000" w:themeColor="text1"/>
        </w:rPr>
      </w:pPr>
      <w:r w:rsidRPr="00263C10">
        <w:rPr>
          <w:color w:val="000000" w:themeColor="text1"/>
        </w:rPr>
        <w:t xml:space="preserve">Pour les étudiants qui souhaiteraient se réorienter, le </w:t>
      </w:r>
      <w:r w:rsidRPr="00263C10">
        <w:rPr>
          <w:i/>
          <w:color w:val="000000" w:themeColor="text1"/>
        </w:rPr>
        <w:t>Service commun universitaire d’orientation et d’insertion professionnelle</w:t>
      </w:r>
      <w:r w:rsidRPr="00263C10">
        <w:rPr>
          <w:color w:val="000000" w:themeColor="text1"/>
        </w:rPr>
        <w:t xml:space="preserve"> (</w:t>
      </w:r>
      <w:r w:rsidRPr="00263C10">
        <w:rPr>
          <w:b/>
          <w:color w:val="000000" w:themeColor="text1"/>
        </w:rPr>
        <w:t>SCUIO-IP</w:t>
      </w:r>
      <w:r w:rsidRPr="00263C10">
        <w:rPr>
          <w:color w:val="000000" w:themeColor="text1"/>
        </w:rPr>
        <w:t xml:space="preserve">) organise en </w:t>
      </w:r>
      <w:r w:rsidR="00814DC9" w:rsidRPr="00263C10">
        <w:rPr>
          <w:color w:val="000000" w:themeColor="text1"/>
        </w:rPr>
        <w:t>novembre-</w:t>
      </w:r>
      <w:r w:rsidRPr="00263C10">
        <w:rPr>
          <w:color w:val="000000" w:themeColor="text1"/>
        </w:rPr>
        <w:t>décembre des réunions d’information et d’aide qui seront annoncées sur le site du département et par affichage au secrétariat.</w:t>
      </w:r>
    </w:p>
    <w:p w:rsidR="00272E59" w:rsidRPr="00263C10" w:rsidRDefault="00814DC9" w:rsidP="002F1083">
      <w:pPr>
        <w:pStyle w:val="BrochureL-Paragraphe"/>
        <w:ind w:left="720"/>
        <w:rPr>
          <w:color w:val="000000" w:themeColor="text1"/>
        </w:rPr>
      </w:pPr>
      <w:r w:rsidRPr="00263C10">
        <w:rPr>
          <w:rStyle w:val="lev"/>
          <w:color w:val="000000" w:themeColor="text1"/>
          <w:lang w:val="it-IT"/>
        </w:rPr>
        <w:t xml:space="preserve">SCUIO-IP : </w:t>
      </w:r>
      <w:r w:rsidR="00272E59" w:rsidRPr="00263C10">
        <w:rPr>
          <w:rStyle w:val="lev"/>
          <w:color w:val="000000" w:themeColor="text1"/>
          <w:lang w:val="it-IT"/>
        </w:rPr>
        <w:t>bâtiment A</w:t>
      </w:r>
      <w:r w:rsidR="002C5A53" w:rsidRPr="00263C10">
        <w:rPr>
          <w:rStyle w:val="lev"/>
          <w:color w:val="000000" w:themeColor="text1"/>
          <w:lang w:val="it-IT"/>
        </w:rPr>
        <w:t>,</w:t>
      </w:r>
      <w:r w:rsidR="00272E59" w:rsidRPr="00263C10">
        <w:rPr>
          <w:rStyle w:val="lev"/>
          <w:color w:val="000000" w:themeColor="text1"/>
          <w:lang w:val="it-IT"/>
        </w:rPr>
        <w:t xml:space="preserve"> salle 347 </w:t>
      </w:r>
      <w:r w:rsidR="00272E59" w:rsidRPr="00263C10">
        <w:rPr>
          <w:color w:val="000000" w:themeColor="text1"/>
          <w:lang w:val="it-IT"/>
        </w:rPr>
        <w:t>(3</w:t>
      </w:r>
      <w:r w:rsidR="00272E59" w:rsidRPr="00263C10">
        <w:rPr>
          <w:color w:val="000000" w:themeColor="text1"/>
          <w:vertAlign w:val="superscript"/>
          <w:lang w:val="it-IT"/>
        </w:rPr>
        <w:t>e</w:t>
      </w:r>
      <w:r w:rsidR="00272E59" w:rsidRPr="00263C10">
        <w:rPr>
          <w:color w:val="000000" w:themeColor="text1"/>
          <w:lang w:val="it-IT"/>
        </w:rPr>
        <w:t xml:space="preserve"> étage)</w:t>
      </w:r>
    </w:p>
    <w:p w:rsidR="00272E59" w:rsidRPr="00263C10" w:rsidRDefault="00C153BB" w:rsidP="000709C3">
      <w:pPr>
        <w:pStyle w:val="spip"/>
        <w:spacing w:before="2" w:after="2"/>
        <w:ind w:left="709"/>
        <w:rPr>
          <w:rFonts w:ascii="Times New Roman" w:hAnsi="Times New Roman"/>
          <w:color w:val="000000" w:themeColor="text1"/>
          <w:sz w:val="24"/>
        </w:rPr>
      </w:pPr>
      <w:r w:rsidRPr="00263C10">
        <w:rPr>
          <w:rStyle w:val="lev"/>
          <w:rFonts w:ascii="Times New Roman" w:hAnsi="Times New Roman"/>
          <w:b w:val="0"/>
          <w:color w:val="000000" w:themeColor="text1"/>
          <w:sz w:val="24"/>
        </w:rPr>
        <w:t>l</w:t>
      </w:r>
      <w:r w:rsidR="00272E59" w:rsidRPr="00263C10">
        <w:rPr>
          <w:rStyle w:val="lev"/>
          <w:rFonts w:ascii="Times New Roman" w:hAnsi="Times New Roman"/>
          <w:b w:val="0"/>
          <w:color w:val="000000" w:themeColor="text1"/>
          <w:sz w:val="24"/>
        </w:rPr>
        <w:t>undi et vendredi</w:t>
      </w:r>
      <w:r w:rsidR="000171CD" w:rsidRPr="00263C10">
        <w:rPr>
          <w:rStyle w:val="lev"/>
          <w:rFonts w:ascii="Times New Roman" w:hAnsi="Times New Roman"/>
          <w:b w:val="0"/>
          <w:color w:val="000000" w:themeColor="text1"/>
          <w:sz w:val="24"/>
        </w:rPr>
        <w:t xml:space="preserve"> : </w:t>
      </w:r>
      <w:r w:rsidR="00272E59" w:rsidRPr="00263C10">
        <w:rPr>
          <w:rFonts w:ascii="Times New Roman" w:hAnsi="Times New Roman"/>
          <w:color w:val="000000" w:themeColor="text1"/>
          <w:sz w:val="24"/>
        </w:rPr>
        <w:t>9h30-12h30</w:t>
      </w:r>
      <w:r w:rsidRPr="00263C10">
        <w:rPr>
          <w:rFonts w:ascii="Times New Roman" w:hAnsi="Times New Roman"/>
          <w:color w:val="000000" w:themeColor="text1"/>
          <w:sz w:val="24"/>
        </w:rPr>
        <w:t> </w:t>
      </w:r>
      <w:r w:rsidR="00272E59" w:rsidRPr="00263C10">
        <w:rPr>
          <w:rFonts w:ascii="Times New Roman" w:hAnsi="Times New Roman"/>
          <w:color w:val="000000" w:themeColor="text1"/>
          <w:sz w:val="24"/>
        </w:rPr>
        <w:t>/</w:t>
      </w:r>
      <w:r w:rsidRPr="00263C10">
        <w:rPr>
          <w:rFonts w:ascii="Times New Roman" w:hAnsi="Times New Roman"/>
          <w:color w:val="000000" w:themeColor="text1"/>
          <w:sz w:val="24"/>
        </w:rPr>
        <w:t xml:space="preserve"> </w:t>
      </w:r>
      <w:r w:rsidRPr="00263C10">
        <w:rPr>
          <w:rStyle w:val="lev"/>
          <w:rFonts w:ascii="Times New Roman" w:hAnsi="Times New Roman"/>
          <w:b w:val="0"/>
          <w:color w:val="000000" w:themeColor="text1"/>
          <w:sz w:val="24"/>
        </w:rPr>
        <w:t>m</w:t>
      </w:r>
      <w:r w:rsidR="00272E59" w:rsidRPr="00263C10">
        <w:rPr>
          <w:rStyle w:val="lev"/>
          <w:rFonts w:ascii="Times New Roman" w:hAnsi="Times New Roman"/>
          <w:b w:val="0"/>
          <w:color w:val="000000" w:themeColor="text1"/>
          <w:sz w:val="24"/>
        </w:rPr>
        <w:t xml:space="preserve">ardi : </w:t>
      </w:r>
      <w:r w:rsidR="00272E59" w:rsidRPr="00263C10">
        <w:rPr>
          <w:rFonts w:ascii="Times New Roman" w:hAnsi="Times New Roman"/>
          <w:color w:val="000000" w:themeColor="text1"/>
          <w:sz w:val="24"/>
        </w:rPr>
        <w:t>9h30-12h30 et 14h</w:t>
      </w:r>
      <w:r w:rsidRPr="00263C10">
        <w:rPr>
          <w:rFonts w:ascii="Times New Roman" w:hAnsi="Times New Roman"/>
          <w:color w:val="000000" w:themeColor="text1"/>
          <w:sz w:val="24"/>
        </w:rPr>
        <w:t>00</w:t>
      </w:r>
      <w:r w:rsidR="00826D65" w:rsidRPr="00263C10">
        <w:rPr>
          <w:rFonts w:ascii="Times New Roman" w:hAnsi="Times New Roman"/>
          <w:color w:val="000000" w:themeColor="text1"/>
          <w:sz w:val="24"/>
        </w:rPr>
        <w:t>-18</w:t>
      </w:r>
      <w:r w:rsidR="00272E59" w:rsidRPr="00263C10">
        <w:rPr>
          <w:rFonts w:ascii="Times New Roman" w:hAnsi="Times New Roman"/>
          <w:color w:val="000000" w:themeColor="text1"/>
          <w:sz w:val="24"/>
        </w:rPr>
        <w:t>h</w:t>
      </w:r>
      <w:r w:rsidRPr="00263C10">
        <w:rPr>
          <w:rFonts w:ascii="Times New Roman" w:hAnsi="Times New Roman"/>
          <w:color w:val="000000" w:themeColor="text1"/>
          <w:sz w:val="24"/>
        </w:rPr>
        <w:t>00 </w:t>
      </w:r>
      <w:r w:rsidR="00272E59" w:rsidRPr="00263C10">
        <w:rPr>
          <w:rFonts w:ascii="Times New Roman" w:hAnsi="Times New Roman"/>
          <w:color w:val="000000" w:themeColor="text1"/>
          <w:sz w:val="24"/>
        </w:rPr>
        <w:t>/</w:t>
      </w:r>
      <w:r w:rsidRPr="00263C10">
        <w:rPr>
          <w:rFonts w:ascii="Times New Roman" w:hAnsi="Times New Roman"/>
          <w:color w:val="000000" w:themeColor="text1"/>
          <w:sz w:val="24"/>
        </w:rPr>
        <w:t xml:space="preserve"> </w:t>
      </w:r>
      <w:r w:rsidRPr="00263C10">
        <w:rPr>
          <w:rStyle w:val="lev"/>
          <w:rFonts w:ascii="Times New Roman" w:hAnsi="Times New Roman"/>
          <w:b w:val="0"/>
          <w:color w:val="000000" w:themeColor="text1"/>
          <w:sz w:val="24"/>
        </w:rPr>
        <w:t>m</w:t>
      </w:r>
      <w:r w:rsidR="00272E59" w:rsidRPr="00263C10">
        <w:rPr>
          <w:rStyle w:val="lev"/>
          <w:rFonts w:ascii="Times New Roman" w:hAnsi="Times New Roman"/>
          <w:b w:val="0"/>
          <w:color w:val="000000" w:themeColor="text1"/>
          <w:sz w:val="24"/>
        </w:rPr>
        <w:t>ercredi et jeudi</w:t>
      </w:r>
      <w:r w:rsidR="000171CD" w:rsidRPr="00263C10">
        <w:rPr>
          <w:rStyle w:val="lev"/>
          <w:rFonts w:ascii="Times New Roman" w:hAnsi="Times New Roman"/>
          <w:b w:val="0"/>
          <w:color w:val="000000" w:themeColor="text1"/>
          <w:sz w:val="24"/>
        </w:rPr>
        <w:t xml:space="preserve"> : </w:t>
      </w:r>
      <w:r w:rsidR="00C81AD8" w:rsidRPr="00263C10">
        <w:rPr>
          <w:rFonts w:ascii="Times New Roman" w:hAnsi="Times New Roman"/>
          <w:color w:val="000000" w:themeColor="text1"/>
          <w:sz w:val="24"/>
        </w:rPr>
        <w:t>9h</w:t>
      </w:r>
      <w:r w:rsidR="00272E59" w:rsidRPr="00263C10">
        <w:rPr>
          <w:rFonts w:ascii="Times New Roman" w:hAnsi="Times New Roman"/>
          <w:color w:val="000000" w:themeColor="text1"/>
          <w:sz w:val="24"/>
        </w:rPr>
        <w:t>30-12h30 et 14h</w:t>
      </w:r>
      <w:r w:rsidRPr="00263C10">
        <w:rPr>
          <w:rFonts w:ascii="Times New Roman" w:hAnsi="Times New Roman"/>
          <w:color w:val="000000" w:themeColor="text1"/>
          <w:sz w:val="24"/>
        </w:rPr>
        <w:t>00</w:t>
      </w:r>
      <w:r w:rsidR="00272E59" w:rsidRPr="00263C10">
        <w:rPr>
          <w:rFonts w:ascii="Times New Roman" w:hAnsi="Times New Roman"/>
          <w:color w:val="000000" w:themeColor="text1"/>
          <w:sz w:val="24"/>
        </w:rPr>
        <w:t>-17h</w:t>
      </w:r>
      <w:r w:rsidRPr="00263C10">
        <w:rPr>
          <w:rFonts w:ascii="Times New Roman" w:hAnsi="Times New Roman"/>
          <w:color w:val="000000" w:themeColor="text1"/>
          <w:sz w:val="24"/>
        </w:rPr>
        <w:t>00</w:t>
      </w:r>
    </w:p>
    <w:p w:rsidR="00272E59" w:rsidRPr="00263C10" w:rsidRDefault="0033760F" w:rsidP="000709C3">
      <w:pPr>
        <w:pStyle w:val="spip"/>
        <w:spacing w:before="2" w:after="2"/>
        <w:ind w:left="709"/>
        <w:rPr>
          <w:rFonts w:ascii="Times New Roman" w:hAnsi="Times New Roman"/>
          <w:color w:val="000000" w:themeColor="text1"/>
          <w:sz w:val="24"/>
        </w:rPr>
      </w:pPr>
      <w:r w:rsidRPr="00263C10">
        <w:rPr>
          <w:rFonts w:ascii="Times New Roman" w:hAnsi="Times New Roman"/>
          <w:color w:val="000000" w:themeColor="text1"/>
          <w:sz w:val="24"/>
        </w:rPr>
        <w:t xml:space="preserve">Téléphone : </w:t>
      </w:r>
      <w:r w:rsidR="00272E59" w:rsidRPr="00263C10">
        <w:rPr>
          <w:rFonts w:ascii="Times New Roman" w:hAnsi="Times New Roman"/>
          <w:color w:val="000000" w:themeColor="text1"/>
          <w:sz w:val="24"/>
        </w:rPr>
        <w:t xml:space="preserve">01 </w:t>
      </w:r>
      <w:r w:rsidR="00826D65" w:rsidRPr="00263C10">
        <w:rPr>
          <w:rFonts w:ascii="Times New Roman" w:hAnsi="Times New Roman"/>
          <w:color w:val="000000" w:themeColor="text1"/>
          <w:sz w:val="24"/>
        </w:rPr>
        <w:t>49 40 67 17</w:t>
      </w:r>
    </w:p>
    <w:p w:rsidR="00814DC9" w:rsidRPr="00263C10" w:rsidRDefault="00857F73" w:rsidP="000709C3">
      <w:pPr>
        <w:ind w:left="709"/>
        <w:rPr>
          <w:color w:val="000000" w:themeColor="text1"/>
        </w:rPr>
      </w:pPr>
      <w:hyperlink r:id="rId34" w:history="1">
        <w:r w:rsidR="00814DC9" w:rsidRPr="00263C10">
          <w:rPr>
            <w:rStyle w:val="Lienhypertexte"/>
            <w:color w:val="000000" w:themeColor="text1"/>
          </w:rPr>
          <w:t>http://www.univ-paris8.fr/SCUIO-IP-service-orientation-et-insertion-professionnelle</w:t>
        </w:r>
      </w:hyperlink>
    </w:p>
    <w:p w:rsidR="00576C61" w:rsidRPr="00263C10" w:rsidRDefault="00547912" w:rsidP="00425B64">
      <w:pPr>
        <w:ind w:left="709"/>
        <w:rPr>
          <w:color w:val="000000" w:themeColor="text1"/>
        </w:rPr>
      </w:pPr>
      <w:r w:rsidRPr="00263C10">
        <w:rPr>
          <w:color w:val="000000" w:themeColor="text1"/>
        </w:rPr>
        <w:t>Courriel</w:t>
      </w:r>
      <w:r w:rsidR="00272E59" w:rsidRPr="00263C10">
        <w:rPr>
          <w:color w:val="000000" w:themeColor="text1"/>
        </w:rPr>
        <w:t xml:space="preserve"> : </w:t>
      </w:r>
      <w:r w:rsidR="00422F1C" w:rsidRPr="00263C10">
        <w:rPr>
          <w:color w:val="000000" w:themeColor="text1"/>
        </w:rPr>
        <w:t xml:space="preserve">scuio@univ-paris8.fr </w:t>
      </w:r>
    </w:p>
    <w:p w:rsidR="00576C61" w:rsidRPr="00263C10" w:rsidRDefault="00576C61" w:rsidP="0089235E">
      <w:pPr>
        <w:pStyle w:val="Titre1"/>
        <w:rPr>
          <w:color w:val="000000" w:themeColor="text1"/>
        </w:rPr>
      </w:pPr>
    </w:p>
    <w:p w:rsidR="00576C61" w:rsidRPr="00263C10" w:rsidRDefault="00576C61" w:rsidP="0089235E">
      <w:pPr>
        <w:pStyle w:val="Titre1"/>
        <w:rPr>
          <w:color w:val="000000" w:themeColor="text1"/>
        </w:rPr>
      </w:pPr>
    </w:p>
    <w:p w:rsidR="00272E59" w:rsidRPr="00263C10" w:rsidRDefault="00272E59" w:rsidP="0089235E">
      <w:pPr>
        <w:pStyle w:val="Titre1"/>
        <w:rPr>
          <w:color w:val="000000" w:themeColor="text1"/>
        </w:rPr>
      </w:pPr>
      <w:r w:rsidRPr="00263C10">
        <w:rPr>
          <w:color w:val="000000" w:themeColor="text1"/>
        </w:rPr>
        <w:br w:type="page"/>
      </w:r>
      <w:bookmarkStart w:id="16" w:name="_Toc397605659"/>
      <w:r w:rsidR="005A5FB1" w:rsidRPr="00263C10">
        <w:rPr>
          <w:color w:val="000000" w:themeColor="text1"/>
        </w:rPr>
        <w:lastRenderedPageBreak/>
        <w:t>L1 HISTOIRE</w:t>
      </w:r>
      <w:bookmarkEnd w:id="16"/>
    </w:p>
    <w:p w:rsidR="003626F9" w:rsidRPr="00263C10" w:rsidRDefault="00576620" w:rsidP="00631334">
      <w:pPr>
        <w:rPr>
          <w:color w:val="000000" w:themeColor="text1"/>
        </w:rPr>
      </w:pPr>
      <w:r w:rsidRPr="00263C10">
        <w:rPr>
          <w:noProof/>
          <w:color w:val="000000" w:themeColor="text1"/>
        </w:rPr>
        <mc:AlternateContent>
          <mc:Choice Requires="wps">
            <w:drawing>
              <wp:anchor distT="0" distB="0" distL="114300" distR="114300" simplePos="0" relativeHeight="251699200" behindDoc="0" locked="0" layoutInCell="1" allowOverlap="1" wp14:anchorId="5EE173B3" wp14:editId="0A2081CE">
                <wp:simplePos x="0" y="0"/>
                <wp:positionH relativeFrom="column">
                  <wp:posOffset>-55245</wp:posOffset>
                </wp:positionH>
                <wp:positionV relativeFrom="paragraph">
                  <wp:posOffset>-601714</wp:posOffset>
                </wp:positionV>
                <wp:extent cx="6150858" cy="747527"/>
                <wp:effectExtent l="57150" t="57150" r="116840" b="109855"/>
                <wp:wrapNone/>
                <wp:docPr id="63" name="Rectangle à coins arrondis 63"/>
                <wp:cNvGraphicFramePr/>
                <a:graphic xmlns:a="http://schemas.openxmlformats.org/drawingml/2006/main">
                  <a:graphicData uri="http://schemas.microsoft.com/office/word/2010/wordprocessingShape">
                    <wps:wsp>
                      <wps:cNvSpPr/>
                      <wps:spPr>
                        <a:xfrm>
                          <a:off x="0" y="0"/>
                          <a:ext cx="6150858" cy="747527"/>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2F19674E" id="Rectangle à coins arrondis 63" o:spid="_x0000_s1026" style="position:absolute;margin-left:-4.35pt;margin-top:-47.4pt;width:484.3pt;height:5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" filled="f" strokecolor="gray [1629]" strokeweight="3pt">
                <v:shadow on="t" color="black" opacity="26214f" origin="-.5,-.5" offset=".74836mm,.74836mm"/>
              </v:roundrect>
            </w:pict>
          </mc:Fallback>
        </mc:AlternateContent>
      </w:r>
    </w:p>
    <w:p w:rsidR="00631334" w:rsidRPr="00263C10" w:rsidRDefault="00631334" w:rsidP="00631334">
      <w:pPr>
        <w:rPr>
          <w:color w:val="000000" w:themeColor="text1"/>
        </w:rPr>
      </w:pPr>
    </w:p>
    <w:p w:rsidR="00576C61" w:rsidRPr="00263C10" w:rsidRDefault="00576C61" w:rsidP="00A860F7">
      <w:pPr>
        <w:pStyle w:val="Brochuretitrederubrique"/>
        <w:rPr>
          <w:color w:val="000000" w:themeColor="text1"/>
        </w:rPr>
      </w:pPr>
    </w:p>
    <w:p w:rsidR="00272E59" w:rsidRPr="00263C10" w:rsidRDefault="00576C61" w:rsidP="00A860F7">
      <w:pPr>
        <w:pStyle w:val="Brochuretitrederubrique"/>
        <w:rPr>
          <w:color w:val="000000" w:themeColor="text1"/>
        </w:rPr>
      </w:pPr>
      <w:bookmarkStart w:id="17" w:name="_Toc397605660"/>
      <w:r w:rsidRPr="00263C10">
        <w:rPr>
          <w:color w:val="000000" w:themeColor="text1"/>
        </w:rPr>
        <w:t xml:space="preserve">Organisation </w:t>
      </w:r>
      <w:bookmarkEnd w:id="17"/>
    </w:p>
    <w:p w:rsidR="00272E59" w:rsidRPr="00263C10" w:rsidRDefault="00ED6E0D" w:rsidP="00A860F7">
      <w:pPr>
        <w:pStyle w:val="BrochureL-Paragraphe"/>
        <w:rPr>
          <w:color w:val="000000" w:themeColor="text1"/>
        </w:rPr>
      </w:pPr>
      <w:r w:rsidRPr="00263C10">
        <w:rPr>
          <w:color w:val="000000" w:themeColor="text1"/>
        </w:rPr>
        <w:t>L</w:t>
      </w:r>
      <w:r w:rsidR="008A16E3" w:rsidRPr="00263C10">
        <w:rPr>
          <w:color w:val="000000" w:themeColor="text1"/>
        </w:rPr>
        <w:t xml:space="preserve">es étudiants doivent prendre </w:t>
      </w:r>
      <w:r w:rsidR="003626F9" w:rsidRPr="00263C10">
        <w:rPr>
          <w:color w:val="000000" w:themeColor="text1"/>
        </w:rPr>
        <w:t>12</w:t>
      </w:r>
      <w:r w:rsidR="00272E59" w:rsidRPr="00263C10">
        <w:rPr>
          <w:color w:val="000000" w:themeColor="text1"/>
        </w:rPr>
        <w:t xml:space="preserve"> cours</w:t>
      </w:r>
      <w:r w:rsidR="00576620" w:rsidRPr="00263C10">
        <w:rPr>
          <w:color w:val="000000" w:themeColor="text1"/>
        </w:rPr>
        <w:t xml:space="preserve">, pour un total de </w:t>
      </w:r>
      <w:r w:rsidR="003626F9" w:rsidRPr="00263C10">
        <w:rPr>
          <w:color w:val="000000" w:themeColor="text1"/>
        </w:rPr>
        <w:t>14</w:t>
      </w:r>
      <w:r w:rsidR="00576620" w:rsidRPr="00263C10">
        <w:rPr>
          <w:color w:val="000000" w:themeColor="text1"/>
        </w:rPr>
        <w:t xml:space="preserve"> EC. En effet, l</w:t>
      </w:r>
      <w:r w:rsidRPr="00263C10">
        <w:rPr>
          <w:color w:val="000000" w:themeColor="text1"/>
        </w:rPr>
        <w:t xml:space="preserve">es cours </w:t>
      </w:r>
      <w:r w:rsidR="003626F9" w:rsidRPr="00263C10">
        <w:rPr>
          <w:color w:val="000000" w:themeColor="text1"/>
        </w:rPr>
        <w:t>d’IM (</w:t>
      </w:r>
      <w:r w:rsidRPr="00263C10">
        <w:rPr>
          <w:i/>
          <w:color w:val="000000" w:themeColor="text1"/>
        </w:rPr>
        <w:t xml:space="preserve">initiation </w:t>
      </w:r>
      <w:r w:rsidR="003626F9" w:rsidRPr="00263C10">
        <w:rPr>
          <w:i/>
          <w:color w:val="000000" w:themeColor="text1"/>
        </w:rPr>
        <w:t>à l’histoire &amp; méthodologie</w:t>
      </w:r>
      <w:r w:rsidR="003626F9" w:rsidRPr="00263C10">
        <w:rPr>
          <w:color w:val="000000" w:themeColor="text1"/>
        </w:rPr>
        <w:t>) sont doubles, ils</w:t>
      </w:r>
      <w:r w:rsidRPr="00263C10">
        <w:rPr>
          <w:color w:val="000000" w:themeColor="text1"/>
        </w:rPr>
        <w:t xml:space="preserve"> comptent pour </w:t>
      </w:r>
      <w:r w:rsidR="003626F9" w:rsidRPr="00263C10">
        <w:rPr>
          <w:color w:val="000000" w:themeColor="text1"/>
        </w:rPr>
        <w:t>2</w:t>
      </w:r>
      <w:r w:rsidRPr="00263C10">
        <w:rPr>
          <w:color w:val="000000" w:themeColor="text1"/>
        </w:rPr>
        <w:t xml:space="preserve"> EC chacun.</w:t>
      </w:r>
    </w:p>
    <w:p w:rsidR="00EF5E8A" w:rsidRPr="00263C10" w:rsidRDefault="00EF5E8A" w:rsidP="000537E8">
      <w:pPr>
        <w:rPr>
          <w:color w:val="000000" w:themeColor="text1"/>
        </w:rPr>
      </w:pPr>
    </w:p>
    <w:p w:rsidR="00272E59" w:rsidRPr="00263C10" w:rsidRDefault="003626F9" w:rsidP="00EF5E8A">
      <w:pPr>
        <w:pStyle w:val="Titre3"/>
        <w:rPr>
          <w:color w:val="000000" w:themeColor="text1"/>
        </w:rPr>
      </w:pPr>
      <w:r w:rsidRPr="00263C10">
        <w:rPr>
          <w:color w:val="000000" w:themeColor="text1"/>
        </w:rPr>
        <w:t>1</w:t>
      </w:r>
      <w:r w:rsidRPr="00263C10">
        <w:rPr>
          <w:color w:val="000000" w:themeColor="text1"/>
          <w:vertAlign w:val="superscript"/>
        </w:rPr>
        <w:t>er</w:t>
      </w:r>
      <w:r w:rsidRPr="00263C10">
        <w:rPr>
          <w:color w:val="000000" w:themeColor="text1"/>
        </w:rPr>
        <w:t xml:space="preserve"> </w:t>
      </w:r>
      <w:r w:rsidR="00272E59" w:rsidRPr="00263C10">
        <w:rPr>
          <w:color w:val="000000" w:themeColor="text1"/>
        </w:rPr>
        <w:t xml:space="preserve">semestre (S1) = </w:t>
      </w:r>
      <w:r w:rsidR="009926CC" w:rsidRPr="00263C10">
        <w:rPr>
          <w:color w:val="000000" w:themeColor="text1"/>
        </w:rPr>
        <w:t>7</w:t>
      </w:r>
      <w:r w:rsidRPr="00263C10">
        <w:rPr>
          <w:color w:val="000000" w:themeColor="text1"/>
        </w:rPr>
        <w:t xml:space="preserve"> EC, </w:t>
      </w:r>
      <w:r w:rsidR="00272E59" w:rsidRPr="00263C10">
        <w:rPr>
          <w:color w:val="000000" w:themeColor="text1"/>
        </w:rPr>
        <w:t>1</w:t>
      </w:r>
      <w:r w:rsidR="00D3529B" w:rsidRPr="00263C10">
        <w:rPr>
          <w:color w:val="000000" w:themeColor="text1"/>
        </w:rPr>
        <w:t>8</w:t>
      </w:r>
      <w:r w:rsidR="00B979B9" w:rsidRPr="00263C10">
        <w:rPr>
          <w:color w:val="000000" w:themeColor="text1"/>
        </w:rPr>
        <w:t xml:space="preserve"> ½ </w:t>
      </w:r>
      <w:r w:rsidR="00272E59" w:rsidRPr="00263C10">
        <w:rPr>
          <w:color w:val="000000" w:themeColor="text1"/>
        </w:rPr>
        <w:t>h</w:t>
      </w:r>
      <w:r w:rsidR="00B979B9" w:rsidRPr="00263C10">
        <w:rPr>
          <w:color w:val="000000" w:themeColor="text1"/>
        </w:rPr>
        <w:t>eures</w:t>
      </w:r>
    </w:p>
    <w:p w:rsidR="00272E59" w:rsidRPr="00263C10" w:rsidRDefault="00272E59" w:rsidP="000537E8">
      <w:pPr>
        <w:widowControl w:val="0"/>
        <w:autoSpaceDE w:val="0"/>
        <w:autoSpaceDN w:val="0"/>
        <w:adjustRightInd w:val="0"/>
        <w:rPr>
          <w:b/>
          <w:bCs/>
          <w:i/>
          <w:iCs/>
          <w:color w:val="000000" w:themeColor="text1"/>
          <w:lang w:val="en-GB"/>
        </w:rPr>
      </w:pPr>
    </w:p>
    <w:tbl>
      <w:tblPr>
        <w:tblW w:w="0" w:type="auto"/>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5954"/>
        <w:gridCol w:w="2126"/>
        <w:gridCol w:w="1560"/>
      </w:tblGrid>
      <w:tr w:rsidR="00906EFB" w:rsidRPr="00263C10" w:rsidTr="003867BF">
        <w:tc>
          <w:tcPr>
            <w:tcW w:w="5954"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 xml:space="preserve"> Initiation</w:t>
            </w:r>
            <w:r w:rsidR="00906EFB" w:rsidRPr="00263C10">
              <w:rPr>
                <w:color w:val="000000" w:themeColor="text1"/>
              </w:rPr>
              <w:t xml:space="preserve"> </w:t>
            </w:r>
            <w:r w:rsidR="003626F9" w:rsidRPr="00263C10">
              <w:rPr>
                <w:color w:val="000000" w:themeColor="text1"/>
              </w:rPr>
              <w:t>à l’histoire &amp; méthodologie de la</w:t>
            </w:r>
            <w:r w:rsidR="001E27E7" w:rsidRPr="00263C10">
              <w:rPr>
                <w:color w:val="000000" w:themeColor="text1"/>
              </w:rPr>
              <w:t xml:space="preserve"> </w:t>
            </w:r>
            <w:r w:rsidR="003626F9" w:rsidRPr="00263C10">
              <w:rPr>
                <w:color w:val="000000" w:themeColor="text1"/>
              </w:rPr>
              <w:t>dissertation</w:t>
            </w:r>
          </w:p>
        </w:tc>
        <w:tc>
          <w:tcPr>
            <w:tcW w:w="2126"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6 heures (2 x 3h)</w:t>
            </w:r>
          </w:p>
        </w:tc>
        <w:tc>
          <w:tcPr>
            <w:tcW w:w="1560"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2 EC</w:t>
            </w:r>
          </w:p>
        </w:tc>
      </w:tr>
      <w:tr w:rsidR="00906EFB" w:rsidRPr="00263C10" w:rsidTr="003867BF">
        <w:tc>
          <w:tcPr>
            <w:tcW w:w="5954" w:type="dxa"/>
            <w:shd w:val="clear" w:color="auto" w:fill="auto"/>
          </w:tcPr>
          <w:p w:rsidR="0072049C" w:rsidRPr="00263C10" w:rsidRDefault="0072049C" w:rsidP="00A06909">
            <w:pPr>
              <w:pStyle w:val="BrochureL-Paragraphe"/>
              <w:spacing w:after="0"/>
              <w:rPr>
                <w:color w:val="000000" w:themeColor="text1"/>
              </w:rPr>
            </w:pPr>
            <w:r w:rsidRPr="00263C10">
              <w:rPr>
                <w:color w:val="000000" w:themeColor="text1"/>
              </w:rPr>
              <w:t xml:space="preserve"> D</w:t>
            </w:r>
            <w:r w:rsidR="00906EFB" w:rsidRPr="00263C10">
              <w:rPr>
                <w:color w:val="000000" w:themeColor="text1"/>
              </w:rPr>
              <w:t>ocuments de l</w:t>
            </w:r>
            <w:r w:rsidR="00415441" w:rsidRPr="00263C10">
              <w:rPr>
                <w:color w:val="000000" w:themeColor="text1"/>
              </w:rPr>
              <w:t>’</w:t>
            </w:r>
            <w:r w:rsidR="00906EFB" w:rsidRPr="00263C10">
              <w:rPr>
                <w:color w:val="000000" w:themeColor="text1"/>
              </w:rPr>
              <w:t>historien</w:t>
            </w:r>
          </w:p>
        </w:tc>
        <w:tc>
          <w:tcPr>
            <w:tcW w:w="2126" w:type="dxa"/>
            <w:shd w:val="clear" w:color="auto" w:fill="auto"/>
          </w:tcPr>
          <w:p w:rsidR="0072049C" w:rsidRPr="00263C10" w:rsidRDefault="0072049C" w:rsidP="00A06909">
            <w:pPr>
              <w:pStyle w:val="BrochureL-Paragraphe"/>
              <w:spacing w:after="0"/>
              <w:rPr>
                <w:color w:val="000000" w:themeColor="text1"/>
              </w:rPr>
            </w:pPr>
            <w:r w:rsidRPr="00263C10">
              <w:rPr>
                <w:color w:val="000000" w:themeColor="text1"/>
              </w:rPr>
              <w:t>3 heures</w:t>
            </w:r>
          </w:p>
        </w:tc>
        <w:tc>
          <w:tcPr>
            <w:tcW w:w="1560" w:type="dxa"/>
            <w:shd w:val="clear" w:color="auto" w:fill="auto"/>
          </w:tcPr>
          <w:p w:rsidR="0072049C" w:rsidRPr="00263C10" w:rsidRDefault="0072049C" w:rsidP="00A06909">
            <w:pPr>
              <w:pStyle w:val="BrochureL-Paragraphe"/>
              <w:spacing w:after="0"/>
              <w:rPr>
                <w:color w:val="000000" w:themeColor="text1"/>
              </w:rPr>
            </w:pPr>
            <w:r w:rsidRPr="00263C10">
              <w:rPr>
                <w:color w:val="000000" w:themeColor="text1"/>
              </w:rPr>
              <w:t>1 EC</w:t>
            </w:r>
          </w:p>
        </w:tc>
      </w:tr>
      <w:tr w:rsidR="00906EFB" w:rsidRPr="00263C10" w:rsidTr="003867BF">
        <w:tc>
          <w:tcPr>
            <w:tcW w:w="5954" w:type="dxa"/>
            <w:shd w:val="clear" w:color="auto" w:fill="auto"/>
          </w:tcPr>
          <w:p w:rsidR="00906EFB" w:rsidRPr="00263C10" w:rsidRDefault="00906EFB" w:rsidP="00A06909">
            <w:pPr>
              <w:pStyle w:val="BrochureL-Paragraphe"/>
              <w:spacing w:after="0"/>
              <w:rPr>
                <w:color w:val="000000" w:themeColor="text1"/>
              </w:rPr>
            </w:pPr>
            <w:r w:rsidRPr="00263C10">
              <w:rPr>
                <w:color w:val="000000" w:themeColor="text1"/>
              </w:rPr>
              <w:t xml:space="preserve"> Remédiation </w:t>
            </w:r>
            <w:r w:rsidR="009A655A" w:rsidRPr="00263C10">
              <w:rPr>
                <w:color w:val="000000" w:themeColor="text1"/>
              </w:rPr>
              <w:t>OU</w:t>
            </w:r>
            <w:r w:rsidR="00AA664F" w:rsidRPr="00263C10">
              <w:rPr>
                <w:color w:val="000000" w:themeColor="text1"/>
              </w:rPr>
              <w:t xml:space="preserve"> t</w:t>
            </w:r>
            <w:r w:rsidRPr="00263C10">
              <w:rPr>
                <w:color w:val="000000" w:themeColor="text1"/>
              </w:rPr>
              <w:t>ransdisciplinaire</w:t>
            </w:r>
          </w:p>
        </w:tc>
        <w:tc>
          <w:tcPr>
            <w:tcW w:w="2126" w:type="dxa"/>
            <w:shd w:val="clear" w:color="auto" w:fill="auto"/>
          </w:tcPr>
          <w:p w:rsidR="00906EFB" w:rsidRPr="00263C10" w:rsidRDefault="00906EFB" w:rsidP="00A06909">
            <w:pPr>
              <w:pStyle w:val="BrochureL-Paragraphe"/>
              <w:spacing w:after="0"/>
              <w:rPr>
                <w:color w:val="000000" w:themeColor="text1"/>
              </w:rPr>
            </w:pPr>
            <w:r w:rsidRPr="00263C10">
              <w:rPr>
                <w:color w:val="000000" w:themeColor="text1"/>
              </w:rPr>
              <w:t>3 heures</w:t>
            </w:r>
          </w:p>
        </w:tc>
        <w:tc>
          <w:tcPr>
            <w:tcW w:w="1560" w:type="dxa"/>
            <w:shd w:val="clear" w:color="auto" w:fill="auto"/>
          </w:tcPr>
          <w:p w:rsidR="00906EFB" w:rsidRPr="00263C10" w:rsidRDefault="00906EFB" w:rsidP="00A06909">
            <w:pPr>
              <w:pStyle w:val="BrochureL-Paragraphe"/>
              <w:spacing w:after="0"/>
              <w:rPr>
                <w:color w:val="000000" w:themeColor="text1"/>
              </w:rPr>
            </w:pPr>
            <w:r w:rsidRPr="00263C10">
              <w:rPr>
                <w:color w:val="000000" w:themeColor="text1"/>
              </w:rPr>
              <w:t>1 EC</w:t>
            </w:r>
          </w:p>
        </w:tc>
      </w:tr>
      <w:tr w:rsidR="00906EFB" w:rsidRPr="00263C10" w:rsidTr="003867BF">
        <w:tc>
          <w:tcPr>
            <w:tcW w:w="5954"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 xml:space="preserve"> </w:t>
            </w:r>
            <w:r w:rsidR="00906EFB" w:rsidRPr="00263C10">
              <w:rPr>
                <w:color w:val="000000" w:themeColor="text1"/>
              </w:rPr>
              <w:t>Découverte d</w:t>
            </w:r>
            <w:r w:rsidR="00415441" w:rsidRPr="00263C10">
              <w:rPr>
                <w:color w:val="000000" w:themeColor="text1"/>
              </w:rPr>
              <w:t>’</w:t>
            </w:r>
            <w:r w:rsidR="00906EFB" w:rsidRPr="00263C10">
              <w:rPr>
                <w:color w:val="000000" w:themeColor="text1"/>
              </w:rPr>
              <w:t xml:space="preserve">une autre discipline </w:t>
            </w:r>
          </w:p>
        </w:tc>
        <w:tc>
          <w:tcPr>
            <w:tcW w:w="2126"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3 heures</w:t>
            </w:r>
          </w:p>
        </w:tc>
        <w:tc>
          <w:tcPr>
            <w:tcW w:w="1560"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1 EC</w:t>
            </w:r>
          </w:p>
        </w:tc>
      </w:tr>
      <w:tr w:rsidR="00906EFB" w:rsidRPr="00263C10" w:rsidTr="003867BF">
        <w:tc>
          <w:tcPr>
            <w:tcW w:w="5954"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 xml:space="preserve"> </w:t>
            </w:r>
            <w:r w:rsidR="001E27E7" w:rsidRPr="00263C10">
              <w:rPr>
                <w:color w:val="000000" w:themeColor="text1"/>
              </w:rPr>
              <w:t>E</w:t>
            </w:r>
            <w:r w:rsidR="00906EFB" w:rsidRPr="00263C10">
              <w:rPr>
                <w:color w:val="000000" w:themeColor="text1"/>
              </w:rPr>
              <w:t>ntrée à l</w:t>
            </w:r>
            <w:r w:rsidR="00415441" w:rsidRPr="00263C10">
              <w:rPr>
                <w:color w:val="000000" w:themeColor="text1"/>
              </w:rPr>
              <w:t>’</w:t>
            </w:r>
            <w:r w:rsidR="00906EFB" w:rsidRPr="00263C10">
              <w:rPr>
                <w:color w:val="000000" w:themeColor="text1"/>
              </w:rPr>
              <w:t xml:space="preserve">université </w:t>
            </w:r>
          </w:p>
        </w:tc>
        <w:tc>
          <w:tcPr>
            <w:tcW w:w="2126" w:type="dxa"/>
            <w:shd w:val="clear" w:color="auto" w:fill="auto"/>
          </w:tcPr>
          <w:p w:rsidR="00272E59" w:rsidRPr="00263C10" w:rsidRDefault="00D22B92" w:rsidP="00A06909">
            <w:pPr>
              <w:pStyle w:val="BrochureL-Paragraphe"/>
              <w:spacing w:after="0"/>
              <w:rPr>
                <w:color w:val="000000" w:themeColor="text1"/>
              </w:rPr>
            </w:pPr>
            <w:r w:rsidRPr="00263C10">
              <w:rPr>
                <w:color w:val="000000" w:themeColor="text1"/>
              </w:rPr>
              <w:t xml:space="preserve">1 ½ </w:t>
            </w:r>
            <w:r w:rsidR="00272E59" w:rsidRPr="00263C10">
              <w:rPr>
                <w:color w:val="000000" w:themeColor="text1"/>
              </w:rPr>
              <w:t>heure</w:t>
            </w:r>
            <w:r w:rsidR="00D3529B" w:rsidRPr="00263C10">
              <w:rPr>
                <w:color w:val="000000" w:themeColor="text1"/>
              </w:rPr>
              <w:t>s</w:t>
            </w:r>
          </w:p>
        </w:tc>
        <w:tc>
          <w:tcPr>
            <w:tcW w:w="1560"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1 EC</w:t>
            </w:r>
          </w:p>
        </w:tc>
      </w:tr>
      <w:tr w:rsidR="00906EFB" w:rsidRPr="00263C10" w:rsidTr="003867BF">
        <w:tc>
          <w:tcPr>
            <w:tcW w:w="5954"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 xml:space="preserve"> </w:t>
            </w:r>
            <w:r w:rsidR="006C3709" w:rsidRPr="00263C10">
              <w:rPr>
                <w:color w:val="000000" w:themeColor="text1"/>
              </w:rPr>
              <w:t>L</w:t>
            </w:r>
            <w:r w:rsidRPr="00263C10">
              <w:rPr>
                <w:color w:val="000000" w:themeColor="text1"/>
              </w:rPr>
              <w:t>angue </w:t>
            </w:r>
          </w:p>
        </w:tc>
        <w:tc>
          <w:tcPr>
            <w:tcW w:w="2126" w:type="dxa"/>
            <w:shd w:val="clear" w:color="auto" w:fill="auto"/>
          </w:tcPr>
          <w:p w:rsidR="00272E59" w:rsidRPr="00263C10" w:rsidRDefault="005D73BF" w:rsidP="00A06909">
            <w:pPr>
              <w:pStyle w:val="BrochureL-Paragraphe"/>
              <w:spacing w:after="0"/>
              <w:rPr>
                <w:color w:val="000000" w:themeColor="text1"/>
              </w:rPr>
            </w:pPr>
            <w:r w:rsidRPr="00263C10">
              <w:rPr>
                <w:color w:val="000000" w:themeColor="text1"/>
              </w:rPr>
              <w:t>3</w:t>
            </w:r>
            <w:r w:rsidR="00272E59" w:rsidRPr="00263C10">
              <w:rPr>
                <w:color w:val="000000" w:themeColor="text1"/>
              </w:rPr>
              <w:t xml:space="preserve"> heures</w:t>
            </w:r>
          </w:p>
        </w:tc>
        <w:tc>
          <w:tcPr>
            <w:tcW w:w="1560"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1 EC</w:t>
            </w:r>
          </w:p>
        </w:tc>
      </w:tr>
    </w:tbl>
    <w:p w:rsidR="00272E59" w:rsidRPr="00263C10" w:rsidRDefault="00272E59" w:rsidP="000537E8">
      <w:pPr>
        <w:rPr>
          <w:color w:val="000000" w:themeColor="text1"/>
        </w:rPr>
      </w:pPr>
    </w:p>
    <w:p w:rsidR="00272E59" w:rsidRPr="00263C10" w:rsidRDefault="00272E59" w:rsidP="000537E8">
      <w:pPr>
        <w:rPr>
          <w:color w:val="000000" w:themeColor="text1"/>
        </w:rPr>
      </w:pPr>
    </w:p>
    <w:p w:rsidR="00272E59" w:rsidRPr="00263C10" w:rsidRDefault="003626F9" w:rsidP="00351DF8">
      <w:pPr>
        <w:pStyle w:val="Titre3"/>
        <w:rPr>
          <w:color w:val="000000" w:themeColor="text1"/>
        </w:rPr>
      </w:pPr>
      <w:r w:rsidRPr="00263C10">
        <w:rPr>
          <w:color w:val="000000" w:themeColor="text1"/>
        </w:rPr>
        <w:t>2</w:t>
      </w:r>
      <w:r w:rsidRPr="00263C10">
        <w:rPr>
          <w:color w:val="000000" w:themeColor="text1"/>
          <w:vertAlign w:val="superscript"/>
        </w:rPr>
        <w:t>e</w:t>
      </w:r>
      <w:r w:rsidRPr="00263C10">
        <w:rPr>
          <w:color w:val="000000" w:themeColor="text1"/>
        </w:rPr>
        <w:t xml:space="preserve"> </w:t>
      </w:r>
      <w:r w:rsidR="00272E59" w:rsidRPr="00263C10">
        <w:rPr>
          <w:color w:val="000000" w:themeColor="text1"/>
        </w:rPr>
        <w:t xml:space="preserve">semestre (S2) = </w:t>
      </w:r>
      <w:r w:rsidR="009926CC" w:rsidRPr="00263C10">
        <w:rPr>
          <w:color w:val="000000" w:themeColor="text1"/>
        </w:rPr>
        <w:t>7</w:t>
      </w:r>
      <w:r w:rsidRPr="00263C10">
        <w:rPr>
          <w:color w:val="000000" w:themeColor="text1"/>
        </w:rPr>
        <w:t xml:space="preserve"> EC,</w:t>
      </w:r>
      <w:r w:rsidR="00272E59" w:rsidRPr="00263C10">
        <w:rPr>
          <w:color w:val="000000" w:themeColor="text1"/>
        </w:rPr>
        <w:t xml:space="preserve"> 19</w:t>
      </w:r>
      <w:r w:rsidR="00C911FA" w:rsidRPr="00263C10">
        <w:rPr>
          <w:color w:val="000000" w:themeColor="text1"/>
        </w:rPr>
        <w:t>-20</w:t>
      </w:r>
      <w:r w:rsidR="00B979B9" w:rsidRPr="00263C10">
        <w:rPr>
          <w:color w:val="000000" w:themeColor="text1"/>
        </w:rPr>
        <w:t> </w:t>
      </w:r>
      <w:r w:rsidR="00272E59" w:rsidRPr="00263C10">
        <w:rPr>
          <w:color w:val="000000" w:themeColor="text1"/>
        </w:rPr>
        <w:t>h</w:t>
      </w:r>
      <w:r w:rsidR="00B979B9" w:rsidRPr="00263C10">
        <w:rPr>
          <w:color w:val="000000" w:themeColor="text1"/>
        </w:rPr>
        <w:t>eures</w:t>
      </w:r>
    </w:p>
    <w:p w:rsidR="00272E59" w:rsidRPr="00263C10" w:rsidRDefault="00272E59" w:rsidP="000537E8">
      <w:pPr>
        <w:widowControl w:val="0"/>
        <w:autoSpaceDE w:val="0"/>
        <w:autoSpaceDN w:val="0"/>
        <w:adjustRightInd w:val="0"/>
        <w:rPr>
          <w:b/>
          <w:bCs/>
          <w:i/>
          <w:iCs/>
          <w:color w:val="000000" w:themeColor="text1"/>
        </w:rPr>
      </w:pPr>
    </w:p>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5954"/>
        <w:gridCol w:w="2126"/>
        <w:gridCol w:w="1547"/>
      </w:tblGrid>
      <w:tr w:rsidR="00906EFB" w:rsidRPr="00263C10" w:rsidTr="00A06909">
        <w:tc>
          <w:tcPr>
            <w:tcW w:w="5954" w:type="dxa"/>
            <w:shd w:val="clear" w:color="auto" w:fill="auto"/>
          </w:tcPr>
          <w:p w:rsidR="00272E59" w:rsidRPr="00263C10" w:rsidRDefault="003626F9" w:rsidP="00A06909">
            <w:pPr>
              <w:pStyle w:val="BrochureL-Paragraphe"/>
              <w:spacing w:after="0"/>
              <w:rPr>
                <w:color w:val="000000" w:themeColor="text1"/>
              </w:rPr>
            </w:pPr>
            <w:r w:rsidRPr="00263C10">
              <w:rPr>
                <w:color w:val="000000" w:themeColor="text1"/>
              </w:rPr>
              <w:t>Initiation à l’histoire &amp; méthodologie du commentaire</w:t>
            </w:r>
          </w:p>
        </w:tc>
        <w:tc>
          <w:tcPr>
            <w:tcW w:w="2126"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6 heures (2 x 3h)</w:t>
            </w:r>
          </w:p>
        </w:tc>
        <w:tc>
          <w:tcPr>
            <w:tcW w:w="1547"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2 EC</w:t>
            </w:r>
          </w:p>
        </w:tc>
      </w:tr>
      <w:tr w:rsidR="00906EFB" w:rsidRPr="00263C10" w:rsidTr="00A06909">
        <w:tc>
          <w:tcPr>
            <w:tcW w:w="5954" w:type="dxa"/>
            <w:shd w:val="clear" w:color="auto" w:fill="auto"/>
          </w:tcPr>
          <w:p w:rsidR="00906EFB" w:rsidRPr="00263C10" w:rsidRDefault="00906EFB" w:rsidP="00A06909">
            <w:pPr>
              <w:pStyle w:val="BrochureL-Paragraphe"/>
              <w:spacing w:after="0"/>
              <w:rPr>
                <w:color w:val="000000" w:themeColor="text1"/>
              </w:rPr>
            </w:pPr>
            <w:r w:rsidRPr="00263C10">
              <w:rPr>
                <w:color w:val="000000" w:themeColor="text1"/>
              </w:rPr>
              <w:t>Histoire du monde</w:t>
            </w:r>
          </w:p>
        </w:tc>
        <w:tc>
          <w:tcPr>
            <w:tcW w:w="2126" w:type="dxa"/>
            <w:shd w:val="clear" w:color="auto" w:fill="auto"/>
          </w:tcPr>
          <w:p w:rsidR="00906EFB" w:rsidRPr="00263C10" w:rsidRDefault="00906EFB" w:rsidP="00A06909">
            <w:pPr>
              <w:pStyle w:val="BrochureL-Paragraphe"/>
              <w:spacing w:after="0"/>
              <w:rPr>
                <w:color w:val="000000" w:themeColor="text1"/>
              </w:rPr>
            </w:pPr>
            <w:r w:rsidRPr="00263C10">
              <w:rPr>
                <w:color w:val="000000" w:themeColor="text1"/>
              </w:rPr>
              <w:t>3 heures</w:t>
            </w:r>
          </w:p>
        </w:tc>
        <w:tc>
          <w:tcPr>
            <w:tcW w:w="1547" w:type="dxa"/>
            <w:shd w:val="clear" w:color="auto" w:fill="auto"/>
          </w:tcPr>
          <w:p w:rsidR="00906EFB" w:rsidRPr="00263C10" w:rsidRDefault="00906EFB" w:rsidP="00A06909">
            <w:pPr>
              <w:pStyle w:val="BrochureL-Paragraphe"/>
              <w:spacing w:after="0"/>
              <w:rPr>
                <w:color w:val="000000" w:themeColor="text1"/>
              </w:rPr>
            </w:pPr>
            <w:r w:rsidRPr="00263C10">
              <w:rPr>
                <w:color w:val="000000" w:themeColor="text1"/>
              </w:rPr>
              <w:t>1 EC</w:t>
            </w:r>
          </w:p>
        </w:tc>
      </w:tr>
      <w:tr w:rsidR="00906EFB" w:rsidRPr="00263C10" w:rsidTr="00A06909">
        <w:tc>
          <w:tcPr>
            <w:tcW w:w="5954" w:type="dxa"/>
            <w:shd w:val="clear" w:color="auto" w:fill="auto"/>
          </w:tcPr>
          <w:p w:rsidR="00A06909" w:rsidRPr="00263C10" w:rsidRDefault="00AA664F" w:rsidP="00A06909">
            <w:pPr>
              <w:pStyle w:val="BrochureL-Paragraphe"/>
              <w:spacing w:after="0"/>
              <w:rPr>
                <w:color w:val="000000" w:themeColor="text1"/>
              </w:rPr>
            </w:pPr>
            <w:r w:rsidRPr="00263C10">
              <w:rPr>
                <w:color w:val="000000" w:themeColor="text1"/>
              </w:rPr>
              <w:t>Pré</w:t>
            </w:r>
            <w:r w:rsidR="001B7E6C" w:rsidRPr="00263C10">
              <w:rPr>
                <w:color w:val="000000" w:themeColor="text1"/>
              </w:rPr>
              <w:t>mineure</w:t>
            </w:r>
            <w:r w:rsidRPr="00263C10">
              <w:rPr>
                <w:color w:val="000000" w:themeColor="text1"/>
              </w:rPr>
              <w:t xml:space="preserve"> i</w:t>
            </w:r>
            <w:r w:rsidR="00906EFB" w:rsidRPr="00263C10">
              <w:rPr>
                <w:color w:val="000000" w:themeColor="text1"/>
              </w:rPr>
              <w:t>nterne</w:t>
            </w:r>
          </w:p>
          <w:p w:rsidR="00906EFB" w:rsidRPr="00263C10" w:rsidRDefault="00AA664F" w:rsidP="00A06909">
            <w:pPr>
              <w:pStyle w:val="BrochureL-Paragraphe"/>
              <w:spacing w:after="0"/>
              <w:rPr>
                <w:color w:val="000000" w:themeColor="text1"/>
              </w:rPr>
            </w:pPr>
            <w:r w:rsidRPr="00263C10">
              <w:rPr>
                <w:color w:val="000000" w:themeColor="text1"/>
              </w:rPr>
              <w:t>= t</w:t>
            </w:r>
            <w:r w:rsidR="0008163A" w:rsidRPr="00263C10">
              <w:rPr>
                <w:color w:val="000000" w:themeColor="text1"/>
              </w:rPr>
              <w:t xml:space="preserve">ransdisciplinaire </w:t>
            </w:r>
            <w:r w:rsidR="009A655A" w:rsidRPr="00263C10">
              <w:rPr>
                <w:color w:val="000000" w:themeColor="text1"/>
              </w:rPr>
              <w:t>OU</w:t>
            </w:r>
            <w:r w:rsidRPr="00263C10">
              <w:rPr>
                <w:color w:val="000000" w:themeColor="text1"/>
              </w:rPr>
              <w:t xml:space="preserve"> histoire du m</w:t>
            </w:r>
            <w:r w:rsidR="0008163A" w:rsidRPr="00263C10">
              <w:rPr>
                <w:color w:val="000000" w:themeColor="text1"/>
              </w:rPr>
              <w:t xml:space="preserve">onde </w:t>
            </w:r>
          </w:p>
        </w:tc>
        <w:tc>
          <w:tcPr>
            <w:tcW w:w="2126" w:type="dxa"/>
            <w:shd w:val="clear" w:color="auto" w:fill="auto"/>
          </w:tcPr>
          <w:p w:rsidR="00906EFB" w:rsidRPr="00263C10" w:rsidRDefault="00906EFB" w:rsidP="00A06909">
            <w:pPr>
              <w:pStyle w:val="BrochureL-Paragraphe"/>
              <w:spacing w:after="0"/>
              <w:rPr>
                <w:color w:val="000000" w:themeColor="text1"/>
              </w:rPr>
            </w:pPr>
            <w:r w:rsidRPr="00263C10">
              <w:rPr>
                <w:color w:val="000000" w:themeColor="text1"/>
              </w:rPr>
              <w:t>3 heures</w:t>
            </w:r>
          </w:p>
        </w:tc>
        <w:tc>
          <w:tcPr>
            <w:tcW w:w="1547" w:type="dxa"/>
            <w:shd w:val="clear" w:color="auto" w:fill="auto"/>
          </w:tcPr>
          <w:p w:rsidR="00906EFB" w:rsidRPr="00263C10" w:rsidRDefault="00906EFB" w:rsidP="00A06909">
            <w:pPr>
              <w:pStyle w:val="BrochureL-Paragraphe"/>
              <w:spacing w:after="0"/>
              <w:rPr>
                <w:color w:val="000000" w:themeColor="text1"/>
              </w:rPr>
            </w:pPr>
            <w:r w:rsidRPr="00263C10">
              <w:rPr>
                <w:color w:val="000000" w:themeColor="text1"/>
              </w:rPr>
              <w:t>1 EC</w:t>
            </w:r>
          </w:p>
        </w:tc>
      </w:tr>
      <w:tr w:rsidR="00906EFB" w:rsidRPr="00263C10" w:rsidTr="00A06909">
        <w:tc>
          <w:tcPr>
            <w:tcW w:w="5954" w:type="dxa"/>
            <w:shd w:val="clear" w:color="auto" w:fill="auto"/>
          </w:tcPr>
          <w:p w:rsidR="00272E59" w:rsidRPr="00263C10" w:rsidRDefault="00AA664F" w:rsidP="00A06909">
            <w:pPr>
              <w:pStyle w:val="BrochureL-Paragraphe"/>
              <w:spacing w:after="0"/>
              <w:rPr>
                <w:color w:val="000000" w:themeColor="text1"/>
              </w:rPr>
            </w:pPr>
            <w:r w:rsidRPr="00263C10">
              <w:rPr>
                <w:color w:val="000000" w:themeColor="text1"/>
              </w:rPr>
              <w:t>Pré</w:t>
            </w:r>
            <w:r w:rsidR="001B7E6C" w:rsidRPr="00263C10">
              <w:rPr>
                <w:color w:val="000000" w:themeColor="text1"/>
              </w:rPr>
              <w:t>mineure</w:t>
            </w:r>
            <w:r w:rsidRPr="00263C10">
              <w:rPr>
                <w:color w:val="000000" w:themeColor="text1"/>
              </w:rPr>
              <w:t xml:space="preserve"> e</w:t>
            </w:r>
            <w:r w:rsidR="00906EFB" w:rsidRPr="00263C10">
              <w:rPr>
                <w:color w:val="000000" w:themeColor="text1"/>
              </w:rPr>
              <w:t>xterne</w:t>
            </w:r>
          </w:p>
        </w:tc>
        <w:tc>
          <w:tcPr>
            <w:tcW w:w="2126"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3 heures</w:t>
            </w:r>
          </w:p>
        </w:tc>
        <w:tc>
          <w:tcPr>
            <w:tcW w:w="1547"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1 EC</w:t>
            </w:r>
          </w:p>
        </w:tc>
      </w:tr>
      <w:tr w:rsidR="00906EFB" w:rsidRPr="00263C10" w:rsidTr="00A06909">
        <w:tc>
          <w:tcPr>
            <w:tcW w:w="5954" w:type="dxa"/>
            <w:shd w:val="clear" w:color="auto" w:fill="auto"/>
          </w:tcPr>
          <w:p w:rsidR="00272E59" w:rsidRPr="00263C10" w:rsidRDefault="003626F9" w:rsidP="007D5FFE">
            <w:pPr>
              <w:pStyle w:val="BrochureL-Paragraphe"/>
              <w:spacing w:after="0"/>
              <w:rPr>
                <w:color w:val="000000" w:themeColor="text1"/>
              </w:rPr>
            </w:pPr>
            <w:r w:rsidRPr="00263C10">
              <w:rPr>
                <w:color w:val="000000" w:themeColor="text1"/>
              </w:rPr>
              <w:t xml:space="preserve">Préparation au </w:t>
            </w:r>
            <w:r w:rsidR="007D5FFE">
              <w:rPr>
                <w:color w:val="000000" w:themeColor="text1"/>
              </w:rPr>
              <w:t>Pix</w:t>
            </w:r>
          </w:p>
        </w:tc>
        <w:tc>
          <w:tcPr>
            <w:tcW w:w="2126"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2 heures</w:t>
            </w:r>
          </w:p>
        </w:tc>
        <w:tc>
          <w:tcPr>
            <w:tcW w:w="1547"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1 EC</w:t>
            </w:r>
          </w:p>
        </w:tc>
      </w:tr>
      <w:tr w:rsidR="00906EFB" w:rsidRPr="00263C10" w:rsidTr="00A06909">
        <w:tc>
          <w:tcPr>
            <w:tcW w:w="5954" w:type="dxa"/>
            <w:shd w:val="clear" w:color="auto" w:fill="auto"/>
          </w:tcPr>
          <w:p w:rsidR="00272E59" w:rsidRPr="00263C10" w:rsidRDefault="00906EFB" w:rsidP="00A06909">
            <w:pPr>
              <w:pStyle w:val="BrochureL-Paragraphe"/>
              <w:spacing w:after="0"/>
              <w:rPr>
                <w:color w:val="000000" w:themeColor="text1"/>
              </w:rPr>
            </w:pPr>
            <w:r w:rsidRPr="00263C10">
              <w:rPr>
                <w:color w:val="000000" w:themeColor="text1"/>
              </w:rPr>
              <w:t>EC libre</w:t>
            </w:r>
          </w:p>
        </w:tc>
        <w:tc>
          <w:tcPr>
            <w:tcW w:w="2126" w:type="dxa"/>
            <w:shd w:val="clear" w:color="auto" w:fill="auto"/>
          </w:tcPr>
          <w:p w:rsidR="00272E59" w:rsidRPr="00263C10" w:rsidRDefault="00906EFB" w:rsidP="00A06909">
            <w:pPr>
              <w:pStyle w:val="BrochureL-Paragraphe"/>
              <w:spacing w:after="0"/>
              <w:rPr>
                <w:color w:val="000000" w:themeColor="text1"/>
              </w:rPr>
            </w:pPr>
            <w:r w:rsidRPr="00263C10">
              <w:rPr>
                <w:color w:val="000000" w:themeColor="text1"/>
              </w:rPr>
              <w:t>2</w:t>
            </w:r>
            <w:r w:rsidR="00C911FA" w:rsidRPr="00263C10">
              <w:rPr>
                <w:color w:val="000000" w:themeColor="text1"/>
              </w:rPr>
              <w:t>-3</w:t>
            </w:r>
            <w:r w:rsidR="00272E59" w:rsidRPr="00263C10">
              <w:rPr>
                <w:color w:val="000000" w:themeColor="text1"/>
              </w:rPr>
              <w:t xml:space="preserve"> heures</w:t>
            </w:r>
          </w:p>
        </w:tc>
        <w:tc>
          <w:tcPr>
            <w:tcW w:w="1547" w:type="dxa"/>
            <w:shd w:val="clear" w:color="auto" w:fill="auto"/>
          </w:tcPr>
          <w:p w:rsidR="00272E59" w:rsidRPr="00263C10" w:rsidRDefault="00272E59" w:rsidP="00A06909">
            <w:pPr>
              <w:pStyle w:val="BrochureL-Paragraphe"/>
              <w:spacing w:after="0"/>
              <w:rPr>
                <w:color w:val="000000" w:themeColor="text1"/>
              </w:rPr>
            </w:pPr>
            <w:r w:rsidRPr="00263C10">
              <w:rPr>
                <w:color w:val="000000" w:themeColor="text1"/>
              </w:rPr>
              <w:t>1 EC</w:t>
            </w:r>
          </w:p>
        </w:tc>
      </w:tr>
    </w:tbl>
    <w:p w:rsidR="00576C61" w:rsidRPr="00263C10" w:rsidRDefault="00576C61" w:rsidP="003626F9">
      <w:pPr>
        <w:pStyle w:val="Brochuretitrederubrique"/>
        <w:rPr>
          <w:color w:val="000000" w:themeColor="text1"/>
        </w:rPr>
      </w:pPr>
    </w:p>
    <w:p w:rsidR="00D0289D" w:rsidRPr="00263C10" w:rsidRDefault="00D0289D" w:rsidP="003626F9">
      <w:pPr>
        <w:pStyle w:val="Brochuretitrederubrique"/>
        <w:rPr>
          <w:color w:val="000000" w:themeColor="text1"/>
        </w:rPr>
      </w:pPr>
    </w:p>
    <w:p w:rsidR="00272E59" w:rsidRPr="00263C10" w:rsidRDefault="00FA426A" w:rsidP="003626F9">
      <w:pPr>
        <w:pStyle w:val="Brochuretitrederubrique"/>
        <w:rPr>
          <w:color w:val="000000" w:themeColor="text1"/>
        </w:rPr>
      </w:pPr>
      <w:bookmarkStart w:id="18" w:name="_Toc397605661"/>
      <w:r w:rsidRPr="00263C10">
        <w:rPr>
          <w:color w:val="000000" w:themeColor="text1"/>
        </w:rPr>
        <w:t>P</w:t>
      </w:r>
      <w:r w:rsidR="001C169B" w:rsidRPr="00263C10">
        <w:rPr>
          <w:color w:val="000000" w:themeColor="text1"/>
        </w:rPr>
        <w:t>résentation des EC</w:t>
      </w:r>
      <w:bookmarkEnd w:id="18"/>
      <w:r w:rsidR="001C169B" w:rsidRPr="00263C10">
        <w:rPr>
          <w:color w:val="000000" w:themeColor="text1"/>
        </w:rPr>
        <w:t xml:space="preserve"> </w:t>
      </w:r>
    </w:p>
    <w:p w:rsidR="00576C61" w:rsidRPr="00263C10" w:rsidRDefault="00576C61" w:rsidP="003626F9">
      <w:pPr>
        <w:pStyle w:val="Brochuretitrede"/>
        <w:rPr>
          <w:color w:val="000000" w:themeColor="text1"/>
        </w:rPr>
      </w:pPr>
    </w:p>
    <w:p w:rsidR="00D21D9F" w:rsidRPr="00263C10" w:rsidRDefault="00D21D9F" w:rsidP="003626F9">
      <w:pPr>
        <w:pStyle w:val="Brochuretitrede"/>
        <w:rPr>
          <w:color w:val="000000" w:themeColor="text1"/>
        </w:rPr>
      </w:pPr>
      <w:r w:rsidRPr="00263C10">
        <w:rPr>
          <w:color w:val="000000" w:themeColor="text1"/>
        </w:rPr>
        <w:t>Entrée à l’université</w:t>
      </w:r>
    </w:p>
    <w:p w:rsidR="00D21D9F" w:rsidRPr="00263C10" w:rsidRDefault="00D21D9F" w:rsidP="003626F9">
      <w:pPr>
        <w:pStyle w:val="BrochureL-Paragraphe"/>
        <w:rPr>
          <w:color w:val="000000" w:themeColor="text1"/>
        </w:rPr>
      </w:pPr>
      <w:r w:rsidRPr="00CE6C46">
        <w:rPr>
          <w:color w:val="000000" w:themeColor="text1"/>
        </w:rPr>
        <w:t xml:space="preserve">Ce </w:t>
      </w:r>
      <w:r w:rsidR="009C67A8" w:rsidRPr="00CE6C46">
        <w:rPr>
          <w:color w:val="000000" w:themeColor="text1"/>
        </w:rPr>
        <w:t>cours</w:t>
      </w:r>
      <w:r w:rsidR="00FC5A23" w:rsidRPr="00CE6C46">
        <w:rPr>
          <w:color w:val="000000" w:themeColor="text1"/>
        </w:rPr>
        <w:t xml:space="preserve"> est obligatoire au premier semestre pour tous les étudiant.e.s du cursus Histoire. O</w:t>
      </w:r>
      <w:r w:rsidRPr="00CE6C46">
        <w:rPr>
          <w:color w:val="000000" w:themeColor="text1"/>
        </w:rPr>
        <w:t>rganisé en c</w:t>
      </w:r>
      <w:r w:rsidR="00FC5A23" w:rsidRPr="00CE6C46">
        <w:rPr>
          <w:color w:val="000000" w:themeColor="text1"/>
        </w:rPr>
        <w:t xml:space="preserve">oopération avec le SCIUO-IP, il </w:t>
      </w:r>
      <w:r w:rsidR="004673AC" w:rsidRPr="00CE6C46">
        <w:rPr>
          <w:color w:val="000000" w:themeColor="text1"/>
        </w:rPr>
        <w:t>permet aux</w:t>
      </w:r>
      <w:r w:rsidRPr="00CE6C46">
        <w:rPr>
          <w:color w:val="000000" w:themeColor="text1"/>
        </w:rPr>
        <w:t xml:space="preserve"> nouveaux étudiants d’acquérir des </w:t>
      </w:r>
      <w:r w:rsidR="00FC5A23" w:rsidRPr="00CE6C46">
        <w:rPr>
          <w:color w:val="000000" w:themeColor="text1"/>
        </w:rPr>
        <w:t>compétences</w:t>
      </w:r>
      <w:r w:rsidRPr="00CE6C46">
        <w:rPr>
          <w:color w:val="000000" w:themeColor="text1"/>
        </w:rPr>
        <w:t xml:space="preserve"> et des savoir-faire </w:t>
      </w:r>
      <w:r w:rsidR="004673AC" w:rsidRPr="00CE6C46">
        <w:rPr>
          <w:color w:val="000000" w:themeColor="text1"/>
        </w:rPr>
        <w:t>indispensables à</w:t>
      </w:r>
      <w:r w:rsidRPr="00CE6C46">
        <w:rPr>
          <w:color w:val="000000" w:themeColor="text1"/>
        </w:rPr>
        <w:t xml:space="preserve"> leur intégration dans le monde universitaire : </w:t>
      </w:r>
      <w:r w:rsidR="00FC5A23" w:rsidRPr="00CE6C46">
        <w:rPr>
          <w:color w:val="000000" w:themeColor="text1"/>
        </w:rPr>
        <w:t>usages</w:t>
      </w:r>
      <w:r w:rsidRPr="00CE6C46">
        <w:rPr>
          <w:color w:val="000000" w:themeColor="text1"/>
        </w:rPr>
        <w:t xml:space="preserve"> de la bibliothèque et formation à la recherche documentaire, inscription au « projet Voltaire », </w:t>
      </w:r>
      <w:r w:rsidR="004673AC" w:rsidRPr="00CE6C46">
        <w:rPr>
          <w:color w:val="000000" w:themeColor="text1"/>
        </w:rPr>
        <w:t>technique</w:t>
      </w:r>
      <w:r w:rsidRPr="00CE6C46">
        <w:rPr>
          <w:color w:val="000000" w:themeColor="text1"/>
        </w:rPr>
        <w:t xml:space="preserve"> de la prise de notes,</w:t>
      </w:r>
      <w:r w:rsidR="00097AE3" w:rsidRPr="00CE6C46">
        <w:rPr>
          <w:color w:val="000000" w:themeColor="text1"/>
        </w:rPr>
        <w:t xml:space="preserve"> de la prise de parole,</w:t>
      </w:r>
      <w:r w:rsidRPr="00CE6C46">
        <w:rPr>
          <w:color w:val="000000" w:themeColor="text1"/>
        </w:rPr>
        <w:t xml:space="preserve"> prise de conscience de l’importance du travail individuel</w:t>
      </w:r>
      <w:r w:rsidRPr="00263C10">
        <w:rPr>
          <w:color w:val="000000" w:themeColor="text1"/>
        </w:rPr>
        <w:t xml:space="preserve"> </w:t>
      </w:r>
      <w:r w:rsidR="004673AC" w:rsidRPr="00263C10">
        <w:rPr>
          <w:color w:val="000000" w:themeColor="text1"/>
        </w:rPr>
        <w:t>apprentissage</w:t>
      </w:r>
      <w:r w:rsidRPr="00263C10">
        <w:rPr>
          <w:color w:val="000000" w:themeColor="text1"/>
        </w:rPr>
        <w:t xml:space="preserve"> des outils de travail personnels (fiches, chronologies...)</w:t>
      </w:r>
      <w:r w:rsidR="00097AE3" w:rsidRPr="00263C10">
        <w:rPr>
          <w:color w:val="000000" w:themeColor="text1"/>
        </w:rPr>
        <w:t>, apprentissage de l’autonomie (savoir organiser son temps de travail au quotidien et sur la durée du semestre….)</w:t>
      </w:r>
    </w:p>
    <w:p w:rsidR="004F4E58" w:rsidRPr="00263C10" w:rsidRDefault="004F4E58" w:rsidP="00D21D9F">
      <w:pPr>
        <w:pStyle w:val="Titre3"/>
        <w:spacing w:after="120"/>
        <w:rPr>
          <w:b w:val="0"/>
          <w:bCs w:val="0"/>
          <w:color w:val="000000" w:themeColor="text1"/>
          <w:sz w:val="24"/>
          <w:szCs w:val="24"/>
          <w:lang w:val="fr-FR"/>
        </w:rPr>
      </w:pPr>
    </w:p>
    <w:p w:rsidR="00272E59" w:rsidRPr="00263C10" w:rsidRDefault="003626F9" w:rsidP="003626F9">
      <w:pPr>
        <w:pStyle w:val="Brochuretitrede"/>
        <w:rPr>
          <w:color w:val="000000" w:themeColor="text1"/>
        </w:rPr>
      </w:pPr>
      <w:r w:rsidRPr="00263C10">
        <w:rPr>
          <w:color w:val="000000" w:themeColor="text1"/>
        </w:rPr>
        <w:t>IM</w:t>
      </w:r>
      <w:r w:rsidR="00FA26FF" w:rsidRPr="00263C10">
        <w:rPr>
          <w:color w:val="000000" w:themeColor="text1"/>
        </w:rPr>
        <w:t xml:space="preserve"> </w:t>
      </w:r>
      <w:r w:rsidRPr="00263C10">
        <w:rPr>
          <w:color w:val="000000" w:themeColor="text1"/>
        </w:rPr>
        <w:t>(Initiation à l’histoire &amp; méthodologie), 2 x 2 EC</w:t>
      </w:r>
    </w:p>
    <w:p w:rsidR="00272E59" w:rsidRPr="00CE6C46" w:rsidRDefault="00FC5A23" w:rsidP="003626F9">
      <w:pPr>
        <w:pStyle w:val="BrochureL-Paragraphe"/>
        <w:rPr>
          <w:color w:val="000000" w:themeColor="text1"/>
        </w:rPr>
      </w:pPr>
      <w:r w:rsidRPr="00CE6C46">
        <w:rPr>
          <w:color w:val="000000" w:themeColor="text1"/>
        </w:rPr>
        <w:t xml:space="preserve">1 IM </w:t>
      </w:r>
      <w:r w:rsidR="003626F9" w:rsidRPr="00CE6C46">
        <w:rPr>
          <w:bCs/>
          <w:color w:val="000000" w:themeColor="text1"/>
        </w:rPr>
        <w:t>au S1</w:t>
      </w:r>
      <w:r w:rsidR="002F1083" w:rsidRPr="00CE6C46">
        <w:rPr>
          <w:bCs/>
          <w:color w:val="000000" w:themeColor="text1"/>
        </w:rPr>
        <w:t> ;</w:t>
      </w:r>
      <w:r w:rsidR="003626F9" w:rsidRPr="00CE6C46">
        <w:rPr>
          <w:bCs/>
          <w:color w:val="000000" w:themeColor="text1"/>
        </w:rPr>
        <w:t xml:space="preserve"> </w:t>
      </w:r>
      <w:r w:rsidRPr="00CE6C46">
        <w:rPr>
          <w:bCs/>
          <w:color w:val="000000" w:themeColor="text1"/>
        </w:rPr>
        <w:t xml:space="preserve">1 IM </w:t>
      </w:r>
      <w:r w:rsidR="003626F9" w:rsidRPr="00CE6C46">
        <w:rPr>
          <w:bCs/>
          <w:color w:val="000000" w:themeColor="text1"/>
        </w:rPr>
        <w:t>au S2</w:t>
      </w:r>
    </w:p>
    <w:p w:rsidR="003626F9" w:rsidRPr="00263C10" w:rsidRDefault="003626F9" w:rsidP="003626F9">
      <w:pPr>
        <w:pStyle w:val="BrochureL-Paragraphe"/>
        <w:rPr>
          <w:color w:val="000000" w:themeColor="text1"/>
        </w:rPr>
      </w:pPr>
      <w:r w:rsidRPr="00CE6C46">
        <w:rPr>
          <w:color w:val="000000" w:themeColor="text1"/>
        </w:rPr>
        <w:t>L’IM</w:t>
      </w:r>
      <w:r w:rsidR="00163FDE" w:rsidRPr="00CE6C46">
        <w:rPr>
          <w:color w:val="000000" w:themeColor="text1"/>
        </w:rPr>
        <w:t xml:space="preserve"> </w:t>
      </w:r>
      <w:r w:rsidRPr="00CE6C46">
        <w:rPr>
          <w:color w:val="000000" w:themeColor="text1"/>
        </w:rPr>
        <w:t>est un cours double qui se fait en</w:t>
      </w:r>
      <w:r w:rsidR="00163FDE" w:rsidRPr="00CE6C46">
        <w:rPr>
          <w:color w:val="000000" w:themeColor="text1"/>
        </w:rPr>
        <w:t xml:space="preserve"> </w:t>
      </w:r>
      <w:r w:rsidRPr="00CE6C46">
        <w:rPr>
          <w:color w:val="000000" w:themeColor="text1"/>
        </w:rPr>
        <w:t>6</w:t>
      </w:r>
      <w:r w:rsidR="00272E59" w:rsidRPr="00CE6C46">
        <w:rPr>
          <w:color w:val="000000" w:themeColor="text1"/>
        </w:rPr>
        <w:t xml:space="preserve"> heures de cours hebdomadaires</w:t>
      </w:r>
      <w:r w:rsidR="00163FDE" w:rsidRPr="00CE6C46">
        <w:rPr>
          <w:color w:val="000000" w:themeColor="text1"/>
        </w:rPr>
        <w:t xml:space="preserve"> (2 </w:t>
      </w:r>
      <w:r w:rsidRPr="00CE6C46">
        <w:rPr>
          <w:color w:val="000000" w:themeColor="text1"/>
        </w:rPr>
        <w:t>x 3 heures</w:t>
      </w:r>
      <w:r w:rsidR="00163FDE" w:rsidRPr="00CE6C46">
        <w:rPr>
          <w:color w:val="000000" w:themeColor="text1"/>
        </w:rPr>
        <w:t>)</w:t>
      </w:r>
      <w:r w:rsidRPr="00CE6C46">
        <w:rPr>
          <w:color w:val="000000" w:themeColor="text1"/>
        </w:rPr>
        <w:t> :</w:t>
      </w:r>
    </w:p>
    <w:p w:rsidR="003626F9" w:rsidRPr="00263C10" w:rsidRDefault="003626F9" w:rsidP="003379FF">
      <w:pPr>
        <w:pStyle w:val="BrochureL-Paragraphe"/>
        <w:numPr>
          <w:ilvl w:val="0"/>
          <w:numId w:val="37"/>
        </w:numPr>
        <w:rPr>
          <w:color w:val="000000" w:themeColor="text1"/>
        </w:rPr>
      </w:pPr>
      <w:r w:rsidRPr="00263C10">
        <w:rPr>
          <w:color w:val="000000" w:themeColor="text1"/>
        </w:rPr>
        <w:t>un cours sur un thème large, dans une période historique donnée, visant à donner une culture historique générale ;</w:t>
      </w:r>
    </w:p>
    <w:p w:rsidR="00E250CB" w:rsidRPr="00263C10" w:rsidRDefault="003626F9" w:rsidP="003379FF">
      <w:pPr>
        <w:pStyle w:val="BrochureL-Paragraphe"/>
        <w:numPr>
          <w:ilvl w:val="0"/>
          <w:numId w:val="37"/>
        </w:numPr>
        <w:rPr>
          <w:color w:val="000000" w:themeColor="text1"/>
        </w:rPr>
      </w:pPr>
      <w:r w:rsidRPr="00263C10">
        <w:rPr>
          <w:color w:val="000000" w:themeColor="text1"/>
        </w:rPr>
        <w:t xml:space="preserve">l’apprentissage de la méthodologie fondamentale en histoire : </w:t>
      </w:r>
      <w:r w:rsidR="00272E59" w:rsidRPr="00263C10">
        <w:rPr>
          <w:color w:val="000000" w:themeColor="text1"/>
        </w:rPr>
        <w:t xml:space="preserve">dissertation </w:t>
      </w:r>
      <w:r w:rsidRPr="00263C10">
        <w:rPr>
          <w:color w:val="000000" w:themeColor="text1"/>
        </w:rPr>
        <w:t>(S1)</w:t>
      </w:r>
      <w:r w:rsidR="00272E59" w:rsidRPr="00263C10">
        <w:rPr>
          <w:color w:val="000000" w:themeColor="text1"/>
        </w:rPr>
        <w:t xml:space="preserve"> </w:t>
      </w:r>
      <w:r w:rsidRPr="00263C10">
        <w:rPr>
          <w:color w:val="000000" w:themeColor="text1"/>
        </w:rPr>
        <w:t>et</w:t>
      </w:r>
      <w:r w:rsidR="00272E59" w:rsidRPr="00263C10">
        <w:rPr>
          <w:color w:val="000000" w:themeColor="text1"/>
        </w:rPr>
        <w:t xml:space="preserve"> commentaire de document historique </w:t>
      </w:r>
      <w:r w:rsidRPr="00263C10">
        <w:rPr>
          <w:color w:val="000000" w:themeColor="text1"/>
        </w:rPr>
        <w:t>(S2)</w:t>
      </w:r>
      <w:r w:rsidR="00272E59" w:rsidRPr="00263C10">
        <w:rPr>
          <w:color w:val="000000" w:themeColor="text1"/>
        </w:rPr>
        <w:t xml:space="preserve">. </w:t>
      </w:r>
    </w:p>
    <w:p w:rsidR="00272E59" w:rsidRPr="00263C10" w:rsidRDefault="002F1083" w:rsidP="003626F9">
      <w:pPr>
        <w:pStyle w:val="BrochureL-Paragraphe"/>
        <w:rPr>
          <w:b/>
          <w:color w:val="000000" w:themeColor="text1"/>
        </w:rPr>
      </w:pPr>
      <w:r w:rsidRPr="00263C10">
        <w:rPr>
          <w:b/>
          <w:color w:val="000000" w:themeColor="text1"/>
        </w:rPr>
        <w:t>La période historique choisie doit être différente au S1 et au S2.</w:t>
      </w:r>
      <w:r w:rsidR="00272E59" w:rsidRPr="00263C10">
        <w:rPr>
          <w:color w:val="000000" w:themeColor="text1"/>
        </w:rPr>
        <w:t xml:space="preserve"> Par exemple, si vous avez pris l</w:t>
      </w:r>
      <w:r w:rsidR="00415441" w:rsidRPr="00263C10">
        <w:rPr>
          <w:color w:val="000000" w:themeColor="text1"/>
        </w:rPr>
        <w:t>’</w:t>
      </w:r>
      <w:r w:rsidR="00272E59" w:rsidRPr="00263C10">
        <w:rPr>
          <w:color w:val="000000" w:themeColor="text1"/>
        </w:rPr>
        <w:t xml:space="preserve">histoire contemporaine au </w:t>
      </w:r>
      <w:r w:rsidRPr="00263C10">
        <w:rPr>
          <w:color w:val="000000" w:themeColor="text1"/>
        </w:rPr>
        <w:t xml:space="preserve">S1, vous devez choisir entre </w:t>
      </w:r>
      <w:r w:rsidR="002F1B90" w:rsidRPr="00263C10">
        <w:rPr>
          <w:color w:val="000000" w:themeColor="text1"/>
        </w:rPr>
        <w:t xml:space="preserve">histoire </w:t>
      </w:r>
      <w:r w:rsidR="00D21D9F" w:rsidRPr="00263C10">
        <w:rPr>
          <w:color w:val="000000" w:themeColor="text1"/>
        </w:rPr>
        <w:t>ancienne</w:t>
      </w:r>
      <w:r w:rsidR="00272E59" w:rsidRPr="00263C10">
        <w:rPr>
          <w:color w:val="000000" w:themeColor="text1"/>
        </w:rPr>
        <w:t xml:space="preserve">, </w:t>
      </w:r>
      <w:r w:rsidR="003626F9" w:rsidRPr="00263C10">
        <w:rPr>
          <w:color w:val="000000" w:themeColor="text1"/>
        </w:rPr>
        <w:t xml:space="preserve">médiévale </w:t>
      </w:r>
      <w:r w:rsidRPr="00263C10">
        <w:rPr>
          <w:color w:val="000000" w:themeColor="text1"/>
        </w:rPr>
        <w:t>et</w:t>
      </w:r>
      <w:r w:rsidR="003626F9" w:rsidRPr="00263C10">
        <w:rPr>
          <w:color w:val="000000" w:themeColor="text1"/>
        </w:rPr>
        <w:t xml:space="preserve"> moderne au </w:t>
      </w:r>
      <w:r w:rsidRPr="00263C10">
        <w:rPr>
          <w:color w:val="000000" w:themeColor="text1"/>
        </w:rPr>
        <w:t>S2</w:t>
      </w:r>
      <w:r w:rsidR="003626F9" w:rsidRPr="00263C10">
        <w:rPr>
          <w:color w:val="000000" w:themeColor="text1"/>
        </w:rPr>
        <w:t>.</w:t>
      </w:r>
    </w:p>
    <w:p w:rsidR="009E431A" w:rsidRPr="00263C10" w:rsidRDefault="009E431A" w:rsidP="002F1083">
      <w:pPr>
        <w:pStyle w:val="BrochureL-Paragraphe"/>
        <w:rPr>
          <w:color w:val="000000" w:themeColor="text1"/>
        </w:rPr>
      </w:pPr>
    </w:p>
    <w:p w:rsidR="00272E59" w:rsidRPr="00263C10" w:rsidRDefault="009A655A" w:rsidP="002F1083">
      <w:pPr>
        <w:pStyle w:val="Brochuretitrede"/>
        <w:rPr>
          <w:color w:val="000000" w:themeColor="text1"/>
        </w:rPr>
      </w:pPr>
      <w:r w:rsidRPr="00263C10">
        <w:rPr>
          <w:color w:val="000000" w:themeColor="text1"/>
        </w:rPr>
        <w:t>Documents de l</w:t>
      </w:r>
      <w:r w:rsidR="00415441" w:rsidRPr="00263C10">
        <w:rPr>
          <w:color w:val="000000" w:themeColor="text1"/>
        </w:rPr>
        <w:t>’</w:t>
      </w:r>
      <w:r w:rsidRPr="00263C10">
        <w:rPr>
          <w:color w:val="000000" w:themeColor="text1"/>
        </w:rPr>
        <w:t>historien</w:t>
      </w:r>
    </w:p>
    <w:p w:rsidR="002F1083" w:rsidRPr="00263C10" w:rsidRDefault="007739AC" w:rsidP="002F1083">
      <w:pPr>
        <w:pStyle w:val="BrochureL-Paragraphe"/>
        <w:rPr>
          <w:color w:val="000000" w:themeColor="text1"/>
        </w:rPr>
      </w:pPr>
      <w:r w:rsidRPr="00263C10">
        <w:rPr>
          <w:color w:val="000000" w:themeColor="text1"/>
        </w:rPr>
        <w:t>C</w:t>
      </w:r>
      <w:r w:rsidR="003B0FA4" w:rsidRPr="00263C10">
        <w:rPr>
          <w:color w:val="000000" w:themeColor="text1"/>
        </w:rPr>
        <w:t>e</w:t>
      </w:r>
      <w:r w:rsidR="00FB78D0" w:rsidRPr="00263C10">
        <w:rPr>
          <w:color w:val="000000" w:themeColor="text1"/>
        </w:rPr>
        <w:t xml:space="preserve"> cours </w:t>
      </w:r>
      <w:r w:rsidR="002F1083" w:rsidRPr="00263C10">
        <w:rPr>
          <w:color w:val="000000" w:themeColor="text1"/>
        </w:rPr>
        <w:t>n’est donné qu’au premier semestre.</w:t>
      </w:r>
    </w:p>
    <w:p w:rsidR="002F1083" w:rsidRPr="00263C10" w:rsidRDefault="002F1083" w:rsidP="002F1083">
      <w:pPr>
        <w:pStyle w:val="BrochureL-Paragraphe"/>
        <w:rPr>
          <w:color w:val="000000" w:themeColor="text1"/>
        </w:rPr>
      </w:pPr>
      <w:r w:rsidRPr="00263C10">
        <w:rPr>
          <w:color w:val="000000" w:themeColor="text1"/>
        </w:rPr>
        <w:t>Il</w:t>
      </w:r>
      <w:r w:rsidR="0086542C" w:rsidRPr="00263C10">
        <w:rPr>
          <w:color w:val="000000" w:themeColor="text1"/>
        </w:rPr>
        <w:t xml:space="preserve"> </w:t>
      </w:r>
      <w:r w:rsidRPr="00263C10">
        <w:rPr>
          <w:color w:val="000000" w:themeColor="text1"/>
        </w:rPr>
        <w:t>présente</w:t>
      </w:r>
      <w:r w:rsidR="00E250CB" w:rsidRPr="00263C10">
        <w:rPr>
          <w:color w:val="000000" w:themeColor="text1"/>
        </w:rPr>
        <w:t xml:space="preserve"> la diversité des sources de l</w:t>
      </w:r>
      <w:r w:rsidR="00415441" w:rsidRPr="00263C10">
        <w:rPr>
          <w:color w:val="000000" w:themeColor="text1"/>
        </w:rPr>
        <w:t>’</w:t>
      </w:r>
      <w:r w:rsidR="00E250CB" w:rsidRPr="00263C10">
        <w:rPr>
          <w:color w:val="000000" w:themeColor="text1"/>
        </w:rPr>
        <w:t xml:space="preserve">historien et </w:t>
      </w:r>
      <w:r w:rsidRPr="00263C10">
        <w:rPr>
          <w:color w:val="000000" w:themeColor="text1"/>
        </w:rPr>
        <w:t>leur exploitation critique</w:t>
      </w:r>
      <w:r w:rsidR="0086542C" w:rsidRPr="00263C10">
        <w:rPr>
          <w:color w:val="000000" w:themeColor="text1"/>
        </w:rPr>
        <w:t xml:space="preserve"> : </w:t>
      </w:r>
      <w:r w:rsidR="00E250CB" w:rsidRPr="00263C10">
        <w:rPr>
          <w:color w:val="000000" w:themeColor="text1"/>
        </w:rPr>
        <w:t>lecture d</w:t>
      </w:r>
      <w:r w:rsidR="00415441" w:rsidRPr="00263C10">
        <w:rPr>
          <w:color w:val="000000" w:themeColor="text1"/>
        </w:rPr>
        <w:t>’</w:t>
      </w:r>
      <w:r w:rsidR="00E250CB" w:rsidRPr="00263C10">
        <w:rPr>
          <w:color w:val="000000" w:themeColor="text1"/>
        </w:rPr>
        <w:t>images, visite de monuments, analyse de données chi</w:t>
      </w:r>
      <w:r w:rsidR="0086542C" w:rsidRPr="00263C10">
        <w:rPr>
          <w:color w:val="000000" w:themeColor="text1"/>
        </w:rPr>
        <w:t>ffrées, approche des manuscrits..</w:t>
      </w:r>
      <w:r w:rsidR="00E250CB" w:rsidRPr="00263C10">
        <w:rPr>
          <w:color w:val="000000" w:themeColor="text1"/>
        </w:rPr>
        <w:t xml:space="preserve">. </w:t>
      </w:r>
      <w:r w:rsidRPr="00263C10">
        <w:rPr>
          <w:color w:val="000000" w:themeColor="text1"/>
        </w:rPr>
        <w:t>Le cours vise l’acquisition de</w:t>
      </w:r>
      <w:r w:rsidR="00E250CB" w:rsidRPr="00263C10">
        <w:rPr>
          <w:color w:val="000000" w:themeColor="text1"/>
        </w:rPr>
        <w:t xml:space="preserve"> compétences fondamentales</w:t>
      </w:r>
      <w:r w:rsidRPr="00263C10">
        <w:rPr>
          <w:color w:val="000000" w:themeColor="text1"/>
        </w:rPr>
        <w:t> : observation ; analyse ; sélection et exploitation d’informations.</w:t>
      </w:r>
      <w:r w:rsidR="00E250CB" w:rsidRPr="00263C10">
        <w:rPr>
          <w:color w:val="000000" w:themeColor="text1"/>
        </w:rPr>
        <w:t xml:space="preserve"> </w:t>
      </w:r>
    </w:p>
    <w:p w:rsidR="002F1083" w:rsidRPr="00263C10" w:rsidRDefault="002F1083" w:rsidP="002F1083">
      <w:pPr>
        <w:pStyle w:val="BrochureL-Paragraphe"/>
        <w:rPr>
          <w:color w:val="000000" w:themeColor="text1"/>
        </w:rPr>
      </w:pPr>
    </w:p>
    <w:p w:rsidR="003B0FA4" w:rsidRPr="00263C10" w:rsidRDefault="003B0FA4" w:rsidP="002F1083">
      <w:pPr>
        <w:pStyle w:val="Brochuretitrede"/>
        <w:rPr>
          <w:color w:val="000000" w:themeColor="text1"/>
        </w:rPr>
      </w:pPr>
      <w:r w:rsidRPr="00263C10">
        <w:rPr>
          <w:color w:val="000000" w:themeColor="text1"/>
        </w:rPr>
        <w:t>Histoire du monde</w:t>
      </w:r>
      <w:r w:rsidR="00B74536" w:rsidRPr="00263C10">
        <w:rPr>
          <w:color w:val="000000" w:themeColor="text1"/>
        </w:rPr>
        <w:t xml:space="preserve"> </w:t>
      </w:r>
    </w:p>
    <w:p w:rsidR="003B0FA4" w:rsidRPr="00263C10" w:rsidRDefault="004E7079" w:rsidP="002F1083">
      <w:pPr>
        <w:pStyle w:val="BrochureL-Paragraphe"/>
        <w:rPr>
          <w:color w:val="000000" w:themeColor="text1"/>
        </w:rPr>
      </w:pPr>
      <w:r w:rsidRPr="00263C10">
        <w:rPr>
          <w:color w:val="000000" w:themeColor="text1"/>
        </w:rPr>
        <w:t>C</w:t>
      </w:r>
      <w:r w:rsidR="003B0FA4" w:rsidRPr="00263C10">
        <w:rPr>
          <w:color w:val="000000" w:themeColor="text1"/>
        </w:rPr>
        <w:t xml:space="preserve">e cours </w:t>
      </w:r>
      <w:r w:rsidR="00992539" w:rsidRPr="00263C10">
        <w:rPr>
          <w:color w:val="000000" w:themeColor="text1"/>
        </w:rPr>
        <w:t>donné uniquement au 2</w:t>
      </w:r>
      <w:r w:rsidR="00992539" w:rsidRPr="00263C10">
        <w:rPr>
          <w:color w:val="000000" w:themeColor="text1"/>
          <w:vertAlign w:val="superscript"/>
        </w:rPr>
        <w:t>e</w:t>
      </w:r>
      <w:r w:rsidR="00992539" w:rsidRPr="00263C10">
        <w:rPr>
          <w:color w:val="000000" w:themeColor="text1"/>
        </w:rPr>
        <w:t xml:space="preserve"> semestre</w:t>
      </w:r>
      <w:r w:rsidRPr="00263C10">
        <w:rPr>
          <w:color w:val="000000" w:themeColor="text1"/>
        </w:rPr>
        <w:t xml:space="preserve"> </w:t>
      </w:r>
      <w:r w:rsidR="001D4C2B" w:rsidRPr="00263C10">
        <w:rPr>
          <w:color w:val="000000" w:themeColor="text1"/>
        </w:rPr>
        <w:t>propose un</w:t>
      </w:r>
      <w:r w:rsidR="003B0FA4" w:rsidRPr="00263C10">
        <w:rPr>
          <w:color w:val="000000" w:themeColor="text1"/>
        </w:rPr>
        <w:t xml:space="preserve"> enseignement </w:t>
      </w:r>
      <w:r w:rsidR="001D4C2B" w:rsidRPr="00263C10">
        <w:rPr>
          <w:color w:val="000000" w:themeColor="text1"/>
        </w:rPr>
        <w:t>centré sur</w:t>
      </w:r>
      <w:r w:rsidR="003B0FA4" w:rsidRPr="00263C10">
        <w:rPr>
          <w:color w:val="000000" w:themeColor="text1"/>
        </w:rPr>
        <w:t xml:space="preserve"> une aire géographique extra-européenne</w:t>
      </w:r>
      <w:r w:rsidR="0086542C" w:rsidRPr="00263C10">
        <w:rPr>
          <w:color w:val="000000" w:themeColor="text1"/>
        </w:rPr>
        <w:t xml:space="preserve"> ou une question d</w:t>
      </w:r>
      <w:r w:rsidR="00415441" w:rsidRPr="00263C10">
        <w:rPr>
          <w:color w:val="000000" w:themeColor="text1"/>
        </w:rPr>
        <w:t>’</w:t>
      </w:r>
      <w:r w:rsidR="0086542C" w:rsidRPr="00263C10">
        <w:rPr>
          <w:color w:val="000000" w:themeColor="text1"/>
        </w:rPr>
        <w:t>histoire globale</w:t>
      </w:r>
      <w:r w:rsidR="003B0FA4" w:rsidRPr="00263C10">
        <w:rPr>
          <w:color w:val="000000" w:themeColor="text1"/>
        </w:rPr>
        <w:t>.</w:t>
      </w:r>
    </w:p>
    <w:p w:rsidR="00071BD1" w:rsidRPr="00263C10" w:rsidRDefault="00071BD1" w:rsidP="003E5DDE">
      <w:pPr>
        <w:pStyle w:val="BrochureL-Paragraphe"/>
        <w:rPr>
          <w:color w:val="000000" w:themeColor="text1"/>
        </w:rPr>
      </w:pPr>
    </w:p>
    <w:p w:rsidR="00E47169" w:rsidRPr="00263C10" w:rsidRDefault="00E47169" w:rsidP="00E47169">
      <w:pPr>
        <w:pStyle w:val="Brochuretitrede"/>
        <w:rPr>
          <w:color w:val="000000" w:themeColor="text1"/>
        </w:rPr>
      </w:pPr>
      <w:r w:rsidRPr="00263C10">
        <w:rPr>
          <w:color w:val="000000" w:themeColor="text1"/>
        </w:rPr>
        <w:t xml:space="preserve">Transdisciplinaire </w:t>
      </w:r>
    </w:p>
    <w:p w:rsidR="00E47169" w:rsidRPr="00CE6C46" w:rsidRDefault="00E47169" w:rsidP="00E47169">
      <w:pPr>
        <w:widowControl w:val="0"/>
        <w:autoSpaceDE w:val="0"/>
        <w:autoSpaceDN w:val="0"/>
        <w:adjustRightInd w:val="0"/>
        <w:rPr>
          <w:b/>
          <w:bCs/>
          <w:color w:val="000000" w:themeColor="text1"/>
        </w:rPr>
      </w:pPr>
      <w:r w:rsidRPr="00CE6C46">
        <w:rPr>
          <w:color w:val="000000" w:themeColor="text1"/>
        </w:rPr>
        <w:t>L’EC de « </w:t>
      </w:r>
      <w:r w:rsidRPr="00CE6C46">
        <w:rPr>
          <w:bCs/>
          <w:color w:val="000000" w:themeColor="text1"/>
        </w:rPr>
        <w:t>transdisciplinaire »</w:t>
      </w:r>
      <w:r w:rsidRPr="00CE6C46">
        <w:rPr>
          <w:color w:val="000000" w:themeColor="text1"/>
        </w:rPr>
        <w:t xml:space="preserve"> permet de croiser l’histoire avec une autre science sociale (par exemple : histoire et droit ; histoire et économie</w:t>
      </w:r>
      <w:r w:rsidR="00FC5A23" w:rsidRPr="00CE6C46">
        <w:rPr>
          <w:color w:val="000000" w:themeColor="text1"/>
        </w:rPr>
        <w:t xml:space="preserve"> ; histoire et sociologie) ou un autre domaine de savoir ou d’expression </w:t>
      </w:r>
      <w:r w:rsidRPr="00CE6C46">
        <w:rPr>
          <w:color w:val="000000" w:themeColor="text1"/>
        </w:rPr>
        <w:t xml:space="preserve">(ex : histoire et </w:t>
      </w:r>
      <w:r w:rsidR="00FC5A23" w:rsidRPr="00CE6C46">
        <w:rPr>
          <w:color w:val="000000" w:themeColor="text1"/>
        </w:rPr>
        <w:t>art ; histoire et science</w:t>
      </w:r>
      <w:r w:rsidRPr="00CE6C46">
        <w:rPr>
          <w:color w:val="000000" w:themeColor="text1"/>
        </w:rPr>
        <w:t xml:space="preserve">). </w:t>
      </w:r>
    </w:p>
    <w:p w:rsidR="00E47169" w:rsidRPr="00263C10" w:rsidRDefault="00E47169" w:rsidP="003E5DDE">
      <w:pPr>
        <w:pStyle w:val="BrochureL-Paragraphe"/>
        <w:rPr>
          <w:color w:val="000000" w:themeColor="text1"/>
        </w:rPr>
      </w:pPr>
    </w:p>
    <w:p w:rsidR="009A655A" w:rsidRPr="00263C10" w:rsidRDefault="009A655A" w:rsidP="002F1083">
      <w:pPr>
        <w:pStyle w:val="Brochuretitrede"/>
        <w:rPr>
          <w:color w:val="000000" w:themeColor="text1"/>
        </w:rPr>
      </w:pPr>
      <w:r w:rsidRPr="00263C10">
        <w:rPr>
          <w:color w:val="000000" w:themeColor="text1"/>
        </w:rPr>
        <w:t>Remédiation en français</w:t>
      </w:r>
    </w:p>
    <w:p w:rsidR="00C8006A" w:rsidRPr="00263C10" w:rsidRDefault="002F1083" w:rsidP="003E5DDE">
      <w:pPr>
        <w:pStyle w:val="BrochureL-Paragraphe"/>
        <w:rPr>
          <w:color w:val="000000" w:themeColor="text1"/>
        </w:rPr>
      </w:pPr>
      <w:r w:rsidRPr="00263C10">
        <w:rPr>
          <w:color w:val="000000" w:themeColor="text1"/>
        </w:rPr>
        <w:t xml:space="preserve">Les étudiants ne maîtrisant pas suffisamment la langue française sont dirigés </w:t>
      </w:r>
      <w:r w:rsidR="00437CA0" w:rsidRPr="00263C10">
        <w:rPr>
          <w:color w:val="000000" w:themeColor="text1"/>
        </w:rPr>
        <w:t>vers les cours de remédiation proposés par le</w:t>
      </w:r>
      <w:r w:rsidR="005F1491" w:rsidRPr="00263C10">
        <w:rPr>
          <w:color w:val="000000" w:themeColor="text1"/>
        </w:rPr>
        <w:t xml:space="preserve"> département de</w:t>
      </w:r>
      <w:r w:rsidRPr="00263C10">
        <w:rPr>
          <w:color w:val="000000" w:themeColor="text1"/>
        </w:rPr>
        <w:t xml:space="preserve"> COM-FLE</w:t>
      </w:r>
      <w:r w:rsidR="005F1491" w:rsidRPr="00263C10">
        <w:rPr>
          <w:color w:val="000000" w:themeColor="text1"/>
        </w:rPr>
        <w:t xml:space="preserve"> </w:t>
      </w:r>
      <w:r w:rsidRPr="00263C10">
        <w:rPr>
          <w:color w:val="000000" w:themeColor="text1"/>
        </w:rPr>
        <w:t>(</w:t>
      </w:r>
      <w:r w:rsidR="005F1491" w:rsidRPr="00263C10">
        <w:rPr>
          <w:color w:val="000000" w:themeColor="text1"/>
        </w:rPr>
        <w:t>communica</w:t>
      </w:r>
      <w:r w:rsidRPr="00263C10">
        <w:rPr>
          <w:color w:val="000000" w:themeColor="text1"/>
        </w:rPr>
        <w:t>tion / français langue étrangère). Cet EC de remédiation remplace alors le cours de transdisciplinaire.</w:t>
      </w:r>
    </w:p>
    <w:p w:rsidR="00437CA0" w:rsidRPr="00263C10" w:rsidRDefault="00C8006A" w:rsidP="00FF492F">
      <w:pPr>
        <w:pStyle w:val="BrochureL-Paragraphe"/>
        <w:rPr>
          <w:color w:val="000000" w:themeColor="text1"/>
        </w:rPr>
      </w:pPr>
      <w:r w:rsidRPr="00263C10">
        <w:rPr>
          <w:color w:val="000000" w:themeColor="text1"/>
        </w:rPr>
        <w:t>Pour plus de renseignement</w:t>
      </w:r>
      <w:r w:rsidR="00DE1121" w:rsidRPr="00263C10">
        <w:rPr>
          <w:color w:val="000000" w:themeColor="text1"/>
        </w:rPr>
        <w:t>s</w:t>
      </w:r>
      <w:r w:rsidRPr="00263C10">
        <w:rPr>
          <w:color w:val="000000" w:themeColor="text1"/>
        </w:rPr>
        <w:t xml:space="preserve"> sur le cours de remédiation :</w:t>
      </w:r>
    </w:p>
    <w:p w:rsidR="00C8006A" w:rsidRPr="00263C10" w:rsidRDefault="00C8006A" w:rsidP="00D21D9F">
      <w:pPr>
        <w:widowControl w:val="0"/>
        <w:autoSpaceDE w:val="0"/>
        <w:autoSpaceDN w:val="0"/>
        <w:adjustRightInd w:val="0"/>
        <w:ind w:left="851"/>
        <w:rPr>
          <w:i/>
          <w:color w:val="000000" w:themeColor="text1"/>
        </w:rPr>
      </w:pPr>
      <w:r w:rsidRPr="00263C10">
        <w:rPr>
          <w:i/>
          <w:color w:val="000000" w:themeColor="text1"/>
        </w:rPr>
        <w:t>Département de communication / français langue étrangère</w:t>
      </w:r>
    </w:p>
    <w:p w:rsidR="00C8006A" w:rsidRPr="00263C10" w:rsidRDefault="00C8006A" w:rsidP="00D21D9F">
      <w:pPr>
        <w:widowControl w:val="0"/>
        <w:autoSpaceDE w:val="0"/>
        <w:autoSpaceDN w:val="0"/>
        <w:adjustRightInd w:val="0"/>
        <w:ind w:left="851"/>
        <w:rPr>
          <w:i/>
          <w:color w:val="000000" w:themeColor="text1"/>
        </w:rPr>
      </w:pPr>
      <w:r w:rsidRPr="00263C10">
        <w:rPr>
          <w:i/>
          <w:color w:val="000000" w:themeColor="text1"/>
        </w:rPr>
        <w:t>Bâtiment A, bureau A 331</w:t>
      </w:r>
    </w:p>
    <w:p w:rsidR="00C8006A" w:rsidRPr="00263C10" w:rsidRDefault="00C8006A" w:rsidP="00E47169">
      <w:pPr>
        <w:widowControl w:val="0"/>
        <w:autoSpaceDE w:val="0"/>
        <w:autoSpaceDN w:val="0"/>
        <w:adjustRightInd w:val="0"/>
        <w:ind w:left="851"/>
        <w:rPr>
          <w:i/>
          <w:color w:val="000000" w:themeColor="text1"/>
        </w:rPr>
      </w:pPr>
      <w:r w:rsidRPr="00263C10">
        <w:rPr>
          <w:i/>
          <w:color w:val="000000" w:themeColor="text1"/>
        </w:rPr>
        <w:t>01.49.40.66.58</w:t>
      </w:r>
      <w:r w:rsidR="00E47169" w:rsidRPr="00263C10">
        <w:rPr>
          <w:i/>
          <w:color w:val="000000" w:themeColor="text1"/>
        </w:rPr>
        <w:t xml:space="preserve">      </w:t>
      </w:r>
      <w:hyperlink r:id="rId35" w:history="1">
        <w:r w:rsidR="00FF492F" w:rsidRPr="00263C10">
          <w:rPr>
            <w:rStyle w:val="Lienhypertexte"/>
            <w:i/>
            <w:color w:val="000000" w:themeColor="text1"/>
          </w:rPr>
          <w:t>http://www.ufr-sepf.univ-paris8.fr/?-Com-Fle-</w:t>
        </w:r>
      </w:hyperlink>
    </w:p>
    <w:p w:rsidR="00EF5E8A" w:rsidRPr="00263C10" w:rsidRDefault="00EF5E8A" w:rsidP="000537E8">
      <w:pPr>
        <w:widowControl w:val="0"/>
        <w:autoSpaceDE w:val="0"/>
        <w:autoSpaceDN w:val="0"/>
        <w:adjustRightInd w:val="0"/>
        <w:rPr>
          <w:color w:val="000000" w:themeColor="text1"/>
        </w:rPr>
      </w:pPr>
    </w:p>
    <w:p w:rsidR="00E76A5E" w:rsidRPr="00263C10" w:rsidRDefault="00E76A5E" w:rsidP="003E5DDE">
      <w:pPr>
        <w:pStyle w:val="Brochuretitrede"/>
        <w:rPr>
          <w:color w:val="000000" w:themeColor="text1"/>
        </w:rPr>
      </w:pPr>
      <w:r w:rsidRPr="00263C10">
        <w:rPr>
          <w:color w:val="000000" w:themeColor="text1"/>
        </w:rPr>
        <w:t>Découverte d</w:t>
      </w:r>
      <w:r w:rsidR="00415441" w:rsidRPr="00263C10">
        <w:rPr>
          <w:color w:val="000000" w:themeColor="text1"/>
        </w:rPr>
        <w:t>’</w:t>
      </w:r>
      <w:r w:rsidRPr="00263C10">
        <w:rPr>
          <w:color w:val="000000" w:themeColor="text1"/>
        </w:rPr>
        <w:t>une autre discipline</w:t>
      </w:r>
    </w:p>
    <w:p w:rsidR="00E76A5E" w:rsidRPr="00263C10" w:rsidRDefault="00D87B76" w:rsidP="000537E8">
      <w:pPr>
        <w:widowControl w:val="0"/>
        <w:autoSpaceDE w:val="0"/>
        <w:autoSpaceDN w:val="0"/>
        <w:adjustRightInd w:val="0"/>
        <w:rPr>
          <w:color w:val="000000" w:themeColor="text1"/>
        </w:rPr>
      </w:pPr>
      <w:r w:rsidRPr="00263C10">
        <w:rPr>
          <w:color w:val="000000" w:themeColor="text1"/>
        </w:rPr>
        <w:t>Pour les cours de</w:t>
      </w:r>
      <w:r w:rsidR="00E76A5E" w:rsidRPr="00263C10">
        <w:rPr>
          <w:color w:val="000000" w:themeColor="text1"/>
        </w:rPr>
        <w:t xml:space="preserve"> découverte d</w:t>
      </w:r>
      <w:r w:rsidR="00415441" w:rsidRPr="00263C10">
        <w:rPr>
          <w:color w:val="000000" w:themeColor="text1"/>
        </w:rPr>
        <w:t>’</w:t>
      </w:r>
      <w:r w:rsidR="00E76A5E" w:rsidRPr="00263C10">
        <w:rPr>
          <w:color w:val="000000" w:themeColor="text1"/>
        </w:rPr>
        <w:t>une autre discipline, l</w:t>
      </w:r>
      <w:r w:rsidR="00415441" w:rsidRPr="00263C10">
        <w:rPr>
          <w:color w:val="000000" w:themeColor="text1"/>
        </w:rPr>
        <w:t>’</w:t>
      </w:r>
      <w:r w:rsidR="00E76A5E" w:rsidRPr="00263C10">
        <w:rPr>
          <w:color w:val="000000" w:themeColor="text1"/>
        </w:rPr>
        <w:t>étudiant d</w:t>
      </w:r>
      <w:r w:rsidR="00415441" w:rsidRPr="00263C10">
        <w:rPr>
          <w:color w:val="000000" w:themeColor="text1"/>
        </w:rPr>
        <w:t>’</w:t>
      </w:r>
      <w:r w:rsidR="00E76A5E" w:rsidRPr="00263C10">
        <w:rPr>
          <w:color w:val="000000" w:themeColor="text1"/>
        </w:rPr>
        <w:t xml:space="preserve">histoire </w:t>
      </w:r>
      <w:r w:rsidR="00485ED7" w:rsidRPr="00263C10">
        <w:rPr>
          <w:color w:val="000000" w:themeColor="text1"/>
        </w:rPr>
        <w:t>doit</w:t>
      </w:r>
      <w:r w:rsidR="00E76A5E" w:rsidRPr="00263C10">
        <w:rPr>
          <w:color w:val="000000" w:themeColor="text1"/>
        </w:rPr>
        <w:t xml:space="preserve"> suivre un des cours ouverts à cet effet dans les départements suivants : sciences politiques, </w:t>
      </w:r>
      <w:r w:rsidR="00902423" w:rsidRPr="00263C10">
        <w:rPr>
          <w:color w:val="000000" w:themeColor="text1"/>
        </w:rPr>
        <w:t>littérature</w:t>
      </w:r>
      <w:r w:rsidR="00E76A5E" w:rsidRPr="00263C10">
        <w:rPr>
          <w:color w:val="000000" w:themeColor="text1"/>
        </w:rPr>
        <w:t>, sociologie, géographie</w:t>
      </w:r>
      <w:r w:rsidR="00E05F64" w:rsidRPr="00263C10">
        <w:rPr>
          <w:color w:val="000000" w:themeColor="text1"/>
        </w:rPr>
        <w:t>, sciences de l</w:t>
      </w:r>
      <w:r w:rsidR="00415441" w:rsidRPr="00263C10">
        <w:rPr>
          <w:color w:val="000000" w:themeColor="text1"/>
        </w:rPr>
        <w:t>’</w:t>
      </w:r>
      <w:r w:rsidR="00E05F64" w:rsidRPr="00263C10">
        <w:rPr>
          <w:color w:val="000000" w:themeColor="text1"/>
        </w:rPr>
        <w:t>éducation</w:t>
      </w:r>
      <w:r w:rsidR="00D06805" w:rsidRPr="00263C10">
        <w:rPr>
          <w:color w:val="000000" w:themeColor="text1"/>
        </w:rPr>
        <w:t>.</w:t>
      </w:r>
    </w:p>
    <w:p w:rsidR="00EF5E8A" w:rsidRPr="00263C10" w:rsidRDefault="00EF5E8A" w:rsidP="003E5DDE">
      <w:pPr>
        <w:pStyle w:val="BrochureL-Paragraphe"/>
        <w:rPr>
          <w:color w:val="000000" w:themeColor="text1"/>
        </w:rPr>
      </w:pPr>
    </w:p>
    <w:p w:rsidR="009861CC" w:rsidRPr="00263C10" w:rsidRDefault="00AA664F" w:rsidP="003E5DDE">
      <w:pPr>
        <w:pStyle w:val="Brochuretitrede"/>
        <w:rPr>
          <w:color w:val="000000" w:themeColor="text1"/>
        </w:rPr>
      </w:pPr>
      <w:r w:rsidRPr="00263C10">
        <w:rPr>
          <w:color w:val="000000" w:themeColor="text1"/>
        </w:rPr>
        <w:lastRenderedPageBreak/>
        <w:t>Pré</w:t>
      </w:r>
      <w:r w:rsidR="00AC3326" w:rsidRPr="00263C10">
        <w:rPr>
          <w:color w:val="000000" w:themeColor="text1"/>
        </w:rPr>
        <w:t>mineure i</w:t>
      </w:r>
      <w:r w:rsidR="009861CC" w:rsidRPr="00263C10">
        <w:rPr>
          <w:color w:val="000000" w:themeColor="text1"/>
        </w:rPr>
        <w:t>nterne</w:t>
      </w:r>
    </w:p>
    <w:p w:rsidR="00272E59" w:rsidRPr="00263C10" w:rsidRDefault="00AC3326" w:rsidP="003E5DDE">
      <w:pPr>
        <w:pStyle w:val="BrochureL-Paragraphe"/>
        <w:rPr>
          <w:color w:val="000000" w:themeColor="text1"/>
        </w:rPr>
      </w:pPr>
      <w:r w:rsidRPr="00263C10">
        <w:rPr>
          <w:color w:val="000000" w:themeColor="text1"/>
        </w:rPr>
        <w:t xml:space="preserve">Pour sa </w:t>
      </w:r>
      <w:r w:rsidR="00AA664F" w:rsidRPr="00263C10">
        <w:rPr>
          <w:color w:val="000000" w:themeColor="text1"/>
        </w:rPr>
        <w:t>pré</w:t>
      </w:r>
      <w:r w:rsidR="00437CA0" w:rsidRPr="00263C10">
        <w:rPr>
          <w:color w:val="000000" w:themeColor="text1"/>
        </w:rPr>
        <w:t xml:space="preserve">mineure interne, </w:t>
      </w:r>
      <w:r w:rsidR="009A655A" w:rsidRPr="00263C10">
        <w:rPr>
          <w:color w:val="000000" w:themeColor="text1"/>
        </w:rPr>
        <w:t>l</w:t>
      </w:r>
      <w:r w:rsidR="00415441" w:rsidRPr="00263C10">
        <w:rPr>
          <w:color w:val="000000" w:themeColor="text1"/>
        </w:rPr>
        <w:t>’</w:t>
      </w:r>
      <w:r w:rsidR="009A655A" w:rsidRPr="00263C10">
        <w:rPr>
          <w:color w:val="000000" w:themeColor="text1"/>
        </w:rPr>
        <w:t>étudiant d</w:t>
      </w:r>
      <w:r w:rsidR="00415441" w:rsidRPr="00263C10">
        <w:rPr>
          <w:color w:val="000000" w:themeColor="text1"/>
        </w:rPr>
        <w:t>’</w:t>
      </w:r>
      <w:r w:rsidR="009A655A" w:rsidRPr="00263C10">
        <w:rPr>
          <w:color w:val="000000" w:themeColor="text1"/>
        </w:rPr>
        <w:t>histoire</w:t>
      </w:r>
      <w:r w:rsidR="00437CA0" w:rsidRPr="00263C10">
        <w:rPr>
          <w:color w:val="000000" w:themeColor="text1"/>
        </w:rPr>
        <w:t xml:space="preserve"> choisit</w:t>
      </w:r>
      <w:r w:rsidR="003E5DDE" w:rsidRPr="00263C10">
        <w:rPr>
          <w:color w:val="000000" w:themeColor="text1"/>
        </w:rPr>
        <w:t> entre </w:t>
      </w:r>
      <w:r w:rsidR="009A655A" w:rsidRPr="00263C10">
        <w:rPr>
          <w:color w:val="000000" w:themeColor="text1"/>
        </w:rPr>
        <w:t>un EC</w:t>
      </w:r>
      <w:r w:rsidR="006B40DF" w:rsidRPr="00263C10">
        <w:rPr>
          <w:color w:val="000000" w:themeColor="text1"/>
        </w:rPr>
        <w:t xml:space="preserve"> </w:t>
      </w:r>
      <w:r w:rsidR="009A655A" w:rsidRPr="00263C10">
        <w:rPr>
          <w:color w:val="000000" w:themeColor="text1"/>
        </w:rPr>
        <w:t>transdisciplinaire</w:t>
      </w:r>
      <w:r w:rsidR="003E5DDE" w:rsidRPr="00263C10">
        <w:rPr>
          <w:color w:val="000000" w:themeColor="text1"/>
        </w:rPr>
        <w:t xml:space="preserve"> et </w:t>
      </w:r>
      <w:r w:rsidR="009A655A" w:rsidRPr="00263C10">
        <w:rPr>
          <w:color w:val="000000" w:themeColor="text1"/>
        </w:rPr>
        <w:t>un EC d</w:t>
      </w:r>
      <w:r w:rsidR="00415441" w:rsidRPr="00263C10">
        <w:rPr>
          <w:color w:val="000000" w:themeColor="text1"/>
        </w:rPr>
        <w:t>’</w:t>
      </w:r>
      <w:r w:rsidR="003E5DDE" w:rsidRPr="00263C10">
        <w:rPr>
          <w:color w:val="000000" w:themeColor="text1"/>
        </w:rPr>
        <w:t>histoire du monde</w:t>
      </w:r>
      <w:r w:rsidR="009861CC" w:rsidRPr="00263C10">
        <w:rPr>
          <w:color w:val="000000" w:themeColor="text1"/>
        </w:rPr>
        <w:t>.</w:t>
      </w:r>
    </w:p>
    <w:p w:rsidR="00EF5E8A" w:rsidRPr="00263C10" w:rsidRDefault="00EF5E8A" w:rsidP="000537E8">
      <w:pPr>
        <w:widowControl w:val="0"/>
        <w:autoSpaceDE w:val="0"/>
        <w:autoSpaceDN w:val="0"/>
        <w:adjustRightInd w:val="0"/>
        <w:rPr>
          <w:color w:val="000000" w:themeColor="text1"/>
        </w:rPr>
      </w:pPr>
    </w:p>
    <w:p w:rsidR="009861CC" w:rsidRPr="00263C10" w:rsidRDefault="00AA664F" w:rsidP="003E5DDE">
      <w:pPr>
        <w:pStyle w:val="Brochuretitrede"/>
        <w:rPr>
          <w:color w:val="000000" w:themeColor="text1"/>
        </w:rPr>
      </w:pPr>
      <w:r w:rsidRPr="00263C10">
        <w:rPr>
          <w:color w:val="000000" w:themeColor="text1"/>
        </w:rPr>
        <w:t>Pré</w:t>
      </w:r>
      <w:r w:rsidR="00D21D9F" w:rsidRPr="00263C10">
        <w:rPr>
          <w:color w:val="000000" w:themeColor="text1"/>
        </w:rPr>
        <w:t>mineur</w:t>
      </w:r>
      <w:r w:rsidR="00AC3326" w:rsidRPr="00263C10">
        <w:rPr>
          <w:color w:val="000000" w:themeColor="text1"/>
        </w:rPr>
        <w:t>e e</w:t>
      </w:r>
      <w:r w:rsidR="009861CC" w:rsidRPr="00263C10">
        <w:rPr>
          <w:color w:val="000000" w:themeColor="text1"/>
        </w:rPr>
        <w:t>xterne</w:t>
      </w:r>
    </w:p>
    <w:p w:rsidR="009861CC" w:rsidRPr="00263C10" w:rsidRDefault="00AC3326" w:rsidP="003E5DDE">
      <w:pPr>
        <w:pStyle w:val="BrochureL-Paragraphe"/>
        <w:rPr>
          <w:color w:val="000000" w:themeColor="text1"/>
        </w:rPr>
      </w:pPr>
      <w:r w:rsidRPr="00263C10">
        <w:rPr>
          <w:color w:val="000000" w:themeColor="text1"/>
        </w:rPr>
        <w:t xml:space="preserve">Pour sa </w:t>
      </w:r>
      <w:r w:rsidR="00AA664F" w:rsidRPr="00263C10">
        <w:rPr>
          <w:color w:val="000000" w:themeColor="text1"/>
        </w:rPr>
        <w:t>pré</w:t>
      </w:r>
      <w:r w:rsidR="00437CA0" w:rsidRPr="00263C10">
        <w:rPr>
          <w:color w:val="000000" w:themeColor="text1"/>
        </w:rPr>
        <w:t>mineure externe, l</w:t>
      </w:r>
      <w:r w:rsidR="00415441" w:rsidRPr="00263C10">
        <w:rPr>
          <w:color w:val="000000" w:themeColor="text1"/>
        </w:rPr>
        <w:t>’</w:t>
      </w:r>
      <w:r w:rsidR="00437CA0" w:rsidRPr="00263C10">
        <w:rPr>
          <w:color w:val="000000" w:themeColor="text1"/>
        </w:rPr>
        <w:t>étudiant d</w:t>
      </w:r>
      <w:r w:rsidR="00415441" w:rsidRPr="00263C10">
        <w:rPr>
          <w:color w:val="000000" w:themeColor="text1"/>
        </w:rPr>
        <w:t>’</w:t>
      </w:r>
      <w:r w:rsidR="00E76A5E" w:rsidRPr="00263C10">
        <w:rPr>
          <w:color w:val="000000" w:themeColor="text1"/>
        </w:rPr>
        <w:t xml:space="preserve">histoire </w:t>
      </w:r>
      <w:r w:rsidR="00CB2FD7" w:rsidRPr="00263C10">
        <w:rPr>
          <w:color w:val="000000" w:themeColor="text1"/>
        </w:rPr>
        <w:t>doit</w:t>
      </w:r>
      <w:r w:rsidR="00E76A5E" w:rsidRPr="00263C10">
        <w:rPr>
          <w:color w:val="000000" w:themeColor="text1"/>
        </w:rPr>
        <w:t xml:space="preserve"> suivre un des cours ouverts à cet effet dans les départements suivants : sciences politiques, l</w:t>
      </w:r>
      <w:r w:rsidR="007A097D" w:rsidRPr="00263C10">
        <w:rPr>
          <w:color w:val="000000" w:themeColor="text1"/>
        </w:rPr>
        <w:t>it</w:t>
      </w:r>
      <w:r w:rsidR="00B65B31" w:rsidRPr="00263C10">
        <w:rPr>
          <w:color w:val="000000" w:themeColor="text1"/>
        </w:rPr>
        <w:t>t</w:t>
      </w:r>
      <w:r w:rsidR="007A097D" w:rsidRPr="00263C10">
        <w:rPr>
          <w:color w:val="000000" w:themeColor="text1"/>
        </w:rPr>
        <w:t>érature</w:t>
      </w:r>
      <w:r w:rsidR="00E76A5E" w:rsidRPr="00263C10">
        <w:rPr>
          <w:color w:val="000000" w:themeColor="text1"/>
        </w:rPr>
        <w:t>, sociologie, géographie</w:t>
      </w:r>
      <w:r w:rsidR="00902423" w:rsidRPr="00263C10">
        <w:rPr>
          <w:color w:val="000000" w:themeColor="text1"/>
        </w:rPr>
        <w:t>, sciences de l</w:t>
      </w:r>
      <w:r w:rsidR="00415441" w:rsidRPr="00263C10">
        <w:rPr>
          <w:color w:val="000000" w:themeColor="text1"/>
        </w:rPr>
        <w:t>’</w:t>
      </w:r>
      <w:r w:rsidR="00902423" w:rsidRPr="00263C10">
        <w:rPr>
          <w:color w:val="000000" w:themeColor="text1"/>
        </w:rPr>
        <w:t>éducation</w:t>
      </w:r>
      <w:r w:rsidR="00D06805" w:rsidRPr="00263C10">
        <w:rPr>
          <w:color w:val="000000" w:themeColor="text1"/>
        </w:rPr>
        <w:t>.</w:t>
      </w:r>
    </w:p>
    <w:p w:rsidR="00EF5E8A" w:rsidRPr="00263C10" w:rsidRDefault="00EF5E8A" w:rsidP="000537E8">
      <w:pPr>
        <w:widowControl w:val="0"/>
        <w:autoSpaceDE w:val="0"/>
        <w:autoSpaceDN w:val="0"/>
        <w:adjustRightInd w:val="0"/>
        <w:rPr>
          <w:color w:val="000000" w:themeColor="text1"/>
        </w:rPr>
      </w:pPr>
    </w:p>
    <w:p w:rsidR="00272E59" w:rsidRPr="00263C10" w:rsidRDefault="007059E9" w:rsidP="003E5DDE">
      <w:pPr>
        <w:pStyle w:val="Brochuretitrede"/>
        <w:rPr>
          <w:color w:val="000000" w:themeColor="text1"/>
        </w:rPr>
      </w:pPr>
      <w:r w:rsidRPr="00263C10">
        <w:rPr>
          <w:color w:val="000000" w:themeColor="text1"/>
        </w:rPr>
        <w:t>EC</w:t>
      </w:r>
      <w:r w:rsidR="00EA6B38" w:rsidRPr="00263C10">
        <w:rPr>
          <w:color w:val="000000" w:themeColor="text1"/>
        </w:rPr>
        <w:t xml:space="preserve"> </w:t>
      </w:r>
      <w:r w:rsidRPr="00263C10">
        <w:rPr>
          <w:color w:val="000000" w:themeColor="text1"/>
        </w:rPr>
        <w:t>Compétences Numériques/</w:t>
      </w:r>
      <w:r w:rsidR="003E5DDE" w:rsidRPr="00263C10">
        <w:rPr>
          <w:color w:val="000000" w:themeColor="text1"/>
        </w:rPr>
        <w:t xml:space="preserve">Préparation au </w:t>
      </w:r>
      <w:r w:rsidR="001B5940" w:rsidRPr="00263C10">
        <w:rPr>
          <w:color w:val="000000" w:themeColor="text1"/>
        </w:rPr>
        <w:t xml:space="preserve">PIX </w:t>
      </w:r>
    </w:p>
    <w:p w:rsidR="00860632" w:rsidRPr="00263C10" w:rsidRDefault="006B40DF" w:rsidP="006D3D6B">
      <w:pPr>
        <w:pStyle w:val="BrochureL-Paragraphe"/>
        <w:rPr>
          <w:color w:val="000000" w:themeColor="text1"/>
        </w:rPr>
      </w:pPr>
      <w:r w:rsidRPr="00263C10">
        <w:rPr>
          <w:color w:val="000000" w:themeColor="text1"/>
        </w:rPr>
        <w:t>C</w:t>
      </w:r>
      <w:r w:rsidR="00272E59" w:rsidRPr="00263C10">
        <w:rPr>
          <w:color w:val="000000" w:themeColor="text1"/>
        </w:rPr>
        <w:t>e cours</w:t>
      </w:r>
      <w:r w:rsidR="007C37FC" w:rsidRPr="00263C10">
        <w:rPr>
          <w:color w:val="000000" w:themeColor="text1"/>
        </w:rPr>
        <w:t xml:space="preserve"> </w:t>
      </w:r>
      <w:r w:rsidR="007059E9" w:rsidRPr="00263C10">
        <w:rPr>
          <w:color w:val="000000" w:themeColor="text1"/>
        </w:rPr>
        <w:t xml:space="preserve">est très important : il </w:t>
      </w:r>
      <w:r w:rsidR="00272E59" w:rsidRPr="00263C10">
        <w:rPr>
          <w:color w:val="000000" w:themeColor="text1"/>
        </w:rPr>
        <w:t xml:space="preserve">vise à assurer à tous une maîtrise des outils informatiques en </w:t>
      </w:r>
      <w:r w:rsidR="00F077E3" w:rsidRPr="00263C10">
        <w:rPr>
          <w:color w:val="000000" w:themeColor="text1"/>
        </w:rPr>
        <w:t>science</w:t>
      </w:r>
      <w:r w:rsidR="00272E59" w:rsidRPr="00263C10">
        <w:rPr>
          <w:color w:val="000000" w:themeColor="text1"/>
        </w:rPr>
        <w:t>s humaines</w:t>
      </w:r>
      <w:r w:rsidR="005C33F5" w:rsidRPr="00263C10">
        <w:rPr>
          <w:color w:val="000000" w:themeColor="text1"/>
        </w:rPr>
        <w:t xml:space="preserve"> et </w:t>
      </w:r>
      <w:r w:rsidR="00361FD1" w:rsidRPr="00263C10">
        <w:rPr>
          <w:color w:val="000000" w:themeColor="text1"/>
        </w:rPr>
        <w:t xml:space="preserve">une formation préparant </w:t>
      </w:r>
      <w:r w:rsidR="005C33F5" w:rsidRPr="00263C10">
        <w:rPr>
          <w:color w:val="000000" w:themeColor="text1"/>
        </w:rPr>
        <w:t xml:space="preserve">au </w:t>
      </w:r>
      <w:r w:rsidR="005F6CD4" w:rsidRPr="00263C10">
        <w:rPr>
          <w:color w:val="000000" w:themeColor="text1"/>
        </w:rPr>
        <w:t>certificat de c</w:t>
      </w:r>
      <w:r w:rsidR="002623D0" w:rsidRPr="00263C10">
        <w:rPr>
          <w:color w:val="000000" w:themeColor="text1"/>
        </w:rPr>
        <w:t>omp</w:t>
      </w:r>
      <w:r w:rsidR="005F6CD4" w:rsidRPr="00263C10">
        <w:rPr>
          <w:color w:val="000000" w:themeColor="text1"/>
        </w:rPr>
        <w:t xml:space="preserve">étences en informatique et </w:t>
      </w:r>
      <w:r w:rsidR="00846778" w:rsidRPr="00263C10">
        <w:rPr>
          <w:color w:val="000000" w:themeColor="text1"/>
        </w:rPr>
        <w:t>Internet</w:t>
      </w:r>
      <w:r w:rsidR="00EA6B38" w:rsidRPr="00263C10">
        <w:rPr>
          <w:color w:val="000000" w:themeColor="text1"/>
        </w:rPr>
        <w:t>.</w:t>
      </w:r>
    </w:p>
    <w:p w:rsidR="004F4E58" w:rsidRPr="00263C10" w:rsidRDefault="00425B64" w:rsidP="004F4E58">
      <w:pPr>
        <w:widowControl w:val="0"/>
        <w:autoSpaceDE w:val="0"/>
        <w:autoSpaceDN w:val="0"/>
        <w:adjustRightInd w:val="0"/>
        <w:rPr>
          <w:color w:val="000000" w:themeColor="text1"/>
        </w:rPr>
      </w:pPr>
      <w:r w:rsidRPr="00263C10">
        <w:rPr>
          <w:noProof/>
          <w:color w:val="000000" w:themeColor="text1"/>
        </w:rPr>
        <mc:AlternateContent>
          <mc:Choice Requires="wps">
            <w:drawing>
              <wp:anchor distT="0" distB="0" distL="114300" distR="114300" simplePos="0" relativeHeight="251701248" behindDoc="0" locked="0" layoutInCell="1" allowOverlap="1" wp14:anchorId="1C208545" wp14:editId="26A55BD8">
                <wp:simplePos x="0" y="0"/>
                <wp:positionH relativeFrom="column">
                  <wp:posOffset>152400</wp:posOffset>
                </wp:positionH>
                <wp:positionV relativeFrom="paragraph">
                  <wp:posOffset>60960</wp:posOffset>
                </wp:positionV>
                <wp:extent cx="5781040" cy="713105"/>
                <wp:effectExtent l="50800" t="50800" r="137160" b="125095"/>
                <wp:wrapNone/>
                <wp:docPr id="64" name="Zone de texte 64"/>
                <wp:cNvGraphicFramePr/>
                <a:graphic xmlns:a="http://schemas.openxmlformats.org/drawingml/2006/main">
                  <a:graphicData uri="http://schemas.microsoft.com/office/word/2010/wordprocessingShape">
                    <wps:wsp>
                      <wps:cNvSpPr txBox="1"/>
                      <wps:spPr>
                        <a:xfrm>
                          <a:off x="0" y="0"/>
                          <a:ext cx="5781040" cy="713105"/>
                        </a:xfrm>
                        <a:prstGeom prst="rect">
                          <a:avLst/>
                        </a:prstGeom>
                        <a:solidFill>
                          <a:schemeClr val="bg1">
                            <a:lumMod val="85000"/>
                          </a:schemeClr>
                        </a:solidFill>
                        <a:ln w="57150">
                          <a:solidFill>
                            <a:schemeClr val="bg1">
                              <a:lumMod val="65000"/>
                            </a:schemeClr>
                          </a:solid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rsidR="009B272F" w:rsidRDefault="009B272F" w:rsidP="004F4E58">
                            <w:pPr>
                              <w:widowControl w:val="0"/>
                              <w:autoSpaceDE w:val="0"/>
                              <w:autoSpaceDN w:val="0"/>
                              <w:adjustRightInd w:val="0"/>
                              <w:jc w:val="center"/>
                              <w:rPr>
                                <w:b/>
                                <w:i/>
                                <w:color w:val="000000" w:themeColor="text1"/>
                              </w:rPr>
                            </w:pPr>
                            <w:r w:rsidRPr="004F4E58">
                              <w:rPr>
                                <w:b/>
                                <w:i/>
                                <w:color w:val="000000" w:themeColor="text1"/>
                              </w:rPr>
                              <w:t>Attention : les étudiants de L1 devront s’inscrire dans les cours d’informatique pour tous (</w:t>
                            </w:r>
                            <w:r w:rsidRPr="00631334">
                              <w:rPr>
                                <w:b/>
                                <w:i/>
                              </w:rPr>
                              <w:t>IPT</w:t>
                            </w:r>
                            <w:r w:rsidRPr="00631334">
                              <w:rPr>
                                <w:b/>
                                <w:i/>
                                <w:u w:val="single"/>
                              </w:rPr>
                              <w:t xml:space="preserve">) </w:t>
                            </w:r>
                            <w:r w:rsidRPr="00631334">
                              <w:rPr>
                                <w:b/>
                                <w:bCs/>
                                <w:i/>
                                <w:u w:val="single"/>
                              </w:rPr>
                              <w:t xml:space="preserve">dès </w:t>
                            </w:r>
                            <w:r>
                              <w:rPr>
                                <w:b/>
                                <w:bCs/>
                                <w:i/>
                                <w:u w:val="single"/>
                              </w:rPr>
                              <w:t xml:space="preserve">le 2 septembre </w:t>
                            </w:r>
                            <w:r w:rsidRPr="003867BF">
                              <w:rPr>
                                <w:b/>
                                <w:i/>
                                <w:color w:val="000000" w:themeColor="text1"/>
                              </w:rPr>
                              <w:t>à partir de leur espace de scolarité étudiant.</w:t>
                            </w:r>
                          </w:p>
                          <w:p w:rsidR="009B272F" w:rsidRPr="004F4E58" w:rsidRDefault="009B272F" w:rsidP="004F4E58">
                            <w:pPr>
                              <w:widowControl w:val="0"/>
                              <w:autoSpaceDE w:val="0"/>
                              <w:autoSpaceDN w:val="0"/>
                              <w:adjustRightInd w:val="0"/>
                              <w:jc w:val="center"/>
                              <w:rPr>
                                <w:b/>
                                <w:i/>
                                <w:color w:val="000000" w:themeColor="text1"/>
                              </w:rPr>
                            </w:pPr>
                            <w:r>
                              <w:rPr>
                                <w:b/>
                                <w:i/>
                                <w:color w:val="000000" w:themeColor="text1"/>
                              </w:rPr>
                              <w:t xml:space="preserve">Voir </w:t>
                            </w:r>
                            <w:hyperlink r:id="rId36" w:history="1">
                              <w:r w:rsidRPr="001674D8">
                                <w:rPr>
                                  <w:rStyle w:val="Lienhypertexte"/>
                                  <w:b/>
                                  <w:i/>
                                </w:rPr>
                                <w:t>samuel.esneult@univ-paris8.fr</w:t>
                              </w:r>
                            </w:hyperlink>
                            <w:r>
                              <w:rPr>
                                <w:b/>
                                <w:i/>
                                <w:color w:val="000000" w:themeColor="text1"/>
                              </w:rPr>
                              <w:t> ; tel : 01 49 40 68 62</w:t>
                            </w:r>
                          </w:p>
                          <w:p w:rsidR="009B272F" w:rsidRDefault="009B272F" w:rsidP="004F4E5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C208545" id="Zone de texte 64" o:spid="_x0000_s1033" type="#_x0000_t202" style="position:absolute;left:0;text-align:left;margin-left:12pt;margin-top:4.8pt;width:455.2pt;height:5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" fillcolor="#d8d8d8 [2732]" strokecolor="#a5a5a5 [2092]" strokeweight="4.5pt">
                <v:shadow on="t" color="black" opacity="26214f" origin="-.5,-.5" offset=".74836mm,.74836mm"/>
                <v:textbox>
                  <w:txbxContent>
                    <w:p w14:paraId="12E324E9" w14:textId="77777777" w:rsidR="009B272F" w:rsidRDefault="009B272F" w:rsidP="004F4E58">
                      <w:pPr>
                        <w:widowControl w:val="0"/>
                        <w:autoSpaceDE w:val="0"/>
                        <w:autoSpaceDN w:val="0"/>
                        <w:adjustRightInd w:val="0"/>
                        <w:jc w:val="center"/>
                        <w:rPr>
                          <w:b/>
                          <w:i/>
                          <w:color w:val="000000" w:themeColor="text1"/>
                        </w:rPr>
                      </w:pPr>
                      <w:r w:rsidRPr="004F4E58">
                        <w:rPr>
                          <w:b/>
                          <w:i/>
                          <w:color w:val="000000" w:themeColor="text1"/>
                        </w:rPr>
                        <w:t>Attention : les étudiants de L1 devront s’inscrire dans les cours d’informatique pour tous (</w:t>
                      </w:r>
                      <w:r w:rsidRPr="00631334">
                        <w:rPr>
                          <w:b/>
                          <w:i/>
                        </w:rPr>
                        <w:t>IPT</w:t>
                      </w:r>
                      <w:r w:rsidRPr="00631334">
                        <w:rPr>
                          <w:b/>
                          <w:i/>
                          <w:u w:val="single"/>
                        </w:rPr>
                        <w:t xml:space="preserve">) </w:t>
                      </w:r>
                      <w:r w:rsidRPr="00631334">
                        <w:rPr>
                          <w:b/>
                          <w:bCs/>
                          <w:i/>
                          <w:u w:val="single"/>
                        </w:rPr>
                        <w:t xml:space="preserve">dès </w:t>
                      </w:r>
                      <w:r>
                        <w:rPr>
                          <w:b/>
                          <w:bCs/>
                          <w:i/>
                          <w:u w:val="single"/>
                        </w:rPr>
                        <w:t xml:space="preserve">le 2 septembre </w:t>
                      </w:r>
                      <w:r w:rsidRPr="003867BF">
                        <w:rPr>
                          <w:b/>
                          <w:i/>
                          <w:color w:val="000000" w:themeColor="text1"/>
                        </w:rPr>
                        <w:t>à partir de leur espace de scolarité étudiant.</w:t>
                      </w:r>
                    </w:p>
                    <w:p w14:paraId="2F0BBBF0" w14:textId="77777777" w:rsidR="009B272F" w:rsidRPr="004F4E58" w:rsidRDefault="009B272F" w:rsidP="004F4E58">
                      <w:pPr>
                        <w:widowControl w:val="0"/>
                        <w:autoSpaceDE w:val="0"/>
                        <w:autoSpaceDN w:val="0"/>
                        <w:adjustRightInd w:val="0"/>
                        <w:jc w:val="center"/>
                        <w:rPr>
                          <w:b/>
                          <w:i/>
                          <w:color w:val="000000" w:themeColor="text1"/>
                        </w:rPr>
                      </w:pPr>
                      <w:r>
                        <w:rPr>
                          <w:b/>
                          <w:i/>
                          <w:color w:val="000000" w:themeColor="text1"/>
                        </w:rPr>
                        <w:t xml:space="preserve">Voir </w:t>
                      </w:r>
                      <w:hyperlink r:id="rId37" w:history="1">
                        <w:r w:rsidRPr="001674D8">
                          <w:rPr>
                            <w:rStyle w:val="Lienhypertexte"/>
                            <w:b/>
                            <w:i/>
                          </w:rPr>
                          <w:t>samuel.esneult@univ-paris8.fr</w:t>
                        </w:r>
                      </w:hyperlink>
                      <w:r>
                        <w:rPr>
                          <w:b/>
                          <w:i/>
                          <w:color w:val="000000" w:themeColor="text1"/>
                        </w:rPr>
                        <w:t> ; tel : 01 49 40 68 62</w:t>
                      </w:r>
                    </w:p>
                    <w:p w14:paraId="7035AFFD" w14:textId="77777777" w:rsidR="009B272F" w:rsidRDefault="009B272F" w:rsidP="004F4E58">
                      <w:pPr>
                        <w:jc w:val="center"/>
                      </w:pPr>
                    </w:p>
                  </w:txbxContent>
                </v:textbox>
              </v:shape>
            </w:pict>
          </mc:Fallback>
        </mc:AlternateContent>
      </w:r>
      <w:r w:rsidR="004F4E58" w:rsidRPr="00263C10">
        <w:rPr>
          <w:b/>
          <w:i/>
          <w:noProof/>
          <w:color w:val="000000" w:themeColor="text1"/>
        </w:rPr>
        <mc:AlternateContent>
          <mc:Choice Requires="wps">
            <w:drawing>
              <wp:anchor distT="0" distB="0" distL="114300" distR="114300" simplePos="0" relativeHeight="251702272" behindDoc="0" locked="0" layoutInCell="1" allowOverlap="1" wp14:anchorId="30C134A7" wp14:editId="7F0DB392">
                <wp:simplePos x="0" y="0"/>
                <wp:positionH relativeFrom="column">
                  <wp:posOffset>-376555</wp:posOffset>
                </wp:positionH>
                <wp:positionV relativeFrom="paragraph">
                  <wp:posOffset>93980</wp:posOffset>
                </wp:positionV>
                <wp:extent cx="581660" cy="415290"/>
                <wp:effectExtent l="0" t="0" r="8890" b="3810"/>
                <wp:wrapNone/>
                <wp:docPr id="65" name="Zone de texte 65"/>
                <wp:cNvGraphicFramePr/>
                <a:graphic xmlns:a="http://schemas.openxmlformats.org/drawingml/2006/main">
                  <a:graphicData uri="http://schemas.microsoft.com/office/word/2010/wordprocessingShape">
                    <wps:wsp>
                      <wps:cNvSpPr txBox="1"/>
                      <wps:spPr>
                        <a:xfrm>
                          <a:off x="0" y="0"/>
                          <a:ext cx="581660"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72F" w:rsidRDefault="009B272F" w:rsidP="004F4E58">
                            <w:r>
                              <w:rPr>
                                <w:noProof/>
                              </w:rPr>
                              <w:drawing>
                                <wp:inline distT="0" distB="0" distL="0" distR="0" wp14:anchorId="0A7B9322" wp14:editId="41C82916">
                                  <wp:extent cx="403761" cy="288400"/>
                                  <wp:effectExtent l="0" t="0" r="0" b="0"/>
                                  <wp:docPr id="14344" name="Image 14344"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0C134A7" id="Zone de texte 65" o:spid="_x0000_s1034" type="#_x0000_t202" style="position:absolute;left:0;text-align:left;margin-left:-29.65pt;margin-top:7.4pt;width:45.8pt;height:3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" fillcolor="white [3201]" stroked="f" strokeweight=".5pt">
                <v:textbox>
                  <w:txbxContent>
                    <w:p w14:paraId="5829F8C4" w14:textId="77777777" w:rsidR="009B272F" w:rsidRDefault="009B272F" w:rsidP="004F4E58">
                      <w:r>
                        <w:rPr>
                          <w:noProof/>
                        </w:rPr>
                        <w:drawing>
                          <wp:inline distT="0" distB="0" distL="0" distR="0" wp14:anchorId="0A7B9322" wp14:editId="41C82916">
                            <wp:extent cx="403761" cy="288400"/>
                            <wp:effectExtent l="0" t="0" r="0" b="0"/>
                            <wp:docPr id="14344" name="Image 14344"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v:textbox>
              </v:shape>
            </w:pict>
          </mc:Fallback>
        </mc:AlternateContent>
      </w:r>
    </w:p>
    <w:p w:rsidR="004F4E58" w:rsidRPr="00263C10" w:rsidRDefault="004F4E58" w:rsidP="00361FD1">
      <w:pPr>
        <w:widowControl w:val="0"/>
        <w:autoSpaceDE w:val="0"/>
        <w:autoSpaceDN w:val="0"/>
        <w:adjustRightInd w:val="0"/>
        <w:rPr>
          <w:color w:val="000000" w:themeColor="text1"/>
        </w:rPr>
      </w:pPr>
    </w:p>
    <w:p w:rsidR="004F4E58" w:rsidRPr="00263C10" w:rsidRDefault="004F4E58" w:rsidP="00361FD1">
      <w:pPr>
        <w:widowControl w:val="0"/>
        <w:autoSpaceDE w:val="0"/>
        <w:autoSpaceDN w:val="0"/>
        <w:adjustRightInd w:val="0"/>
        <w:rPr>
          <w:color w:val="000000" w:themeColor="text1"/>
        </w:rPr>
      </w:pPr>
    </w:p>
    <w:p w:rsidR="00DF33B4" w:rsidRPr="00263C10" w:rsidRDefault="00DF33B4" w:rsidP="000537E8">
      <w:pPr>
        <w:widowControl w:val="0"/>
        <w:autoSpaceDE w:val="0"/>
        <w:autoSpaceDN w:val="0"/>
        <w:adjustRightInd w:val="0"/>
        <w:rPr>
          <w:color w:val="000000" w:themeColor="text1"/>
        </w:rPr>
      </w:pPr>
    </w:p>
    <w:p w:rsidR="007C37FC" w:rsidRPr="00263C10" w:rsidRDefault="007C37FC" w:rsidP="000537E8">
      <w:pPr>
        <w:widowControl w:val="0"/>
        <w:autoSpaceDE w:val="0"/>
        <w:autoSpaceDN w:val="0"/>
        <w:adjustRightInd w:val="0"/>
        <w:rPr>
          <w:color w:val="000000" w:themeColor="text1"/>
        </w:rPr>
      </w:pPr>
    </w:p>
    <w:p w:rsidR="001C117A" w:rsidRPr="00263C10" w:rsidRDefault="001C117A" w:rsidP="007059E9">
      <w:pPr>
        <w:jc w:val="left"/>
        <w:rPr>
          <w:color w:val="000000" w:themeColor="text1"/>
        </w:rPr>
      </w:pPr>
      <w:r w:rsidRPr="00263C10">
        <w:rPr>
          <w:color w:val="000000" w:themeColor="text1"/>
        </w:rPr>
        <w:t>Retrouvez toutes les informations sur l’inscription à l’E</w:t>
      </w:r>
      <w:r w:rsidR="007059E9" w:rsidRPr="00263C10">
        <w:rPr>
          <w:color w:val="000000" w:themeColor="text1"/>
        </w:rPr>
        <w:t xml:space="preserve">C informatique de votre licence </w:t>
      </w:r>
      <w:r w:rsidRPr="00263C10">
        <w:rPr>
          <w:color w:val="000000" w:themeColor="text1"/>
        </w:rPr>
        <w:t xml:space="preserve">sur </w:t>
      </w:r>
      <w:r w:rsidR="007059E9" w:rsidRPr="00263C10">
        <w:rPr>
          <w:color w:val="000000" w:themeColor="text1"/>
        </w:rPr>
        <w:t xml:space="preserve">    </w:t>
      </w:r>
      <w:r w:rsidRPr="00263C10">
        <w:rPr>
          <w:color w:val="000000" w:themeColor="text1"/>
        </w:rPr>
        <w:t>http://bapn.univ-paris8.f</w:t>
      </w:r>
    </w:p>
    <w:p w:rsidR="00E3409A" w:rsidRPr="00263C10" w:rsidRDefault="007059E9" w:rsidP="00170D83">
      <w:pPr>
        <w:widowControl w:val="0"/>
        <w:autoSpaceDE w:val="0"/>
        <w:autoSpaceDN w:val="0"/>
        <w:adjustRightInd w:val="0"/>
        <w:ind w:left="709"/>
        <w:rPr>
          <w:i/>
          <w:color w:val="000000" w:themeColor="text1"/>
        </w:rPr>
      </w:pPr>
      <w:r w:rsidRPr="00263C10">
        <w:rPr>
          <w:i/>
          <w:color w:val="000000" w:themeColor="text1"/>
        </w:rPr>
        <w:t xml:space="preserve">Secrétariat : </w:t>
      </w:r>
      <w:r w:rsidR="00E3409A" w:rsidRPr="00263C10">
        <w:rPr>
          <w:i/>
          <w:color w:val="000000" w:themeColor="text1"/>
        </w:rPr>
        <w:t>Bureau d’appui à la pédagogie numérique</w:t>
      </w:r>
      <w:r w:rsidR="007E0783" w:rsidRPr="00263C10">
        <w:rPr>
          <w:i/>
          <w:color w:val="000000" w:themeColor="text1"/>
        </w:rPr>
        <w:t xml:space="preserve"> (BAPN)</w:t>
      </w:r>
    </w:p>
    <w:p w:rsidR="003E5DDE" w:rsidRPr="00263C10" w:rsidRDefault="00E3409A" w:rsidP="00631334">
      <w:pPr>
        <w:widowControl w:val="0"/>
        <w:autoSpaceDE w:val="0"/>
        <w:autoSpaceDN w:val="0"/>
        <w:adjustRightInd w:val="0"/>
        <w:ind w:left="709"/>
        <w:rPr>
          <w:i/>
          <w:color w:val="000000" w:themeColor="text1"/>
        </w:rPr>
      </w:pPr>
      <w:r w:rsidRPr="00263C10">
        <w:rPr>
          <w:i/>
          <w:color w:val="000000" w:themeColor="text1"/>
        </w:rPr>
        <w:t>Bâtiment C, bureau </w:t>
      </w:r>
      <w:r w:rsidR="001C31D3" w:rsidRPr="00263C10">
        <w:rPr>
          <w:i/>
          <w:color w:val="000000" w:themeColor="text1"/>
        </w:rPr>
        <w:t>CE1</w:t>
      </w:r>
      <w:r w:rsidR="006D3D6B" w:rsidRPr="00263C10">
        <w:rPr>
          <w:i/>
          <w:color w:val="000000" w:themeColor="text1"/>
        </w:rPr>
        <w:t xml:space="preserve">        tel.  </w:t>
      </w:r>
      <w:r w:rsidR="004F4E58" w:rsidRPr="00263C10">
        <w:rPr>
          <w:i/>
          <w:color w:val="000000" w:themeColor="text1"/>
        </w:rPr>
        <w:t>01 49 40 68 62</w:t>
      </w:r>
      <w:r w:rsidR="00631334" w:rsidRPr="00263C10">
        <w:rPr>
          <w:i/>
          <w:color w:val="000000" w:themeColor="text1"/>
        </w:rPr>
        <w:t xml:space="preserve">       </w:t>
      </w:r>
      <w:hyperlink r:id="rId38" w:history="1">
        <w:r w:rsidR="003E5DDE" w:rsidRPr="00263C10">
          <w:rPr>
            <w:rStyle w:val="Lienhypertexte"/>
            <w:i/>
            <w:color w:val="000000" w:themeColor="text1"/>
          </w:rPr>
          <w:t>http://bapn.univ-paris8.fr</w:t>
        </w:r>
      </w:hyperlink>
    </w:p>
    <w:p w:rsidR="006D3D6B" w:rsidRPr="00263C10" w:rsidRDefault="006D3D6B" w:rsidP="00576C61">
      <w:pPr>
        <w:widowControl w:val="0"/>
        <w:autoSpaceDE w:val="0"/>
        <w:autoSpaceDN w:val="0"/>
        <w:adjustRightInd w:val="0"/>
        <w:rPr>
          <w:color w:val="000000" w:themeColor="text1"/>
        </w:rPr>
      </w:pPr>
    </w:p>
    <w:p w:rsidR="00272E59" w:rsidRPr="00263C10" w:rsidRDefault="00272E59" w:rsidP="003E5DDE">
      <w:pPr>
        <w:pStyle w:val="Brochuretitrede"/>
        <w:rPr>
          <w:color w:val="000000" w:themeColor="text1"/>
        </w:rPr>
      </w:pPr>
      <w:r w:rsidRPr="00263C10">
        <w:rPr>
          <w:color w:val="000000" w:themeColor="text1"/>
        </w:rPr>
        <w:t>Langues</w:t>
      </w:r>
    </w:p>
    <w:p w:rsidR="004F4E58" w:rsidRPr="00263C10" w:rsidRDefault="00272E59" w:rsidP="007E0783">
      <w:pPr>
        <w:pStyle w:val="BrochureL-Paragraphe"/>
        <w:rPr>
          <w:color w:val="000000" w:themeColor="text1"/>
        </w:rPr>
      </w:pPr>
      <w:r w:rsidRPr="00263C10">
        <w:rPr>
          <w:color w:val="000000" w:themeColor="text1"/>
        </w:rPr>
        <w:t xml:space="preserve">Des cours de </w:t>
      </w:r>
      <w:r w:rsidRPr="00263C10">
        <w:rPr>
          <w:bCs/>
          <w:color w:val="000000" w:themeColor="text1"/>
        </w:rPr>
        <w:t>langues</w:t>
      </w:r>
      <w:r w:rsidRPr="00263C10">
        <w:rPr>
          <w:b/>
          <w:bCs/>
          <w:color w:val="000000" w:themeColor="text1"/>
        </w:rPr>
        <w:t xml:space="preserve"> </w:t>
      </w:r>
      <w:r w:rsidR="00B47270" w:rsidRPr="00263C10">
        <w:rPr>
          <w:color w:val="000000" w:themeColor="text1"/>
        </w:rPr>
        <w:t>permett</w:t>
      </w:r>
      <w:r w:rsidRPr="00263C10">
        <w:rPr>
          <w:color w:val="000000" w:themeColor="text1"/>
        </w:rPr>
        <w:t>e</w:t>
      </w:r>
      <w:r w:rsidR="00B47270" w:rsidRPr="00263C10">
        <w:rPr>
          <w:color w:val="000000" w:themeColor="text1"/>
        </w:rPr>
        <w:t>nt</w:t>
      </w:r>
      <w:r w:rsidRPr="00263C10">
        <w:rPr>
          <w:color w:val="000000" w:themeColor="text1"/>
        </w:rPr>
        <w:t xml:space="preserve"> aux étudiants de parfaire leur formation tant en </w:t>
      </w:r>
      <w:r w:rsidRPr="00263C10">
        <w:rPr>
          <w:iCs/>
          <w:color w:val="000000" w:themeColor="text1"/>
        </w:rPr>
        <w:t>langues</w:t>
      </w:r>
      <w:r w:rsidRPr="00263C10">
        <w:rPr>
          <w:color w:val="000000" w:themeColor="text1"/>
        </w:rPr>
        <w:t xml:space="preserve"> </w:t>
      </w:r>
      <w:r w:rsidR="00170D83" w:rsidRPr="00263C10">
        <w:rPr>
          <w:iCs/>
          <w:color w:val="000000" w:themeColor="text1"/>
        </w:rPr>
        <w:t>vivantes</w:t>
      </w:r>
      <w:r w:rsidRPr="00263C10">
        <w:rPr>
          <w:iCs/>
          <w:color w:val="000000" w:themeColor="text1"/>
        </w:rPr>
        <w:t xml:space="preserve"> </w:t>
      </w:r>
      <w:r w:rsidRPr="00263C10">
        <w:rPr>
          <w:color w:val="000000" w:themeColor="text1"/>
        </w:rPr>
        <w:t>qu</w:t>
      </w:r>
      <w:r w:rsidR="00415441" w:rsidRPr="00263C10">
        <w:rPr>
          <w:color w:val="000000" w:themeColor="text1"/>
        </w:rPr>
        <w:t>’</w:t>
      </w:r>
      <w:r w:rsidRPr="00263C10">
        <w:rPr>
          <w:color w:val="000000" w:themeColor="text1"/>
        </w:rPr>
        <w:t xml:space="preserve">en </w:t>
      </w:r>
      <w:r w:rsidRPr="00263C10">
        <w:rPr>
          <w:iCs/>
          <w:color w:val="000000" w:themeColor="text1"/>
        </w:rPr>
        <w:t xml:space="preserve">langues </w:t>
      </w:r>
      <w:r w:rsidR="00170D83" w:rsidRPr="00263C10">
        <w:rPr>
          <w:iCs/>
          <w:color w:val="000000" w:themeColor="text1"/>
        </w:rPr>
        <w:t>anciennes</w:t>
      </w:r>
      <w:r w:rsidRPr="00263C10">
        <w:rPr>
          <w:color w:val="000000" w:themeColor="text1"/>
        </w:rPr>
        <w:t>.</w:t>
      </w:r>
      <w:r w:rsidR="00576C61" w:rsidRPr="00263C10">
        <w:rPr>
          <w:color w:val="000000" w:themeColor="text1"/>
        </w:rPr>
        <w:t xml:space="preserve"> </w:t>
      </w:r>
      <w:r w:rsidRPr="00263C10">
        <w:rPr>
          <w:color w:val="000000" w:themeColor="text1"/>
        </w:rPr>
        <w:t xml:space="preserve">Vous devez choisir </w:t>
      </w:r>
      <w:r w:rsidR="00B47270" w:rsidRPr="00263C10">
        <w:rPr>
          <w:color w:val="000000" w:themeColor="text1"/>
        </w:rPr>
        <w:t>parmi ces sept</w:t>
      </w:r>
      <w:r w:rsidR="00170D83" w:rsidRPr="00263C10">
        <w:rPr>
          <w:color w:val="000000" w:themeColor="text1"/>
        </w:rPr>
        <w:t xml:space="preserve"> langues</w:t>
      </w:r>
      <w:r w:rsidR="003E5DDE" w:rsidRPr="00263C10">
        <w:rPr>
          <w:color w:val="000000" w:themeColor="text1"/>
        </w:rPr>
        <w:t xml:space="preserve"> européennes</w:t>
      </w:r>
      <w:r w:rsidR="007E0783" w:rsidRPr="00263C10">
        <w:rPr>
          <w:color w:val="000000" w:themeColor="text1"/>
        </w:rPr>
        <w:t> exclusivement :</w:t>
      </w:r>
    </w:p>
    <w:p w:rsidR="004F4E58" w:rsidRPr="00263C10" w:rsidRDefault="004F4E58" w:rsidP="003379FF">
      <w:pPr>
        <w:pStyle w:val="BrochureL-Paragraphe"/>
        <w:numPr>
          <w:ilvl w:val="0"/>
          <w:numId w:val="40"/>
        </w:numPr>
        <w:rPr>
          <w:color w:val="000000" w:themeColor="text1"/>
          <w:sz w:val="22"/>
          <w:szCs w:val="22"/>
        </w:rPr>
      </w:pPr>
      <w:r w:rsidRPr="00263C10">
        <w:rPr>
          <w:color w:val="000000" w:themeColor="text1"/>
          <w:sz w:val="22"/>
          <w:szCs w:val="22"/>
        </w:rPr>
        <w:t>anglais</w:t>
      </w:r>
    </w:p>
    <w:p w:rsidR="004F4E58" w:rsidRPr="00263C10" w:rsidRDefault="005F6CD4" w:rsidP="003379FF">
      <w:pPr>
        <w:pStyle w:val="BrochureL-Paragraphe"/>
        <w:numPr>
          <w:ilvl w:val="0"/>
          <w:numId w:val="40"/>
        </w:numPr>
        <w:rPr>
          <w:color w:val="000000" w:themeColor="text1"/>
          <w:sz w:val="22"/>
          <w:szCs w:val="22"/>
        </w:rPr>
      </w:pPr>
      <w:r w:rsidRPr="00263C10">
        <w:rPr>
          <w:color w:val="000000" w:themeColor="text1"/>
          <w:sz w:val="22"/>
          <w:szCs w:val="22"/>
        </w:rPr>
        <w:t>e</w:t>
      </w:r>
      <w:r w:rsidR="00272E59" w:rsidRPr="00263C10">
        <w:rPr>
          <w:color w:val="000000" w:themeColor="text1"/>
          <w:sz w:val="22"/>
          <w:szCs w:val="22"/>
        </w:rPr>
        <w:t>spagnol</w:t>
      </w:r>
      <w:r w:rsidR="009A655A" w:rsidRPr="00263C10">
        <w:rPr>
          <w:color w:val="000000" w:themeColor="text1"/>
          <w:sz w:val="22"/>
          <w:szCs w:val="22"/>
        </w:rPr>
        <w:t xml:space="preserve"> (castillan)</w:t>
      </w:r>
    </w:p>
    <w:p w:rsidR="004F4E58" w:rsidRPr="00263C10" w:rsidRDefault="004F4E58" w:rsidP="003379FF">
      <w:pPr>
        <w:pStyle w:val="BrochureL-Paragraphe"/>
        <w:numPr>
          <w:ilvl w:val="0"/>
          <w:numId w:val="40"/>
        </w:numPr>
        <w:rPr>
          <w:color w:val="000000" w:themeColor="text1"/>
          <w:sz w:val="22"/>
          <w:szCs w:val="22"/>
        </w:rPr>
      </w:pPr>
      <w:r w:rsidRPr="00263C10">
        <w:rPr>
          <w:color w:val="000000" w:themeColor="text1"/>
          <w:sz w:val="22"/>
          <w:szCs w:val="22"/>
        </w:rPr>
        <w:t>allemand</w:t>
      </w:r>
    </w:p>
    <w:p w:rsidR="004F4E58" w:rsidRPr="00263C10" w:rsidRDefault="004F4E58" w:rsidP="003379FF">
      <w:pPr>
        <w:pStyle w:val="BrochureL-Paragraphe"/>
        <w:numPr>
          <w:ilvl w:val="0"/>
          <w:numId w:val="40"/>
        </w:numPr>
        <w:rPr>
          <w:color w:val="000000" w:themeColor="text1"/>
          <w:sz w:val="22"/>
          <w:szCs w:val="22"/>
        </w:rPr>
      </w:pPr>
      <w:r w:rsidRPr="00263C10">
        <w:rPr>
          <w:color w:val="000000" w:themeColor="text1"/>
          <w:sz w:val="22"/>
          <w:szCs w:val="22"/>
        </w:rPr>
        <w:t>italien</w:t>
      </w:r>
    </w:p>
    <w:p w:rsidR="004F4E58" w:rsidRPr="00263C10" w:rsidRDefault="004F4E58" w:rsidP="003379FF">
      <w:pPr>
        <w:pStyle w:val="BrochureL-Paragraphe"/>
        <w:numPr>
          <w:ilvl w:val="0"/>
          <w:numId w:val="40"/>
        </w:numPr>
        <w:rPr>
          <w:color w:val="000000" w:themeColor="text1"/>
          <w:sz w:val="22"/>
          <w:szCs w:val="22"/>
        </w:rPr>
      </w:pPr>
      <w:r w:rsidRPr="00263C10">
        <w:rPr>
          <w:color w:val="000000" w:themeColor="text1"/>
          <w:sz w:val="22"/>
          <w:szCs w:val="22"/>
        </w:rPr>
        <w:t>portugais</w:t>
      </w:r>
    </w:p>
    <w:p w:rsidR="004F4E58" w:rsidRPr="00263C10" w:rsidRDefault="005F6CD4" w:rsidP="003379FF">
      <w:pPr>
        <w:pStyle w:val="BrochureL-Paragraphe"/>
        <w:numPr>
          <w:ilvl w:val="0"/>
          <w:numId w:val="40"/>
        </w:numPr>
        <w:rPr>
          <w:color w:val="000000" w:themeColor="text1"/>
          <w:sz w:val="22"/>
          <w:szCs w:val="22"/>
        </w:rPr>
      </w:pPr>
      <w:r w:rsidRPr="00263C10">
        <w:rPr>
          <w:color w:val="000000" w:themeColor="text1"/>
          <w:sz w:val="22"/>
          <w:szCs w:val="22"/>
        </w:rPr>
        <w:t>l</w:t>
      </w:r>
      <w:r w:rsidR="00272E59" w:rsidRPr="00263C10">
        <w:rPr>
          <w:color w:val="000000" w:themeColor="text1"/>
          <w:sz w:val="22"/>
          <w:szCs w:val="22"/>
        </w:rPr>
        <w:t>atin</w:t>
      </w:r>
      <w:r w:rsidR="009A655A" w:rsidRPr="00263C10">
        <w:rPr>
          <w:color w:val="000000" w:themeColor="text1"/>
          <w:sz w:val="22"/>
          <w:szCs w:val="22"/>
        </w:rPr>
        <w:t xml:space="preserve"> (classique ou médiéval)</w:t>
      </w:r>
    </w:p>
    <w:p w:rsidR="00272E59" w:rsidRPr="00263C10" w:rsidRDefault="005F6CD4" w:rsidP="003379FF">
      <w:pPr>
        <w:pStyle w:val="BrochureL-Paragraphe"/>
        <w:numPr>
          <w:ilvl w:val="0"/>
          <w:numId w:val="40"/>
        </w:numPr>
        <w:rPr>
          <w:color w:val="000000" w:themeColor="text1"/>
          <w:sz w:val="22"/>
          <w:szCs w:val="22"/>
        </w:rPr>
      </w:pPr>
      <w:r w:rsidRPr="00263C10">
        <w:rPr>
          <w:color w:val="000000" w:themeColor="text1"/>
          <w:sz w:val="22"/>
          <w:szCs w:val="22"/>
        </w:rPr>
        <w:t>g</w:t>
      </w:r>
      <w:r w:rsidR="00272E59" w:rsidRPr="00263C10">
        <w:rPr>
          <w:color w:val="000000" w:themeColor="text1"/>
          <w:sz w:val="22"/>
          <w:szCs w:val="22"/>
        </w:rPr>
        <w:t>rec ancien</w:t>
      </w:r>
      <w:r w:rsidR="00372C44" w:rsidRPr="00263C10">
        <w:rPr>
          <w:color w:val="000000" w:themeColor="text1"/>
          <w:sz w:val="22"/>
          <w:szCs w:val="22"/>
        </w:rPr>
        <w:t>.</w:t>
      </w:r>
    </w:p>
    <w:p w:rsidR="004F4E58" w:rsidRPr="00263C10" w:rsidRDefault="004F4E58" w:rsidP="004F4E58">
      <w:pPr>
        <w:widowControl w:val="0"/>
        <w:autoSpaceDE w:val="0"/>
        <w:autoSpaceDN w:val="0"/>
        <w:adjustRightInd w:val="0"/>
        <w:rPr>
          <w:color w:val="000000" w:themeColor="text1"/>
        </w:rPr>
      </w:pPr>
      <w:r w:rsidRPr="00263C10">
        <w:rPr>
          <w:noProof/>
          <w:color w:val="000000" w:themeColor="text1"/>
        </w:rPr>
        <mc:AlternateContent>
          <mc:Choice Requires="wps">
            <w:drawing>
              <wp:anchor distT="0" distB="0" distL="114300" distR="114300" simplePos="0" relativeHeight="251704320" behindDoc="0" locked="0" layoutInCell="1" allowOverlap="1" wp14:anchorId="4BAEDE20" wp14:editId="0E8C55A8">
                <wp:simplePos x="0" y="0"/>
                <wp:positionH relativeFrom="column">
                  <wp:posOffset>276934</wp:posOffset>
                </wp:positionH>
                <wp:positionV relativeFrom="paragraph">
                  <wp:posOffset>101575</wp:posOffset>
                </wp:positionV>
                <wp:extent cx="5772150" cy="736270"/>
                <wp:effectExtent l="57150" t="57150" r="133350" b="140335"/>
                <wp:wrapNone/>
                <wp:docPr id="68" name="Zone de texte 68"/>
                <wp:cNvGraphicFramePr/>
                <a:graphic xmlns:a="http://schemas.openxmlformats.org/drawingml/2006/main">
                  <a:graphicData uri="http://schemas.microsoft.com/office/word/2010/wordprocessingShape">
                    <wps:wsp>
                      <wps:cNvSpPr txBox="1"/>
                      <wps:spPr>
                        <a:xfrm>
                          <a:off x="0" y="0"/>
                          <a:ext cx="5772150" cy="736270"/>
                        </a:xfrm>
                        <a:prstGeom prst="rect">
                          <a:avLst/>
                        </a:prstGeom>
                        <a:solidFill>
                          <a:schemeClr val="bg1">
                            <a:lumMod val="85000"/>
                          </a:schemeClr>
                        </a:solidFill>
                        <a:ln w="57150">
                          <a:solidFill>
                            <a:schemeClr val="bg1">
                              <a:lumMod val="65000"/>
                            </a:schemeClr>
                          </a:solid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rsidR="009B272F" w:rsidRDefault="009B272F" w:rsidP="00DF33B4">
                            <w:pPr>
                              <w:widowControl w:val="0"/>
                              <w:autoSpaceDE w:val="0"/>
                              <w:autoSpaceDN w:val="0"/>
                              <w:adjustRightInd w:val="0"/>
                              <w:rPr>
                                <w:b/>
                                <w:i/>
                              </w:rPr>
                            </w:pPr>
                            <w:r w:rsidRPr="00DF33B4">
                              <w:rPr>
                                <w:b/>
                                <w:i/>
                              </w:rPr>
                              <w:t xml:space="preserve">Un test de compétence est obligatoire pour les langues qui ne sont pas choisies au niveau débutant, sauf en ce qui </w:t>
                            </w:r>
                            <w:r>
                              <w:rPr>
                                <w:b/>
                                <w:i/>
                              </w:rPr>
                              <w:t xml:space="preserve">concerne les langues </w:t>
                            </w:r>
                            <w:r w:rsidRPr="009D3CDB">
                              <w:rPr>
                                <w:b/>
                                <w:i/>
                              </w:rPr>
                              <w:t xml:space="preserve">anciennes. </w:t>
                            </w:r>
                          </w:p>
                          <w:p w:rsidR="009B272F" w:rsidRPr="00DF33B4" w:rsidRDefault="009B272F" w:rsidP="00DF33B4">
                            <w:pPr>
                              <w:widowControl w:val="0"/>
                              <w:autoSpaceDE w:val="0"/>
                              <w:autoSpaceDN w:val="0"/>
                              <w:adjustRightInd w:val="0"/>
                              <w:rPr>
                                <w:b/>
                                <w:i/>
                              </w:rPr>
                            </w:pPr>
                            <w:r>
                              <w:rPr>
                                <w:b/>
                                <w:i/>
                              </w:rPr>
                              <w:t xml:space="preserve">A faire des les premiers jours de septembre.  </w:t>
                            </w:r>
                            <w:r w:rsidRPr="009D3CDB">
                              <w:rPr>
                                <w:b/>
                                <w:i/>
                              </w:rPr>
                              <w:t xml:space="preserve">Voir « Centre de </w:t>
                            </w:r>
                            <w:r w:rsidRPr="006079A4">
                              <w:rPr>
                                <w:b/>
                                <w:i/>
                              </w:rPr>
                              <w:t>langues » p. 66-68</w:t>
                            </w:r>
                          </w:p>
                          <w:p w:rsidR="009B272F" w:rsidRPr="004F4E58" w:rsidRDefault="009B272F" w:rsidP="004F4E58">
                            <w:pPr>
                              <w:jc w:val="cente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BAEDE20" id="Zone de texte 68" o:spid="_x0000_s1035" type="#_x0000_t202" style="position:absolute;left:0;text-align:left;margin-left:21.8pt;margin-top:8pt;width:454.5pt;height:5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" fillcolor="#d8d8d8 [2732]" strokecolor="#a5a5a5 [2092]" strokeweight="4.5pt">
                <v:shadow on="t" color="black" opacity="26214f" origin="-.5,-.5" offset=".74836mm,.74836mm"/>
                <v:textbox>
                  <w:txbxContent>
                    <w:p w14:paraId="7E64DC72" w14:textId="77777777" w:rsidR="009B272F" w:rsidRDefault="009B272F" w:rsidP="00DF33B4">
                      <w:pPr>
                        <w:widowControl w:val="0"/>
                        <w:autoSpaceDE w:val="0"/>
                        <w:autoSpaceDN w:val="0"/>
                        <w:adjustRightInd w:val="0"/>
                        <w:rPr>
                          <w:b/>
                          <w:i/>
                        </w:rPr>
                      </w:pPr>
                      <w:r w:rsidRPr="00DF33B4">
                        <w:rPr>
                          <w:b/>
                          <w:i/>
                        </w:rPr>
                        <w:t xml:space="preserve">Un test de compétence est obligatoire pour les langues qui ne sont pas choisies au niveau débutant, sauf en ce qui </w:t>
                      </w:r>
                      <w:r>
                        <w:rPr>
                          <w:b/>
                          <w:i/>
                        </w:rPr>
                        <w:t xml:space="preserve">concerne les langues </w:t>
                      </w:r>
                      <w:r w:rsidRPr="009D3CDB">
                        <w:rPr>
                          <w:b/>
                          <w:i/>
                        </w:rPr>
                        <w:t xml:space="preserve">anciennes. </w:t>
                      </w:r>
                    </w:p>
                    <w:p w14:paraId="7E69F181" w14:textId="77777777" w:rsidR="009B272F" w:rsidRPr="00DF33B4" w:rsidRDefault="009B272F" w:rsidP="00DF33B4">
                      <w:pPr>
                        <w:widowControl w:val="0"/>
                        <w:autoSpaceDE w:val="0"/>
                        <w:autoSpaceDN w:val="0"/>
                        <w:adjustRightInd w:val="0"/>
                        <w:rPr>
                          <w:b/>
                          <w:i/>
                        </w:rPr>
                      </w:pPr>
                      <w:r>
                        <w:rPr>
                          <w:b/>
                          <w:i/>
                        </w:rPr>
                        <w:t xml:space="preserve">A faire </w:t>
                      </w:r>
                      <w:r>
                        <w:rPr>
                          <w:b/>
                          <w:i/>
                        </w:rPr>
                        <w:t xml:space="preserve">des les premiers jours de septembre.  </w:t>
                      </w:r>
                      <w:r w:rsidRPr="009D3CDB">
                        <w:rPr>
                          <w:b/>
                          <w:i/>
                        </w:rPr>
                        <w:t xml:space="preserve">Voir « Centre de </w:t>
                      </w:r>
                      <w:r w:rsidRPr="006079A4">
                        <w:rPr>
                          <w:b/>
                          <w:i/>
                        </w:rPr>
                        <w:t>langues » p. 66-68</w:t>
                      </w:r>
                    </w:p>
                    <w:p w14:paraId="4162D7E0" w14:textId="77777777" w:rsidR="009B272F" w:rsidRPr="004F4E58" w:rsidRDefault="009B272F" w:rsidP="004F4E58">
                      <w:pPr>
                        <w:jc w:val="center"/>
                        <w:rPr>
                          <w:b/>
                          <w:i/>
                        </w:rPr>
                      </w:pPr>
                    </w:p>
                  </w:txbxContent>
                </v:textbox>
              </v:shape>
            </w:pict>
          </mc:Fallback>
        </mc:AlternateContent>
      </w:r>
      <w:r w:rsidRPr="00263C10">
        <w:rPr>
          <w:b/>
          <w:i/>
          <w:noProof/>
          <w:color w:val="000000" w:themeColor="text1"/>
        </w:rPr>
        <mc:AlternateContent>
          <mc:Choice Requires="wps">
            <w:drawing>
              <wp:anchor distT="0" distB="0" distL="114300" distR="114300" simplePos="0" relativeHeight="251705344" behindDoc="0" locked="0" layoutInCell="1" allowOverlap="1" wp14:anchorId="38BED451" wp14:editId="0BE3E971">
                <wp:simplePos x="0" y="0"/>
                <wp:positionH relativeFrom="column">
                  <wp:posOffset>-376555</wp:posOffset>
                </wp:positionH>
                <wp:positionV relativeFrom="paragraph">
                  <wp:posOffset>93980</wp:posOffset>
                </wp:positionV>
                <wp:extent cx="581660" cy="415290"/>
                <wp:effectExtent l="0" t="0" r="8890" b="3810"/>
                <wp:wrapNone/>
                <wp:docPr id="69" name="Zone de texte 69"/>
                <wp:cNvGraphicFramePr/>
                <a:graphic xmlns:a="http://schemas.openxmlformats.org/drawingml/2006/main">
                  <a:graphicData uri="http://schemas.microsoft.com/office/word/2010/wordprocessingShape">
                    <wps:wsp>
                      <wps:cNvSpPr txBox="1"/>
                      <wps:spPr>
                        <a:xfrm>
                          <a:off x="0" y="0"/>
                          <a:ext cx="581660"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72F" w:rsidRDefault="009B272F" w:rsidP="004F4E58">
                            <w:r>
                              <w:rPr>
                                <w:noProof/>
                              </w:rPr>
                              <w:drawing>
                                <wp:inline distT="0" distB="0" distL="0" distR="0" wp14:anchorId="36DD1180" wp14:editId="59F5338A">
                                  <wp:extent cx="403761" cy="288400"/>
                                  <wp:effectExtent l="0" t="0" r="0" b="0"/>
                                  <wp:docPr id="14345" name="Image 14345"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8BED451" id="Zone de texte 69" o:spid="_x0000_s1036" type="#_x0000_t202" style="position:absolute;left:0;text-align:left;margin-left:-29.65pt;margin-top:7.4pt;width:45.8pt;height:3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" fillcolor="white [3201]" stroked="f" strokeweight=".5pt">
                <v:textbox>
                  <w:txbxContent>
                    <w:p w14:paraId="17A837F7" w14:textId="77777777" w:rsidR="009B272F" w:rsidRDefault="009B272F" w:rsidP="004F4E58">
                      <w:r>
                        <w:rPr>
                          <w:noProof/>
                        </w:rPr>
                        <w:drawing>
                          <wp:inline distT="0" distB="0" distL="0" distR="0" wp14:anchorId="36DD1180" wp14:editId="59F5338A">
                            <wp:extent cx="403761" cy="288400"/>
                            <wp:effectExtent l="0" t="0" r="0" b="0"/>
                            <wp:docPr id="14345" name="Image 14345"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v:textbox>
              </v:shape>
            </w:pict>
          </mc:Fallback>
        </mc:AlternateContent>
      </w:r>
    </w:p>
    <w:p w:rsidR="00272E59" w:rsidRPr="00263C10" w:rsidRDefault="00272E59" w:rsidP="000537E8">
      <w:pPr>
        <w:widowControl w:val="0"/>
        <w:autoSpaceDE w:val="0"/>
        <w:autoSpaceDN w:val="0"/>
        <w:adjustRightInd w:val="0"/>
        <w:rPr>
          <w:color w:val="000000" w:themeColor="text1"/>
        </w:rPr>
      </w:pPr>
    </w:p>
    <w:p w:rsidR="004F4E58" w:rsidRPr="00263C10" w:rsidRDefault="004F4E58" w:rsidP="000537E8">
      <w:pPr>
        <w:widowControl w:val="0"/>
        <w:autoSpaceDE w:val="0"/>
        <w:autoSpaceDN w:val="0"/>
        <w:adjustRightInd w:val="0"/>
        <w:rPr>
          <w:color w:val="000000" w:themeColor="text1"/>
        </w:rPr>
      </w:pPr>
    </w:p>
    <w:p w:rsidR="004F4E58" w:rsidRPr="00263C10" w:rsidRDefault="004F4E58" w:rsidP="000537E8">
      <w:pPr>
        <w:widowControl w:val="0"/>
        <w:autoSpaceDE w:val="0"/>
        <w:autoSpaceDN w:val="0"/>
        <w:adjustRightInd w:val="0"/>
        <w:rPr>
          <w:color w:val="000000" w:themeColor="text1"/>
        </w:rPr>
      </w:pPr>
    </w:p>
    <w:p w:rsidR="00EF5E8A" w:rsidRPr="00263C10" w:rsidRDefault="00EF5E8A" w:rsidP="003E5DDE">
      <w:pPr>
        <w:pStyle w:val="BrochureL-Paragraphe"/>
        <w:rPr>
          <w:color w:val="000000" w:themeColor="text1"/>
        </w:rPr>
      </w:pPr>
    </w:p>
    <w:p w:rsidR="00576C61" w:rsidRPr="00263C10" w:rsidRDefault="00576C61" w:rsidP="003E5DDE">
      <w:pPr>
        <w:pStyle w:val="Brochuretitrede"/>
        <w:rPr>
          <w:color w:val="000000" w:themeColor="text1"/>
        </w:rPr>
      </w:pPr>
      <w:bookmarkStart w:id="19" w:name="_Toc267321623"/>
    </w:p>
    <w:p w:rsidR="00DF33B4" w:rsidRPr="00263C10" w:rsidRDefault="00272E59" w:rsidP="003E5DDE">
      <w:pPr>
        <w:pStyle w:val="Brochuretitrede"/>
        <w:rPr>
          <w:color w:val="000000" w:themeColor="text1"/>
        </w:rPr>
      </w:pPr>
      <w:r w:rsidRPr="00263C10">
        <w:rPr>
          <w:color w:val="000000" w:themeColor="text1"/>
        </w:rPr>
        <w:t>EC libre</w:t>
      </w:r>
      <w:bookmarkEnd w:id="19"/>
    </w:p>
    <w:p w:rsidR="00EF5E8A" w:rsidRPr="00263C10" w:rsidRDefault="007D7E2B">
      <w:pPr>
        <w:rPr>
          <w:color w:val="000000" w:themeColor="text1"/>
        </w:rPr>
      </w:pPr>
      <w:r w:rsidRPr="00263C10">
        <w:rPr>
          <w:color w:val="000000" w:themeColor="text1"/>
        </w:rPr>
        <w:t>Pour</w:t>
      </w:r>
      <w:r w:rsidR="00B74536" w:rsidRPr="00263C10">
        <w:rPr>
          <w:color w:val="000000" w:themeColor="text1"/>
        </w:rPr>
        <w:t xml:space="preserve"> l’EC libre du </w:t>
      </w:r>
      <w:r w:rsidR="00FF492F" w:rsidRPr="00263C10">
        <w:rPr>
          <w:color w:val="000000" w:themeColor="text1"/>
        </w:rPr>
        <w:t>S2</w:t>
      </w:r>
      <w:r w:rsidR="00B74536" w:rsidRPr="00263C10">
        <w:rPr>
          <w:color w:val="000000" w:themeColor="text1"/>
        </w:rPr>
        <w:t>,</w:t>
      </w:r>
      <w:r w:rsidRPr="00263C10">
        <w:rPr>
          <w:color w:val="000000" w:themeColor="text1"/>
        </w:rPr>
        <w:t xml:space="preserve"> il est fortement recommandé de prendre</w:t>
      </w:r>
      <w:r w:rsidR="00B74536" w:rsidRPr="00263C10">
        <w:rPr>
          <w:color w:val="000000" w:themeColor="text1"/>
        </w:rPr>
        <w:t xml:space="preserve"> la langue déjà choisie en EC de langue au </w:t>
      </w:r>
      <w:r w:rsidR="009801EE" w:rsidRPr="00263C10">
        <w:rPr>
          <w:color w:val="000000" w:themeColor="text1"/>
        </w:rPr>
        <w:t>premier semestre</w:t>
      </w:r>
      <w:r w:rsidR="00B74536" w:rsidRPr="00263C10">
        <w:rPr>
          <w:color w:val="000000" w:themeColor="text1"/>
        </w:rPr>
        <w:t> : on ne maîtr</w:t>
      </w:r>
      <w:r w:rsidR="008517DE" w:rsidRPr="00263C10">
        <w:rPr>
          <w:color w:val="000000" w:themeColor="text1"/>
        </w:rPr>
        <w:t xml:space="preserve">ise pas une langue au bout de </w:t>
      </w:r>
      <w:r w:rsidR="00FF492F" w:rsidRPr="00263C10">
        <w:rPr>
          <w:color w:val="000000" w:themeColor="text1"/>
        </w:rPr>
        <w:t>13</w:t>
      </w:r>
      <w:r w:rsidR="00B74536" w:rsidRPr="00263C10">
        <w:rPr>
          <w:color w:val="000000" w:themeColor="text1"/>
        </w:rPr>
        <w:t xml:space="preserve"> séances !</w:t>
      </w:r>
      <w:r w:rsidR="00EF5E8A" w:rsidRPr="00263C10">
        <w:rPr>
          <w:color w:val="000000" w:themeColor="text1"/>
        </w:rPr>
        <w:br w:type="page"/>
      </w:r>
    </w:p>
    <w:p w:rsidR="00D92BDE" w:rsidRPr="00263C10" w:rsidRDefault="00E22BCF" w:rsidP="00DD6084">
      <w:pPr>
        <w:pStyle w:val="Brochuretitrederubrique"/>
        <w:rPr>
          <w:color w:val="000000" w:themeColor="text1"/>
        </w:rPr>
      </w:pPr>
      <w:bookmarkStart w:id="20" w:name="_Toc397605662"/>
      <w:r w:rsidRPr="00263C10">
        <w:rPr>
          <w:color w:val="000000" w:themeColor="text1"/>
        </w:rPr>
        <w:lastRenderedPageBreak/>
        <w:t>Liste des cours</w:t>
      </w:r>
      <w:r w:rsidR="000806F3" w:rsidRPr="00263C10">
        <w:rPr>
          <w:color w:val="000000" w:themeColor="text1"/>
        </w:rPr>
        <w:t xml:space="preserve"> (L1)</w:t>
      </w:r>
      <w:bookmarkEnd w:id="20"/>
    </w:p>
    <w:p w:rsidR="000806F3" w:rsidRPr="00263C10" w:rsidRDefault="000806F3" w:rsidP="00B74536">
      <w:pPr>
        <w:autoSpaceDE w:val="0"/>
        <w:autoSpaceDN w:val="0"/>
        <w:adjustRightInd w:val="0"/>
        <w:spacing w:line="276" w:lineRule="auto"/>
        <w:rPr>
          <w:color w:val="000000" w:themeColor="text1"/>
        </w:rPr>
      </w:pPr>
      <w:r w:rsidRPr="00263C10">
        <w:rPr>
          <w:color w:val="000000" w:themeColor="text1"/>
        </w:rPr>
        <w:t>Initiation à l</w:t>
      </w:r>
      <w:r w:rsidR="00415441" w:rsidRPr="00263C10">
        <w:rPr>
          <w:color w:val="000000" w:themeColor="text1"/>
        </w:rPr>
        <w:t>’</w:t>
      </w:r>
      <w:r w:rsidR="00FA4C07" w:rsidRPr="00263C10">
        <w:rPr>
          <w:color w:val="000000" w:themeColor="text1"/>
        </w:rPr>
        <w:t>histoire et</w:t>
      </w:r>
      <w:r w:rsidRPr="00263C10">
        <w:rPr>
          <w:color w:val="000000" w:themeColor="text1"/>
        </w:rPr>
        <w:t xml:space="preserve"> méthodologie de la dissertation (1</w:t>
      </w:r>
      <w:r w:rsidRPr="00263C10">
        <w:rPr>
          <w:color w:val="000000" w:themeColor="text1"/>
          <w:vertAlign w:val="superscript"/>
        </w:rPr>
        <w:t>er</w:t>
      </w:r>
      <w:r w:rsidRPr="00263C10">
        <w:rPr>
          <w:color w:val="000000" w:themeColor="text1"/>
        </w:rPr>
        <w:t xml:space="preserve"> semestre)</w:t>
      </w:r>
      <w:r w:rsidR="00ED0492" w:rsidRPr="00263C10">
        <w:rPr>
          <w:color w:val="000000" w:themeColor="text1"/>
        </w:rPr>
        <w:t xml:space="preserve"> </w:t>
      </w:r>
    </w:p>
    <w:p w:rsidR="00780D3B" w:rsidRPr="00263C10" w:rsidRDefault="00780D3B" w:rsidP="00780D3B">
      <w:pPr>
        <w:spacing w:after="60"/>
        <w:ind w:left="567"/>
        <w:rPr>
          <w:bCs/>
          <w:color w:val="000000" w:themeColor="text1"/>
        </w:rPr>
      </w:pPr>
      <w:r w:rsidRPr="00263C10">
        <w:rPr>
          <w:b/>
          <w:i/>
          <w:color w:val="000000" w:themeColor="text1"/>
        </w:rPr>
        <w:t>Le monde grec à l’époque classique (49</w:t>
      </w:r>
      <w:r w:rsidR="00A4237B" w:rsidRPr="00263C10">
        <w:rPr>
          <w:b/>
          <w:i/>
          <w:color w:val="000000" w:themeColor="text1"/>
        </w:rPr>
        <w:t>0</w:t>
      </w:r>
      <w:r w:rsidRPr="00263C10">
        <w:rPr>
          <w:b/>
          <w:i/>
          <w:color w:val="000000" w:themeColor="text1"/>
        </w:rPr>
        <w:t xml:space="preserve">-336 av. J.-C.) – </w:t>
      </w:r>
      <w:r w:rsidRPr="00263C10">
        <w:rPr>
          <w:bCs/>
          <w:color w:val="000000" w:themeColor="text1"/>
        </w:rPr>
        <w:t>M.-P. Dausse</w:t>
      </w:r>
      <w:r w:rsidR="009E1C1C" w:rsidRPr="00263C10">
        <w:rPr>
          <w:bCs/>
          <w:color w:val="000000" w:themeColor="text1"/>
        </w:rPr>
        <w:t xml:space="preserve"> </w:t>
      </w:r>
      <w:r w:rsidR="00A45616" w:rsidRPr="00263C10">
        <w:rPr>
          <w:bCs/>
          <w:color w:val="000000" w:themeColor="text1"/>
        </w:rPr>
        <w:t>(EC obligatoire pour les étudiants du double-cursus Histoire-Anglais)</w:t>
      </w:r>
    </w:p>
    <w:p w:rsidR="0071238F" w:rsidRPr="00263C10" w:rsidRDefault="0000513A" w:rsidP="00B74536">
      <w:pPr>
        <w:spacing w:after="60"/>
        <w:ind w:left="567"/>
        <w:rPr>
          <w:b/>
          <w:bCs/>
          <w:i/>
          <w:iCs/>
          <w:color w:val="000000" w:themeColor="text1"/>
        </w:rPr>
      </w:pPr>
      <w:r w:rsidRPr="00263C10">
        <w:rPr>
          <w:b/>
          <w:i/>
          <w:color w:val="000000" w:themeColor="text1"/>
        </w:rPr>
        <w:t>Les Carolingiens : maires, rois et empereurs</w:t>
      </w:r>
      <w:r w:rsidRPr="00263C10">
        <w:rPr>
          <w:b/>
          <w:i/>
          <w:smallCaps/>
          <w:color w:val="000000" w:themeColor="text1"/>
        </w:rPr>
        <w:t xml:space="preserve"> </w:t>
      </w:r>
      <w:r w:rsidRPr="00263C10">
        <w:rPr>
          <w:b/>
          <w:i/>
          <w:color w:val="000000" w:themeColor="text1"/>
        </w:rPr>
        <w:t>(</w:t>
      </w:r>
      <w:r w:rsidRPr="00263C10">
        <w:rPr>
          <w:b/>
          <w:i/>
          <w:smallCaps/>
          <w:color w:val="000000" w:themeColor="text1"/>
        </w:rPr>
        <w:t>vii</w:t>
      </w:r>
      <w:r w:rsidRPr="00263C10">
        <w:rPr>
          <w:b/>
          <w:i/>
          <w:color w:val="000000" w:themeColor="text1"/>
          <w:vertAlign w:val="superscript"/>
        </w:rPr>
        <w:t>e</w:t>
      </w:r>
      <w:r w:rsidRPr="00263C10">
        <w:rPr>
          <w:b/>
          <w:i/>
          <w:color w:val="000000" w:themeColor="text1"/>
        </w:rPr>
        <w:t>-</w:t>
      </w:r>
      <w:r w:rsidRPr="00263C10">
        <w:rPr>
          <w:b/>
          <w:i/>
          <w:smallCaps/>
          <w:color w:val="000000" w:themeColor="text1"/>
        </w:rPr>
        <w:t>ix</w:t>
      </w:r>
      <w:r w:rsidRPr="00263C10">
        <w:rPr>
          <w:b/>
          <w:i/>
          <w:color w:val="000000" w:themeColor="text1"/>
          <w:vertAlign w:val="superscript"/>
        </w:rPr>
        <w:t>e</w:t>
      </w:r>
      <w:r w:rsidRPr="00263C10">
        <w:rPr>
          <w:b/>
          <w:i/>
          <w:color w:val="000000" w:themeColor="text1"/>
        </w:rPr>
        <w:t xml:space="preserve"> siècles) </w:t>
      </w:r>
      <w:r w:rsidR="0071238F" w:rsidRPr="00263C10">
        <w:rPr>
          <w:b/>
          <w:i/>
          <w:color w:val="000000" w:themeColor="text1"/>
        </w:rPr>
        <w:t xml:space="preserve">– </w:t>
      </w:r>
      <w:r w:rsidRPr="00263C10">
        <w:rPr>
          <w:bCs/>
          <w:color w:val="000000" w:themeColor="text1"/>
        </w:rPr>
        <w:t>M. Gravel</w:t>
      </w:r>
      <w:r w:rsidR="007F714E" w:rsidRPr="00263C10">
        <w:rPr>
          <w:bCs/>
          <w:color w:val="000000" w:themeColor="text1"/>
        </w:rPr>
        <w:t xml:space="preserve"> (EC obligatoire pour les étudiants du double cursus Histoire-Sciences politiques)</w:t>
      </w:r>
    </w:p>
    <w:p w:rsidR="00DE5034" w:rsidRPr="00F05924" w:rsidRDefault="00E81A9E" w:rsidP="00B74536">
      <w:pPr>
        <w:spacing w:after="60"/>
        <w:ind w:left="567"/>
        <w:rPr>
          <w:bCs/>
        </w:rPr>
      </w:pPr>
      <w:r w:rsidRPr="00263C10">
        <w:rPr>
          <w:b/>
          <w:i/>
          <w:color w:val="000000" w:themeColor="text1"/>
        </w:rPr>
        <w:t xml:space="preserve">La France du « beau </w:t>
      </w:r>
      <w:r w:rsidRPr="00263C10">
        <w:rPr>
          <w:b/>
          <w:i/>
          <w:smallCaps/>
          <w:color w:val="000000" w:themeColor="text1"/>
        </w:rPr>
        <w:t>xvi</w:t>
      </w:r>
      <w:r w:rsidRPr="00263C10">
        <w:rPr>
          <w:b/>
          <w:i/>
          <w:color w:val="000000" w:themeColor="text1"/>
          <w:vertAlign w:val="superscript"/>
        </w:rPr>
        <w:t>e</w:t>
      </w:r>
      <w:r w:rsidRPr="00263C10">
        <w:rPr>
          <w:b/>
          <w:i/>
          <w:color w:val="000000" w:themeColor="text1"/>
        </w:rPr>
        <w:t> siècle »</w:t>
      </w:r>
      <w:r w:rsidR="00DE5034" w:rsidRPr="00263C10">
        <w:rPr>
          <w:b/>
          <w:i/>
          <w:color w:val="000000" w:themeColor="text1"/>
        </w:rPr>
        <w:t xml:space="preserve"> – </w:t>
      </w:r>
      <w:r w:rsidR="008C57BD" w:rsidRPr="00263C10">
        <w:rPr>
          <w:bCs/>
          <w:color w:val="000000" w:themeColor="text1"/>
        </w:rPr>
        <w:t>P</w:t>
      </w:r>
      <w:r w:rsidR="00DE5034" w:rsidRPr="00263C10">
        <w:rPr>
          <w:bCs/>
          <w:color w:val="000000" w:themeColor="text1"/>
        </w:rPr>
        <w:t xml:space="preserve">. </w:t>
      </w:r>
      <w:r w:rsidR="008C57BD" w:rsidRPr="00F05924">
        <w:rPr>
          <w:bCs/>
        </w:rPr>
        <w:t>Péveri</w:t>
      </w:r>
    </w:p>
    <w:p w:rsidR="00631334" w:rsidRPr="00F05924" w:rsidRDefault="00654356" w:rsidP="00631334">
      <w:pPr>
        <w:spacing w:after="60"/>
        <w:ind w:left="567"/>
        <w:rPr>
          <w:bCs/>
        </w:rPr>
      </w:pPr>
      <w:r w:rsidRPr="00CE6C46">
        <w:rPr>
          <w:b/>
          <w:i/>
        </w:rPr>
        <w:t xml:space="preserve">Les </w:t>
      </w:r>
      <w:r w:rsidR="00FF492F" w:rsidRPr="00CE6C46">
        <w:rPr>
          <w:b/>
          <w:i/>
        </w:rPr>
        <w:t>États-Unis</w:t>
      </w:r>
      <w:r w:rsidRPr="00CE6C46">
        <w:rPr>
          <w:b/>
          <w:i/>
        </w:rPr>
        <w:t xml:space="preserve"> depuis leur fondation</w:t>
      </w:r>
      <w:r w:rsidR="00DE5034" w:rsidRPr="00CE6C46">
        <w:rPr>
          <w:b/>
          <w:i/>
        </w:rPr>
        <w:t xml:space="preserve"> – </w:t>
      </w:r>
      <w:r w:rsidRPr="00CE6C46">
        <w:rPr>
          <w:bCs/>
        </w:rPr>
        <w:t>P. Peretz</w:t>
      </w:r>
      <w:r w:rsidR="00425B64" w:rsidRPr="00CE6C46">
        <w:rPr>
          <w:bCs/>
        </w:rPr>
        <w:t xml:space="preserve"> et E. Falguière</w:t>
      </w:r>
    </w:p>
    <w:p w:rsidR="00026904" w:rsidRPr="00CE6C46" w:rsidRDefault="00026904" w:rsidP="00026904">
      <w:pPr>
        <w:spacing w:after="60"/>
        <w:ind w:left="567"/>
        <w:rPr>
          <w:bCs/>
          <w:color w:val="000000" w:themeColor="text1"/>
        </w:rPr>
      </w:pPr>
      <w:r w:rsidRPr="00CE6C46">
        <w:rPr>
          <w:b/>
          <w:i/>
          <w:color w:val="000000" w:themeColor="text1"/>
        </w:rPr>
        <w:t xml:space="preserve">Histoire de la colonisation, </w:t>
      </w:r>
      <w:r w:rsidRPr="00CE6C46">
        <w:rPr>
          <w:b/>
          <w:i/>
          <w:smallCaps/>
          <w:color w:val="000000" w:themeColor="text1"/>
        </w:rPr>
        <w:t>xix</w:t>
      </w:r>
      <w:r w:rsidRPr="00CE6C46">
        <w:rPr>
          <w:b/>
          <w:i/>
          <w:color w:val="000000" w:themeColor="text1"/>
          <w:vertAlign w:val="superscript"/>
        </w:rPr>
        <w:t>e</w:t>
      </w:r>
      <w:r w:rsidRPr="00CE6C46">
        <w:rPr>
          <w:b/>
          <w:i/>
          <w:color w:val="000000" w:themeColor="text1"/>
        </w:rPr>
        <w:t>-</w:t>
      </w:r>
      <w:r w:rsidRPr="00CE6C46">
        <w:rPr>
          <w:b/>
          <w:i/>
          <w:smallCaps/>
          <w:color w:val="000000" w:themeColor="text1"/>
        </w:rPr>
        <w:t>xx</w:t>
      </w:r>
      <w:r w:rsidRPr="00CE6C46">
        <w:rPr>
          <w:b/>
          <w:i/>
          <w:color w:val="000000" w:themeColor="text1"/>
          <w:vertAlign w:val="superscript"/>
        </w:rPr>
        <w:t>e</w:t>
      </w:r>
      <w:r w:rsidRPr="00CE6C46">
        <w:rPr>
          <w:b/>
          <w:i/>
          <w:color w:val="000000" w:themeColor="text1"/>
        </w:rPr>
        <w:t xml:space="preserve"> siècles – </w:t>
      </w:r>
      <w:r w:rsidRPr="00CE6C46">
        <w:rPr>
          <w:bCs/>
          <w:color w:val="000000" w:themeColor="text1"/>
        </w:rPr>
        <w:t>E. Sibeud et M. Stemmelin</w:t>
      </w:r>
    </w:p>
    <w:p w:rsidR="00026904" w:rsidRPr="00CE6C46" w:rsidRDefault="00026904" w:rsidP="00026904">
      <w:pPr>
        <w:ind w:firstLine="567"/>
        <w:rPr>
          <w:b/>
          <w:color w:val="000000" w:themeColor="text1"/>
        </w:rPr>
      </w:pPr>
      <w:r w:rsidRPr="00CE6C46">
        <w:rPr>
          <w:b/>
          <w:iCs/>
          <w:color w:val="000000" w:themeColor="text1"/>
        </w:rPr>
        <w:t xml:space="preserve">L’Europe des révolutions (1815-1871) </w:t>
      </w:r>
      <w:r w:rsidR="00CC1E74" w:rsidRPr="00CE6C46">
        <w:rPr>
          <w:b/>
          <w:iCs/>
          <w:color w:val="000000" w:themeColor="text1"/>
        </w:rPr>
        <w:t>–</w:t>
      </w:r>
      <w:r w:rsidR="00CC1E74" w:rsidRPr="00CE6C46">
        <w:rPr>
          <w:bCs/>
          <w:snapToGrid w:val="0"/>
          <w:color w:val="000000" w:themeColor="text1"/>
        </w:rPr>
        <w:t xml:space="preserve"> A. Enders et M. </w:t>
      </w:r>
      <w:r w:rsidRPr="00CE6C46">
        <w:rPr>
          <w:bCs/>
          <w:snapToGrid w:val="0"/>
          <w:color w:val="000000" w:themeColor="text1"/>
        </w:rPr>
        <w:t>Cairault</w:t>
      </w:r>
    </w:p>
    <w:p w:rsidR="000806F3" w:rsidRPr="00CE6C46" w:rsidRDefault="000806F3" w:rsidP="00940FF0">
      <w:pPr>
        <w:rPr>
          <w:color w:val="000000" w:themeColor="text1"/>
        </w:rPr>
      </w:pPr>
    </w:p>
    <w:p w:rsidR="000806F3" w:rsidRPr="00CE6C46" w:rsidRDefault="000806F3" w:rsidP="00B74536">
      <w:pPr>
        <w:keepNext/>
        <w:autoSpaceDE w:val="0"/>
        <w:autoSpaceDN w:val="0"/>
        <w:adjustRightInd w:val="0"/>
        <w:spacing w:line="276" w:lineRule="auto"/>
        <w:rPr>
          <w:color w:val="000000" w:themeColor="text1"/>
        </w:rPr>
      </w:pPr>
      <w:r w:rsidRPr="00CE6C46">
        <w:rPr>
          <w:color w:val="000000" w:themeColor="text1"/>
        </w:rPr>
        <w:t>Initiation à l</w:t>
      </w:r>
      <w:r w:rsidR="00415441" w:rsidRPr="00CE6C46">
        <w:rPr>
          <w:color w:val="000000" w:themeColor="text1"/>
        </w:rPr>
        <w:t>’</w:t>
      </w:r>
      <w:r w:rsidR="00FA4C07" w:rsidRPr="00CE6C46">
        <w:rPr>
          <w:color w:val="000000" w:themeColor="text1"/>
        </w:rPr>
        <w:t>histoire et</w:t>
      </w:r>
      <w:r w:rsidRPr="00CE6C46">
        <w:rPr>
          <w:color w:val="000000" w:themeColor="text1"/>
        </w:rPr>
        <w:t xml:space="preserve"> méthodologie du commentaire (2</w:t>
      </w:r>
      <w:r w:rsidRPr="00CE6C46">
        <w:rPr>
          <w:color w:val="000000" w:themeColor="text1"/>
          <w:vertAlign w:val="superscript"/>
        </w:rPr>
        <w:t>e</w:t>
      </w:r>
      <w:r w:rsidRPr="00CE6C46">
        <w:rPr>
          <w:color w:val="000000" w:themeColor="text1"/>
        </w:rPr>
        <w:t xml:space="preserve"> semestre)</w:t>
      </w:r>
    </w:p>
    <w:p w:rsidR="00A45616" w:rsidRPr="00CE6C46" w:rsidRDefault="00A45616" w:rsidP="00425B64">
      <w:pPr>
        <w:pStyle w:val="Default"/>
        <w:ind w:left="567"/>
        <w:jc w:val="both"/>
        <w:rPr>
          <w:bCs/>
          <w:snapToGrid w:val="0"/>
          <w:color w:val="000000" w:themeColor="text1"/>
        </w:rPr>
      </w:pPr>
      <w:r w:rsidRPr="00CE6C46">
        <w:rPr>
          <w:b/>
          <w:color w:val="000000" w:themeColor="text1"/>
        </w:rPr>
        <w:t>Rome et son empire : le pouvoir impérial dans le monde romain (27 av. J.-C.- 235 apr. J.-C.) </w:t>
      </w:r>
      <w:r w:rsidR="00CC1E74" w:rsidRPr="00CE6C46">
        <w:rPr>
          <w:b/>
          <w:color w:val="000000" w:themeColor="text1"/>
        </w:rPr>
        <w:t>–</w:t>
      </w:r>
      <w:r w:rsidR="00CC1E74" w:rsidRPr="00CE6C46">
        <w:rPr>
          <w:bCs/>
          <w:snapToGrid w:val="0"/>
          <w:color w:val="000000" w:themeColor="text1"/>
        </w:rPr>
        <w:t xml:space="preserve"> C. Saliou et J. T. </w:t>
      </w:r>
      <w:r w:rsidRPr="00CE6C46">
        <w:rPr>
          <w:bCs/>
          <w:snapToGrid w:val="0"/>
          <w:color w:val="000000" w:themeColor="text1"/>
        </w:rPr>
        <w:t>Nsah Ekomi</w:t>
      </w:r>
      <w:r w:rsidR="002E6C2C" w:rsidRPr="00CE6C46">
        <w:rPr>
          <w:bCs/>
          <w:snapToGrid w:val="0"/>
          <w:color w:val="000000" w:themeColor="text1"/>
        </w:rPr>
        <w:t xml:space="preserve"> </w:t>
      </w:r>
    </w:p>
    <w:p w:rsidR="00A45616" w:rsidRPr="00CE6C46" w:rsidRDefault="007F714E" w:rsidP="002E6C2C">
      <w:pPr>
        <w:pStyle w:val="Default"/>
        <w:ind w:firstLine="567"/>
        <w:rPr>
          <w:color w:val="000000" w:themeColor="text1"/>
        </w:rPr>
      </w:pPr>
      <w:r w:rsidRPr="00CE6C46">
        <w:rPr>
          <w:b/>
          <w:color w:val="000000" w:themeColor="text1"/>
        </w:rPr>
        <w:t>Les origines du royaume des Francs (V</w:t>
      </w:r>
      <w:r w:rsidRPr="00CE6C46">
        <w:rPr>
          <w:b/>
          <w:color w:val="000000" w:themeColor="text1"/>
          <w:vertAlign w:val="superscript"/>
        </w:rPr>
        <w:t>e</w:t>
      </w:r>
      <w:r w:rsidRPr="00CE6C46">
        <w:rPr>
          <w:b/>
          <w:color w:val="000000" w:themeColor="text1"/>
        </w:rPr>
        <w:t>-IX</w:t>
      </w:r>
      <w:r w:rsidRPr="00CE6C46">
        <w:rPr>
          <w:b/>
          <w:color w:val="000000" w:themeColor="text1"/>
          <w:vertAlign w:val="superscript"/>
        </w:rPr>
        <w:t>e</w:t>
      </w:r>
      <w:r w:rsidRPr="00CE6C46">
        <w:rPr>
          <w:b/>
          <w:color w:val="000000" w:themeColor="text1"/>
        </w:rPr>
        <w:t xml:space="preserve"> siècle)</w:t>
      </w:r>
      <w:r w:rsidRPr="00CE6C46">
        <w:rPr>
          <w:color w:val="000000" w:themeColor="text1"/>
        </w:rPr>
        <w:t xml:space="preserve"> </w:t>
      </w:r>
      <w:r w:rsidR="00CC1E74" w:rsidRPr="00CE6C46">
        <w:rPr>
          <w:color w:val="000000" w:themeColor="text1"/>
        </w:rPr>
        <w:t>–</w:t>
      </w:r>
      <w:r w:rsidRPr="00CE6C46">
        <w:rPr>
          <w:color w:val="000000" w:themeColor="text1"/>
        </w:rPr>
        <w:t xml:space="preserve"> </w:t>
      </w:r>
      <w:r w:rsidR="00CC1E74" w:rsidRPr="00CE6C46">
        <w:rPr>
          <w:bCs/>
          <w:snapToGrid w:val="0"/>
          <w:color w:val="000000" w:themeColor="text1"/>
        </w:rPr>
        <w:t>A.-M.</w:t>
      </w:r>
      <w:r w:rsidRPr="00CE6C46">
        <w:rPr>
          <w:bCs/>
          <w:snapToGrid w:val="0"/>
          <w:color w:val="000000" w:themeColor="text1"/>
        </w:rPr>
        <w:t xml:space="preserve"> Helvétius</w:t>
      </w:r>
      <w:r w:rsidR="002E6C2C" w:rsidRPr="00CE6C46">
        <w:rPr>
          <w:bCs/>
          <w:snapToGrid w:val="0"/>
          <w:color w:val="000000" w:themeColor="text1"/>
        </w:rPr>
        <w:t xml:space="preserve"> </w:t>
      </w:r>
    </w:p>
    <w:p w:rsidR="00CC1E74" w:rsidRPr="00CE6C46" w:rsidRDefault="00577D73" w:rsidP="00CC1E74">
      <w:pPr>
        <w:spacing w:after="60"/>
        <w:ind w:left="567"/>
        <w:rPr>
          <w:bCs/>
          <w:color w:val="000000" w:themeColor="text1"/>
        </w:rPr>
      </w:pPr>
      <w:r w:rsidRPr="00CE6C46">
        <w:rPr>
          <w:b/>
          <w:i/>
          <w:iCs/>
          <w:color w:val="000000" w:themeColor="text1"/>
          <w:lang w:bidi="fr-FR"/>
        </w:rPr>
        <w:t xml:space="preserve">La société d’Ancien Régime, </w:t>
      </w:r>
      <w:r w:rsidRPr="00CE6C46">
        <w:rPr>
          <w:b/>
          <w:i/>
          <w:iCs/>
          <w:smallCaps/>
          <w:color w:val="000000" w:themeColor="text1"/>
          <w:lang w:bidi="fr-FR"/>
        </w:rPr>
        <w:t>xvii</w:t>
      </w:r>
      <w:r w:rsidRPr="00CE6C46">
        <w:rPr>
          <w:b/>
          <w:i/>
          <w:iCs/>
          <w:color w:val="000000" w:themeColor="text1"/>
          <w:vertAlign w:val="superscript"/>
          <w:lang w:bidi="fr-FR"/>
        </w:rPr>
        <w:t>e</w:t>
      </w:r>
      <w:r w:rsidRPr="00CE6C46">
        <w:rPr>
          <w:b/>
          <w:i/>
          <w:iCs/>
          <w:color w:val="000000" w:themeColor="text1"/>
          <w:lang w:bidi="fr-FR"/>
        </w:rPr>
        <w:t>-</w:t>
      </w:r>
      <w:r w:rsidRPr="00CE6C46">
        <w:rPr>
          <w:b/>
          <w:i/>
          <w:iCs/>
          <w:smallCaps/>
          <w:color w:val="000000" w:themeColor="text1"/>
          <w:lang w:bidi="fr-FR"/>
        </w:rPr>
        <w:t xml:space="preserve"> xviii</w:t>
      </w:r>
      <w:r w:rsidRPr="00CE6C46">
        <w:rPr>
          <w:b/>
          <w:i/>
          <w:iCs/>
          <w:color w:val="000000" w:themeColor="text1"/>
          <w:vertAlign w:val="superscript"/>
          <w:lang w:bidi="fr-FR"/>
        </w:rPr>
        <w:t>e</w:t>
      </w:r>
      <w:r w:rsidRPr="00CE6C46">
        <w:rPr>
          <w:b/>
          <w:i/>
          <w:iCs/>
          <w:color w:val="000000" w:themeColor="text1"/>
          <w:lang w:bidi="fr-FR"/>
        </w:rPr>
        <w:t> siècles</w:t>
      </w:r>
      <w:r w:rsidR="008C57BD" w:rsidRPr="00CE6C46">
        <w:rPr>
          <w:b/>
          <w:i/>
          <w:color w:val="000000" w:themeColor="text1"/>
        </w:rPr>
        <w:t xml:space="preserve"> – </w:t>
      </w:r>
      <w:r w:rsidR="008C57BD" w:rsidRPr="00CE6C46">
        <w:rPr>
          <w:bCs/>
          <w:color w:val="000000" w:themeColor="text1"/>
        </w:rPr>
        <w:t>A. Bonzon</w:t>
      </w:r>
      <w:r w:rsidR="00CC1E74" w:rsidRPr="00CE6C46">
        <w:rPr>
          <w:bCs/>
          <w:color w:val="000000" w:themeColor="text1"/>
        </w:rPr>
        <w:t xml:space="preserve"> et </w:t>
      </w:r>
      <w:r w:rsidR="002E6C2C" w:rsidRPr="00CE6C46">
        <w:rPr>
          <w:bCs/>
          <w:color w:val="000000" w:themeColor="text1"/>
        </w:rPr>
        <w:t>F. Pineau</w:t>
      </w:r>
      <w:r w:rsidR="00CC1E74" w:rsidRPr="00CE6C46">
        <w:rPr>
          <w:bCs/>
          <w:color w:val="000000" w:themeColor="text1"/>
        </w:rPr>
        <w:t xml:space="preserve"> (EC obligatoire pour les étudiants du double-cursus Histoire-Anglais)</w:t>
      </w:r>
    </w:p>
    <w:p w:rsidR="00631334" w:rsidRPr="00CE6C46" w:rsidRDefault="00631334" w:rsidP="00CC1E74">
      <w:pPr>
        <w:spacing w:after="60"/>
        <w:ind w:left="567"/>
        <w:rPr>
          <w:bCs/>
          <w:color w:val="000000" w:themeColor="text1"/>
        </w:rPr>
      </w:pPr>
      <w:r w:rsidRPr="00CE6C46">
        <w:rPr>
          <w:b/>
          <w:i/>
          <w:color w:val="000000" w:themeColor="text1"/>
        </w:rPr>
        <w:t xml:space="preserve">Histoire contemporaine de la Méditerranée </w:t>
      </w:r>
      <w:r w:rsidRPr="00CE6C46">
        <w:rPr>
          <w:b/>
          <w:color w:val="000000" w:themeColor="text1"/>
        </w:rPr>
        <w:t xml:space="preserve">– </w:t>
      </w:r>
      <w:r w:rsidRPr="00CE6C46">
        <w:rPr>
          <w:color w:val="000000" w:themeColor="text1"/>
        </w:rPr>
        <w:t>C. Douki</w:t>
      </w:r>
    </w:p>
    <w:p w:rsidR="00055FDF" w:rsidRPr="00CE6C46" w:rsidRDefault="009B7E89" w:rsidP="00425B64">
      <w:pPr>
        <w:ind w:left="567"/>
        <w:jc w:val="left"/>
        <w:rPr>
          <w:b/>
          <w:i/>
          <w:color w:val="000000" w:themeColor="text1"/>
        </w:rPr>
      </w:pPr>
      <w:r w:rsidRPr="00CE6C46">
        <w:rPr>
          <w:b/>
          <w:i/>
          <w:color w:val="000000" w:themeColor="text1"/>
        </w:rPr>
        <w:t xml:space="preserve">Histoire économique et sociale de la France - </w:t>
      </w:r>
      <w:r w:rsidR="00055FDF" w:rsidRPr="00CE6C46">
        <w:rPr>
          <w:bCs/>
          <w:color w:val="000000" w:themeColor="text1"/>
        </w:rPr>
        <w:t>J.-L. Mastin (EC obligatoire pour les étudiants du double cursus Histoire-Sciences politiques)</w:t>
      </w:r>
    </w:p>
    <w:p w:rsidR="007114E6" w:rsidRPr="00CE6C46" w:rsidRDefault="007114E6" w:rsidP="00425B64">
      <w:pPr>
        <w:ind w:left="567"/>
        <w:rPr>
          <w:color w:val="000000" w:themeColor="text1"/>
        </w:rPr>
      </w:pPr>
    </w:p>
    <w:p w:rsidR="000806F3" w:rsidRPr="00CE6C46" w:rsidRDefault="000806F3" w:rsidP="00B74536">
      <w:pPr>
        <w:autoSpaceDE w:val="0"/>
        <w:autoSpaceDN w:val="0"/>
        <w:adjustRightInd w:val="0"/>
        <w:spacing w:line="276" w:lineRule="auto"/>
        <w:rPr>
          <w:color w:val="000000" w:themeColor="text1"/>
        </w:rPr>
      </w:pPr>
      <w:r w:rsidRPr="00CE6C46">
        <w:rPr>
          <w:color w:val="000000" w:themeColor="text1"/>
        </w:rPr>
        <w:t>Documents de l</w:t>
      </w:r>
      <w:r w:rsidR="00415441" w:rsidRPr="00CE6C46">
        <w:rPr>
          <w:color w:val="000000" w:themeColor="text1"/>
        </w:rPr>
        <w:t>’</w:t>
      </w:r>
      <w:r w:rsidRPr="00CE6C46">
        <w:rPr>
          <w:color w:val="000000" w:themeColor="text1"/>
        </w:rPr>
        <w:t>historien (1</w:t>
      </w:r>
      <w:r w:rsidRPr="00CE6C46">
        <w:rPr>
          <w:color w:val="000000" w:themeColor="text1"/>
          <w:vertAlign w:val="superscript"/>
        </w:rPr>
        <w:t>er</w:t>
      </w:r>
      <w:r w:rsidRPr="00CE6C46">
        <w:rPr>
          <w:color w:val="000000" w:themeColor="text1"/>
        </w:rPr>
        <w:t xml:space="preserve"> semestre)</w:t>
      </w:r>
    </w:p>
    <w:p w:rsidR="000806F3" w:rsidRPr="00263C10" w:rsidRDefault="00631334" w:rsidP="00B74536">
      <w:pPr>
        <w:autoSpaceDE w:val="0"/>
        <w:autoSpaceDN w:val="0"/>
        <w:adjustRightInd w:val="0"/>
        <w:spacing w:line="276" w:lineRule="auto"/>
        <w:ind w:left="567"/>
        <w:rPr>
          <w:color w:val="000000" w:themeColor="text1"/>
        </w:rPr>
      </w:pPr>
      <w:r w:rsidRPr="00CE6C46">
        <w:rPr>
          <w:b/>
          <w:i/>
          <w:color w:val="000000" w:themeColor="text1"/>
        </w:rPr>
        <w:t>5</w:t>
      </w:r>
      <w:r w:rsidR="000806F3" w:rsidRPr="00CE6C46">
        <w:rPr>
          <w:b/>
          <w:i/>
          <w:color w:val="000000" w:themeColor="text1"/>
        </w:rPr>
        <w:t xml:space="preserve"> </w:t>
      </w:r>
      <w:r w:rsidRPr="00CE6C46">
        <w:rPr>
          <w:b/>
          <w:i/>
          <w:color w:val="000000" w:themeColor="text1"/>
        </w:rPr>
        <w:t>groupes = 5</w:t>
      </w:r>
      <w:r w:rsidR="00992539" w:rsidRPr="00CE6C46">
        <w:rPr>
          <w:b/>
          <w:i/>
          <w:color w:val="000000" w:themeColor="text1"/>
        </w:rPr>
        <w:t xml:space="preserve"> </w:t>
      </w:r>
      <w:r w:rsidR="000806F3" w:rsidRPr="00CE6C46">
        <w:rPr>
          <w:b/>
          <w:i/>
          <w:color w:val="000000" w:themeColor="text1"/>
        </w:rPr>
        <w:t>horaires disponibles</w:t>
      </w:r>
    </w:p>
    <w:p w:rsidR="000806F3" w:rsidRPr="00263C10" w:rsidRDefault="000806F3" w:rsidP="00B74536">
      <w:pPr>
        <w:autoSpaceDE w:val="0"/>
        <w:autoSpaceDN w:val="0"/>
        <w:adjustRightInd w:val="0"/>
        <w:spacing w:line="276" w:lineRule="auto"/>
        <w:ind w:left="567"/>
        <w:rPr>
          <w:color w:val="000000" w:themeColor="text1"/>
        </w:rPr>
      </w:pPr>
    </w:p>
    <w:p w:rsidR="000806F3" w:rsidRPr="00263C10" w:rsidRDefault="00B74536" w:rsidP="00B74536">
      <w:pPr>
        <w:autoSpaceDE w:val="0"/>
        <w:autoSpaceDN w:val="0"/>
        <w:adjustRightInd w:val="0"/>
        <w:spacing w:line="276" w:lineRule="auto"/>
        <w:rPr>
          <w:color w:val="000000" w:themeColor="text1"/>
        </w:rPr>
      </w:pPr>
      <w:r w:rsidRPr="00263C10">
        <w:rPr>
          <w:color w:val="000000" w:themeColor="text1"/>
        </w:rPr>
        <w:t>E</w:t>
      </w:r>
      <w:r w:rsidR="000806F3" w:rsidRPr="00263C10">
        <w:rPr>
          <w:color w:val="000000" w:themeColor="text1"/>
        </w:rPr>
        <w:t>ntrée à l</w:t>
      </w:r>
      <w:r w:rsidR="00415441" w:rsidRPr="00263C10">
        <w:rPr>
          <w:color w:val="000000" w:themeColor="text1"/>
        </w:rPr>
        <w:t>’</w:t>
      </w:r>
      <w:r w:rsidR="00992539" w:rsidRPr="00263C10">
        <w:rPr>
          <w:color w:val="000000" w:themeColor="text1"/>
        </w:rPr>
        <w:t>U</w:t>
      </w:r>
      <w:r w:rsidR="000806F3" w:rsidRPr="00263C10">
        <w:rPr>
          <w:color w:val="000000" w:themeColor="text1"/>
        </w:rPr>
        <w:t>niversité</w:t>
      </w:r>
      <w:r w:rsidRPr="00263C10">
        <w:rPr>
          <w:color w:val="000000" w:themeColor="text1"/>
        </w:rPr>
        <w:t xml:space="preserve"> – méthodologie fondamentale</w:t>
      </w:r>
      <w:r w:rsidR="000806F3" w:rsidRPr="00263C10">
        <w:rPr>
          <w:color w:val="000000" w:themeColor="text1"/>
        </w:rPr>
        <w:t xml:space="preserve"> (1</w:t>
      </w:r>
      <w:r w:rsidR="000806F3" w:rsidRPr="00263C10">
        <w:rPr>
          <w:color w:val="000000" w:themeColor="text1"/>
          <w:vertAlign w:val="superscript"/>
        </w:rPr>
        <w:t>er</w:t>
      </w:r>
      <w:r w:rsidR="000806F3" w:rsidRPr="00263C10">
        <w:rPr>
          <w:color w:val="000000" w:themeColor="text1"/>
        </w:rPr>
        <w:t xml:space="preserve"> semestre)</w:t>
      </w:r>
      <w:r w:rsidR="00026904" w:rsidRPr="00263C10">
        <w:rPr>
          <w:color w:val="000000" w:themeColor="text1"/>
        </w:rPr>
        <w:t xml:space="preserve"> – C. Douki et V. Milliot</w:t>
      </w:r>
    </w:p>
    <w:p w:rsidR="000806F3" w:rsidRPr="00263C10" w:rsidRDefault="00A45616" w:rsidP="00B74536">
      <w:pPr>
        <w:autoSpaceDE w:val="0"/>
        <w:autoSpaceDN w:val="0"/>
        <w:adjustRightInd w:val="0"/>
        <w:spacing w:line="276" w:lineRule="auto"/>
        <w:ind w:left="567"/>
        <w:rPr>
          <w:color w:val="000000" w:themeColor="text1"/>
        </w:rPr>
      </w:pPr>
      <w:r w:rsidRPr="00263C10">
        <w:rPr>
          <w:b/>
          <w:i/>
          <w:color w:val="000000" w:themeColor="text1"/>
        </w:rPr>
        <w:t>5</w:t>
      </w:r>
      <w:r w:rsidR="000806F3" w:rsidRPr="00263C10">
        <w:rPr>
          <w:b/>
          <w:i/>
          <w:color w:val="000000" w:themeColor="text1"/>
        </w:rPr>
        <w:t xml:space="preserve"> </w:t>
      </w:r>
      <w:r w:rsidR="00992539" w:rsidRPr="00263C10">
        <w:rPr>
          <w:b/>
          <w:i/>
          <w:color w:val="000000" w:themeColor="text1"/>
        </w:rPr>
        <w:t xml:space="preserve">groupes = </w:t>
      </w:r>
      <w:r w:rsidRPr="00263C10">
        <w:rPr>
          <w:b/>
          <w:i/>
          <w:color w:val="000000" w:themeColor="text1"/>
        </w:rPr>
        <w:t>5</w:t>
      </w:r>
      <w:r w:rsidR="00992539" w:rsidRPr="00263C10">
        <w:rPr>
          <w:b/>
          <w:i/>
          <w:color w:val="000000" w:themeColor="text1"/>
        </w:rPr>
        <w:t xml:space="preserve"> </w:t>
      </w:r>
      <w:r w:rsidR="000806F3" w:rsidRPr="00263C10">
        <w:rPr>
          <w:b/>
          <w:i/>
          <w:color w:val="000000" w:themeColor="text1"/>
        </w:rPr>
        <w:t>horaires disponibles</w:t>
      </w:r>
    </w:p>
    <w:p w:rsidR="000806F3" w:rsidRPr="00263C10" w:rsidRDefault="000806F3" w:rsidP="00B74536">
      <w:pPr>
        <w:autoSpaceDE w:val="0"/>
        <w:autoSpaceDN w:val="0"/>
        <w:adjustRightInd w:val="0"/>
        <w:spacing w:line="276" w:lineRule="auto"/>
        <w:ind w:left="567"/>
        <w:rPr>
          <w:color w:val="000000" w:themeColor="text1"/>
        </w:rPr>
      </w:pPr>
    </w:p>
    <w:p w:rsidR="000806F3" w:rsidRPr="00263C10" w:rsidRDefault="000806F3" w:rsidP="00B74536">
      <w:pPr>
        <w:autoSpaceDE w:val="0"/>
        <w:autoSpaceDN w:val="0"/>
        <w:adjustRightInd w:val="0"/>
        <w:spacing w:line="276" w:lineRule="auto"/>
        <w:rPr>
          <w:color w:val="000000" w:themeColor="text1"/>
        </w:rPr>
      </w:pPr>
      <w:r w:rsidRPr="00263C10">
        <w:rPr>
          <w:color w:val="000000" w:themeColor="text1"/>
        </w:rPr>
        <w:t>Transdisciplinaire</w:t>
      </w:r>
      <w:r w:rsidR="001D23B7" w:rsidRPr="00263C10">
        <w:rPr>
          <w:color w:val="000000" w:themeColor="text1"/>
        </w:rPr>
        <w:t xml:space="preserve"> (1</w:t>
      </w:r>
      <w:r w:rsidR="001D23B7" w:rsidRPr="00263C10">
        <w:rPr>
          <w:color w:val="000000" w:themeColor="text1"/>
          <w:vertAlign w:val="superscript"/>
        </w:rPr>
        <w:t>er</w:t>
      </w:r>
      <w:r w:rsidR="001D23B7" w:rsidRPr="00263C10">
        <w:rPr>
          <w:color w:val="000000" w:themeColor="text1"/>
        </w:rPr>
        <w:t xml:space="preserve"> semestre)</w:t>
      </w:r>
    </w:p>
    <w:p w:rsidR="00A45616" w:rsidRPr="00263C10" w:rsidRDefault="00A45616" w:rsidP="00A45616">
      <w:pPr>
        <w:ind w:firstLine="567"/>
        <w:rPr>
          <w:color w:val="000000" w:themeColor="text1"/>
        </w:rPr>
      </w:pPr>
      <w:r w:rsidRPr="00263C10">
        <w:rPr>
          <w:b/>
          <w:bCs/>
          <w:i/>
          <w:color w:val="000000" w:themeColor="text1"/>
        </w:rPr>
        <w:t>Archéologie et histoire du monde grec</w:t>
      </w:r>
      <w:r w:rsidRPr="00263C10">
        <w:rPr>
          <w:b/>
          <w:bCs/>
          <w:color w:val="000000" w:themeColor="text1"/>
        </w:rPr>
        <w:t xml:space="preserve"> – </w:t>
      </w:r>
      <w:r w:rsidRPr="00263C10">
        <w:rPr>
          <w:bCs/>
          <w:color w:val="000000" w:themeColor="text1"/>
        </w:rPr>
        <w:t>Karine Rivière</w:t>
      </w:r>
    </w:p>
    <w:p w:rsidR="00026904" w:rsidRPr="00263C10" w:rsidRDefault="00026904" w:rsidP="00026904">
      <w:pPr>
        <w:ind w:firstLine="567"/>
        <w:rPr>
          <w:color w:val="000000" w:themeColor="text1"/>
        </w:rPr>
      </w:pPr>
      <w:r w:rsidRPr="00263C10">
        <w:rPr>
          <w:b/>
          <w:bCs/>
          <w:color w:val="000000" w:themeColor="text1"/>
        </w:rPr>
        <w:t>Histoire et histoire des arts</w:t>
      </w:r>
      <w:r w:rsidRPr="00263C10">
        <w:rPr>
          <w:color w:val="000000" w:themeColor="text1"/>
        </w:rPr>
        <w:t xml:space="preserve"> - Yannick Ripa</w:t>
      </w:r>
    </w:p>
    <w:p w:rsidR="00026904" w:rsidRPr="00263C10" w:rsidRDefault="00026904" w:rsidP="00026904">
      <w:pPr>
        <w:ind w:firstLine="567"/>
        <w:rPr>
          <w:color w:val="000000" w:themeColor="text1"/>
        </w:rPr>
      </w:pPr>
      <w:r w:rsidRPr="00263C10">
        <w:rPr>
          <w:b/>
          <w:color w:val="000000" w:themeColor="text1"/>
        </w:rPr>
        <w:t>Histoire et Économie</w:t>
      </w:r>
      <w:r w:rsidRPr="00263C10">
        <w:rPr>
          <w:color w:val="000000" w:themeColor="text1"/>
        </w:rPr>
        <w:t xml:space="preserve"> - Philippe Verheyde</w:t>
      </w:r>
    </w:p>
    <w:p w:rsidR="00940FF0" w:rsidRPr="00263C10" w:rsidRDefault="00940FF0" w:rsidP="00940FF0">
      <w:pPr>
        <w:spacing w:after="60"/>
        <w:ind w:left="567"/>
        <w:rPr>
          <w:b/>
          <w:color w:val="000000" w:themeColor="text1"/>
        </w:rPr>
      </w:pPr>
      <w:r w:rsidRPr="00263C10">
        <w:rPr>
          <w:b/>
          <w:i/>
          <w:color w:val="000000" w:themeColor="text1"/>
        </w:rPr>
        <w:t xml:space="preserve">+ </w:t>
      </w:r>
      <w:r w:rsidRPr="00263C10">
        <w:rPr>
          <w:b/>
          <w:color w:val="000000" w:themeColor="text1"/>
        </w:rPr>
        <w:t xml:space="preserve"> </w:t>
      </w:r>
      <w:r w:rsidRPr="00263C10">
        <w:rPr>
          <w:color w:val="000000" w:themeColor="text1"/>
        </w:rPr>
        <w:t>3 cours Histoire &amp; Littérature proposés par le département d’études littéraires francophones (voir p.</w:t>
      </w:r>
      <w:r w:rsidR="00651169" w:rsidRPr="00263C10">
        <w:rPr>
          <w:color w:val="000000" w:themeColor="text1"/>
        </w:rPr>
        <w:t>27</w:t>
      </w:r>
      <w:r w:rsidR="008D495F" w:rsidRPr="00263C10">
        <w:rPr>
          <w:color w:val="000000" w:themeColor="text1"/>
        </w:rPr>
        <w:t>-28</w:t>
      </w:r>
      <w:r w:rsidR="009B7E89" w:rsidRPr="00263C10">
        <w:rPr>
          <w:color w:val="000000" w:themeColor="text1"/>
        </w:rPr>
        <w:t>)</w:t>
      </w:r>
      <w:r w:rsidRPr="00263C10">
        <w:rPr>
          <w:color w:val="000000" w:themeColor="text1"/>
        </w:rPr>
        <w:t xml:space="preserve"> </w:t>
      </w:r>
      <w:r w:rsidRPr="00263C10">
        <w:rPr>
          <w:b/>
          <w:color w:val="000000" w:themeColor="text1"/>
        </w:rPr>
        <w:t xml:space="preserve"> </w:t>
      </w:r>
    </w:p>
    <w:p w:rsidR="001D23B7" w:rsidRPr="00263C10" w:rsidRDefault="001D23B7" w:rsidP="00D92BDE">
      <w:pPr>
        <w:rPr>
          <w:color w:val="000000" w:themeColor="text1"/>
        </w:rPr>
      </w:pPr>
    </w:p>
    <w:p w:rsidR="001D23B7" w:rsidRPr="00263C10" w:rsidRDefault="001D23B7" w:rsidP="00B74536">
      <w:pPr>
        <w:autoSpaceDE w:val="0"/>
        <w:autoSpaceDN w:val="0"/>
        <w:adjustRightInd w:val="0"/>
        <w:spacing w:line="276" w:lineRule="auto"/>
        <w:rPr>
          <w:color w:val="000000" w:themeColor="text1"/>
        </w:rPr>
      </w:pPr>
      <w:r w:rsidRPr="00263C10">
        <w:rPr>
          <w:color w:val="000000" w:themeColor="text1"/>
        </w:rPr>
        <w:t>Transdisciplinaire (2</w:t>
      </w:r>
      <w:r w:rsidRPr="00263C10">
        <w:rPr>
          <w:color w:val="000000" w:themeColor="text1"/>
          <w:vertAlign w:val="superscript"/>
        </w:rPr>
        <w:t>e</w:t>
      </w:r>
      <w:r w:rsidRPr="00263C10">
        <w:rPr>
          <w:color w:val="000000" w:themeColor="text1"/>
        </w:rPr>
        <w:t xml:space="preserve"> semestre)</w:t>
      </w:r>
    </w:p>
    <w:p w:rsidR="007F714E" w:rsidRPr="00CC1E74" w:rsidRDefault="007F714E" w:rsidP="007F714E">
      <w:pPr>
        <w:ind w:firstLine="567"/>
        <w:rPr>
          <w:bCs/>
          <w:color w:val="000000" w:themeColor="text1"/>
        </w:rPr>
      </w:pPr>
      <w:r w:rsidRPr="00263C10">
        <w:rPr>
          <w:b/>
          <w:bCs/>
          <w:color w:val="000000" w:themeColor="text1"/>
        </w:rPr>
        <w:t xml:space="preserve">Les rapports entre Droit et Religion dans le monde romain – </w:t>
      </w:r>
      <w:r w:rsidRPr="00CC1E74">
        <w:rPr>
          <w:bCs/>
          <w:color w:val="000000" w:themeColor="text1"/>
        </w:rPr>
        <w:t>Ralph Evêque</w:t>
      </w:r>
      <w:r w:rsidR="002E6C2C" w:rsidRPr="00CC1E74">
        <w:rPr>
          <w:bCs/>
          <w:color w:val="000000" w:themeColor="text1"/>
        </w:rPr>
        <w:t xml:space="preserve"> </w:t>
      </w:r>
    </w:p>
    <w:p w:rsidR="00055FDF" w:rsidRPr="00263C10" w:rsidRDefault="008D495F" w:rsidP="00940FF0">
      <w:pPr>
        <w:ind w:firstLine="567"/>
        <w:rPr>
          <w:b/>
          <w:bCs/>
          <w:color w:val="000000" w:themeColor="text1"/>
        </w:rPr>
      </w:pPr>
      <w:r w:rsidRPr="00263C10">
        <w:rPr>
          <w:b/>
          <w:bCs/>
          <w:color w:val="000000" w:themeColor="text1"/>
        </w:rPr>
        <w:t xml:space="preserve">Histoire et sociologie – </w:t>
      </w:r>
      <w:r w:rsidRPr="00CC1E74">
        <w:rPr>
          <w:bCs/>
          <w:color w:val="000000" w:themeColor="text1"/>
        </w:rPr>
        <w:t xml:space="preserve">Eliane </w:t>
      </w:r>
      <w:r w:rsidR="00055FDF" w:rsidRPr="00CC1E74">
        <w:rPr>
          <w:bCs/>
          <w:color w:val="000000" w:themeColor="text1"/>
        </w:rPr>
        <w:t>Le Port</w:t>
      </w:r>
    </w:p>
    <w:p w:rsidR="00A12438" w:rsidRPr="00263C10" w:rsidRDefault="00A12438" w:rsidP="00DD6084">
      <w:pPr>
        <w:spacing w:after="60"/>
        <w:ind w:left="567"/>
        <w:rPr>
          <w:color w:val="000000" w:themeColor="text1"/>
        </w:rPr>
      </w:pPr>
      <w:r w:rsidRPr="00263C10">
        <w:rPr>
          <w:b/>
          <w:i/>
          <w:color w:val="000000" w:themeColor="text1"/>
        </w:rPr>
        <w:t xml:space="preserve">+ </w:t>
      </w:r>
      <w:r w:rsidRPr="00263C10">
        <w:rPr>
          <w:b/>
          <w:color w:val="000000" w:themeColor="text1"/>
        </w:rPr>
        <w:t xml:space="preserve"> </w:t>
      </w:r>
      <w:r w:rsidR="00940FF0" w:rsidRPr="00263C10">
        <w:rPr>
          <w:color w:val="000000" w:themeColor="text1"/>
        </w:rPr>
        <w:t>3</w:t>
      </w:r>
      <w:r w:rsidRPr="00263C10">
        <w:rPr>
          <w:color w:val="000000" w:themeColor="text1"/>
        </w:rPr>
        <w:t xml:space="preserve"> cours Histoire &amp; Littérature proposés par le département d’études</w:t>
      </w:r>
      <w:r w:rsidR="00AC72D8" w:rsidRPr="00263C10">
        <w:rPr>
          <w:color w:val="000000" w:themeColor="text1"/>
        </w:rPr>
        <w:t xml:space="preserve"> littéraires francophones</w:t>
      </w:r>
      <w:r w:rsidR="00AC72D8" w:rsidRPr="00263C10">
        <w:rPr>
          <w:b/>
          <w:color w:val="000000" w:themeColor="text1"/>
        </w:rPr>
        <w:t xml:space="preserve"> </w:t>
      </w:r>
      <w:r w:rsidR="00940FF0" w:rsidRPr="00263C10">
        <w:rPr>
          <w:b/>
          <w:color w:val="000000" w:themeColor="text1"/>
        </w:rPr>
        <w:t xml:space="preserve"> </w:t>
      </w:r>
      <w:r w:rsidR="00940FF0" w:rsidRPr="00263C10">
        <w:rPr>
          <w:color w:val="000000" w:themeColor="text1"/>
        </w:rPr>
        <w:t xml:space="preserve">(voir p. </w:t>
      </w:r>
      <w:r w:rsidR="009B7E89" w:rsidRPr="00263C10">
        <w:rPr>
          <w:color w:val="000000" w:themeColor="text1"/>
        </w:rPr>
        <w:t>27</w:t>
      </w:r>
      <w:r w:rsidR="008D495F" w:rsidRPr="00263C10">
        <w:rPr>
          <w:color w:val="000000" w:themeColor="text1"/>
        </w:rPr>
        <w:t>-28</w:t>
      </w:r>
      <w:r w:rsidR="009B7E89" w:rsidRPr="00263C10">
        <w:rPr>
          <w:color w:val="000000" w:themeColor="text1"/>
        </w:rPr>
        <w:t>)</w:t>
      </w:r>
    </w:p>
    <w:p w:rsidR="00DD6084" w:rsidRPr="00263C10" w:rsidRDefault="00DD6084" w:rsidP="00DD6084">
      <w:pPr>
        <w:spacing w:after="60"/>
        <w:ind w:left="567"/>
        <w:rPr>
          <w:color w:val="000000" w:themeColor="text1"/>
        </w:rPr>
      </w:pPr>
    </w:p>
    <w:p w:rsidR="000806F3" w:rsidRPr="00263C10" w:rsidRDefault="000806F3" w:rsidP="00B74536">
      <w:pPr>
        <w:tabs>
          <w:tab w:val="center" w:pos="4816"/>
        </w:tabs>
        <w:autoSpaceDE w:val="0"/>
        <w:autoSpaceDN w:val="0"/>
        <w:adjustRightInd w:val="0"/>
        <w:spacing w:line="276" w:lineRule="auto"/>
        <w:rPr>
          <w:color w:val="000000" w:themeColor="text1"/>
        </w:rPr>
      </w:pPr>
      <w:r w:rsidRPr="00263C10">
        <w:rPr>
          <w:color w:val="000000" w:themeColor="text1"/>
        </w:rPr>
        <w:t>Histoire du monde (2</w:t>
      </w:r>
      <w:r w:rsidRPr="00263C10">
        <w:rPr>
          <w:color w:val="000000" w:themeColor="text1"/>
          <w:vertAlign w:val="superscript"/>
        </w:rPr>
        <w:t>e</w:t>
      </w:r>
      <w:r w:rsidRPr="00263C10">
        <w:rPr>
          <w:color w:val="000000" w:themeColor="text1"/>
        </w:rPr>
        <w:t xml:space="preserve"> semestre)</w:t>
      </w:r>
    </w:p>
    <w:p w:rsidR="0000513A" w:rsidRPr="00263C10" w:rsidRDefault="0000513A" w:rsidP="0000513A">
      <w:pPr>
        <w:pStyle w:val="NormalWeb"/>
        <w:spacing w:before="0" w:beforeAutospacing="0" w:after="0" w:afterAutospacing="0"/>
        <w:ind w:left="567"/>
        <w:jc w:val="both"/>
        <w:rPr>
          <w:color w:val="000000" w:themeColor="text1"/>
        </w:rPr>
      </w:pPr>
      <w:r w:rsidRPr="00263C10">
        <w:rPr>
          <w:b/>
          <w:i/>
          <w:color w:val="000000" w:themeColor="text1"/>
        </w:rPr>
        <w:t>Le nord de l’Afrique vu par les Grecs et les Romains (V</w:t>
      </w:r>
      <w:r w:rsidRPr="00263C10">
        <w:rPr>
          <w:b/>
          <w:i/>
          <w:color w:val="000000" w:themeColor="text1"/>
          <w:vertAlign w:val="superscript"/>
        </w:rPr>
        <w:t>e</w:t>
      </w:r>
      <w:r w:rsidRPr="00263C10">
        <w:rPr>
          <w:b/>
          <w:i/>
          <w:color w:val="000000" w:themeColor="text1"/>
        </w:rPr>
        <w:t> siècle av. J.-C.- III</w:t>
      </w:r>
      <w:r w:rsidRPr="00263C10">
        <w:rPr>
          <w:b/>
          <w:i/>
          <w:color w:val="000000" w:themeColor="text1"/>
          <w:vertAlign w:val="superscript"/>
        </w:rPr>
        <w:t>e</w:t>
      </w:r>
      <w:r w:rsidRPr="00263C10">
        <w:rPr>
          <w:b/>
          <w:i/>
          <w:color w:val="000000" w:themeColor="text1"/>
        </w:rPr>
        <w:t xml:space="preserve"> siècle apr. J.-C.) </w:t>
      </w:r>
      <w:r w:rsidRPr="00263C10">
        <w:rPr>
          <w:color w:val="000000" w:themeColor="text1"/>
        </w:rPr>
        <w:t>– G. Bernard</w:t>
      </w:r>
      <w:r w:rsidR="00055FDF" w:rsidRPr="00263C10">
        <w:rPr>
          <w:color w:val="000000" w:themeColor="text1"/>
        </w:rPr>
        <w:t xml:space="preserve"> </w:t>
      </w:r>
    </w:p>
    <w:p w:rsidR="007F714E" w:rsidRPr="00263C10" w:rsidRDefault="007F714E" w:rsidP="00940FF0">
      <w:pPr>
        <w:ind w:left="567"/>
        <w:rPr>
          <w:color w:val="000000" w:themeColor="text1"/>
        </w:rPr>
      </w:pPr>
      <w:r w:rsidRPr="00263C10">
        <w:rPr>
          <w:b/>
          <w:color w:val="000000" w:themeColor="text1"/>
        </w:rPr>
        <w:t>L’Amérique préhispanique, des premiers centres urbains à l’apogée des empires aztèque et inca (XXX</w:t>
      </w:r>
      <w:r w:rsidRPr="00263C10">
        <w:rPr>
          <w:b/>
          <w:color w:val="000000" w:themeColor="text1"/>
          <w:vertAlign w:val="superscript"/>
        </w:rPr>
        <w:t xml:space="preserve">e </w:t>
      </w:r>
      <w:r w:rsidRPr="00263C10">
        <w:rPr>
          <w:b/>
          <w:color w:val="000000" w:themeColor="text1"/>
        </w:rPr>
        <w:t>siècle av. J.-C. – XVI</w:t>
      </w:r>
      <w:r w:rsidRPr="00263C10">
        <w:rPr>
          <w:b/>
          <w:color w:val="000000" w:themeColor="text1"/>
          <w:vertAlign w:val="superscript"/>
        </w:rPr>
        <w:t>e</w:t>
      </w:r>
      <w:r w:rsidRPr="00263C10">
        <w:rPr>
          <w:b/>
          <w:color w:val="000000" w:themeColor="text1"/>
        </w:rPr>
        <w:t xml:space="preserve"> siècle ap. J.-C.) - </w:t>
      </w:r>
      <w:r w:rsidRPr="00263C10">
        <w:rPr>
          <w:color w:val="000000" w:themeColor="text1"/>
        </w:rPr>
        <w:t>David Barreiro</w:t>
      </w:r>
      <w:r w:rsidR="002E6C2C" w:rsidRPr="00263C10">
        <w:rPr>
          <w:color w:val="000000" w:themeColor="text1"/>
        </w:rPr>
        <w:t xml:space="preserve"> </w:t>
      </w:r>
    </w:p>
    <w:p w:rsidR="0000513A" w:rsidRPr="00263C10" w:rsidRDefault="00055FDF" w:rsidP="00055FDF">
      <w:pPr>
        <w:ind w:firstLine="567"/>
        <w:rPr>
          <w:b/>
          <w:i/>
          <w:color w:val="000000" w:themeColor="text1"/>
        </w:rPr>
      </w:pPr>
      <w:r w:rsidRPr="00263C10">
        <w:rPr>
          <w:b/>
          <w:i/>
          <w:color w:val="000000" w:themeColor="text1"/>
        </w:rPr>
        <w:t xml:space="preserve">Les Juifs dans l'histoire du monde, de l'Antiquité au </w:t>
      </w:r>
      <w:r w:rsidRPr="00263C10">
        <w:rPr>
          <w:b/>
          <w:bCs/>
          <w:i/>
          <w:iCs/>
          <w:smallCaps/>
          <w:color w:val="000000" w:themeColor="text1"/>
        </w:rPr>
        <w:t>xxi</w:t>
      </w:r>
      <w:r w:rsidRPr="00263C10">
        <w:rPr>
          <w:b/>
          <w:bCs/>
          <w:i/>
          <w:iCs/>
          <w:color w:val="000000" w:themeColor="text1"/>
          <w:vertAlign w:val="superscript"/>
        </w:rPr>
        <w:t>e</w:t>
      </w:r>
      <w:r w:rsidRPr="00263C10">
        <w:rPr>
          <w:b/>
          <w:i/>
          <w:color w:val="000000" w:themeColor="text1"/>
        </w:rPr>
        <w:t xml:space="preserve"> siècle </w:t>
      </w:r>
      <w:r w:rsidR="0000513A" w:rsidRPr="00263C10">
        <w:rPr>
          <w:color w:val="000000" w:themeColor="text1"/>
        </w:rPr>
        <w:t>-B. Lellouch</w:t>
      </w:r>
    </w:p>
    <w:p w:rsidR="0000513A" w:rsidRPr="00263C10" w:rsidRDefault="0000513A" w:rsidP="0000513A">
      <w:pPr>
        <w:pStyle w:val="Boriscrit"/>
        <w:ind w:left="567"/>
        <w:rPr>
          <w:color w:val="000000" w:themeColor="text1"/>
          <w:szCs w:val="24"/>
        </w:rPr>
      </w:pPr>
      <w:r w:rsidRPr="00263C10">
        <w:rPr>
          <w:b/>
          <w:i/>
          <w:color w:val="000000" w:themeColor="text1"/>
        </w:rPr>
        <w:t xml:space="preserve">Les modernités africaines, XVIIIe – XXe siècle </w:t>
      </w:r>
      <w:r w:rsidRPr="00263C10">
        <w:rPr>
          <w:color w:val="000000" w:themeColor="text1"/>
        </w:rPr>
        <w:t>– E. Sibeud</w:t>
      </w:r>
    </w:p>
    <w:p w:rsidR="0000513A" w:rsidRPr="00263C10" w:rsidRDefault="0000513A" w:rsidP="0000513A">
      <w:pPr>
        <w:ind w:left="567"/>
        <w:rPr>
          <w:color w:val="000000" w:themeColor="text1"/>
        </w:rPr>
      </w:pPr>
      <w:r w:rsidRPr="00263C10">
        <w:rPr>
          <w:b/>
          <w:i/>
          <w:color w:val="000000" w:themeColor="text1"/>
        </w:rPr>
        <w:t>L’Europe et l’Orient arabe (1798-1945</w:t>
      </w:r>
      <w:r w:rsidRPr="00263C10">
        <w:rPr>
          <w:b/>
          <w:color w:val="000000" w:themeColor="text1"/>
        </w:rPr>
        <w:t xml:space="preserve">) </w:t>
      </w:r>
      <w:r w:rsidRPr="00263C10">
        <w:rPr>
          <w:i/>
          <w:color w:val="000000" w:themeColor="text1"/>
        </w:rPr>
        <w:t xml:space="preserve">– </w:t>
      </w:r>
      <w:r w:rsidRPr="00263C10">
        <w:rPr>
          <w:color w:val="000000" w:themeColor="text1"/>
        </w:rPr>
        <w:t>V. Pouzol</w:t>
      </w:r>
    </w:p>
    <w:p w:rsidR="00D92BDE" w:rsidRPr="00263C10" w:rsidRDefault="00E22BCF" w:rsidP="00FD3D58">
      <w:pPr>
        <w:pStyle w:val="Brochuretitrederubrique"/>
        <w:rPr>
          <w:color w:val="000000" w:themeColor="text1"/>
        </w:rPr>
      </w:pPr>
      <w:bookmarkStart w:id="21" w:name="_Toc397605663"/>
      <w:r w:rsidRPr="00263C10">
        <w:rPr>
          <w:color w:val="000000" w:themeColor="text1"/>
        </w:rPr>
        <w:lastRenderedPageBreak/>
        <w:t>Descriptions des</w:t>
      </w:r>
      <w:r w:rsidR="00127EB0" w:rsidRPr="00263C10">
        <w:rPr>
          <w:color w:val="000000" w:themeColor="text1"/>
        </w:rPr>
        <w:t xml:space="preserve"> cours</w:t>
      </w:r>
      <w:bookmarkStart w:id="22" w:name="_Toc267321647"/>
      <w:r w:rsidR="00EC780B" w:rsidRPr="00263C10">
        <w:rPr>
          <w:color w:val="000000" w:themeColor="text1"/>
        </w:rPr>
        <w:t xml:space="preserve"> de </w:t>
      </w:r>
      <w:r w:rsidRPr="00263C10">
        <w:rPr>
          <w:color w:val="000000" w:themeColor="text1"/>
        </w:rPr>
        <w:t>L1</w:t>
      </w:r>
      <w:bookmarkEnd w:id="21"/>
    </w:p>
    <w:p w:rsidR="0045784A" w:rsidRPr="00263C10" w:rsidRDefault="00272E59" w:rsidP="00AC2A19">
      <w:pPr>
        <w:pStyle w:val="Brochuretitrede"/>
        <w:rPr>
          <w:color w:val="000000" w:themeColor="text1"/>
        </w:rPr>
      </w:pPr>
      <w:r w:rsidRPr="00263C10">
        <w:rPr>
          <w:color w:val="000000" w:themeColor="text1"/>
        </w:rPr>
        <w:t xml:space="preserve">Premier </w:t>
      </w:r>
      <w:bookmarkEnd w:id="22"/>
      <w:r w:rsidR="00FA0F34" w:rsidRPr="00263C10">
        <w:rPr>
          <w:color w:val="000000" w:themeColor="text1"/>
        </w:rPr>
        <w:t>semestre</w:t>
      </w:r>
    </w:p>
    <w:p w:rsidR="00FA0F34" w:rsidRPr="00263C10" w:rsidRDefault="00006870" w:rsidP="00BD2B38">
      <w:pPr>
        <w:pStyle w:val="Titre4"/>
        <w:rPr>
          <w:color w:val="000000" w:themeColor="text1"/>
          <w:lang w:val="fr-FR"/>
        </w:rPr>
      </w:pPr>
      <w:r w:rsidRPr="00263C10">
        <w:rPr>
          <w:color w:val="000000" w:themeColor="text1"/>
        </w:rPr>
        <w:t>Initiation à l</w:t>
      </w:r>
      <w:r w:rsidR="00415441" w:rsidRPr="00263C10">
        <w:rPr>
          <w:color w:val="000000" w:themeColor="text1"/>
        </w:rPr>
        <w:t>’</w:t>
      </w:r>
      <w:r w:rsidRPr="00263C10">
        <w:rPr>
          <w:color w:val="000000" w:themeColor="text1"/>
        </w:rPr>
        <w:t>histoire &amp; méthodologie</w:t>
      </w:r>
      <w:r w:rsidR="00AC72D8" w:rsidRPr="00263C10">
        <w:rPr>
          <w:color w:val="000000" w:themeColor="text1"/>
          <w:lang w:val="fr-FR"/>
        </w:rPr>
        <w:t xml:space="preserve"> de la dissertation</w:t>
      </w:r>
    </w:p>
    <w:p w:rsidR="00D92BDE" w:rsidRPr="00263C10" w:rsidRDefault="00D92BDE" w:rsidP="00FA0F34">
      <w:pPr>
        <w:rPr>
          <w:color w:val="000000" w:themeColor="text1"/>
          <w:lang w:eastAsia="x-none"/>
        </w:rPr>
      </w:pPr>
    </w:p>
    <w:p w:rsidR="00CC1E74" w:rsidRPr="003F0630" w:rsidRDefault="00CC1E74" w:rsidP="003F0630">
      <w:pPr>
        <w:pBdr>
          <w:left w:val="single" w:sz="4" w:space="1" w:color="auto"/>
        </w:pBdr>
        <w:rPr>
          <w:b/>
        </w:rPr>
      </w:pPr>
      <w:r w:rsidRPr="003F0630">
        <w:rPr>
          <w:b/>
        </w:rPr>
        <w:t>Le monde grec à l’époque classique (490-336 av. J.-C.)</w:t>
      </w:r>
    </w:p>
    <w:p w:rsidR="00CC1E74" w:rsidRPr="003F0630" w:rsidRDefault="00CC1E74" w:rsidP="003F0630">
      <w:pPr>
        <w:pBdr>
          <w:left w:val="single" w:sz="4" w:space="1" w:color="auto"/>
        </w:pBdr>
      </w:pPr>
      <w:r w:rsidRPr="003F0630">
        <w:t>Marie-Pierre Dausse</w:t>
      </w:r>
    </w:p>
    <w:p w:rsidR="00CC1E74" w:rsidRPr="00CE6C46" w:rsidRDefault="00D91BE7" w:rsidP="003F0630">
      <w:pPr>
        <w:pBdr>
          <w:left w:val="single" w:sz="4" w:space="1" w:color="auto"/>
        </w:pBdr>
        <w:rPr>
          <w:rStyle w:val="st"/>
          <w:rFonts w:ascii="Garamond" w:hAnsi="Garamond"/>
        </w:rPr>
      </w:pPr>
      <w:r w:rsidRPr="00CE6C46">
        <w:t>Mardi 15h-18h et mercredi 15h-</w:t>
      </w:r>
      <w:r w:rsidR="00CC1E74" w:rsidRPr="00CE6C46">
        <w:t>18h</w:t>
      </w:r>
      <w:r w:rsidR="00CC1E74" w:rsidRPr="00CE6C46">
        <w:tab/>
        <w:t xml:space="preserve">                                      </w:t>
      </w:r>
      <w:r w:rsidR="00CC1E74" w:rsidRPr="00CE6C46">
        <w:rPr>
          <w:rStyle w:val="st"/>
          <w:rFonts w:ascii="Garamond" w:hAnsi="Garamond"/>
        </w:rPr>
        <w:t>Histoire ancienne, histoire grecque</w:t>
      </w:r>
    </w:p>
    <w:p w:rsidR="003F0630" w:rsidRPr="00CE6C46" w:rsidRDefault="00CC1E74" w:rsidP="003F0630">
      <w:pPr>
        <w:pBdr>
          <w:left w:val="single" w:sz="4" w:space="1" w:color="auto"/>
        </w:pBdr>
        <w:rPr>
          <w:rStyle w:val="st"/>
          <w:i/>
        </w:rPr>
      </w:pPr>
      <w:r w:rsidRPr="00CE6C46">
        <w:rPr>
          <w:rStyle w:val="st"/>
          <w:i/>
        </w:rPr>
        <w:t>Obligatoire pour les</w:t>
      </w:r>
      <w:r w:rsidR="003F0630" w:rsidRPr="00CE6C46">
        <w:rPr>
          <w:rStyle w:val="st"/>
          <w:i/>
        </w:rPr>
        <w:t xml:space="preserve"> étudiant du double cursus h</w:t>
      </w:r>
      <w:r w:rsidRPr="00CE6C46">
        <w:rPr>
          <w:rStyle w:val="st"/>
          <w:i/>
        </w:rPr>
        <w:t>istoire-anglais</w:t>
      </w:r>
    </w:p>
    <w:p w:rsidR="00CC1E74" w:rsidRPr="00CE6C46" w:rsidRDefault="00CC1E74" w:rsidP="006C0EEB">
      <w:pPr>
        <w:pBdr>
          <w:left w:val="single" w:sz="4" w:space="1" w:color="auto"/>
        </w:pBdr>
        <w:rPr>
          <w:i/>
        </w:rPr>
      </w:pPr>
      <w:r w:rsidRPr="00CE6C46">
        <w:rPr>
          <w:rStyle w:val="st"/>
          <w:i/>
        </w:rPr>
        <w:t>places restantes ouvertes aux étudiants du cursus histoire</w:t>
      </w:r>
    </w:p>
    <w:p w:rsidR="00B35355" w:rsidRPr="00263C10" w:rsidRDefault="00B35355" w:rsidP="00B35355">
      <w:pPr>
        <w:rPr>
          <w:color w:val="000000" w:themeColor="text1"/>
        </w:rPr>
      </w:pPr>
      <w:r w:rsidRPr="00CE6C46">
        <w:rPr>
          <w:color w:val="000000" w:themeColor="text1"/>
        </w:rPr>
        <w:t>Il s’agira d’étudier les grandes problématiques du Ve siècle</w:t>
      </w:r>
      <w:r w:rsidRPr="00263C10">
        <w:rPr>
          <w:color w:val="000000" w:themeColor="text1"/>
        </w:rPr>
        <w:t xml:space="preserve"> avant J.-C. et d’évaluer la place d’Athènes et de sa démocratie, souvent présentée comme un « modèle ». A partir de cette trame, nous proposerons une initiation à la dissertation, avec des exercices concrets pour réussir cette épreuve essentielle. </w:t>
      </w:r>
    </w:p>
    <w:p w:rsidR="00B35355" w:rsidRPr="00263C10" w:rsidRDefault="00B35355" w:rsidP="00B35355">
      <w:pPr>
        <w:rPr>
          <w:color w:val="000000" w:themeColor="text1"/>
        </w:rPr>
      </w:pPr>
    </w:p>
    <w:p w:rsidR="00B35355" w:rsidRPr="00263C10" w:rsidRDefault="00B35355" w:rsidP="00B35355">
      <w:pPr>
        <w:ind w:firstLine="708"/>
        <w:rPr>
          <w:color w:val="000000" w:themeColor="text1"/>
        </w:rPr>
      </w:pPr>
      <w:r w:rsidRPr="00263C10">
        <w:rPr>
          <w:color w:val="000000" w:themeColor="text1"/>
        </w:rPr>
        <w:t xml:space="preserve">M.-F. </w:t>
      </w:r>
      <w:r w:rsidRPr="00263C10">
        <w:rPr>
          <w:smallCaps/>
          <w:color w:val="000000" w:themeColor="text1"/>
        </w:rPr>
        <w:t>Baslez</w:t>
      </w:r>
      <w:r w:rsidRPr="00263C10">
        <w:rPr>
          <w:color w:val="000000" w:themeColor="text1"/>
        </w:rPr>
        <w:t xml:space="preserve">, </w:t>
      </w:r>
      <w:r w:rsidRPr="00263C10">
        <w:rPr>
          <w:i/>
          <w:color w:val="000000" w:themeColor="text1"/>
        </w:rPr>
        <w:t>Histoire politique du monde grec antique</w:t>
      </w:r>
      <w:r w:rsidRPr="00263C10">
        <w:rPr>
          <w:color w:val="000000" w:themeColor="text1"/>
        </w:rPr>
        <w:t>, Paris, Nathan, 1994</w:t>
      </w:r>
    </w:p>
    <w:p w:rsidR="001B5940" w:rsidRPr="00263C10" w:rsidRDefault="00B35355" w:rsidP="00CC1E74">
      <w:pPr>
        <w:ind w:left="708"/>
        <w:rPr>
          <w:color w:val="000000" w:themeColor="text1"/>
        </w:rPr>
      </w:pPr>
      <w:r w:rsidRPr="00263C10">
        <w:rPr>
          <w:color w:val="000000" w:themeColor="text1"/>
        </w:rPr>
        <w:t>V. A</w:t>
      </w:r>
      <w:r w:rsidRPr="00263C10">
        <w:rPr>
          <w:smallCaps/>
          <w:color w:val="000000" w:themeColor="text1"/>
        </w:rPr>
        <w:t>zoulay</w:t>
      </w:r>
      <w:r w:rsidRPr="00263C10">
        <w:rPr>
          <w:color w:val="000000" w:themeColor="text1"/>
        </w:rPr>
        <w:t xml:space="preserve">, </w:t>
      </w:r>
      <w:r w:rsidRPr="00263C10">
        <w:rPr>
          <w:i/>
          <w:color w:val="000000" w:themeColor="text1"/>
        </w:rPr>
        <w:t>Athènes. Citoyenneté et démocratie au Ve siècle avant J.-C.</w:t>
      </w:r>
      <w:r w:rsidRPr="00263C10">
        <w:rPr>
          <w:color w:val="000000" w:themeColor="text1"/>
        </w:rPr>
        <w:t xml:space="preserve">, Paris, </w:t>
      </w:r>
      <w:r w:rsidRPr="00263C10">
        <w:rPr>
          <w:i/>
          <w:color w:val="000000" w:themeColor="text1"/>
        </w:rPr>
        <w:t>La documentation photographique</w:t>
      </w:r>
      <w:r w:rsidRPr="00263C10">
        <w:rPr>
          <w:color w:val="000000" w:themeColor="text1"/>
        </w:rPr>
        <w:t xml:space="preserve"> 8111, 2016</w:t>
      </w:r>
      <w:r w:rsidR="00CC1E74">
        <w:rPr>
          <w:color w:val="000000" w:themeColor="text1"/>
        </w:rPr>
        <w:t>.</w:t>
      </w:r>
      <w:r w:rsidR="001B5940" w:rsidRPr="00263C10">
        <w:rPr>
          <w:color w:val="000000" w:themeColor="text1"/>
        </w:rPr>
        <w:tab/>
        <w:t xml:space="preserve">              </w:t>
      </w:r>
      <w:r w:rsidR="001B5940" w:rsidRPr="00263C10">
        <w:rPr>
          <w:color w:val="000000" w:themeColor="text1"/>
        </w:rPr>
        <w:tab/>
      </w:r>
      <w:r w:rsidR="001B5940" w:rsidRPr="00263C10">
        <w:rPr>
          <w:color w:val="000000" w:themeColor="text1"/>
        </w:rPr>
        <w:tab/>
      </w:r>
      <w:r w:rsidR="001B5940" w:rsidRPr="00263C10">
        <w:rPr>
          <w:color w:val="000000" w:themeColor="text1"/>
        </w:rPr>
        <w:tab/>
        <w:t xml:space="preserve">    </w:t>
      </w:r>
      <w:r w:rsidR="005B3098" w:rsidRPr="00263C10">
        <w:rPr>
          <w:color w:val="000000" w:themeColor="text1"/>
        </w:rPr>
        <w:t xml:space="preserve">             </w:t>
      </w:r>
      <w:r w:rsidR="001B5940" w:rsidRPr="00263C10">
        <w:rPr>
          <w:color w:val="000000" w:themeColor="text1"/>
        </w:rPr>
        <w:t xml:space="preserve"> </w:t>
      </w:r>
    </w:p>
    <w:p w:rsidR="00D92BDE" w:rsidRPr="00263C10" w:rsidRDefault="00D92BDE" w:rsidP="001B5940">
      <w:pPr>
        <w:rPr>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3275"/>
      </w:tblGrid>
      <w:tr w:rsidR="001B5940" w:rsidRPr="00263C10" w:rsidTr="003F0630">
        <w:tc>
          <w:tcPr>
            <w:tcW w:w="9735" w:type="dxa"/>
            <w:gridSpan w:val="2"/>
          </w:tcPr>
          <w:p w:rsidR="001B5940" w:rsidRPr="00263C10" w:rsidRDefault="001B5940" w:rsidP="001B512C">
            <w:pPr>
              <w:pStyle w:val="Default"/>
              <w:jc w:val="both"/>
              <w:rPr>
                <w:color w:val="000000" w:themeColor="text1"/>
              </w:rPr>
            </w:pPr>
            <w:r w:rsidRPr="00263C10">
              <w:rPr>
                <w:b/>
                <w:i/>
                <w:color w:val="000000" w:themeColor="text1"/>
              </w:rPr>
              <w:t>Les Carolingiens : maires, rois et empereurs</w:t>
            </w:r>
            <w:r w:rsidRPr="00263C10">
              <w:rPr>
                <w:b/>
                <w:i/>
                <w:smallCaps/>
                <w:color w:val="000000" w:themeColor="text1"/>
              </w:rPr>
              <w:t xml:space="preserve"> </w:t>
            </w:r>
            <w:r w:rsidRPr="00263C10">
              <w:rPr>
                <w:b/>
                <w:i/>
                <w:color w:val="000000" w:themeColor="text1"/>
              </w:rPr>
              <w:t>(</w:t>
            </w:r>
            <w:r w:rsidRPr="00263C10">
              <w:rPr>
                <w:b/>
                <w:i/>
                <w:smallCaps/>
                <w:color w:val="000000" w:themeColor="text1"/>
              </w:rPr>
              <w:t>vii</w:t>
            </w:r>
            <w:r w:rsidRPr="00263C10">
              <w:rPr>
                <w:b/>
                <w:i/>
                <w:color w:val="000000" w:themeColor="text1"/>
                <w:vertAlign w:val="superscript"/>
              </w:rPr>
              <w:t>e</w:t>
            </w:r>
            <w:r w:rsidRPr="00263C10">
              <w:rPr>
                <w:b/>
                <w:i/>
                <w:color w:val="000000" w:themeColor="text1"/>
              </w:rPr>
              <w:t>-</w:t>
            </w:r>
            <w:r w:rsidRPr="00263C10">
              <w:rPr>
                <w:b/>
                <w:i/>
                <w:smallCaps/>
                <w:color w:val="000000" w:themeColor="text1"/>
              </w:rPr>
              <w:t>ix</w:t>
            </w:r>
            <w:r w:rsidRPr="00263C10">
              <w:rPr>
                <w:b/>
                <w:i/>
                <w:color w:val="000000" w:themeColor="text1"/>
                <w:vertAlign w:val="superscript"/>
              </w:rPr>
              <w:t>e</w:t>
            </w:r>
            <w:r w:rsidRPr="00263C10">
              <w:rPr>
                <w:b/>
                <w:i/>
                <w:color w:val="000000" w:themeColor="text1"/>
              </w:rPr>
              <w:t> siècles)</w:t>
            </w:r>
          </w:p>
        </w:tc>
      </w:tr>
      <w:tr w:rsidR="00B35355" w:rsidRPr="00263C10" w:rsidTr="003F0630">
        <w:tc>
          <w:tcPr>
            <w:tcW w:w="6460" w:type="dxa"/>
          </w:tcPr>
          <w:p w:rsidR="001B5940" w:rsidRPr="00263C10" w:rsidRDefault="001B5940" w:rsidP="001B512C">
            <w:pPr>
              <w:pStyle w:val="Default"/>
              <w:jc w:val="both"/>
              <w:rPr>
                <w:color w:val="000000" w:themeColor="text1"/>
              </w:rPr>
            </w:pPr>
            <w:r w:rsidRPr="00263C10">
              <w:rPr>
                <w:bCs/>
                <w:snapToGrid w:val="0"/>
                <w:color w:val="000000" w:themeColor="text1"/>
              </w:rPr>
              <w:t>Martin Gravel</w:t>
            </w:r>
          </w:p>
        </w:tc>
        <w:tc>
          <w:tcPr>
            <w:tcW w:w="3275" w:type="dxa"/>
          </w:tcPr>
          <w:p w:rsidR="001B5940" w:rsidRPr="00263C10" w:rsidRDefault="001B5940" w:rsidP="001B512C">
            <w:pPr>
              <w:pStyle w:val="Default"/>
              <w:jc w:val="right"/>
              <w:rPr>
                <w:color w:val="000000" w:themeColor="text1"/>
              </w:rPr>
            </w:pPr>
          </w:p>
        </w:tc>
      </w:tr>
      <w:tr w:rsidR="00B35355" w:rsidRPr="00CE6C46" w:rsidTr="003F0630">
        <w:tc>
          <w:tcPr>
            <w:tcW w:w="6460" w:type="dxa"/>
          </w:tcPr>
          <w:p w:rsidR="001B5940" w:rsidRPr="00CE6C46" w:rsidRDefault="001B5940" w:rsidP="001B512C">
            <w:pPr>
              <w:pStyle w:val="Default"/>
              <w:jc w:val="both"/>
              <w:rPr>
                <w:color w:val="000000" w:themeColor="text1"/>
              </w:rPr>
            </w:pPr>
            <w:r w:rsidRPr="00CE6C46">
              <w:rPr>
                <w:bCs/>
                <w:snapToGrid w:val="0"/>
                <w:color w:val="000000" w:themeColor="text1"/>
              </w:rPr>
              <w:t xml:space="preserve">mardi, </w:t>
            </w:r>
            <w:r w:rsidR="00B35355" w:rsidRPr="00CE6C46">
              <w:rPr>
                <w:bCs/>
                <w:snapToGrid w:val="0"/>
                <w:color w:val="000000" w:themeColor="text1"/>
              </w:rPr>
              <w:t>9</w:t>
            </w:r>
            <w:r w:rsidRPr="00CE6C46">
              <w:rPr>
                <w:bCs/>
                <w:snapToGrid w:val="0"/>
                <w:color w:val="000000" w:themeColor="text1"/>
              </w:rPr>
              <w:t>h-1</w:t>
            </w:r>
            <w:r w:rsidR="00B35355" w:rsidRPr="00CE6C46">
              <w:rPr>
                <w:bCs/>
                <w:snapToGrid w:val="0"/>
                <w:color w:val="000000" w:themeColor="text1"/>
              </w:rPr>
              <w:t>2h</w:t>
            </w:r>
            <w:r w:rsidRPr="00CE6C46">
              <w:rPr>
                <w:bCs/>
                <w:snapToGrid w:val="0"/>
                <w:color w:val="000000" w:themeColor="text1"/>
              </w:rPr>
              <w:t xml:space="preserve"> et </w:t>
            </w:r>
            <w:r w:rsidR="00B35355" w:rsidRPr="00CE6C46">
              <w:rPr>
                <w:bCs/>
                <w:snapToGrid w:val="0"/>
                <w:color w:val="000000" w:themeColor="text1"/>
              </w:rPr>
              <w:t>jeu</w:t>
            </w:r>
            <w:r w:rsidRPr="00CE6C46">
              <w:rPr>
                <w:bCs/>
                <w:snapToGrid w:val="0"/>
                <w:color w:val="000000" w:themeColor="text1"/>
              </w:rPr>
              <w:t xml:space="preserve">di, </w:t>
            </w:r>
            <w:r w:rsidR="00B35355" w:rsidRPr="00CE6C46">
              <w:rPr>
                <w:bCs/>
                <w:snapToGrid w:val="0"/>
                <w:color w:val="000000" w:themeColor="text1"/>
              </w:rPr>
              <w:t>9</w:t>
            </w:r>
            <w:r w:rsidRPr="00CE6C46">
              <w:rPr>
                <w:bCs/>
                <w:snapToGrid w:val="0"/>
                <w:color w:val="000000" w:themeColor="text1"/>
              </w:rPr>
              <w:t>h-1</w:t>
            </w:r>
            <w:r w:rsidR="00B35355" w:rsidRPr="00CE6C46">
              <w:rPr>
                <w:bCs/>
                <w:snapToGrid w:val="0"/>
                <w:color w:val="000000" w:themeColor="text1"/>
              </w:rPr>
              <w:t>2</w:t>
            </w:r>
            <w:r w:rsidRPr="00CE6C46">
              <w:rPr>
                <w:bCs/>
                <w:snapToGrid w:val="0"/>
                <w:color w:val="000000" w:themeColor="text1"/>
              </w:rPr>
              <w:t>h</w:t>
            </w:r>
          </w:p>
        </w:tc>
        <w:tc>
          <w:tcPr>
            <w:tcW w:w="3275" w:type="dxa"/>
          </w:tcPr>
          <w:p w:rsidR="001B5940" w:rsidRPr="00CE6C46" w:rsidRDefault="001B5940" w:rsidP="001B512C">
            <w:pPr>
              <w:pStyle w:val="Default"/>
              <w:jc w:val="right"/>
              <w:rPr>
                <w:color w:val="000000" w:themeColor="text1"/>
              </w:rPr>
            </w:pPr>
            <w:r w:rsidRPr="00CE6C46">
              <w:rPr>
                <w:color w:val="000000" w:themeColor="text1"/>
              </w:rPr>
              <w:t>histoire médiévale</w:t>
            </w:r>
          </w:p>
        </w:tc>
      </w:tr>
    </w:tbl>
    <w:p w:rsidR="001B5940" w:rsidRPr="006C0EEB" w:rsidRDefault="003F0630" w:rsidP="006C0EEB">
      <w:pPr>
        <w:pStyle w:val="Default"/>
        <w:pBdr>
          <w:left w:val="single" w:sz="4" w:space="4" w:color="auto"/>
        </w:pBdr>
        <w:jc w:val="both"/>
        <w:rPr>
          <w:bCs/>
          <w:i/>
          <w:snapToGrid w:val="0"/>
          <w:color w:val="auto"/>
        </w:rPr>
      </w:pPr>
      <w:r w:rsidRPr="00CE6C46">
        <w:rPr>
          <w:bCs/>
          <w:i/>
          <w:snapToGrid w:val="0"/>
          <w:color w:val="auto"/>
        </w:rPr>
        <w:t>Cours réservé et obligatoire pour les étudiants en double-cursus HIS-SCPO</w:t>
      </w:r>
    </w:p>
    <w:p w:rsidR="001B5940" w:rsidRPr="00263C10" w:rsidRDefault="001B5940" w:rsidP="001B5940">
      <w:pPr>
        <w:rPr>
          <w:color w:val="000000" w:themeColor="text1"/>
        </w:rPr>
      </w:pPr>
      <w:r w:rsidRPr="00263C10">
        <w:rPr>
          <w:color w:val="000000" w:themeColor="text1"/>
        </w:rPr>
        <w:t>Ce cours intensif vise à former les étudiants aux méthodes de la dissertation de niveau universitaire, ce qui constitue une étape essentielle de leur formation pour différents concours professionnels et de façon générale, pour leurs études de licence en histoire.</w:t>
      </w:r>
    </w:p>
    <w:p w:rsidR="001B5940" w:rsidRPr="00263C10" w:rsidRDefault="001B5940" w:rsidP="001B5940">
      <w:pPr>
        <w:rPr>
          <w:color w:val="000000" w:themeColor="text1"/>
        </w:rPr>
      </w:pPr>
      <w:r w:rsidRPr="00263C10">
        <w:rPr>
          <w:color w:val="000000" w:themeColor="text1"/>
        </w:rPr>
        <w:t xml:space="preserve">Cette formation sera structurée autour d’un thème historique précis : la montée en puissance de la dynastie carolingienne, de ses origines sous les rois mérovingiens jusqu’à ses plus grandes réalisations au </w:t>
      </w:r>
      <w:r w:rsidRPr="00263C10">
        <w:rPr>
          <w:smallCaps/>
          <w:color w:val="000000" w:themeColor="text1"/>
        </w:rPr>
        <w:t>ix</w:t>
      </w:r>
      <w:r w:rsidRPr="00263C10">
        <w:rPr>
          <w:color w:val="000000" w:themeColor="text1"/>
          <w:vertAlign w:val="superscript"/>
        </w:rPr>
        <w:t>e</w:t>
      </w:r>
      <w:r w:rsidRPr="00263C10">
        <w:rPr>
          <w:color w:val="000000" w:themeColor="text1"/>
        </w:rPr>
        <w:t> siècle, autour de Charlemagne, du retour de l’empire en Occident, de la réforme de l’Église et de la renaissance de lettres latines. Il s’agira de mettre en place les événements de cet épisode déterminant de l’histoire européenne, mais aussi d’en comprendre le contexte social et culturel particulier, ce qui initiera les étudiants à l’histoire du Moyen Âge dans son ensemble.</w:t>
      </w:r>
    </w:p>
    <w:p w:rsidR="001B5940" w:rsidRPr="00263C10" w:rsidRDefault="001B5940" w:rsidP="001B5940">
      <w:pPr>
        <w:spacing w:before="120"/>
        <w:ind w:left="567"/>
        <w:rPr>
          <w:color w:val="000000" w:themeColor="text1"/>
        </w:rPr>
      </w:pPr>
      <w:r w:rsidRPr="00263C10">
        <w:rPr>
          <w:color w:val="000000" w:themeColor="text1"/>
        </w:rPr>
        <w:t xml:space="preserve">G. </w:t>
      </w:r>
      <w:r w:rsidRPr="00263C10">
        <w:rPr>
          <w:smallCaps/>
          <w:color w:val="000000" w:themeColor="text1"/>
        </w:rPr>
        <w:t xml:space="preserve">Bührer-Thierry, </w:t>
      </w:r>
      <w:r w:rsidRPr="00263C10">
        <w:rPr>
          <w:i/>
          <w:color w:val="000000" w:themeColor="text1"/>
        </w:rPr>
        <w:t>L’Europe carolingienne</w:t>
      </w:r>
      <w:r w:rsidRPr="00263C10">
        <w:rPr>
          <w:i/>
          <w:smallCaps/>
          <w:color w:val="000000" w:themeColor="text1"/>
        </w:rPr>
        <w:t xml:space="preserve"> (714-888),</w:t>
      </w:r>
      <w:r w:rsidRPr="00263C10">
        <w:rPr>
          <w:color w:val="000000" w:themeColor="text1"/>
        </w:rPr>
        <w:t xml:space="preserve"> Paris, Armand Colin, 2015 (1999).</w:t>
      </w:r>
    </w:p>
    <w:p w:rsidR="001B5940" w:rsidRPr="00263C10" w:rsidRDefault="001B5940" w:rsidP="001B5940">
      <w:pPr>
        <w:ind w:left="567"/>
        <w:rPr>
          <w:color w:val="000000" w:themeColor="text1"/>
        </w:rPr>
      </w:pPr>
      <w:r w:rsidRPr="00263C10">
        <w:rPr>
          <w:color w:val="000000" w:themeColor="text1"/>
        </w:rPr>
        <w:t xml:space="preserve">G. </w:t>
      </w:r>
      <w:r w:rsidRPr="00263C10">
        <w:rPr>
          <w:smallCaps/>
          <w:color w:val="000000" w:themeColor="text1"/>
        </w:rPr>
        <w:t>Bührer-Thierry</w:t>
      </w:r>
      <w:r w:rsidR="00BD2B38" w:rsidRPr="00263C10">
        <w:rPr>
          <w:smallCaps/>
          <w:color w:val="000000" w:themeColor="text1"/>
        </w:rPr>
        <w:t xml:space="preserve"> </w:t>
      </w:r>
      <w:r w:rsidRPr="00263C10">
        <w:rPr>
          <w:smallCaps/>
          <w:color w:val="000000" w:themeColor="text1"/>
        </w:rPr>
        <w:t xml:space="preserve">Ch. Mériaux, </w:t>
      </w:r>
      <w:r w:rsidR="00BD2B38" w:rsidRPr="00263C10">
        <w:rPr>
          <w:i/>
          <w:iCs/>
          <w:color w:val="000000" w:themeColor="text1"/>
          <w:szCs w:val="36"/>
          <w:lang w:val="en-US"/>
        </w:rPr>
        <w:t xml:space="preserve">La France </w:t>
      </w:r>
      <w:r w:rsidRPr="00263C10">
        <w:rPr>
          <w:i/>
          <w:iCs/>
          <w:color w:val="000000" w:themeColor="text1"/>
          <w:szCs w:val="36"/>
          <w:lang w:val="en-US"/>
        </w:rPr>
        <w:t>avant la France (481-888),</w:t>
      </w:r>
      <w:r w:rsidR="00BD2B38" w:rsidRPr="00263C10">
        <w:rPr>
          <w:color w:val="000000" w:themeColor="text1"/>
          <w:szCs w:val="36"/>
          <w:lang w:val="en-US"/>
        </w:rPr>
        <w:t>Paris,</w:t>
      </w:r>
      <w:r w:rsidRPr="00263C10">
        <w:rPr>
          <w:color w:val="000000" w:themeColor="text1"/>
          <w:szCs w:val="36"/>
          <w:lang w:val="en-US"/>
        </w:rPr>
        <w:t>Belin, 2010.</w:t>
      </w:r>
    </w:p>
    <w:p w:rsidR="001B5940" w:rsidRPr="00263C10" w:rsidRDefault="001B5940" w:rsidP="001B5940">
      <w:pPr>
        <w:ind w:left="567"/>
        <w:rPr>
          <w:rFonts w:eastAsia="Calibri"/>
          <w:color w:val="000000" w:themeColor="text1"/>
          <w:szCs w:val="36"/>
          <w:lang w:val="en-US" w:eastAsia="en-US"/>
        </w:rPr>
      </w:pPr>
      <w:r w:rsidRPr="00263C10">
        <w:rPr>
          <w:rFonts w:eastAsia="Calibri"/>
          <w:color w:val="000000" w:themeColor="text1"/>
          <w:szCs w:val="36"/>
          <w:lang w:val="en-US" w:eastAsia="en-US"/>
        </w:rPr>
        <w:t xml:space="preserve">M.-C. </w:t>
      </w:r>
      <w:r w:rsidRPr="00263C10">
        <w:rPr>
          <w:rFonts w:eastAsia="Calibri"/>
          <w:smallCaps/>
          <w:color w:val="000000" w:themeColor="text1"/>
          <w:szCs w:val="36"/>
          <w:lang w:val="en-US" w:eastAsia="en-US"/>
        </w:rPr>
        <w:t>Isaïa</w:t>
      </w:r>
      <w:r w:rsidRPr="00263C10">
        <w:rPr>
          <w:rFonts w:eastAsia="Calibri"/>
          <w:color w:val="000000" w:themeColor="text1"/>
          <w:szCs w:val="36"/>
          <w:lang w:val="en-US" w:eastAsia="en-US"/>
        </w:rPr>
        <w:t xml:space="preserve">, </w:t>
      </w:r>
      <w:r w:rsidRPr="00263C10">
        <w:rPr>
          <w:rFonts w:eastAsia="Calibri"/>
          <w:i/>
          <w:iCs/>
          <w:color w:val="000000" w:themeColor="text1"/>
          <w:szCs w:val="36"/>
          <w:lang w:val="en-US" w:eastAsia="en-US"/>
        </w:rPr>
        <w:t>Histoire des Carolingiens (</w:t>
      </w:r>
      <w:r w:rsidRPr="00263C10">
        <w:rPr>
          <w:rFonts w:eastAsia="Calibri"/>
          <w:i/>
          <w:iCs/>
          <w:smallCaps/>
          <w:color w:val="000000" w:themeColor="text1"/>
          <w:szCs w:val="36"/>
          <w:lang w:val="en-US" w:eastAsia="en-US"/>
        </w:rPr>
        <w:t>viii</w:t>
      </w:r>
      <w:r w:rsidRPr="00263C10">
        <w:rPr>
          <w:rFonts w:eastAsia="Calibri"/>
          <w:i/>
          <w:iCs/>
          <w:color w:val="000000" w:themeColor="text1"/>
          <w:szCs w:val="36"/>
          <w:vertAlign w:val="superscript"/>
          <w:lang w:val="en-US" w:eastAsia="en-US"/>
        </w:rPr>
        <w:t>e</w:t>
      </w:r>
      <w:r w:rsidRPr="00263C10">
        <w:rPr>
          <w:rFonts w:eastAsia="Calibri"/>
          <w:i/>
          <w:iCs/>
          <w:color w:val="000000" w:themeColor="text1"/>
          <w:szCs w:val="36"/>
          <w:lang w:val="en-US" w:eastAsia="en-US"/>
        </w:rPr>
        <w:t>-</w:t>
      </w:r>
      <w:r w:rsidRPr="00263C10">
        <w:rPr>
          <w:rFonts w:eastAsia="Calibri"/>
          <w:i/>
          <w:iCs/>
          <w:smallCaps/>
          <w:color w:val="000000" w:themeColor="text1"/>
          <w:szCs w:val="36"/>
          <w:lang w:val="en-US" w:eastAsia="en-US"/>
        </w:rPr>
        <w:t>x</w:t>
      </w:r>
      <w:r w:rsidRPr="00263C10">
        <w:rPr>
          <w:rFonts w:eastAsia="Calibri"/>
          <w:i/>
          <w:iCs/>
          <w:color w:val="000000" w:themeColor="text1"/>
          <w:szCs w:val="36"/>
          <w:vertAlign w:val="superscript"/>
          <w:lang w:val="en-US" w:eastAsia="en-US"/>
        </w:rPr>
        <w:t>e</w:t>
      </w:r>
      <w:r w:rsidRPr="00263C10">
        <w:rPr>
          <w:rFonts w:eastAsia="Calibri"/>
          <w:i/>
          <w:iCs/>
          <w:color w:val="000000" w:themeColor="text1"/>
          <w:szCs w:val="36"/>
          <w:lang w:val="en-US" w:eastAsia="en-US"/>
        </w:rPr>
        <w:t> siècle),</w:t>
      </w:r>
      <w:r w:rsidRPr="00263C10">
        <w:rPr>
          <w:rFonts w:eastAsia="Calibri"/>
          <w:color w:val="000000" w:themeColor="text1"/>
          <w:szCs w:val="36"/>
          <w:lang w:val="en-US" w:eastAsia="en-US"/>
        </w:rPr>
        <w:t xml:space="preserve"> Paris, Points, 2014.</w:t>
      </w:r>
    </w:p>
    <w:p w:rsidR="00F50A8E" w:rsidRPr="00263C10" w:rsidRDefault="001B5940" w:rsidP="00D92BDE">
      <w:pPr>
        <w:ind w:left="567"/>
        <w:rPr>
          <w:rFonts w:eastAsia="Calibri"/>
          <w:color w:val="000000" w:themeColor="text1"/>
          <w:szCs w:val="36"/>
          <w:lang w:val="en-US" w:eastAsia="en-US"/>
        </w:rPr>
      </w:pPr>
      <w:r w:rsidRPr="00263C10">
        <w:rPr>
          <w:rFonts w:eastAsia="Calibri"/>
          <w:smallCaps/>
          <w:color w:val="000000" w:themeColor="text1"/>
          <w:szCs w:val="36"/>
          <w:lang w:val="en-US" w:eastAsia="en-US"/>
        </w:rPr>
        <w:t>L. Halphen</w:t>
      </w:r>
      <w:r w:rsidRPr="00263C10">
        <w:rPr>
          <w:rFonts w:eastAsia="Calibri"/>
          <w:color w:val="000000" w:themeColor="text1"/>
          <w:szCs w:val="36"/>
          <w:lang w:val="en-US" w:eastAsia="en-US"/>
        </w:rPr>
        <w:t xml:space="preserve">, </w:t>
      </w:r>
      <w:r w:rsidRPr="00263C10">
        <w:rPr>
          <w:rFonts w:eastAsia="Calibri"/>
          <w:i/>
          <w:iCs/>
          <w:color w:val="000000" w:themeColor="text1"/>
          <w:szCs w:val="36"/>
          <w:lang w:val="en-US" w:eastAsia="en-US"/>
        </w:rPr>
        <w:t>Charlemagne et l’Empire carolingien,</w:t>
      </w:r>
      <w:r w:rsidRPr="00263C10">
        <w:rPr>
          <w:rFonts w:eastAsia="Calibri"/>
          <w:color w:val="000000" w:themeColor="text1"/>
          <w:szCs w:val="36"/>
          <w:lang w:val="en-US" w:eastAsia="en-US"/>
        </w:rPr>
        <w:t xml:space="preserve"> Pa</w:t>
      </w:r>
      <w:r w:rsidR="00D92BDE" w:rsidRPr="00263C10">
        <w:rPr>
          <w:rFonts w:eastAsia="Calibri"/>
          <w:color w:val="000000" w:themeColor="text1"/>
          <w:szCs w:val="36"/>
          <w:lang w:val="en-US" w:eastAsia="en-US"/>
        </w:rPr>
        <w:t>ris, Albin Michel, 1995 (1947).</w:t>
      </w:r>
    </w:p>
    <w:p w:rsidR="00D92BDE" w:rsidRPr="00263C10" w:rsidRDefault="00D92BDE" w:rsidP="005832DE">
      <w:pPr>
        <w:rPr>
          <w:color w:val="000000" w:themeColor="text1"/>
        </w:rPr>
      </w:pPr>
    </w:p>
    <w:p w:rsidR="00D92BDE" w:rsidRPr="00263C10" w:rsidRDefault="00D92BDE" w:rsidP="005832DE">
      <w:pPr>
        <w:rPr>
          <w:color w:val="000000" w:themeColor="text1"/>
        </w:rPr>
      </w:pPr>
    </w:p>
    <w:p w:rsidR="00C626AC" w:rsidRPr="00263C10" w:rsidRDefault="00C626AC" w:rsidP="00C626AC">
      <w:pPr>
        <w:pBdr>
          <w:left w:val="single" w:sz="4" w:space="4" w:color="auto"/>
        </w:pBdr>
        <w:rPr>
          <w:b/>
          <w:bCs/>
          <w:i/>
          <w:iCs/>
          <w:color w:val="000000" w:themeColor="text1"/>
        </w:rPr>
      </w:pPr>
      <w:r w:rsidRPr="00263C10">
        <w:rPr>
          <w:b/>
          <w:bCs/>
          <w:i/>
          <w:iCs/>
          <w:color w:val="000000" w:themeColor="text1"/>
        </w:rPr>
        <w:t xml:space="preserve">La France du « beau XVIe siècle » </w:t>
      </w:r>
    </w:p>
    <w:p w:rsidR="001B5940" w:rsidRPr="00263C10" w:rsidRDefault="001B5940" w:rsidP="001B5940">
      <w:pPr>
        <w:pBdr>
          <w:left w:val="single" w:sz="4" w:space="4" w:color="auto"/>
        </w:pBdr>
        <w:rPr>
          <w:b/>
          <w:color w:val="000000" w:themeColor="text1"/>
        </w:rPr>
      </w:pPr>
      <w:r w:rsidRPr="00263C10">
        <w:rPr>
          <w:color w:val="000000" w:themeColor="text1"/>
        </w:rPr>
        <w:t>Patrice Peveri</w:t>
      </w:r>
    </w:p>
    <w:p w:rsidR="001B5940" w:rsidRPr="006C0EEB" w:rsidRDefault="001B5940" w:rsidP="006C0EEB">
      <w:pPr>
        <w:pBdr>
          <w:left w:val="single" w:sz="4" w:space="4" w:color="auto"/>
        </w:pBdr>
        <w:rPr>
          <w:color w:val="000000" w:themeColor="text1"/>
        </w:rPr>
      </w:pPr>
      <w:r w:rsidRPr="00263C10">
        <w:rPr>
          <w:color w:val="000000" w:themeColor="text1"/>
        </w:rPr>
        <w:t xml:space="preserve">Mercredi 12h-15 h et jeudi </w:t>
      </w:r>
      <w:r w:rsidR="00B35355" w:rsidRPr="00263C10">
        <w:rPr>
          <w:color w:val="000000" w:themeColor="text1"/>
        </w:rPr>
        <w:t>12</w:t>
      </w:r>
      <w:r w:rsidRPr="00263C10">
        <w:rPr>
          <w:color w:val="000000" w:themeColor="text1"/>
        </w:rPr>
        <w:t>h-1</w:t>
      </w:r>
      <w:r w:rsidR="00B35355" w:rsidRPr="00263C10">
        <w:rPr>
          <w:color w:val="000000" w:themeColor="text1"/>
        </w:rPr>
        <w:t>5</w:t>
      </w:r>
      <w:r w:rsidRPr="00263C10">
        <w:rPr>
          <w:color w:val="000000" w:themeColor="text1"/>
        </w:rPr>
        <w:t xml:space="preserve">h                                                     </w:t>
      </w:r>
      <w:r w:rsidR="00D92BDE" w:rsidRPr="00263C10">
        <w:rPr>
          <w:color w:val="000000" w:themeColor="text1"/>
        </w:rPr>
        <w:t xml:space="preserve">                </w:t>
      </w:r>
      <w:r w:rsidRPr="00263C10">
        <w:rPr>
          <w:color w:val="000000" w:themeColor="text1"/>
        </w:rPr>
        <w:t xml:space="preserve">    </w:t>
      </w:r>
      <w:r w:rsidR="00C626AC" w:rsidRPr="00263C10">
        <w:rPr>
          <w:color w:val="000000" w:themeColor="text1"/>
        </w:rPr>
        <w:t>h</w:t>
      </w:r>
      <w:r w:rsidRPr="00263C10">
        <w:rPr>
          <w:color w:val="000000" w:themeColor="text1"/>
        </w:rPr>
        <w:t xml:space="preserve">istoire </w:t>
      </w:r>
      <w:r w:rsidR="00C626AC" w:rsidRPr="00263C10">
        <w:rPr>
          <w:color w:val="000000" w:themeColor="text1"/>
        </w:rPr>
        <w:t>m</w:t>
      </w:r>
      <w:r w:rsidRPr="00263C10">
        <w:rPr>
          <w:color w:val="000000" w:themeColor="text1"/>
        </w:rPr>
        <w:t>oderne</w:t>
      </w:r>
    </w:p>
    <w:p w:rsidR="00BD2B38" w:rsidRPr="00263C10" w:rsidRDefault="001B5940" w:rsidP="00BD2B38">
      <w:pPr>
        <w:rPr>
          <w:color w:val="000000" w:themeColor="text1"/>
        </w:rPr>
      </w:pPr>
      <w:r w:rsidRPr="00263C10">
        <w:rPr>
          <w:color w:val="000000" w:themeColor="text1"/>
        </w:rPr>
        <w:t>Le cours qui fournira la matière mise en œuvre dans l’enseignement méthodologique portera sur la société française du « beau XVIe siècle » (autour de 1470 – autour de 1560), qui fut une période de relative prospérité. Le programme portera tant sur les aspects structurels qui caractérisent la société d’Ancien Régime que sur les mouvements conjoncturels qui ont marqué la période. Les leçons traiteront de la démographie et des mentalités, de l’économie, des formes et des logiques de l’organisation sociale. Une attention particulière sera portée à la noblesse ainsi qu’aux sociétés urbaines et rurales.</w:t>
      </w:r>
      <w:r w:rsidR="00BD2B38" w:rsidRPr="00263C10">
        <w:rPr>
          <w:color w:val="000000" w:themeColor="text1"/>
        </w:rPr>
        <w:t xml:space="preserve"> </w:t>
      </w:r>
    </w:p>
    <w:p w:rsidR="00B35355" w:rsidRPr="00263C10" w:rsidRDefault="00B35355" w:rsidP="00BD2B38">
      <w:pPr>
        <w:rPr>
          <w:color w:val="000000" w:themeColor="text1"/>
        </w:rPr>
      </w:pPr>
    </w:p>
    <w:p w:rsidR="001B5940" w:rsidRPr="00263C10" w:rsidRDefault="001B5940" w:rsidP="00BD2B38">
      <w:pPr>
        <w:ind w:left="567"/>
        <w:rPr>
          <w:color w:val="000000" w:themeColor="text1"/>
        </w:rPr>
      </w:pPr>
      <w:r w:rsidRPr="00263C10">
        <w:rPr>
          <w:color w:val="000000" w:themeColor="text1"/>
        </w:rPr>
        <w:t>L. B</w:t>
      </w:r>
      <w:r w:rsidRPr="00263C10">
        <w:rPr>
          <w:smallCaps/>
          <w:color w:val="000000" w:themeColor="text1"/>
        </w:rPr>
        <w:t>ourquin</w:t>
      </w:r>
      <w:r w:rsidRPr="00263C10">
        <w:rPr>
          <w:color w:val="000000" w:themeColor="text1"/>
        </w:rPr>
        <w:t xml:space="preserve">, </w:t>
      </w:r>
      <w:r w:rsidRPr="00263C10">
        <w:rPr>
          <w:i/>
          <w:color w:val="000000" w:themeColor="text1"/>
        </w:rPr>
        <w:t>La France au XVIe siècle (1498-1610)</w:t>
      </w:r>
      <w:r w:rsidRPr="00263C10">
        <w:rPr>
          <w:color w:val="000000" w:themeColor="text1"/>
        </w:rPr>
        <w:t xml:space="preserve">, Paris, Belin, 2007 </w:t>
      </w:r>
      <w:r w:rsidR="005B3098" w:rsidRPr="00263C10">
        <w:rPr>
          <w:color w:val="000000" w:themeColor="text1"/>
        </w:rPr>
        <w:t>(Ouvrage à posséder dès le début du cours)</w:t>
      </w:r>
    </w:p>
    <w:p w:rsidR="00155676" w:rsidRPr="00263C10" w:rsidRDefault="00155676" w:rsidP="00155676">
      <w:pPr>
        <w:spacing w:before="120"/>
        <w:ind w:left="567"/>
        <w:rPr>
          <w:color w:val="000000" w:themeColor="text1"/>
        </w:rPr>
      </w:pPr>
    </w:p>
    <w:p w:rsidR="00FC545A" w:rsidRPr="00263C10" w:rsidRDefault="00D42398" w:rsidP="003F0630">
      <w:pPr>
        <w:pBdr>
          <w:left w:val="single" w:sz="4" w:space="1" w:color="auto"/>
        </w:pBdr>
        <w:rPr>
          <w:b/>
          <w:color w:val="000000" w:themeColor="text1"/>
        </w:rPr>
      </w:pPr>
      <w:r w:rsidRPr="00263C10">
        <w:rPr>
          <w:b/>
          <w:color w:val="000000" w:themeColor="text1"/>
        </w:rPr>
        <w:t>L’Europe des révolutions (1815-1871)</w:t>
      </w:r>
    </w:p>
    <w:p w:rsidR="00FC545A" w:rsidRPr="00263C10" w:rsidRDefault="00FC545A" w:rsidP="003F0630">
      <w:pPr>
        <w:pStyle w:val="Default"/>
        <w:pBdr>
          <w:left w:val="single" w:sz="4" w:space="1" w:color="auto"/>
        </w:pBdr>
        <w:jc w:val="both"/>
        <w:rPr>
          <w:bCs/>
          <w:snapToGrid w:val="0"/>
          <w:color w:val="000000" w:themeColor="text1"/>
        </w:rPr>
      </w:pPr>
      <w:r w:rsidRPr="00263C10">
        <w:rPr>
          <w:color w:val="000000" w:themeColor="text1"/>
        </w:rPr>
        <w:t xml:space="preserve">Armelle Enders— </w:t>
      </w:r>
      <w:r w:rsidR="00D42398" w:rsidRPr="00263C10">
        <w:rPr>
          <w:bCs/>
          <w:snapToGrid w:val="0"/>
          <w:color w:val="000000" w:themeColor="text1"/>
        </w:rPr>
        <w:t>Marion Cairault</w:t>
      </w:r>
    </w:p>
    <w:p w:rsidR="00FC545A" w:rsidRPr="00263C10" w:rsidRDefault="00FC545A" w:rsidP="003F0630">
      <w:pPr>
        <w:pBdr>
          <w:left w:val="single" w:sz="4" w:space="1" w:color="auto"/>
        </w:pBdr>
        <w:rPr>
          <w:color w:val="000000" w:themeColor="text1"/>
        </w:rPr>
      </w:pPr>
      <w:r w:rsidRPr="00263C10">
        <w:rPr>
          <w:color w:val="000000" w:themeColor="text1"/>
        </w:rPr>
        <w:t xml:space="preserve">lundi 12h-15h et </w:t>
      </w:r>
      <w:r w:rsidR="00D42398" w:rsidRPr="00263C10">
        <w:rPr>
          <w:color w:val="000000" w:themeColor="text1"/>
        </w:rPr>
        <w:t>mercr</w:t>
      </w:r>
      <w:r w:rsidRPr="00263C10">
        <w:rPr>
          <w:color w:val="000000" w:themeColor="text1"/>
        </w:rPr>
        <w:t xml:space="preserve">edi </w:t>
      </w:r>
      <w:r w:rsidR="00D42398" w:rsidRPr="00263C10">
        <w:rPr>
          <w:color w:val="000000" w:themeColor="text1"/>
        </w:rPr>
        <w:t>15</w:t>
      </w:r>
      <w:r w:rsidRPr="00263C10">
        <w:rPr>
          <w:color w:val="000000" w:themeColor="text1"/>
        </w:rPr>
        <w:t>h-1</w:t>
      </w:r>
      <w:r w:rsidR="00D42398" w:rsidRPr="00263C10">
        <w:rPr>
          <w:color w:val="000000" w:themeColor="text1"/>
        </w:rPr>
        <w:t>8</w:t>
      </w:r>
      <w:r w:rsidRPr="00263C10">
        <w:rPr>
          <w:color w:val="000000" w:themeColor="text1"/>
        </w:rPr>
        <w:t xml:space="preserve">h   </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t xml:space="preserve">                 histoire contemporaine</w:t>
      </w:r>
    </w:p>
    <w:p w:rsidR="00FC545A" w:rsidRPr="00263C10" w:rsidRDefault="00FC545A" w:rsidP="00FC545A">
      <w:pPr>
        <w:rPr>
          <w:color w:val="000000" w:themeColor="text1"/>
        </w:rPr>
      </w:pPr>
    </w:p>
    <w:p w:rsidR="00D42398" w:rsidRPr="00263C10" w:rsidRDefault="00D42398" w:rsidP="00D42398">
      <w:pPr>
        <w:pStyle w:val="Default"/>
        <w:jc w:val="both"/>
        <w:rPr>
          <w:bCs/>
          <w:snapToGrid w:val="0"/>
          <w:color w:val="000000" w:themeColor="text1"/>
        </w:rPr>
      </w:pPr>
      <w:r w:rsidRPr="00263C10">
        <w:rPr>
          <w:bCs/>
          <w:snapToGrid w:val="0"/>
          <w:color w:val="000000" w:themeColor="text1"/>
        </w:rPr>
        <w:t>L’ère des révolutions ne se referme pas avec la défaite de la France napoléonienne en 1815. Les idées libérales continuent à se répandre en Europe, rendent impossible une restauration intégrale de l’ancien régime et mobilisent les nationalités en quête d’indépendance ou d’unité. En 1820, 1830 et en 1848, des mouvements révolutionnaires secouent plusieurs États européens. La « révolution industrielle », qui a commencé en Angleterre à la fin du XVIIIe siècle, touche également le continent avec une intensité différente selon les régions et bouleverse profondément les sociétés. Si à l’échelle de l’Europe, la population reste majoritairement rurale, l’urbanisation progresse ; une nouvelle classe sociale, le prolétariat industriel, apparaît ; les chemins de fer et la navigation à vapeur raccourcissent les distances ; l’impérialisme colonial européen change également de modèle.</w:t>
      </w:r>
    </w:p>
    <w:p w:rsidR="00D42398" w:rsidRPr="00263C10" w:rsidRDefault="00D42398" w:rsidP="00D42398">
      <w:pPr>
        <w:ind w:left="851"/>
        <w:rPr>
          <w:rStyle w:val="st"/>
          <w:color w:val="000000" w:themeColor="text1"/>
        </w:rPr>
      </w:pPr>
      <w:r w:rsidRPr="00263C10">
        <w:rPr>
          <w:rStyle w:val="st"/>
          <w:color w:val="000000" w:themeColor="text1"/>
        </w:rPr>
        <w:t xml:space="preserve">J.C. CARON &amp; M. VERNUS, </w:t>
      </w:r>
      <w:r w:rsidRPr="00263C10">
        <w:rPr>
          <w:rStyle w:val="Accentuation"/>
          <w:color w:val="000000" w:themeColor="text1"/>
        </w:rPr>
        <w:t>L’Europe au XIX</w:t>
      </w:r>
      <w:r w:rsidRPr="00263C10">
        <w:rPr>
          <w:rStyle w:val="Accentuation"/>
          <w:color w:val="000000" w:themeColor="text1"/>
          <w:vertAlign w:val="superscript"/>
        </w:rPr>
        <w:t>e</w:t>
      </w:r>
      <w:r w:rsidRPr="00263C10">
        <w:rPr>
          <w:rStyle w:val="Accentuation"/>
          <w:color w:val="000000" w:themeColor="text1"/>
        </w:rPr>
        <w:t xml:space="preserve"> siècle. Des nations aux nationalismes (1815-1914)</w:t>
      </w:r>
      <w:r w:rsidRPr="00263C10">
        <w:rPr>
          <w:rStyle w:val="st"/>
          <w:color w:val="000000" w:themeColor="text1"/>
        </w:rPr>
        <w:t>, Paris, Armand Colin, 2015.</w:t>
      </w:r>
    </w:p>
    <w:p w:rsidR="00D42398" w:rsidRPr="00263C10" w:rsidRDefault="00D42398" w:rsidP="00D42398">
      <w:pPr>
        <w:ind w:left="851"/>
        <w:rPr>
          <w:rStyle w:val="st"/>
          <w:color w:val="000000" w:themeColor="text1"/>
        </w:rPr>
      </w:pPr>
      <w:r w:rsidRPr="00263C10">
        <w:rPr>
          <w:rStyle w:val="st"/>
          <w:i/>
          <w:color w:val="000000" w:themeColor="text1"/>
        </w:rPr>
        <w:t>L’Europe : Encyclopédie historique,</w:t>
      </w:r>
      <w:r w:rsidRPr="00263C10">
        <w:rPr>
          <w:rStyle w:val="st"/>
          <w:color w:val="000000" w:themeColor="text1"/>
        </w:rPr>
        <w:t xml:space="preserve"> Arles, Actes Sud, 2018.</w:t>
      </w:r>
    </w:p>
    <w:p w:rsidR="00D42398" w:rsidRPr="00263C10" w:rsidRDefault="00D42398" w:rsidP="00D42398">
      <w:pPr>
        <w:ind w:left="851"/>
        <w:rPr>
          <w:color w:val="000000" w:themeColor="text1"/>
        </w:rPr>
      </w:pPr>
      <w:r w:rsidRPr="00263C10">
        <w:rPr>
          <w:color w:val="000000" w:themeColor="text1"/>
        </w:rPr>
        <w:t xml:space="preserve">E. HOBSBAWM, </w:t>
      </w:r>
      <w:r w:rsidRPr="00263C10">
        <w:rPr>
          <w:i/>
          <w:color w:val="000000" w:themeColor="text1"/>
        </w:rPr>
        <w:t>L’ère des Révolutions (1789-1848),</w:t>
      </w:r>
      <w:r w:rsidRPr="00263C10">
        <w:rPr>
          <w:color w:val="000000" w:themeColor="text1"/>
        </w:rPr>
        <w:t xml:space="preserve"> Paris, Fayard, 1970 [1962].</w:t>
      </w:r>
    </w:p>
    <w:p w:rsidR="00D42398" w:rsidRPr="00263C10" w:rsidRDefault="00D42398" w:rsidP="00D42398">
      <w:pPr>
        <w:ind w:left="851"/>
        <w:rPr>
          <w:color w:val="000000" w:themeColor="text1"/>
        </w:rPr>
      </w:pPr>
      <w:r w:rsidRPr="00263C10">
        <w:rPr>
          <w:color w:val="000000" w:themeColor="text1"/>
        </w:rPr>
        <w:t xml:space="preserve">E. HOBSBAWM, </w:t>
      </w:r>
      <w:r w:rsidRPr="00263C10">
        <w:rPr>
          <w:i/>
          <w:color w:val="000000" w:themeColor="text1"/>
        </w:rPr>
        <w:t>L’ère du capital (1848-1875),</w:t>
      </w:r>
      <w:r w:rsidRPr="00263C10">
        <w:rPr>
          <w:color w:val="000000" w:themeColor="text1"/>
        </w:rPr>
        <w:t xml:space="preserve"> Paris, Fayard, 1978 [1975].</w:t>
      </w:r>
    </w:p>
    <w:p w:rsidR="00D42398" w:rsidRPr="00263C10" w:rsidRDefault="00D42398" w:rsidP="00D42398">
      <w:pPr>
        <w:ind w:left="851"/>
        <w:rPr>
          <w:rStyle w:val="st"/>
          <w:color w:val="000000" w:themeColor="text1"/>
        </w:rPr>
      </w:pPr>
      <w:r w:rsidRPr="00263C10">
        <w:rPr>
          <w:rStyle w:val="st"/>
          <w:color w:val="000000" w:themeColor="text1"/>
        </w:rPr>
        <w:t xml:space="preserve">J. OSTERHAMMEL, </w:t>
      </w:r>
      <w:r w:rsidRPr="00263C10">
        <w:rPr>
          <w:rStyle w:val="st"/>
          <w:i/>
          <w:color w:val="000000" w:themeColor="text1"/>
        </w:rPr>
        <w:t>La transformation du monde : une histoire globale du XIXe siècle,</w:t>
      </w:r>
      <w:r w:rsidRPr="00263C10">
        <w:rPr>
          <w:rStyle w:val="st"/>
          <w:color w:val="000000" w:themeColor="text1"/>
        </w:rPr>
        <w:t xml:space="preserve"> Paris, Nouveau Monde, 2017.</w:t>
      </w:r>
    </w:p>
    <w:p w:rsidR="006C0EEB" w:rsidRPr="00263C10" w:rsidRDefault="006C0EEB" w:rsidP="00C626AC">
      <w:pPr>
        <w:rPr>
          <w:color w:val="000000" w:themeColor="text1"/>
        </w:rPr>
      </w:pPr>
    </w:p>
    <w:p w:rsidR="00A43D99" w:rsidRPr="00263C10" w:rsidRDefault="00A43D99">
      <w:pPr>
        <w:rPr>
          <w:color w:val="000000" w:themeColor="text1"/>
        </w:rPr>
      </w:pPr>
    </w:p>
    <w:tbl>
      <w:tblPr>
        <w:tblW w:w="0" w:type="auto"/>
        <w:tblBorders>
          <w:left w:val="single" w:sz="4" w:space="0" w:color="auto"/>
        </w:tblBorders>
        <w:tblLook w:val="04A0" w:firstRow="1" w:lastRow="0" w:firstColumn="1" w:lastColumn="0" w:noHBand="0" w:noVBand="1"/>
      </w:tblPr>
      <w:tblGrid>
        <w:gridCol w:w="6036"/>
        <w:gridCol w:w="3699"/>
      </w:tblGrid>
      <w:tr w:rsidR="005832DE" w:rsidRPr="00CE6C46" w:rsidTr="002922C8">
        <w:tc>
          <w:tcPr>
            <w:tcW w:w="9735" w:type="dxa"/>
            <w:gridSpan w:val="2"/>
          </w:tcPr>
          <w:p w:rsidR="005832DE" w:rsidRPr="00CE6C46" w:rsidRDefault="00520727" w:rsidP="005832DE">
            <w:pPr>
              <w:pStyle w:val="Default"/>
              <w:rPr>
                <w:color w:val="auto"/>
              </w:rPr>
            </w:pPr>
            <w:r w:rsidRPr="00CE6C46">
              <w:rPr>
                <w:b/>
                <w:i/>
                <w:color w:val="auto"/>
              </w:rPr>
              <w:t xml:space="preserve">Les </w:t>
            </w:r>
            <w:r w:rsidR="00AC2A19" w:rsidRPr="00CE6C46">
              <w:rPr>
                <w:b/>
                <w:i/>
                <w:color w:val="auto"/>
              </w:rPr>
              <w:t>États-Unis</w:t>
            </w:r>
            <w:r w:rsidRPr="00CE6C46">
              <w:rPr>
                <w:b/>
                <w:i/>
                <w:color w:val="auto"/>
              </w:rPr>
              <w:t xml:space="preserve"> depuis leur fondation</w:t>
            </w:r>
          </w:p>
        </w:tc>
      </w:tr>
      <w:tr w:rsidR="00B35355" w:rsidRPr="00CE6C46" w:rsidTr="002922C8">
        <w:tc>
          <w:tcPr>
            <w:tcW w:w="6036" w:type="dxa"/>
          </w:tcPr>
          <w:p w:rsidR="005832DE" w:rsidRPr="00CE6C46" w:rsidRDefault="003F0630" w:rsidP="005832DE">
            <w:pPr>
              <w:pStyle w:val="Default"/>
              <w:rPr>
                <w:color w:val="auto"/>
              </w:rPr>
            </w:pPr>
            <w:r w:rsidRPr="00CE6C46">
              <w:rPr>
                <w:bCs/>
                <w:snapToGrid w:val="0"/>
                <w:color w:val="auto"/>
              </w:rPr>
              <w:t>Pauline Peretz -  Emmanuel Falguières</w:t>
            </w:r>
          </w:p>
        </w:tc>
        <w:tc>
          <w:tcPr>
            <w:tcW w:w="3699" w:type="dxa"/>
          </w:tcPr>
          <w:p w:rsidR="005832DE" w:rsidRPr="00CE6C46" w:rsidRDefault="005832DE" w:rsidP="005832DE">
            <w:pPr>
              <w:pStyle w:val="Default"/>
              <w:jc w:val="right"/>
              <w:rPr>
                <w:color w:val="auto"/>
              </w:rPr>
            </w:pPr>
          </w:p>
        </w:tc>
      </w:tr>
      <w:tr w:rsidR="00B35355" w:rsidRPr="00CE6C46" w:rsidTr="002922C8">
        <w:tc>
          <w:tcPr>
            <w:tcW w:w="6036" w:type="dxa"/>
          </w:tcPr>
          <w:p w:rsidR="005832DE" w:rsidRPr="00CE6C46" w:rsidRDefault="00B35355" w:rsidP="005832DE">
            <w:pPr>
              <w:pStyle w:val="Default"/>
              <w:rPr>
                <w:color w:val="000000" w:themeColor="text1"/>
              </w:rPr>
            </w:pPr>
            <w:r w:rsidRPr="00CE6C46">
              <w:rPr>
                <w:bCs/>
                <w:snapToGrid w:val="0"/>
                <w:color w:val="000000" w:themeColor="text1"/>
              </w:rPr>
              <w:t>Lun</w:t>
            </w:r>
            <w:r w:rsidR="00C626AC" w:rsidRPr="00CE6C46">
              <w:rPr>
                <w:bCs/>
                <w:snapToGrid w:val="0"/>
                <w:color w:val="000000" w:themeColor="text1"/>
              </w:rPr>
              <w:t>di 9h-12h</w:t>
            </w:r>
            <w:r w:rsidR="00FC545A" w:rsidRPr="00CE6C46">
              <w:rPr>
                <w:bCs/>
                <w:snapToGrid w:val="0"/>
                <w:color w:val="000000" w:themeColor="text1"/>
              </w:rPr>
              <w:t xml:space="preserve"> et vendredi </w:t>
            </w:r>
            <w:r w:rsidRPr="00CE6C46">
              <w:rPr>
                <w:bCs/>
                <w:snapToGrid w:val="0"/>
                <w:color w:val="000000" w:themeColor="text1"/>
              </w:rPr>
              <w:t>9</w:t>
            </w:r>
            <w:r w:rsidR="00FC545A" w:rsidRPr="00CE6C46">
              <w:rPr>
                <w:bCs/>
                <w:snapToGrid w:val="0"/>
                <w:color w:val="000000" w:themeColor="text1"/>
              </w:rPr>
              <w:t>h-1</w:t>
            </w:r>
            <w:r w:rsidRPr="00CE6C46">
              <w:rPr>
                <w:bCs/>
                <w:snapToGrid w:val="0"/>
                <w:color w:val="000000" w:themeColor="text1"/>
              </w:rPr>
              <w:t>2</w:t>
            </w:r>
            <w:r w:rsidR="00520727" w:rsidRPr="00CE6C46">
              <w:rPr>
                <w:bCs/>
                <w:snapToGrid w:val="0"/>
                <w:color w:val="000000" w:themeColor="text1"/>
              </w:rPr>
              <w:t>h</w:t>
            </w:r>
          </w:p>
        </w:tc>
        <w:tc>
          <w:tcPr>
            <w:tcW w:w="3699" w:type="dxa"/>
          </w:tcPr>
          <w:p w:rsidR="005832DE" w:rsidRPr="00CE6C46" w:rsidRDefault="005832DE" w:rsidP="007C25EE">
            <w:pPr>
              <w:pStyle w:val="Default"/>
              <w:jc w:val="right"/>
              <w:rPr>
                <w:color w:val="000000" w:themeColor="text1"/>
              </w:rPr>
            </w:pPr>
            <w:r w:rsidRPr="00CE6C46">
              <w:rPr>
                <w:color w:val="000000" w:themeColor="text1"/>
              </w:rPr>
              <w:t>histoire contemporaine</w:t>
            </w:r>
          </w:p>
        </w:tc>
      </w:tr>
    </w:tbl>
    <w:p w:rsidR="005832DE" w:rsidRPr="00CE6C46" w:rsidRDefault="005832DE" w:rsidP="005832DE">
      <w:pPr>
        <w:pStyle w:val="Default"/>
        <w:jc w:val="both"/>
        <w:rPr>
          <w:color w:val="000000" w:themeColor="text1"/>
        </w:rPr>
      </w:pPr>
    </w:p>
    <w:p w:rsidR="00C626AC" w:rsidRPr="00263C10" w:rsidRDefault="00C626AC" w:rsidP="00C626AC">
      <w:pPr>
        <w:rPr>
          <w:color w:val="000000" w:themeColor="text1"/>
        </w:rPr>
      </w:pPr>
      <w:r w:rsidRPr="00CE6C46">
        <w:rPr>
          <w:color w:val="000000" w:themeColor="text1"/>
        </w:rPr>
        <w:t>Ce cours intensif vise à former les étudiants à la méthodologie</w:t>
      </w:r>
      <w:r w:rsidRPr="00263C10">
        <w:rPr>
          <w:color w:val="000000" w:themeColor="text1"/>
        </w:rPr>
        <w:t xml:space="preserve"> de la dissertation en prenant pour objet d’étude l’histoire des Etats-Unis de la guerre d’indépendance à la présidence </w:t>
      </w:r>
      <w:r w:rsidR="00B35355" w:rsidRPr="00263C10">
        <w:rPr>
          <w:color w:val="000000" w:themeColor="text1"/>
        </w:rPr>
        <w:t>Obama</w:t>
      </w:r>
      <w:r w:rsidRPr="00263C10">
        <w:rPr>
          <w:color w:val="000000" w:themeColor="text1"/>
        </w:rPr>
        <w:t>. Les principaux temps de cette histoire seront étudiés, de part et d’autre des moments de rupture qu’ont été, sur le plan national, la guerre de sécession et, sur le plan international, la Première Guerre mondiale. Une attention particulière sera accordée aux problématiques propres à cette histoire, notamment les conséquences (économiques, sociales et raciales) de l’esclavage et l’immigration de masse.</w:t>
      </w:r>
    </w:p>
    <w:p w:rsidR="00C626AC" w:rsidRPr="00263C10" w:rsidRDefault="006C0EEB" w:rsidP="005B3098">
      <w:pPr>
        <w:ind w:left="567"/>
        <w:rPr>
          <w:color w:val="000000" w:themeColor="text1"/>
        </w:rPr>
      </w:pPr>
      <w:r>
        <w:rPr>
          <w:color w:val="000000" w:themeColor="text1"/>
        </w:rPr>
        <w:t>P.</w:t>
      </w:r>
      <w:r w:rsidR="00C626AC" w:rsidRPr="00263C10">
        <w:rPr>
          <w:color w:val="000000" w:themeColor="text1"/>
        </w:rPr>
        <w:t xml:space="preserve"> </w:t>
      </w:r>
      <w:r w:rsidR="00C626AC" w:rsidRPr="00263C10">
        <w:rPr>
          <w:smallCaps/>
          <w:color w:val="000000" w:themeColor="text1"/>
        </w:rPr>
        <w:t>Gervais</w:t>
      </w:r>
      <w:r w:rsidR="00C626AC" w:rsidRPr="00263C10">
        <w:rPr>
          <w:color w:val="000000" w:themeColor="text1"/>
        </w:rPr>
        <w:t xml:space="preserve">, </w:t>
      </w:r>
      <w:r w:rsidR="00C626AC" w:rsidRPr="00263C10">
        <w:rPr>
          <w:i/>
          <w:color w:val="000000" w:themeColor="text1"/>
        </w:rPr>
        <w:t>Les Etats-Unis de 1860 à nos jours</w:t>
      </w:r>
      <w:r w:rsidR="00C626AC" w:rsidRPr="00263C10">
        <w:rPr>
          <w:color w:val="000000" w:themeColor="text1"/>
        </w:rPr>
        <w:t>, Hachette « Les fondamentaux », 2009.</w:t>
      </w:r>
    </w:p>
    <w:p w:rsidR="00C626AC" w:rsidRPr="00263C10" w:rsidRDefault="006C0EEB" w:rsidP="005B3098">
      <w:pPr>
        <w:ind w:left="567"/>
        <w:rPr>
          <w:color w:val="000000" w:themeColor="text1"/>
        </w:rPr>
      </w:pPr>
      <w:r>
        <w:rPr>
          <w:color w:val="000000" w:themeColor="text1"/>
        </w:rPr>
        <w:t>J.</w:t>
      </w:r>
      <w:r w:rsidR="00C626AC" w:rsidRPr="00263C10">
        <w:rPr>
          <w:color w:val="000000" w:themeColor="text1"/>
        </w:rPr>
        <w:t xml:space="preserve"> </w:t>
      </w:r>
      <w:r w:rsidR="00C626AC" w:rsidRPr="00263C10">
        <w:rPr>
          <w:smallCaps/>
          <w:color w:val="000000" w:themeColor="text1"/>
        </w:rPr>
        <w:t>Portes</w:t>
      </w:r>
      <w:r w:rsidR="00C626AC" w:rsidRPr="00263C10">
        <w:rPr>
          <w:color w:val="000000" w:themeColor="text1"/>
        </w:rPr>
        <w:t xml:space="preserve">, </w:t>
      </w:r>
      <w:r w:rsidR="00C626AC" w:rsidRPr="00263C10">
        <w:rPr>
          <w:i/>
          <w:color w:val="000000" w:themeColor="text1"/>
        </w:rPr>
        <w:t>Les Etats-Unis de 1900 à nos jours</w:t>
      </w:r>
      <w:r w:rsidR="00C626AC" w:rsidRPr="00263C10">
        <w:rPr>
          <w:color w:val="000000" w:themeColor="text1"/>
        </w:rPr>
        <w:t>, Armand Colin, 2002.</w:t>
      </w:r>
    </w:p>
    <w:p w:rsidR="00B35355" w:rsidRPr="00263C10" w:rsidRDefault="006C0EEB" w:rsidP="00B35355">
      <w:pPr>
        <w:ind w:left="567"/>
        <w:rPr>
          <w:color w:val="000000" w:themeColor="text1"/>
        </w:rPr>
      </w:pPr>
      <w:r>
        <w:rPr>
          <w:color w:val="000000" w:themeColor="text1"/>
        </w:rPr>
        <w:t>J.</w:t>
      </w:r>
      <w:r w:rsidR="00C626AC" w:rsidRPr="00263C10">
        <w:rPr>
          <w:color w:val="000000" w:themeColor="text1"/>
        </w:rPr>
        <w:t xml:space="preserve"> </w:t>
      </w:r>
      <w:r w:rsidR="00C626AC" w:rsidRPr="00263C10">
        <w:rPr>
          <w:smallCaps/>
          <w:color w:val="000000" w:themeColor="text1"/>
        </w:rPr>
        <w:t>Portes</w:t>
      </w:r>
      <w:r w:rsidR="00C626AC" w:rsidRPr="00263C10">
        <w:rPr>
          <w:color w:val="000000" w:themeColor="text1"/>
        </w:rPr>
        <w:t xml:space="preserve">, </w:t>
      </w:r>
      <w:r w:rsidR="00C626AC" w:rsidRPr="00263C10">
        <w:rPr>
          <w:i/>
          <w:color w:val="000000" w:themeColor="text1"/>
        </w:rPr>
        <w:t>Les Etats-Unis de l’Indépendance à la Première Guerre mondiale</w:t>
      </w:r>
      <w:r w:rsidR="00C626AC" w:rsidRPr="00263C10">
        <w:rPr>
          <w:color w:val="000000" w:themeColor="text1"/>
        </w:rPr>
        <w:t>, Colin, 2004.</w:t>
      </w:r>
    </w:p>
    <w:p w:rsidR="00B35355" w:rsidRPr="00263C10" w:rsidRDefault="006C0EEB" w:rsidP="006C0EEB">
      <w:pPr>
        <w:ind w:left="567"/>
        <w:rPr>
          <w:color w:val="000000" w:themeColor="text1"/>
        </w:rPr>
      </w:pPr>
      <w:r>
        <w:rPr>
          <w:color w:val="000000" w:themeColor="text1"/>
        </w:rPr>
        <w:t>B/</w:t>
      </w:r>
      <w:r w:rsidR="00B35355" w:rsidRPr="00263C10">
        <w:rPr>
          <w:color w:val="000000" w:themeColor="text1"/>
        </w:rPr>
        <w:t xml:space="preserve"> </w:t>
      </w:r>
      <w:r w:rsidR="00B35355" w:rsidRPr="00263C10">
        <w:rPr>
          <w:smallCaps/>
          <w:color w:val="000000" w:themeColor="text1"/>
        </w:rPr>
        <w:t>Van Ruymbeke</w:t>
      </w:r>
      <w:r w:rsidR="00B35355" w:rsidRPr="00263C10">
        <w:rPr>
          <w:color w:val="000000" w:themeColor="text1"/>
        </w:rPr>
        <w:t xml:space="preserve">, </w:t>
      </w:r>
      <w:r w:rsidR="00B35355" w:rsidRPr="00263C10">
        <w:rPr>
          <w:i/>
          <w:color w:val="000000" w:themeColor="text1"/>
        </w:rPr>
        <w:t>Histoire des Etats-Unis de 1492 à nos jours</w:t>
      </w:r>
      <w:r w:rsidR="00B35355" w:rsidRPr="00263C10">
        <w:rPr>
          <w:color w:val="000000" w:themeColor="text1"/>
        </w:rPr>
        <w:t>, Tallandier, 2008.</w:t>
      </w:r>
    </w:p>
    <w:p w:rsidR="00BD2B38" w:rsidRDefault="00BD2B38" w:rsidP="00EF4EF6">
      <w:pPr>
        <w:ind w:left="851" w:firstLine="142"/>
        <w:rPr>
          <w:b/>
          <w:i/>
          <w:color w:val="000000" w:themeColor="text1"/>
        </w:rPr>
      </w:pPr>
    </w:p>
    <w:p w:rsidR="006C0EEB" w:rsidRPr="00263C10" w:rsidRDefault="006C0EEB" w:rsidP="006C0EEB">
      <w:pPr>
        <w:rPr>
          <w:b/>
          <w:i/>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9"/>
        <w:gridCol w:w="3276"/>
      </w:tblGrid>
      <w:tr w:rsidR="00B35355" w:rsidRPr="00263C10" w:rsidTr="00FD70E3">
        <w:trPr>
          <w:trHeight w:val="177"/>
        </w:trPr>
        <w:tc>
          <w:tcPr>
            <w:tcW w:w="9772" w:type="dxa"/>
            <w:gridSpan w:val="2"/>
          </w:tcPr>
          <w:p w:rsidR="00B35355" w:rsidRPr="00263C10" w:rsidRDefault="00B35355" w:rsidP="00FD70E3">
            <w:pPr>
              <w:pStyle w:val="Default"/>
              <w:rPr>
                <w:b/>
                <w:i/>
                <w:color w:val="000000" w:themeColor="text1"/>
              </w:rPr>
            </w:pPr>
            <w:r w:rsidRPr="00263C10">
              <w:rPr>
                <w:b/>
                <w:i/>
                <w:color w:val="000000" w:themeColor="text1"/>
              </w:rPr>
              <w:t>Histoire de la colonisation, XIXe – XXe siècle</w:t>
            </w:r>
          </w:p>
        </w:tc>
      </w:tr>
      <w:tr w:rsidR="00B35355" w:rsidRPr="00263C10" w:rsidTr="00FD70E3">
        <w:tc>
          <w:tcPr>
            <w:tcW w:w="6487" w:type="dxa"/>
          </w:tcPr>
          <w:p w:rsidR="00B35355" w:rsidRPr="00263C10" w:rsidRDefault="00B35355" w:rsidP="00FD70E3">
            <w:pPr>
              <w:pStyle w:val="Default"/>
              <w:jc w:val="both"/>
              <w:rPr>
                <w:color w:val="000000" w:themeColor="text1"/>
              </w:rPr>
            </w:pPr>
            <w:r w:rsidRPr="00263C10">
              <w:rPr>
                <w:color w:val="000000" w:themeColor="text1"/>
              </w:rPr>
              <w:t>Emmanuelle Sibeud – Margo Stemmelin</w:t>
            </w:r>
          </w:p>
        </w:tc>
        <w:tc>
          <w:tcPr>
            <w:tcW w:w="3285" w:type="dxa"/>
          </w:tcPr>
          <w:p w:rsidR="00B35355" w:rsidRPr="00263C10" w:rsidRDefault="00B35355" w:rsidP="00FD70E3">
            <w:pPr>
              <w:pStyle w:val="Default"/>
              <w:jc w:val="right"/>
              <w:rPr>
                <w:color w:val="000000" w:themeColor="text1"/>
              </w:rPr>
            </w:pPr>
          </w:p>
        </w:tc>
      </w:tr>
      <w:tr w:rsidR="00B35355" w:rsidRPr="00263C10" w:rsidTr="00FD70E3">
        <w:tc>
          <w:tcPr>
            <w:tcW w:w="6487" w:type="dxa"/>
          </w:tcPr>
          <w:p w:rsidR="00B35355" w:rsidRPr="00263C10" w:rsidRDefault="00B35355" w:rsidP="00FD70E3">
            <w:pPr>
              <w:pStyle w:val="Default"/>
              <w:jc w:val="both"/>
              <w:rPr>
                <w:color w:val="000000" w:themeColor="text1"/>
              </w:rPr>
            </w:pPr>
            <w:r w:rsidRPr="00263C10">
              <w:rPr>
                <w:color w:val="000000" w:themeColor="text1"/>
              </w:rPr>
              <w:t xml:space="preserve">Lundi 15h- 18h et mercredi 9h-12 h </w:t>
            </w:r>
          </w:p>
        </w:tc>
        <w:tc>
          <w:tcPr>
            <w:tcW w:w="3285" w:type="dxa"/>
          </w:tcPr>
          <w:p w:rsidR="00B35355" w:rsidRPr="00263C10" w:rsidRDefault="00B35355" w:rsidP="00FD70E3">
            <w:pPr>
              <w:pStyle w:val="Default"/>
              <w:jc w:val="right"/>
              <w:rPr>
                <w:color w:val="000000" w:themeColor="text1"/>
              </w:rPr>
            </w:pPr>
            <w:r w:rsidRPr="00263C10">
              <w:rPr>
                <w:color w:val="000000" w:themeColor="text1"/>
              </w:rPr>
              <w:t>histoire contemporaine</w:t>
            </w:r>
          </w:p>
        </w:tc>
      </w:tr>
    </w:tbl>
    <w:p w:rsidR="00B35355" w:rsidRPr="00263C10" w:rsidRDefault="00B35355" w:rsidP="006C0EEB">
      <w:pPr>
        <w:rPr>
          <w:color w:val="000000" w:themeColor="text1"/>
        </w:rPr>
      </w:pPr>
      <w:r w:rsidRPr="00263C10">
        <w:rPr>
          <w:color w:val="000000" w:themeColor="text1"/>
        </w:rPr>
        <w:t>En 1939, près de la moitié de la population mondiale vivait dans le cadre d’un empire colonial. Sans être un phénomène entièrement nouveau, la colonisation prend une ampleur inégalée au XIX</w:t>
      </w:r>
      <w:r w:rsidRPr="00263C10">
        <w:rPr>
          <w:color w:val="000000" w:themeColor="text1"/>
          <w:vertAlign w:val="superscript"/>
        </w:rPr>
        <w:t>e</w:t>
      </w:r>
      <w:r w:rsidRPr="00263C10">
        <w:rPr>
          <w:color w:val="000000" w:themeColor="text1"/>
        </w:rPr>
        <w:t xml:space="preserve"> et au XX</w:t>
      </w:r>
      <w:r w:rsidRPr="00263C10">
        <w:rPr>
          <w:color w:val="000000" w:themeColor="text1"/>
          <w:vertAlign w:val="superscript"/>
        </w:rPr>
        <w:t>e</w:t>
      </w:r>
      <w:r w:rsidRPr="00263C10">
        <w:rPr>
          <w:color w:val="000000" w:themeColor="text1"/>
        </w:rPr>
        <w:t xml:space="preserve"> siècle. Quelles en étaient les formes et les logiques ? Que voulait dire être colonisé ? Quelles évolutions politiques, économiques, sociales ou culturelles sont liées à la colonisation ? Ce cours proposera une approche globale de la colonisation en faisant la plus large place à ceux qui en furent les acteurs, de leur plein gré ou contre leur volonté. Ils sont notamment à l’origine de documents de formes très diverses qui serviront de base pour l’apprentissage du commentaire historique.</w:t>
      </w:r>
    </w:p>
    <w:p w:rsidR="00B35355" w:rsidRPr="00263C10" w:rsidRDefault="006C0EEB" w:rsidP="00940FF0">
      <w:pPr>
        <w:ind w:left="567"/>
        <w:rPr>
          <w:color w:val="000000" w:themeColor="text1"/>
        </w:rPr>
      </w:pPr>
      <w:r>
        <w:rPr>
          <w:smallCaps/>
          <w:color w:val="000000" w:themeColor="text1"/>
        </w:rPr>
        <w:t xml:space="preserve">B. </w:t>
      </w:r>
      <w:r w:rsidR="00B35355" w:rsidRPr="00263C10">
        <w:rPr>
          <w:smallCaps/>
          <w:color w:val="000000" w:themeColor="text1"/>
        </w:rPr>
        <w:t>Stora</w:t>
      </w:r>
      <w:r w:rsidR="00B35355" w:rsidRPr="00263C10">
        <w:rPr>
          <w:color w:val="000000" w:themeColor="text1"/>
        </w:rPr>
        <w:t xml:space="preserve">, </w:t>
      </w:r>
      <w:r w:rsidR="00B35355" w:rsidRPr="00263C10">
        <w:rPr>
          <w:bCs/>
          <w:i/>
          <w:iCs/>
          <w:color w:val="000000" w:themeColor="text1"/>
        </w:rPr>
        <w:t>Histoire de l’Algérie coloniale, 1830-1954</w:t>
      </w:r>
      <w:r w:rsidR="00B35355" w:rsidRPr="00263C10">
        <w:rPr>
          <w:bCs/>
          <w:color w:val="000000" w:themeColor="text1"/>
        </w:rPr>
        <w:t>, Paris, La Découverte, 2004 [1991].</w:t>
      </w:r>
      <w:r w:rsidR="00B35355" w:rsidRPr="00263C10">
        <w:rPr>
          <w:color w:val="000000" w:themeColor="text1"/>
        </w:rPr>
        <w:t xml:space="preserve"> </w:t>
      </w:r>
    </w:p>
    <w:p w:rsidR="00272E59" w:rsidRPr="00263C10" w:rsidRDefault="00272E59" w:rsidP="004D647A">
      <w:pPr>
        <w:pStyle w:val="Titre4"/>
        <w:rPr>
          <w:color w:val="000000" w:themeColor="text1"/>
        </w:rPr>
      </w:pPr>
      <w:bookmarkStart w:id="23" w:name="_Documents_de_l’historien"/>
      <w:bookmarkEnd w:id="23"/>
      <w:r w:rsidRPr="00263C10">
        <w:rPr>
          <w:color w:val="000000" w:themeColor="text1"/>
        </w:rPr>
        <w:lastRenderedPageBreak/>
        <w:t>D</w:t>
      </w:r>
      <w:r w:rsidR="00006870" w:rsidRPr="00263C10">
        <w:rPr>
          <w:color w:val="000000" w:themeColor="text1"/>
        </w:rPr>
        <w:t>ocuments de l</w:t>
      </w:r>
      <w:r w:rsidR="00415441" w:rsidRPr="00263C10">
        <w:rPr>
          <w:color w:val="000000" w:themeColor="text1"/>
        </w:rPr>
        <w:t>’</w:t>
      </w:r>
      <w:r w:rsidR="00006870" w:rsidRPr="00263C10">
        <w:rPr>
          <w:color w:val="000000" w:themeColor="text1"/>
        </w:rPr>
        <w:t>historien</w:t>
      </w:r>
    </w:p>
    <w:p w:rsidR="00565208" w:rsidRPr="00263C10" w:rsidRDefault="00565208" w:rsidP="000537E8">
      <w:pPr>
        <w:widowControl w:val="0"/>
        <w:tabs>
          <w:tab w:val="left" w:pos="360"/>
        </w:tabs>
        <w:autoSpaceDE w:val="0"/>
        <w:autoSpaceDN w:val="0"/>
        <w:adjustRightInd w:val="0"/>
        <w:rPr>
          <w:color w:val="000000" w:themeColor="text1"/>
          <w:sz w:val="16"/>
        </w:rPr>
      </w:pPr>
    </w:p>
    <w:p w:rsidR="00565208" w:rsidRPr="00CE6C46" w:rsidRDefault="00565208" w:rsidP="00BD2B38">
      <w:pPr>
        <w:widowControl w:val="0"/>
        <w:tabs>
          <w:tab w:val="left" w:pos="360"/>
        </w:tabs>
        <w:autoSpaceDE w:val="0"/>
        <w:autoSpaceDN w:val="0"/>
        <w:adjustRightInd w:val="0"/>
        <w:spacing w:line="360" w:lineRule="auto"/>
        <w:rPr>
          <w:color w:val="000000" w:themeColor="text1"/>
        </w:rPr>
      </w:pPr>
      <w:r w:rsidRPr="00CE6C46">
        <w:rPr>
          <w:color w:val="000000" w:themeColor="text1"/>
        </w:rPr>
        <w:t xml:space="preserve">Groupe 1 </w:t>
      </w:r>
      <w:r w:rsidRPr="00CE6C46">
        <w:rPr>
          <w:color w:val="000000" w:themeColor="text1"/>
        </w:rPr>
        <w:tab/>
      </w:r>
      <w:r w:rsidRPr="00CE6C46">
        <w:rPr>
          <w:b/>
          <w:color w:val="000000" w:themeColor="text1"/>
        </w:rPr>
        <w:t>lundi  9h-12 h</w:t>
      </w:r>
      <w:r w:rsidRPr="00CE6C46">
        <w:rPr>
          <w:b/>
          <w:color w:val="000000" w:themeColor="text1"/>
        </w:rPr>
        <w:tab/>
      </w:r>
      <w:r w:rsidRPr="00CE6C46">
        <w:rPr>
          <w:b/>
          <w:color w:val="000000" w:themeColor="text1"/>
        </w:rPr>
        <w:tab/>
      </w:r>
      <w:r w:rsidRPr="00CE6C46">
        <w:rPr>
          <w:b/>
          <w:color w:val="000000" w:themeColor="text1"/>
        </w:rPr>
        <w:tab/>
      </w:r>
      <w:r w:rsidR="00D42398" w:rsidRPr="00CE6C46">
        <w:rPr>
          <w:color w:val="000000" w:themeColor="text1"/>
        </w:rPr>
        <w:t>Jean</w:t>
      </w:r>
      <w:r w:rsidR="00D42398" w:rsidRPr="00CE6C46">
        <w:rPr>
          <w:b/>
          <w:color w:val="000000" w:themeColor="text1"/>
        </w:rPr>
        <w:t xml:space="preserve"> </w:t>
      </w:r>
      <w:r w:rsidR="00D42398" w:rsidRPr="00CE6C46">
        <w:rPr>
          <w:color w:val="000000" w:themeColor="text1"/>
        </w:rPr>
        <w:t>Nsah Ekomi</w:t>
      </w:r>
      <w:r w:rsidRPr="00CE6C46">
        <w:rPr>
          <w:b/>
          <w:color w:val="000000" w:themeColor="text1"/>
        </w:rPr>
        <w:tab/>
      </w:r>
    </w:p>
    <w:p w:rsidR="00272E59" w:rsidRPr="00CE6C46" w:rsidRDefault="00565208" w:rsidP="00BD2B38">
      <w:pPr>
        <w:widowControl w:val="0"/>
        <w:tabs>
          <w:tab w:val="left" w:pos="360"/>
        </w:tabs>
        <w:autoSpaceDE w:val="0"/>
        <w:autoSpaceDN w:val="0"/>
        <w:adjustRightInd w:val="0"/>
        <w:spacing w:line="360" w:lineRule="auto"/>
        <w:rPr>
          <w:color w:val="000000" w:themeColor="text1"/>
        </w:rPr>
      </w:pPr>
      <w:r w:rsidRPr="00CE6C46">
        <w:rPr>
          <w:color w:val="000000" w:themeColor="text1"/>
        </w:rPr>
        <w:t>Groupe 2</w:t>
      </w:r>
      <w:r w:rsidR="00485ED7" w:rsidRPr="00CE6C46">
        <w:rPr>
          <w:b/>
          <w:color w:val="000000" w:themeColor="text1"/>
        </w:rPr>
        <w:tab/>
        <w:t xml:space="preserve">lundi </w:t>
      </w:r>
      <w:r w:rsidR="0073117E" w:rsidRPr="00CE6C46">
        <w:rPr>
          <w:b/>
          <w:color w:val="000000" w:themeColor="text1"/>
        </w:rPr>
        <w:t>9</w:t>
      </w:r>
      <w:r w:rsidR="00485ED7" w:rsidRPr="00CE6C46">
        <w:rPr>
          <w:b/>
          <w:color w:val="000000" w:themeColor="text1"/>
        </w:rPr>
        <w:t>h-</w:t>
      </w:r>
      <w:r w:rsidR="0073117E" w:rsidRPr="00CE6C46">
        <w:rPr>
          <w:b/>
          <w:color w:val="000000" w:themeColor="text1"/>
        </w:rPr>
        <w:t>12</w:t>
      </w:r>
      <w:r w:rsidR="00485ED7" w:rsidRPr="00CE6C46">
        <w:rPr>
          <w:b/>
          <w:color w:val="000000" w:themeColor="text1"/>
        </w:rPr>
        <w:t>h</w:t>
      </w:r>
      <w:r w:rsidR="00485ED7" w:rsidRPr="00CE6C46">
        <w:rPr>
          <w:b/>
          <w:color w:val="000000" w:themeColor="text1"/>
        </w:rPr>
        <w:tab/>
      </w:r>
      <w:r w:rsidR="00485ED7" w:rsidRPr="00CE6C46">
        <w:rPr>
          <w:color w:val="000000" w:themeColor="text1"/>
        </w:rPr>
        <w:tab/>
      </w:r>
      <w:r w:rsidR="00485ED7" w:rsidRPr="00CE6C46">
        <w:rPr>
          <w:color w:val="000000" w:themeColor="text1"/>
        </w:rPr>
        <w:tab/>
      </w:r>
      <w:r w:rsidR="00C626AC" w:rsidRPr="00CE6C46">
        <w:rPr>
          <w:color w:val="000000" w:themeColor="text1"/>
        </w:rPr>
        <w:t>Stéphane Guerre</w:t>
      </w:r>
      <w:r w:rsidR="006C0EEB" w:rsidRPr="00CE6C46">
        <w:rPr>
          <w:color w:val="000000" w:themeColor="text1"/>
        </w:rPr>
        <w:t xml:space="preserve">  </w:t>
      </w:r>
    </w:p>
    <w:p w:rsidR="00AD3566" w:rsidRPr="00CE6C46" w:rsidRDefault="00AD3566" w:rsidP="00BD2B38">
      <w:pPr>
        <w:widowControl w:val="0"/>
        <w:tabs>
          <w:tab w:val="left" w:pos="360"/>
        </w:tabs>
        <w:autoSpaceDE w:val="0"/>
        <w:autoSpaceDN w:val="0"/>
        <w:adjustRightInd w:val="0"/>
        <w:spacing w:line="360" w:lineRule="auto"/>
        <w:rPr>
          <w:color w:val="000000" w:themeColor="text1"/>
        </w:rPr>
      </w:pPr>
      <w:r w:rsidRPr="00CE6C46">
        <w:rPr>
          <w:color w:val="000000" w:themeColor="text1"/>
        </w:rPr>
        <w:t>Groupe 3</w:t>
      </w:r>
      <w:r w:rsidRPr="00CE6C46">
        <w:rPr>
          <w:b/>
          <w:color w:val="000000" w:themeColor="text1"/>
        </w:rPr>
        <w:tab/>
      </w:r>
      <w:r w:rsidR="00CE6C46" w:rsidRPr="00CE6C46">
        <w:rPr>
          <w:b/>
          <w:color w:val="000000" w:themeColor="text1"/>
        </w:rPr>
        <w:t>m</w:t>
      </w:r>
      <w:r w:rsidR="005009F8" w:rsidRPr="00CE6C46">
        <w:rPr>
          <w:b/>
          <w:color w:val="000000" w:themeColor="text1"/>
        </w:rPr>
        <w:t>ardi 18h-21h</w:t>
      </w:r>
      <w:r w:rsidR="005009F8" w:rsidRPr="00CE6C46">
        <w:rPr>
          <w:b/>
          <w:color w:val="000000" w:themeColor="text1"/>
        </w:rPr>
        <w:tab/>
      </w:r>
      <w:r w:rsidR="005009F8" w:rsidRPr="00CE6C46">
        <w:rPr>
          <w:b/>
          <w:color w:val="000000" w:themeColor="text1"/>
        </w:rPr>
        <w:tab/>
      </w:r>
      <w:r w:rsidR="005009F8" w:rsidRPr="00CE6C46">
        <w:rPr>
          <w:b/>
          <w:color w:val="000000" w:themeColor="text1"/>
        </w:rPr>
        <w:tab/>
      </w:r>
      <w:r w:rsidR="00E82064" w:rsidRPr="00CE6C46">
        <w:rPr>
          <w:color w:val="000000" w:themeColor="text1"/>
        </w:rPr>
        <w:t>Soraya</w:t>
      </w:r>
      <w:r w:rsidR="005009F8" w:rsidRPr="00CE6C46">
        <w:rPr>
          <w:color w:val="000000" w:themeColor="text1"/>
        </w:rPr>
        <w:t xml:space="preserve"> Laribi</w:t>
      </w:r>
    </w:p>
    <w:p w:rsidR="00006870" w:rsidRPr="00CE6C46" w:rsidRDefault="00AD3566" w:rsidP="00BD2B38">
      <w:pPr>
        <w:widowControl w:val="0"/>
        <w:tabs>
          <w:tab w:val="left" w:pos="360"/>
        </w:tabs>
        <w:autoSpaceDE w:val="0"/>
        <w:autoSpaceDN w:val="0"/>
        <w:adjustRightInd w:val="0"/>
        <w:spacing w:line="360" w:lineRule="auto"/>
        <w:rPr>
          <w:b/>
          <w:color w:val="000000" w:themeColor="text1"/>
        </w:rPr>
      </w:pPr>
      <w:r w:rsidRPr="00CE6C46">
        <w:rPr>
          <w:color w:val="000000" w:themeColor="text1"/>
        </w:rPr>
        <w:t>Groupe 4</w:t>
      </w:r>
      <w:r w:rsidR="005909E3" w:rsidRPr="00CE6C46">
        <w:rPr>
          <w:b/>
          <w:color w:val="000000" w:themeColor="text1"/>
        </w:rPr>
        <w:tab/>
      </w:r>
      <w:r w:rsidR="00CE6C46" w:rsidRPr="00CE6C46">
        <w:rPr>
          <w:b/>
        </w:rPr>
        <w:t>vendredi 9h-12h</w:t>
      </w:r>
      <w:r w:rsidR="00CE6C46" w:rsidRPr="00CE6C46">
        <w:rPr>
          <w:b/>
        </w:rPr>
        <w:tab/>
      </w:r>
      <w:r w:rsidR="00CE6C46" w:rsidRPr="00CE6C46">
        <w:rPr>
          <w:b/>
        </w:rPr>
        <w:tab/>
      </w:r>
      <w:r w:rsidR="00CE6C46" w:rsidRPr="00CE6C46">
        <w:tab/>
        <w:t>Nicolas Guyart</w:t>
      </w:r>
    </w:p>
    <w:p w:rsidR="00BD2B38" w:rsidRPr="00E82064" w:rsidRDefault="00565208" w:rsidP="00D42398">
      <w:pPr>
        <w:widowControl w:val="0"/>
        <w:tabs>
          <w:tab w:val="left" w:pos="360"/>
        </w:tabs>
        <w:autoSpaceDE w:val="0"/>
        <w:autoSpaceDN w:val="0"/>
        <w:adjustRightInd w:val="0"/>
        <w:spacing w:line="360" w:lineRule="auto"/>
      </w:pPr>
      <w:r w:rsidRPr="00CE6C46">
        <w:t>Groupe 5</w:t>
      </w:r>
      <w:r w:rsidR="00200830" w:rsidRPr="00CE6C46">
        <w:rPr>
          <w:b/>
        </w:rPr>
        <w:tab/>
      </w:r>
      <w:r w:rsidR="00F05924" w:rsidRPr="00CE6C46">
        <w:rPr>
          <w:b/>
        </w:rPr>
        <w:t>vendredi 12h-15h</w:t>
      </w:r>
      <w:r w:rsidR="00200830" w:rsidRPr="00CE6C46">
        <w:tab/>
      </w:r>
      <w:r w:rsidR="00D42398" w:rsidRPr="00CE6C46">
        <w:tab/>
        <w:t>Valérie Pouzol</w:t>
      </w:r>
      <w:bookmarkStart w:id="24" w:name="_Toc267321652"/>
    </w:p>
    <w:p w:rsidR="007848B3" w:rsidRPr="00263C10" w:rsidRDefault="00A863F3" w:rsidP="004D647A">
      <w:pPr>
        <w:pStyle w:val="Titre4"/>
        <w:rPr>
          <w:color w:val="000000" w:themeColor="text1"/>
          <w:lang w:val="fr-FR"/>
        </w:rPr>
      </w:pPr>
      <w:r w:rsidRPr="00263C10">
        <w:rPr>
          <w:color w:val="000000" w:themeColor="text1"/>
        </w:rPr>
        <w:t>E</w:t>
      </w:r>
      <w:r w:rsidR="007848B3" w:rsidRPr="00263C10">
        <w:rPr>
          <w:color w:val="000000" w:themeColor="text1"/>
        </w:rPr>
        <w:t>ntrée à l</w:t>
      </w:r>
      <w:r w:rsidR="00415441" w:rsidRPr="00263C10">
        <w:rPr>
          <w:color w:val="000000" w:themeColor="text1"/>
        </w:rPr>
        <w:t>’</w:t>
      </w:r>
      <w:r w:rsidR="00EF4EF6" w:rsidRPr="00263C10">
        <w:rPr>
          <w:color w:val="000000" w:themeColor="text1"/>
          <w:lang w:val="fr-FR"/>
        </w:rPr>
        <w:t>U</w:t>
      </w:r>
      <w:bookmarkEnd w:id="24"/>
      <w:r w:rsidR="00EF4EF6" w:rsidRPr="00263C10">
        <w:rPr>
          <w:color w:val="000000" w:themeColor="text1"/>
        </w:rPr>
        <w:t>niver</w:t>
      </w:r>
      <w:r w:rsidR="00EF4EF6" w:rsidRPr="00263C10">
        <w:rPr>
          <w:color w:val="000000" w:themeColor="text1"/>
          <w:lang w:val="fr-FR"/>
        </w:rPr>
        <w:t>sité (méthodologie fondamentale)</w:t>
      </w:r>
    </w:p>
    <w:p w:rsidR="004F42AE" w:rsidRPr="00263C10" w:rsidRDefault="004F42AE" w:rsidP="007848B3">
      <w:pPr>
        <w:widowControl w:val="0"/>
        <w:autoSpaceDE w:val="0"/>
        <w:autoSpaceDN w:val="0"/>
        <w:adjustRightInd w:val="0"/>
        <w:rPr>
          <w:color w:val="000000" w:themeColor="text1"/>
          <w:sz w:val="16"/>
        </w:rPr>
      </w:pPr>
    </w:p>
    <w:p w:rsidR="007848B3" w:rsidRPr="00263C10" w:rsidRDefault="007848B3" w:rsidP="00BD2B38">
      <w:pPr>
        <w:widowControl w:val="0"/>
        <w:autoSpaceDE w:val="0"/>
        <w:autoSpaceDN w:val="0"/>
        <w:adjustRightInd w:val="0"/>
        <w:spacing w:line="360" w:lineRule="auto"/>
        <w:rPr>
          <w:color w:val="000000" w:themeColor="text1"/>
        </w:rPr>
      </w:pPr>
      <w:r w:rsidRPr="00263C10">
        <w:rPr>
          <w:color w:val="000000" w:themeColor="text1"/>
        </w:rPr>
        <w:t>Groupe 1</w:t>
      </w:r>
      <w:r w:rsidR="00FC731E" w:rsidRPr="00263C10">
        <w:rPr>
          <w:b/>
          <w:color w:val="000000" w:themeColor="text1"/>
        </w:rPr>
        <w:tab/>
      </w:r>
      <w:r w:rsidR="00D42398" w:rsidRPr="00263C10">
        <w:rPr>
          <w:b/>
          <w:color w:val="000000" w:themeColor="text1"/>
        </w:rPr>
        <w:t>mar</w:t>
      </w:r>
      <w:r w:rsidRPr="00263C10">
        <w:rPr>
          <w:b/>
          <w:color w:val="000000" w:themeColor="text1"/>
        </w:rPr>
        <w:t>di 1</w:t>
      </w:r>
      <w:r w:rsidR="00D42398" w:rsidRPr="00263C10">
        <w:rPr>
          <w:b/>
          <w:color w:val="000000" w:themeColor="text1"/>
        </w:rPr>
        <w:t>2</w:t>
      </w:r>
      <w:r w:rsidRPr="00263C10">
        <w:rPr>
          <w:b/>
          <w:color w:val="000000" w:themeColor="text1"/>
        </w:rPr>
        <w:t>h</w:t>
      </w:r>
      <w:r w:rsidR="00C626AC" w:rsidRPr="00263C10">
        <w:rPr>
          <w:b/>
          <w:color w:val="000000" w:themeColor="text1"/>
        </w:rPr>
        <w:t>00</w:t>
      </w:r>
      <w:r w:rsidRPr="00263C10">
        <w:rPr>
          <w:b/>
          <w:color w:val="000000" w:themeColor="text1"/>
        </w:rPr>
        <w:t>-1</w:t>
      </w:r>
      <w:r w:rsidR="00D42398" w:rsidRPr="00263C10">
        <w:rPr>
          <w:b/>
          <w:color w:val="000000" w:themeColor="text1"/>
        </w:rPr>
        <w:t>3</w:t>
      </w:r>
      <w:r w:rsidR="00C626AC" w:rsidRPr="00263C10">
        <w:rPr>
          <w:b/>
          <w:color w:val="000000" w:themeColor="text1"/>
        </w:rPr>
        <w:t>h</w:t>
      </w:r>
      <w:r w:rsidR="00D42398" w:rsidRPr="00263C10">
        <w:rPr>
          <w:b/>
          <w:color w:val="000000" w:themeColor="text1"/>
        </w:rPr>
        <w:t>30</w:t>
      </w:r>
      <w:r w:rsidR="00FC731E" w:rsidRPr="00263C10">
        <w:rPr>
          <w:color w:val="000000" w:themeColor="text1"/>
        </w:rPr>
        <w:tab/>
      </w:r>
      <w:r w:rsidR="00153C05" w:rsidRPr="00263C10">
        <w:rPr>
          <w:color w:val="000000" w:themeColor="text1"/>
        </w:rPr>
        <w:tab/>
      </w:r>
      <w:r w:rsidR="00D42398" w:rsidRPr="00263C10">
        <w:rPr>
          <w:color w:val="000000" w:themeColor="text1"/>
        </w:rPr>
        <w:t>Vincent Milliot</w:t>
      </w:r>
    </w:p>
    <w:p w:rsidR="007848B3" w:rsidRPr="00263C10" w:rsidRDefault="007848B3" w:rsidP="00BD2B38">
      <w:pPr>
        <w:widowControl w:val="0"/>
        <w:autoSpaceDE w:val="0"/>
        <w:autoSpaceDN w:val="0"/>
        <w:adjustRightInd w:val="0"/>
        <w:spacing w:line="360" w:lineRule="auto"/>
        <w:rPr>
          <w:b/>
          <w:color w:val="000000" w:themeColor="text1"/>
        </w:rPr>
      </w:pPr>
      <w:r w:rsidRPr="00263C10">
        <w:rPr>
          <w:color w:val="000000" w:themeColor="text1"/>
        </w:rPr>
        <w:t>Groupe 2</w:t>
      </w:r>
      <w:r w:rsidR="00FC731E" w:rsidRPr="00263C10">
        <w:rPr>
          <w:b/>
          <w:color w:val="000000" w:themeColor="text1"/>
        </w:rPr>
        <w:tab/>
      </w:r>
      <w:r w:rsidR="00D42398" w:rsidRPr="00263C10">
        <w:rPr>
          <w:b/>
          <w:color w:val="000000" w:themeColor="text1"/>
        </w:rPr>
        <w:t>mar</w:t>
      </w:r>
      <w:r w:rsidRPr="00263C10">
        <w:rPr>
          <w:b/>
          <w:color w:val="000000" w:themeColor="text1"/>
        </w:rPr>
        <w:t>di 1</w:t>
      </w:r>
      <w:r w:rsidR="00D42398" w:rsidRPr="00263C10">
        <w:rPr>
          <w:b/>
          <w:color w:val="000000" w:themeColor="text1"/>
        </w:rPr>
        <w:t>3</w:t>
      </w:r>
      <w:r w:rsidRPr="00263C10">
        <w:rPr>
          <w:b/>
          <w:color w:val="000000" w:themeColor="text1"/>
        </w:rPr>
        <w:t>h30-1</w:t>
      </w:r>
      <w:r w:rsidR="00D42398" w:rsidRPr="00263C10">
        <w:rPr>
          <w:b/>
          <w:color w:val="000000" w:themeColor="text1"/>
        </w:rPr>
        <w:t>5</w:t>
      </w:r>
      <w:r w:rsidRPr="00263C10">
        <w:rPr>
          <w:b/>
          <w:color w:val="000000" w:themeColor="text1"/>
        </w:rPr>
        <w:t>h</w:t>
      </w:r>
      <w:r w:rsidR="00FC731E" w:rsidRPr="00263C10">
        <w:rPr>
          <w:color w:val="000000" w:themeColor="text1"/>
        </w:rPr>
        <w:tab/>
      </w:r>
      <w:r w:rsidR="00FC731E" w:rsidRPr="00263C10">
        <w:rPr>
          <w:color w:val="000000" w:themeColor="text1"/>
        </w:rPr>
        <w:tab/>
      </w:r>
      <w:r w:rsidR="00D42398" w:rsidRPr="00263C10">
        <w:rPr>
          <w:color w:val="000000" w:themeColor="text1"/>
        </w:rPr>
        <w:t>Vincent Milliot</w:t>
      </w:r>
    </w:p>
    <w:p w:rsidR="007848B3" w:rsidRPr="00263C10" w:rsidRDefault="007848B3" w:rsidP="00BD2B38">
      <w:pPr>
        <w:widowControl w:val="0"/>
        <w:autoSpaceDE w:val="0"/>
        <w:autoSpaceDN w:val="0"/>
        <w:adjustRightInd w:val="0"/>
        <w:spacing w:line="360" w:lineRule="auto"/>
        <w:rPr>
          <w:color w:val="000000" w:themeColor="text1"/>
        </w:rPr>
      </w:pPr>
      <w:r w:rsidRPr="00263C10">
        <w:rPr>
          <w:color w:val="000000" w:themeColor="text1"/>
        </w:rPr>
        <w:t>Groupe 3</w:t>
      </w:r>
      <w:r w:rsidR="00A71D5A" w:rsidRPr="00263C10">
        <w:rPr>
          <w:b/>
          <w:color w:val="000000" w:themeColor="text1"/>
        </w:rPr>
        <w:tab/>
      </w:r>
      <w:r w:rsidR="009A74A1" w:rsidRPr="00263C10">
        <w:rPr>
          <w:b/>
          <w:color w:val="000000" w:themeColor="text1"/>
        </w:rPr>
        <w:t>mardi</w:t>
      </w:r>
      <w:r w:rsidR="00A71D5A" w:rsidRPr="00263C10">
        <w:rPr>
          <w:b/>
          <w:color w:val="000000" w:themeColor="text1"/>
        </w:rPr>
        <w:t xml:space="preserve"> </w:t>
      </w:r>
      <w:r w:rsidR="009A74A1" w:rsidRPr="00263C10">
        <w:rPr>
          <w:b/>
          <w:color w:val="000000" w:themeColor="text1"/>
        </w:rPr>
        <w:t>15</w:t>
      </w:r>
      <w:r w:rsidR="00A71D5A" w:rsidRPr="00263C10">
        <w:rPr>
          <w:b/>
          <w:color w:val="000000" w:themeColor="text1"/>
        </w:rPr>
        <w:t>h-1</w:t>
      </w:r>
      <w:r w:rsidR="009A74A1" w:rsidRPr="00263C10">
        <w:rPr>
          <w:b/>
          <w:color w:val="000000" w:themeColor="text1"/>
        </w:rPr>
        <w:t>6</w:t>
      </w:r>
      <w:r w:rsidR="00FC731E" w:rsidRPr="00263C10">
        <w:rPr>
          <w:b/>
          <w:color w:val="000000" w:themeColor="text1"/>
        </w:rPr>
        <w:t>h</w:t>
      </w:r>
      <w:r w:rsidR="00A71D5A" w:rsidRPr="00263C10">
        <w:rPr>
          <w:b/>
          <w:color w:val="000000" w:themeColor="text1"/>
        </w:rPr>
        <w:t>30</w:t>
      </w:r>
      <w:r w:rsidR="00FC731E" w:rsidRPr="00263C10">
        <w:rPr>
          <w:b/>
          <w:color w:val="000000" w:themeColor="text1"/>
        </w:rPr>
        <w:tab/>
      </w:r>
      <w:r w:rsidR="00FC731E" w:rsidRPr="00263C10">
        <w:rPr>
          <w:b/>
          <w:color w:val="000000" w:themeColor="text1"/>
        </w:rPr>
        <w:tab/>
      </w:r>
      <w:r w:rsidR="00D42398" w:rsidRPr="00263C10">
        <w:rPr>
          <w:color w:val="000000" w:themeColor="text1"/>
        </w:rPr>
        <w:t>Caroline Douki/</w:t>
      </w:r>
      <w:r w:rsidR="00254F47" w:rsidRPr="00263C10">
        <w:rPr>
          <w:color w:val="000000" w:themeColor="text1"/>
        </w:rPr>
        <w:t>Vincent Milliot</w:t>
      </w:r>
      <w:r w:rsidR="00D42398" w:rsidRPr="00263C10">
        <w:rPr>
          <w:color w:val="000000" w:themeColor="text1"/>
        </w:rPr>
        <w:t xml:space="preserve"> (en alternance)</w:t>
      </w:r>
    </w:p>
    <w:p w:rsidR="007848B3" w:rsidRPr="00263C10" w:rsidRDefault="007848B3" w:rsidP="00BD2B38">
      <w:pPr>
        <w:widowControl w:val="0"/>
        <w:autoSpaceDE w:val="0"/>
        <w:autoSpaceDN w:val="0"/>
        <w:adjustRightInd w:val="0"/>
        <w:spacing w:line="360" w:lineRule="auto"/>
        <w:rPr>
          <w:color w:val="000000" w:themeColor="text1"/>
        </w:rPr>
      </w:pPr>
      <w:r w:rsidRPr="00263C10">
        <w:rPr>
          <w:color w:val="000000" w:themeColor="text1"/>
        </w:rPr>
        <w:t>Groupe 5</w:t>
      </w:r>
      <w:r w:rsidR="00FC731E" w:rsidRPr="00263C10">
        <w:rPr>
          <w:b/>
          <w:color w:val="000000" w:themeColor="text1"/>
        </w:rPr>
        <w:tab/>
      </w:r>
      <w:r w:rsidR="00D42398" w:rsidRPr="00263C10">
        <w:rPr>
          <w:b/>
          <w:color w:val="000000" w:themeColor="text1"/>
        </w:rPr>
        <w:t>jeu</w:t>
      </w:r>
      <w:r w:rsidR="00254F47" w:rsidRPr="00263C10">
        <w:rPr>
          <w:b/>
          <w:color w:val="000000" w:themeColor="text1"/>
        </w:rPr>
        <w:t>di</w:t>
      </w:r>
      <w:r w:rsidR="00FC731E" w:rsidRPr="00263C10">
        <w:rPr>
          <w:b/>
          <w:color w:val="000000" w:themeColor="text1"/>
        </w:rPr>
        <w:t xml:space="preserve"> </w:t>
      </w:r>
      <w:r w:rsidR="00254F47" w:rsidRPr="00263C10">
        <w:rPr>
          <w:b/>
          <w:color w:val="000000" w:themeColor="text1"/>
        </w:rPr>
        <w:t>1</w:t>
      </w:r>
      <w:r w:rsidR="00D42398" w:rsidRPr="00263C10">
        <w:rPr>
          <w:b/>
          <w:color w:val="000000" w:themeColor="text1"/>
        </w:rPr>
        <w:t>5</w:t>
      </w:r>
      <w:r w:rsidR="00FC731E" w:rsidRPr="00263C10">
        <w:rPr>
          <w:b/>
          <w:color w:val="000000" w:themeColor="text1"/>
        </w:rPr>
        <w:t>h-</w:t>
      </w:r>
      <w:r w:rsidR="009A74A1" w:rsidRPr="00263C10">
        <w:rPr>
          <w:b/>
          <w:color w:val="000000" w:themeColor="text1"/>
        </w:rPr>
        <w:t>1</w:t>
      </w:r>
      <w:r w:rsidR="00D42398" w:rsidRPr="00263C10">
        <w:rPr>
          <w:b/>
          <w:color w:val="000000" w:themeColor="text1"/>
        </w:rPr>
        <w:t>6</w:t>
      </w:r>
      <w:r w:rsidR="009A74A1" w:rsidRPr="00263C10">
        <w:rPr>
          <w:b/>
          <w:color w:val="000000" w:themeColor="text1"/>
        </w:rPr>
        <w:t>h30</w:t>
      </w:r>
      <w:r w:rsidR="00FC731E" w:rsidRPr="00263C10">
        <w:rPr>
          <w:b/>
          <w:color w:val="000000" w:themeColor="text1"/>
        </w:rPr>
        <w:tab/>
      </w:r>
      <w:r w:rsidR="00FC731E" w:rsidRPr="00263C10">
        <w:rPr>
          <w:b/>
          <w:color w:val="000000" w:themeColor="text1"/>
        </w:rPr>
        <w:tab/>
      </w:r>
      <w:r w:rsidR="00D42398" w:rsidRPr="00263C10">
        <w:rPr>
          <w:b/>
          <w:color w:val="000000" w:themeColor="text1"/>
        </w:rPr>
        <w:tab/>
      </w:r>
      <w:r w:rsidR="00254F47" w:rsidRPr="00263C10">
        <w:rPr>
          <w:color w:val="000000" w:themeColor="text1"/>
        </w:rPr>
        <w:t>Caroline Douki</w:t>
      </w:r>
    </w:p>
    <w:p w:rsidR="002472E2" w:rsidRDefault="00F64CE2" w:rsidP="00CE6C46">
      <w:pPr>
        <w:widowControl w:val="0"/>
        <w:autoSpaceDE w:val="0"/>
        <w:autoSpaceDN w:val="0"/>
        <w:adjustRightInd w:val="0"/>
        <w:spacing w:line="360" w:lineRule="auto"/>
        <w:rPr>
          <w:color w:val="000000" w:themeColor="text1"/>
        </w:rPr>
      </w:pPr>
      <w:r w:rsidRPr="00263C10">
        <w:rPr>
          <w:color w:val="000000" w:themeColor="text1"/>
        </w:rPr>
        <w:t>Groupe 6</w:t>
      </w:r>
      <w:r w:rsidR="00A71D5A" w:rsidRPr="00263C10">
        <w:rPr>
          <w:color w:val="000000" w:themeColor="text1"/>
        </w:rPr>
        <w:tab/>
      </w:r>
      <w:r w:rsidR="00D42398" w:rsidRPr="00263C10">
        <w:rPr>
          <w:b/>
          <w:color w:val="000000" w:themeColor="text1"/>
        </w:rPr>
        <w:t>jeu</w:t>
      </w:r>
      <w:r w:rsidR="00A71D5A" w:rsidRPr="00263C10">
        <w:rPr>
          <w:b/>
          <w:color w:val="000000" w:themeColor="text1"/>
        </w:rPr>
        <w:t>di 1</w:t>
      </w:r>
      <w:r w:rsidR="00D42398" w:rsidRPr="00263C10">
        <w:rPr>
          <w:b/>
          <w:color w:val="000000" w:themeColor="text1"/>
        </w:rPr>
        <w:t>6</w:t>
      </w:r>
      <w:r w:rsidR="00A71D5A" w:rsidRPr="00263C10">
        <w:rPr>
          <w:b/>
          <w:color w:val="000000" w:themeColor="text1"/>
        </w:rPr>
        <w:t>h30-</w:t>
      </w:r>
      <w:r w:rsidR="009A74A1" w:rsidRPr="00263C10">
        <w:rPr>
          <w:b/>
          <w:color w:val="000000" w:themeColor="text1"/>
        </w:rPr>
        <w:t>1</w:t>
      </w:r>
      <w:r w:rsidR="00D42398" w:rsidRPr="00263C10">
        <w:rPr>
          <w:b/>
          <w:color w:val="000000" w:themeColor="text1"/>
        </w:rPr>
        <w:t>8</w:t>
      </w:r>
      <w:r w:rsidR="00A71D5A" w:rsidRPr="00263C10">
        <w:rPr>
          <w:b/>
          <w:color w:val="000000" w:themeColor="text1"/>
        </w:rPr>
        <w:t>h</w:t>
      </w:r>
      <w:r w:rsidR="00A71D5A" w:rsidRPr="00263C10">
        <w:rPr>
          <w:color w:val="000000" w:themeColor="text1"/>
        </w:rPr>
        <w:tab/>
      </w:r>
      <w:r w:rsidR="00A71D5A" w:rsidRPr="00263C10">
        <w:rPr>
          <w:color w:val="000000" w:themeColor="text1"/>
        </w:rPr>
        <w:tab/>
      </w:r>
      <w:r w:rsidR="00D42398" w:rsidRPr="00263C10">
        <w:rPr>
          <w:color w:val="000000" w:themeColor="text1"/>
        </w:rPr>
        <w:tab/>
        <w:t>Caroline Douki</w:t>
      </w:r>
      <w:bookmarkStart w:id="25" w:name="_Transdisciplinaire"/>
      <w:bookmarkEnd w:id="25"/>
    </w:p>
    <w:p w:rsidR="00143B37" w:rsidRPr="00263C10" w:rsidRDefault="00006870" w:rsidP="003653F3">
      <w:pPr>
        <w:pStyle w:val="Titre4"/>
        <w:rPr>
          <w:color w:val="000000" w:themeColor="text1"/>
        </w:rPr>
      </w:pPr>
      <w:r w:rsidRPr="00263C10">
        <w:rPr>
          <w:color w:val="000000" w:themeColor="text1"/>
        </w:rPr>
        <w:t>Transdisciplinaire</w:t>
      </w:r>
    </w:p>
    <w:p w:rsidR="00FC5F4C" w:rsidRPr="00263C10" w:rsidRDefault="00FC5F4C" w:rsidP="002472E2">
      <w:pPr>
        <w:rPr>
          <w:color w:val="000000" w:themeColor="text1"/>
        </w:rPr>
      </w:pP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p>
    <w:p w:rsidR="00FC5F4C" w:rsidRPr="00263C10" w:rsidRDefault="00FC5F4C" w:rsidP="006C0EEB">
      <w:pPr>
        <w:pBdr>
          <w:left w:val="single" w:sz="4" w:space="4" w:color="auto"/>
        </w:pBdr>
        <w:rPr>
          <w:color w:val="000000" w:themeColor="text1"/>
        </w:rPr>
      </w:pPr>
      <w:r w:rsidRPr="00263C10">
        <w:rPr>
          <w:b/>
          <w:bCs/>
          <w:color w:val="000000" w:themeColor="text1"/>
        </w:rPr>
        <w:t>Archéologie et histoire du monde grec</w:t>
      </w:r>
    </w:p>
    <w:p w:rsidR="00FC5F4C" w:rsidRPr="00263C10" w:rsidRDefault="00FC5F4C" w:rsidP="006C0EEB">
      <w:pPr>
        <w:pBdr>
          <w:left w:val="single" w:sz="4" w:space="4" w:color="auto"/>
        </w:pBdr>
        <w:rPr>
          <w:color w:val="000000" w:themeColor="text1"/>
        </w:rPr>
      </w:pPr>
      <w:r w:rsidRPr="00263C10">
        <w:rPr>
          <w:color w:val="000000" w:themeColor="text1"/>
        </w:rPr>
        <w:t>Karine Rivière</w:t>
      </w:r>
    </w:p>
    <w:p w:rsidR="00F50A8E" w:rsidRPr="00263C10" w:rsidRDefault="00FC5F4C" w:rsidP="00F50A8E">
      <w:pPr>
        <w:pBdr>
          <w:left w:val="single" w:sz="4" w:space="4" w:color="auto"/>
        </w:pBdr>
        <w:rPr>
          <w:color w:val="000000" w:themeColor="text1"/>
        </w:rPr>
      </w:pPr>
      <w:r w:rsidRPr="00263C10">
        <w:rPr>
          <w:color w:val="000000" w:themeColor="text1"/>
        </w:rPr>
        <w:t>Mardi 18h-21h</w:t>
      </w:r>
      <w:r w:rsidR="00F50A8E" w:rsidRPr="00263C10">
        <w:rPr>
          <w:color w:val="000000" w:themeColor="text1"/>
        </w:rPr>
        <w:tab/>
      </w:r>
      <w:r w:rsidR="00F50A8E" w:rsidRPr="00263C10">
        <w:rPr>
          <w:color w:val="000000" w:themeColor="text1"/>
        </w:rPr>
        <w:tab/>
      </w:r>
      <w:r w:rsidR="00F50A8E" w:rsidRPr="00263C10">
        <w:rPr>
          <w:color w:val="000000" w:themeColor="text1"/>
        </w:rPr>
        <w:tab/>
      </w:r>
      <w:r w:rsidR="00F50A8E" w:rsidRPr="00263C10">
        <w:rPr>
          <w:color w:val="000000" w:themeColor="text1"/>
        </w:rPr>
        <w:tab/>
      </w:r>
      <w:r w:rsidR="00F50A8E" w:rsidRPr="00263C10">
        <w:rPr>
          <w:color w:val="000000" w:themeColor="text1"/>
        </w:rPr>
        <w:tab/>
      </w:r>
      <w:r w:rsidR="00F50A8E" w:rsidRPr="00263C10">
        <w:rPr>
          <w:color w:val="000000" w:themeColor="text1"/>
        </w:rPr>
        <w:tab/>
      </w:r>
      <w:r w:rsidR="00F50A8E" w:rsidRPr="00263C10">
        <w:rPr>
          <w:color w:val="000000" w:themeColor="text1"/>
        </w:rPr>
        <w:tab/>
      </w:r>
    </w:p>
    <w:p w:rsidR="00F50A8E" w:rsidRPr="00263C10" w:rsidRDefault="00F50A8E" w:rsidP="00F50A8E">
      <w:pPr>
        <w:rPr>
          <w:color w:val="000000" w:themeColor="text1"/>
        </w:rPr>
      </w:pPr>
    </w:p>
    <w:p w:rsidR="00D91BE7" w:rsidRDefault="00FC5F4C" w:rsidP="0069775C">
      <w:pPr>
        <w:rPr>
          <w:color w:val="000000" w:themeColor="text1"/>
        </w:rPr>
      </w:pPr>
      <w:r w:rsidRPr="00263C10">
        <w:rPr>
          <w:color w:val="000000" w:themeColor="text1"/>
        </w:rPr>
        <w:t>Il s’agira d’explorer les liens à la fois fructueux et problématiques entre l’histoire et l’archéologie de la Grèce antique, de l’âge du Bronze à l’époque classique (XIIIe-IVè siècle av. J.-C.). A travers quelques cas d’étude précis, on présentera la variété des sources, textuelles et matérielles, permettant de résoudre une question historique, et on tâchera d’expliquer pourquoi, dans certains cas, l’étude de ces sources peut donner des résultats différents.</w:t>
      </w:r>
    </w:p>
    <w:p w:rsidR="00FC5F4C" w:rsidRPr="00263C10" w:rsidRDefault="00FC5F4C" w:rsidP="00FC5F4C">
      <w:pPr>
        <w:ind w:left="630"/>
        <w:rPr>
          <w:color w:val="000000" w:themeColor="text1"/>
        </w:rPr>
      </w:pPr>
      <w:r w:rsidRPr="00263C10">
        <w:rPr>
          <w:color w:val="000000" w:themeColor="text1"/>
        </w:rPr>
        <w:t xml:space="preserve">R. </w:t>
      </w:r>
      <w:r w:rsidRPr="00263C10">
        <w:rPr>
          <w:smallCaps/>
          <w:color w:val="000000" w:themeColor="text1"/>
        </w:rPr>
        <w:t>Etienne</w:t>
      </w:r>
      <w:r w:rsidRPr="00263C10">
        <w:rPr>
          <w:color w:val="000000" w:themeColor="text1"/>
        </w:rPr>
        <w:t xml:space="preserve">, Chr. </w:t>
      </w:r>
      <w:r w:rsidRPr="00263C10">
        <w:rPr>
          <w:smallCaps/>
          <w:color w:val="000000" w:themeColor="text1"/>
        </w:rPr>
        <w:t>Müller</w:t>
      </w:r>
      <w:r w:rsidRPr="00263C10">
        <w:rPr>
          <w:color w:val="000000" w:themeColor="text1"/>
        </w:rPr>
        <w:t xml:space="preserve">, F. </w:t>
      </w:r>
      <w:r w:rsidRPr="00263C10">
        <w:rPr>
          <w:smallCaps/>
          <w:color w:val="000000" w:themeColor="text1"/>
        </w:rPr>
        <w:t>Prost</w:t>
      </w:r>
      <w:r w:rsidRPr="00263C10">
        <w:rPr>
          <w:color w:val="000000" w:themeColor="text1"/>
        </w:rPr>
        <w:t xml:space="preserve">, </w:t>
      </w:r>
      <w:r w:rsidRPr="00263C10">
        <w:rPr>
          <w:i/>
          <w:iCs/>
          <w:color w:val="000000" w:themeColor="text1"/>
        </w:rPr>
        <w:t>Archéologie historique de la Grèce antique</w:t>
      </w:r>
      <w:r w:rsidRPr="00263C10">
        <w:rPr>
          <w:color w:val="000000" w:themeColor="text1"/>
        </w:rPr>
        <w:t>, 2000.</w:t>
      </w:r>
    </w:p>
    <w:p w:rsidR="00FC5F4C" w:rsidRPr="00263C10" w:rsidRDefault="00FC5F4C" w:rsidP="00FC5F4C">
      <w:pPr>
        <w:ind w:left="630"/>
        <w:rPr>
          <w:color w:val="000000" w:themeColor="text1"/>
        </w:rPr>
      </w:pPr>
      <w:r w:rsidRPr="00263C10">
        <w:rPr>
          <w:color w:val="000000" w:themeColor="text1"/>
        </w:rPr>
        <w:t xml:space="preserve">Ph. </w:t>
      </w:r>
      <w:r w:rsidRPr="00263C10">
        <w:rPr>
          <w:smallCaps/>
          <w:color w:val="000000" w:themeColor="text1"/>
        </w:rPr>
        <w:t>Jockey</w:t>
      </w:r>
      <w:r w:rsidRPr="00263C10">
        <w:rPr>
          <w:color w:val="000000" w:themeColor="text1"/>
        </w:rPr>
        <w:t xml:space="preserve">, </w:t>
      </w:r>
      <w:r w:rsidRPr="00263C10">
        <w:rPr>
          <w:i/>
          <w:iCs/>
          <w:color w:val="000000" w:themeColor="text1"/>
        </w:rPr>
        <w:t>L’Archéologie</w:t>
      </w:r>
      <w:r w:rsidRPr="00263C10">
        <w:rPr>
          <w:color w:val="000000" w:themeColor="text1"/>
        </w:rPr>
        <w:t>, 1999.</w:t>
      </w:r>
    </w:p>
    <w:p w:rsidR="00081DEA" w:rsidRPr="00263C10" w:rsidRDefault="00FC5F4C" w:rsidP="00FC5F4C">
      <w:pPr>
        <w:ind w:left="630"/>
        <w:rPr>
          <w:color w:val="000000" w:themeColor="text1"/>
        </w:rPr>
      </w:pPr>
      <w:r w:rsidRPr="00263C10">
        <w:rPr>
          <w:color w:val="000000" w:themeColor="text1"/>
        </w:rPr>
        <w:t xml:space="preserve">J. </w:t>
      </w:r>
      <w:r w:rsidRPr="00263C10">
        <w:rPr>
          <w:smallCaps/>
          <w:color w:val="000000" w:themeColor="text1"/>
        </w:rPr>
        <w:t>Poucet</w:t>
      </w:r>
      <w:r w:rsidRPr="00263C10">
        <w:rPr>
          <w:color w:val="000000" w:themeColor="text1"/>
        </w:rPr>
        <w:t xml:space="preserve">, J.-M. </w:t>
      </w:r>
      <w:r w:rsidRPr="00263C10">
        <w:rPr>
          <w:smallCaps/>
          <w:color w:val="000000" w:themeColor="text1"/>
        </w:rPr>
        <w:t>Hannick</w:t>
      </w:r>
      <w:r w:rsidRPr="00263C10">
        <w:rPr>
          <w:color w:val="000000" w:themeColor="text1"/>
        </w:rPr>
        <w:t xml:space="preserve">, </w:t>
      </w:r>
      <w:r w:rsidRPr="00263C10">
        <w:rPr>
          <w:i/>
          <w:iCs/>
          <w:color w:val="000000" w:themeColor="text1"/>
        </w:rPr>
        <w:t>Aux sources de l’antiquité greco-romaine</w:t>
      </w:r>
      <w:r w:rsidRPr="00263C10">
        <w:rPr>
          <w:color w:val="000000" w:themeColor="text1"/>
        </w:rPr>
        <w:t>, 6è édition revue et augmentée, 2000.</w:t>
      </w:r>
    </w:p>
    <w:p w:rsidR="003A5A06" w:rsidRDefault="003A5A06" w:rsidP="00D46E7C">
      <w:pPr>
        <w:pStyle w:val="Default"/>
        <w:jc w:val="both"/>
        <w:rPr>
          <w:bCs/>
          <w:snapToGrid w:val="0"/>
          <w:color w:val="000000" w:themeColor="text1"/>
        </w:rPr>
      </w:pPr>
    </w:p>
    <w:p w:rsidR="00D91BE7" w:rsidRPr="00263C10" w:rsidRDefault="00D91BE7" w:rsidP="00D46E7C">
      <w:pPr>
        <w:pStyle w:val="Default"/>
        <w:jc w:val="both"/>
        <w:rPr>
          <w:bCs/>
          <w:snapToGrid w:val="0"/>
          <w:color w:val="000000" w:themeColor="text1"/>
        </w:rPr>
      </w:pPr>
    </w:p>
    <w:p w:rsidR="00F50A8E" w:rsidRPr="00263C10" w:rsidRDefault="00F50A8E" w:rsidP="00F50A8E">
      <w:pPr>
        <w:pBdr>
          <w:left w:val="single" w:sz="4" w:space="4" w:color="auto"/>
        </w:pBdr>
        <w:rPr>
          <w:b/>
          <w:i/>
          <w:color w:val="000000" w:themeColor="text1"/>
        </w:rPr>
      </w:pPr>
      <w:r w:rsidRPr="00263C10">
        <w:rPr>
          <w:b/>
          <w:i/>
          <w:color w:val="000000" w:themeColor="text1"/>
        </w:rPr>
        <w:t xml:space="preserve">Histoire et </w:t>
      </w:r>
      <w:r w:rsidR="00FC5F4C" w:rsidRPr="00263C10">
        <w:rPr>
          <w:b/>
          <w:i/>
          <w:color w:val="000000" w:themeColor="text1"/>
        </w:rPr>
        <w:t>histoire des arts</w:t>
      </w:r>
    </w:p>
    <w:p w:rsidR="00F50A8E" w:rsidRPr="00263C10" w:rsidRDefault="00FC5F4C" w:rsidP="00F50A8E">
      <w:pPr>
        <w:pBdr>
          <w:left w:val="single" w:sz="4" w:space="4" w:color="auto"/>
        </w:pBdr>
        <w:rPr>
          <w:b/>
          <w:i/>
          <w:color w:val="000000" w:themeColor="text1"/>
        </w:rPr>
      </w:pPr>
      <w:r w:rsidRPr="00263C10">
        <w:rPr>
          <w:color w:val="000000" w:themeColor="text1"/>
        </w:rPr>
        <w:t>Yannick Ripa</w:t>
      </w:r>
    </w:p>
    <w:p w:rsidR="00F50A8E" w:rsidRPr="00263C10" w:rsidRDefault="00FC5F4C" w:rsidP="00F50A8E">
      <w:pPr>
        <w:pBdr>
          <w:left w:val="single" w:sz="4" w:space="4" w:color="auto"/>
        </w:pBdr>
        <w:rPr>
          <w:color w:val="000000" w:themeColor="text1"/>
        </w:rPr>
      </w:pPr>
      <w:r w:rsidRPr="00263C10">
        <w:rPr>
          <w:color w:val="000000" w:themeColor="text1"/>
        </w:rPr>
        <w:t>Jeu</w:t>
      </w:r>
      <w:r w:rsidR="00F50A8E" w:rsidRPr="00263C10">
        <w:rPr>
          <w:color w:val="000000" w:themeColor="text1"/>
        </w:rPr>
        <w:t>di, 12h-15h.</w:t>
      </w:r>
      <w:r w:rsidR="009825A8" w:rsidRPr="00263C10">
        <w:rPr>
          <w:color w:val="000000" w:themeColor="text1"/>
        </w:rPr>
        <w:t xml:space="preserve">  </w:t>
      </w:r>
    </w:p>
    <w:p w:rsidR="00F50A8E" w:rsidRPr="00263C10" w:rsidRDefault="00F50A8E" w:rsidP="00F50A8E">
      <w:pPr>
        <w:rPr>
          <w:color w:val="000000" w:themeColor="text1"/>
        </w:rPr>
      </w:pPr>
    </w:p>
    <w:p w:rsidR="00D91BE7" w:rsidRDefault="00FC5F4C" w:rsidP="0069775C">
      <w:pPr>
        <w:rPr>
          <w:color w:val="000000" w:themeColor="text1"/>
        </w:rPr>
      </w:pPr>
      <w:r w:rsidRPr="00263C10">
        <w:rPr>
          <w:color w:val="000000" w:themeColor="text1"/>
        </w:rPr>
        <w:t>Quels liens l’Histoire et les arts entretiennent-ils, comme le suggère du reste cet intitulé ou, selon une formule peu élégante, qu’est-que l’histoire fait aux arts et réciproquement ? En quoi, par ailleurs, ceux-ci sont-ils des sources pour la recherche historique et comment, ainsi considérées peuvent-ils et doivent-ils être utilisés ?  Arts « officiels », de propagande, de commande, expressions de la subjectivité de leur créateur ou de leur créatrice, reflets d’une époque et des mœurs de leur public, du degré aussi de la liberté d’expression (censure, autocensure, conditions matérielles et financières, normes sociales et genrées..), toutes ces données se croisent et s’additionnent à la confluence  d’une histoire  socio-politique et culturelle, dessinant aussi une histoire des mentalités, des sensibilités  et des représentations. Le XIX</w:t>
      </w:r>
      <w:r w:rsidRPr="00263C10">
        <w:rPr>
          <w:color w:val="000000" w:themeColor="text1"/>
          <w:vertAlign w:val="superscript"/>
        </w:rPr>
        <w:t>e</w:t>
      </w:r>
      <w:r w:rsidRPr="00263C10">
        <w:rPr>
          <w:color w:val="000000" w:themeColor="text1"/>
        </w:rPr>
        <w:t xml:space="preserve"> siècle, qualifié de siècle des révolutions, mérite aussi de l’être sur cette question, multipliant les ruptures et les innovations, </w:t>
      </w:r>
      <w:r w:rsidRPr="00263C10">
        <w:rPr>
          <w:color w:val="000000" w:themeColor="text1"/>
        </w:rPr>
        <w:lastRenderedPageBreak/>
        <w:t>créant en sa fin le 7</w:t>
      </w:r>
      <w:r w:rsidRPr="00263C10">
        <w:rPr>
          <w:color w:val="000000" w:themeColor="text1"/>
          <w:vertAlign w:val="superscript"/>
        </w:rPr>
        <w:t>e</w:t>
      </w:r>
      <w:r w:rsidRPr="00263C10">
        <w:rPr>
          <w:color w:val="000000" w:themeColor="text1"/>
        </w:rPr>
        <w:t xml:space="preserve"> art, le cinéma, invitant à prolonger cette étude, centrée sur la France, au siècle suivant.  </w:t>
      </w:r>
    </w:p>
    <w:p w:rsidR="00FC5F4C" w:rsidRPr="00263C10" w:rsidRDefault="00FC5F4C" w:rsidP="00FC5F4C">
      <w:pPr>
        <w:ind w:left="720"/>
        <w:rPr>
          <w:color w:val="000000" w:themeColor="text1"/>
        </w:rPr>
      </w:pPr>
      <w:r w:rsidRPr="00263C10">
        <w:rPr>
          <w:color w:val="000000" w:themeColor="text1"/>
        </w:rPr>
        <w:t xml:space="preserve">C. BARBILLON, F-R. MARTIN, R. RECHT, P. SENECHAL, </w:t>
      </w:r>
      <w:r w:rsidRPr="00263C10">
        <w:rPr>
          <w:i/>
          <w:iCs/>
          <w:color w:val="000000" w:themeColor="text1"/>
        </w:rPr>
        <w:t>Histoire de l’art en France au XIX</w:t>
      </w:r>
      <w:r w:rsidRPr="00263C10">
        <w:rPr>
          <w:i/>
          <w:iCs/>
          <w:color w:val="000000" w:themeColor="text1"/>
          <w:vertAlign w:val="superscript"/>
        </w:rPr>
        <w:t>e</w:t>
      </w:r>
      <w:r w:rsidRPr="00263C10">
        <w:rPr>
          <w:i/>
          <w:iCs/>
          <w:color w:val="000000" w:themeColor="text1"/>
        </w:rPr>
        <w:t xml:space="preserve"> siècle</w:t>
      </w:r>
      <w:r w:rsidRPr="00263C10">
        <w:rPr>
          <w:color w:val="000000" w:themeColor="text1"/>
        </w:rPr>
        <w:t>, Paris, IHNA, Collège de France, La Documentation française, 2008.</w:t>
      </w:r>
    </w:p>
    <w:p w:rsidR="00FC5F4C" w:rsidRPr="00263C10" w:rsidRDefault="00FC5F4C" w:rsidP="00FC5F4C">
      <w:pPr>
        <w:ind w:left="720"/>
        <w:rPr>
          <w:color w:val="000000" w:themeColor="text1"/>
        </w:rPr>
      </w:pPr>
      <w:r w:rsidRPr="00263C10">
        <w:rPr>
          <w:color w:val="000000" w:themeColor="text1"/>
        </w:rPr>
        <w:t xml:space="preserve">J. LYON-CAEN, </w:t>
      </w:r>
      <w:r w:rsidRPr="00263C10">
        <w:rPr>
          <w:i/>
          <w:iCs/>
          <w:color w:val="000000" w:themeColor="text1"/>
        </w:rPr>
        <w:t xml:space="preserve">La Griffe du temps. Ce que l’histoire peut dire de la littérature, </w:t>
      </w:r>
      <w:r w:rsidRPr="00263C10">
        <w:rPr>
          <w:color w:val="000000" w:themeColor="text1"/>
        </w:rPr>
        <w:t>Paris, Gallimard, 2019.</w:t>
      </w:r>
    </w:p>
    <w:p w:rsidR="00D06805" w:rsidRDefault="00FC5F4C" w:rsidP="00FC5F4C">
      <w:pPr>
        <w:ind w:firstLine="720"/>
        <w:rPr>
          <w:color w:val="000000" w:themeColor="text1"/>
        </w:rPr>
      </w:pPr>
      <w:r w:rsidRPr="00263C10">
        <w:rPr>
          <w:color w:val="000000" w:themeColor="text1"/>
        </w:rPr>
        <w:t xml:space="preserve">J.C YON, </w:t>
      </w:r>
      <w:r w:rsidRPr="00263C10">
        <w:rPr>
          <w:i/>
          <w:iCs/>
          <w:color w:val="000000" w:themeColor="text1"/>
        </w:rPr>
        <w:t>Histoire culturelle de la France au XIX</w:t>
      </w:r>
      <w:r w:rsidRPr="00263C10">
        <w:rPr>
          <w:i/>
          <w:iCs/>
          <w:color w:val="000000" w:themeColor="text1"/>
          <w:vertAlign w:val="superscript"/>
        </w:rPr>
        <w:t>e</w:t>
      </w:r>
      <w:r w:rsidRPr="00263C10">
        <w:rPr>
          <w:i/>
          <w:iCs/>
          <w:color w:val="000000" w:themeColor="text1"/>
        </w:rPr>
        <w:t xml:space="preserve"> siècle, </w:t>
      </w:r>
      <w:r w:rsidRPr="00263C10">
        <w:rPr>
          <w:color w:val="000000" w:themeColor="text1"/>
        </w:rPr>
        <w:t>Paris, Colin, 2010.</w:t>
      </w:r>
    </w:p>
    <w:p w:rsidR="00D91BE7" w:rsidRPr="00263C10" w:rsidRDefault="00D91BE7" w:rsidP="00FC5F4C">
      <w:pPr>
        <w:ind w:firstLine="720"/>
        <w:rPr>
          <w:color w:val="000000" w:themeColor="text1"/>
        </w:rPr>
      </w:pPr>
    </w:p>
    <w:p w:rsidR="00FC5F4C" w:rsidRPr="00263C10" w:rsidRDefault="00FC5F4C" w:rsidP="00FC5F4C">
      <w:pPr>
        <w:pStyle w:val="Default"/>
        <w:jc w:val="both"/>
        <w:rPr>
          <w:bCs/>
          <w:snapToGrid w:val="0"/>
          <w:color w:val="000000" w:themeColor="text1"/>
        </w:rPr>
      </w:pPr>
    </w:p>
    <w:p w:rsidR="00FC5F4C" w:rsidRPr="00263C10" w:rsidRDefault="00FC5F4C" w:rsidP="00FC5F4C">
      <w:pPr>
        <w:pBdr>
          <w:left w:val="single" w:sz="4" w:space="4" w:color="auto"/>
        </w:pBdr>
        <w:rPr>
          <w:b/>
          <w:i/>
          <w:color w:val="000000" w:themeColor="text1"/>
        </w:rPr>
      </w:pPr>
      <w:r w:rsidRPr="00263C10">
        <w:rPr>
          <w:b/>
          <w:i/>
          <w:color w:val="000000" w:themeColor="text1"/>
        </w:rPr>
        <w:t>Histoire et Économie</w:t>
      </w:r>
    </w:p>
    <w:p w:rsidR="00FC5F4C" w:rsidRPr="00263C10" w:rsidRDefault="00FC5F4C" w:rsidP="00FC5F4C">
      <w:pPr>
        <w:pBdr>
          <w:left w:val="single" w:sz="4" w:space="4" w:color="auto"/>
        </w:pBdr>
        <w:rPr>
          <w:b/>
          <w:i/>
          <w:color w:val="000000" w:themeColor="text1"/>
        </w:rPr>
      </w:pPr>
      <w:r w:rsidRPr="00263C10">
        <w:rPr>
          <w:color w:val="000000" w:themeColor="text1"/>
        </w:rPr>
        <w:t>Philippe Verheyde</w:t>
      </w:r>
    </w:p>
    <w:p w:rsidR="00FC5F4C" w:rsidRPr="00263C10" w:rsidRDefault="00FC5F4C" w:rsidP="00FC5F4C">
      <w:pPr>
        <w:pBdr>
          <w:left w:val="single" w:sz="4" w:space="4" w:color="auto"/>
        </w:pBdr>
        <w:rPr>
          <w:color w:val="000000" w:themeColor="text1"/>
        </w:rPr>
      </w:pPr>
      <w:r w:rsidRPr="00263C10">
        <w:rPr>
          <w:color w:val="000000" w:themeColor="text1"/>
        </w:rPr>
        <w:t xml:space="preserve">Jeudi, 15h-18h.  </w:t>
      </w:r>
    </w:p>
    <w:p w:rsidR="00FC5F4C" w:rsidRPr="00263C10" w:rsidRDefault="00FC5F4C" w:rsidP="00FC5F4C">
      <w:pPr>
        <w:rPr>
          <w:color w:val="000000" w:themeColor="text1"/>
        </w:rPr>
      </w:pPr>
      <w:r w:rsidRPr="00263C10">
        <w:rPr>
          <w:color w:val="000000" w:themeColor="text1"/>
        </w:rPr>
        <w:t xml:space="preserve">  </w:t>
      </w:r>
    </w:p>
    <w:p w:rsidR="00FC5F4C" w:rsidRPr="00263C10" w:rsidRDefault="00FC5F4C" w:rsidP="00FC5F4C">
      <w:pPr>
        <w:rPr>
          <w:color w:val="000000" w:themeColor="text1"/>
        </w:rPr>
      </w:pPr>
      <w:r w:rsidRPr="00263C10">
        <w:rPr>
          <w:color w:val="000000" w:themeColor="text1"/>
        </w:rPr>
        <w:t>Ce cours se propose de faire dialoguer deux disciplines qui permettent de comprendre les enjeux économiques, sociaux et politiques à travers le temps, mais en privilégiant la période contemporaine. On s’intéressera particulièrement aux évolutions économiques – phases de croissance et de crise -, financières et monétaires. On présentera rapidement les grandes théories économiques et on abordera les méthodes qui permettent d’historiciser la vie économique, en s’appuyant notamment sur des périodes précises (les guerres par exemple).</w:t>
      </w:r>
    </w:p>
    <w:p w:rsidR="00FC5F4C" w:rsidRPr="00263C10" w:rsidRDefault="002472E2" w:rsidP="00FC5F4C">
      <w:pPr>
        <w:ind w:left="720"/>
        <w:rPr>
          <w:color w:val="000000" w:themeColor="text1"/>
        </w:rPr>
      </w:pPr>
      <w:r>
        <w:rPr>
          <w:color w:val="000000" w:themeColor="text1"/>
        </w:rPr>
        <w:t xml:space="preserve">J. </w:t>
      </w:r>
      <w:r w:rsidR="00FC5F4C" w:rsidRPr="00263C10">
        <w:rPr>
          <w:color w:val="000000" w:themeColor="text1"/>
        </w:rPr>
        <w:t xml:space="preserve">BOUVIER, </w:t>
      </w:r>
      <w:r w:rsidR="00FC5F4C" w:rsidRPr="00263C10">
        <w:rPr>
          <w:i/>
          <w:color w:val="000000" w:themeColor="text1"/>
        </w:rPr>
        <w:t>Initiation au</w:t>
      </w:r>
      <w:r>
        <w:rPr>
          <w:i/>
          <w:color w:val="000000" w:themeColor="text1"/>
        </w:rPr>
        <w:t xml:space="preserve"> vocabulaire et aux mécanismes </w:t>
      </w:r>
      <w:r w:rsidR="00FC5F4C" w:rsidRPr="00263C10">
        <w:rPr>
          <w:i/>
          <w:color w:val="000000" w:themeColor="text1"/>
        </w:rPr>
        <w:t>économiques contemporains XIXe-XXe siècles</w:t>
      </w:r>
      <w:r w:rsidR="00FC5F4C" w:rsidRPr="00263C10">
        <w:rPr>
          <w:color w:val="000000" w:themeColor="text1"/>
        </w:rPr>
        <w:t xml:space="preserve">, Paris, SEDES, 1972 </w:t>
      </w:r>
      <w:r w:rsidR="00FC5F4C" w:rsidRPr="00263C10">
        <w:rPr>
          <w:color w:val="000000" w:themeColor="text1"/>
        </w:rPr>
        <w:tab/>
        <w:t>(plusieurs éditions).</w:t>
      </w:r>
    </w:p>
    <w:p w:rsidR="00D92BDE" w:rsidRPr="00263C10" w:rsidRDefault="00D92BDE" w:rsidP="001C3C42">
      <w:pPr>
        <w:jc w:val="left"/>
        <w:rPr>
          <w:b/>
          <w:bCs/>
          <w:color w:val="000000" w:themeColor="text1"/>
          <w:sz w:val="32"/>
          <w:szCs w:val="34"/>
          <w:lang w:val="fr"/>
        </w:rPr>
      </w:pPr>
    </w:p>
    <w:p w:rsidR="002A5C51" w:rsidRPr="00263C10" w:rsidRDefault="00FA0F34" w:rsidP="00FA0F34">
      <w:pPr>
        <w:pStyle w:val="Brochuretitrede"/>
        <w:rPr>
          <w:color w:val="000000" w:themeColor="text1"/>
        </w:rPr>
      </w:pPr>
      <w:r w:rsidRPr="00263C10">
        <w:rPr>
          <w:color w:val="000000" w:themeColor="text1"/>
        </w:rPr>
        <w:t>Deuxième semestre</w:t>
      </w:r>
    </w:p>
    <w:p w:rsidR="00F61E68" w:rsidRPr="00263C10" w:rsidRDefault="002A5C51" w:rsidP="00004892">
      <w:pPr>
        <w:pStyle w:val="Titre4"/>
        <w:rPr>
          <w:color w:val="000000" w:themeColor="text1"/>
          <w:lang w:val="fr-FR"/>
        </w:rPr>
      </w:pPr>
      <w:r w:rsidRPr="00263C10">
        <w:rPr>
          <w:color w:val="000000" w:themeColor="text1"/>
        </w:rPr>
        <w:t>Initiation à l’histoire &amp; méthodologie</w:t>
      </w:r>
      <w:r w:rsidR="009825A8" w:rsidRPr="00263C10">
        <w:rPr>
          <w:color w:val="000000" w:themeColor="text1"/>
          <w:lang w:val="fr-FR"/>
        </w:rPr>
        <w:t xml:space="preserve"> du commentaire de document</w:t>
      </w:r>
    </w:p>
    <w:p w:rsidR="00076487" w:rsidRPr="00263C10" w:rsidRDefault="00835BDA" w:rsidP="00076487">
      <w:pPr>
        <w:pStyle w:val="Default"/>
        <w:pBdr>
          <w:left w:val="single" w:sz="4" w:space="4" w:color="auto"/>
        </w:pBdr>
        <w:jc w:val="both"/>
        <w:outlineLvl w:val="0"/>
        <w:rPr>
          <w:b/>
          <w:iCs/>
          <w:color w:val="000000" w:themeColor="text1"/>
        </w:rPr>
      </w:pPr>
      <w:r w:rsidRPr="00263C10">
        <w:rPr>
          <w:b/>
          <w:iCs/>
          <w:color w:val="000000" w:themeColor="text1"/>
        </w:rPr>
        <w:t>Rome et son empire : le pouvoir impérial dans le monde romain (27 av. J.-C.- 235 apr. J.-C.)</w:t>
      </w:r>
    </w:p>
    <w:p w:rsidR="00835BDA" w:rsidRPr="00263C10" w:rsidRDefault="00835BDA" w:rsidP="00076487">
      <w:pPr>
        <w:pStyle w:val="Default"/>
        <w:pBdr>
          <w:left w:val="single" w:sz="4" w:space="4" w:color="auto"/>
        </w:pBdr>
        <w:jc w:val="both"/>
        <w:outlineLvl w:val="0"/>
        <w:rPr>
          <w:iCs/>
          <w:color w:val="000000" w:themeColor="text1"/>
        </w:rPr>
      </w:pPr>
      <w:r w:rsidRPr="00263C10">
        <w:rPr>
          <w:iCs/>
          <w:color w:val="000000" w:themeColor="text1"/>
        </w:rPr>
        <w:t>Catherine Saliou/ Jean Terry Nsah Ekomi</w:t>
      </w:r>
    </w:p>
    <w:p w:rsidR="009825A8" w:rsidRPr="00263C10" w:rsidRDefault="00835BDA" w:rsidP="009825A8">
      <w:pPr>
        <w:pStyle w:val="Default"/>
        <w:pBdr>
          <w:left w:val="single" w:sz="4" w:space="4" w:color="auto"/>
        </w:pBdr>
        <w:jc w:val="both"/>
        <w:outlineLvl w:val="0"/>
        <w:rPr>
          <w:iCs/>
          <w:color w:val="000000" w:themeColor="text1"/>
        </w:rPr>
      </w:pPr>
      <w:r w:rsidRPr="00263C10">
        <w:rPr>
          <w:iCs/>
          <w:color w:val="000000" w:themeColor="text1"/>
        </w:rPr>
        <w:t>Lun</w:t>
      </w:r>
      <w:r w:rsidR="009825A8" w:rsidRPr="00263C10">
        <w:rPr>
          <w:iCs/>
          <w:color w:val="000000" w:themeColor="text1"/>
        </w:rPr>
        <w:t>di</w:t>
      </w:r>
      <w:r w:rsidR="00004892" w:rsidRPr="00263C10">
        <w:rPr>
          <w:iCs/>
          <w:color w:val="000000" w:themeColor="text1"/>
        </w:rPr>
        <w:t xml:space="preserve"> 1</w:t>
      </w:r>
      <w:r w:rsidRPr="00263C10">
        <w:rPr>
          <w:iCs/>
          <w:color w:val="000000" w:themeColor="text1"/>
        </w:rPr>
        <w:t>2</w:t>
      </w:r>
      <w:r w:rsidR="00004892" w:rsidRPr="00263C10">
        <w:rPr>
          <w:iCs/>
          <w:color w:val="000000" w:themeColor="text1"/>
        </w:rPr>
        <w:t>h-1</w:t>
      </w:r>
      <w:r w:rsidRPr="00263C10">
        <w:rPr>
          <w:iCs/>
          <w:color w:val="000000" w:themeColor="text1"/>
        </w:rPr>
        <w:t>5</w:t>
      </w:r>
      <w:r w:rsidR="00004892" w:rsidRPr="00263C10">
        <w:rPr>
          <w:iCs/>
          <w:color w:val="000000" w:themeColor="text1"/>
        </w:rPr>
        <w:t>h</w:t>
      </w:r>
      <w:r w:rsidR="00D91BE7">
        <w:rPr>
          <w:iCs/>
          <w:color w:val="000000" w:themeColor="text1"/>
        </w:rPr>
        <w:t xml:space="preserve"> et </w:t>
      </w:r>
      <w:r w:rsidR="009825A8" w:rsidRPr="00263C10">
        <w:rPr>
          <w:iCs/>
          <w:color w:val="000000" w:themeColor="text1"/>
        </w:rPr>
        <w:t>M</w:t>
      </w:r>
      <w:r w:rsidRPr="00263C10">
        <w:rPr>
          <w:iCs/>
          <w:color w:val="000000" w:themeColor="text1"/>
        </w:rPr>
        <w:t>ar</w:t>
      </w:r>
      <w:r w:rsidR="009825A8" w:rsidRPr="00263C10">
        <w:rPr>
          <w:iCs/>
          <w:color w:val="000000" w:themeColor="text1"/>
        </w:rPr>
        <w:t xml:space="preserve">di </w:t>
      </w:r>
      <w:r w:rsidRPr="00263C10">
        <w:rPr>
          <w:iCs/>
          <w:color w:val="000000" w:themeColor="text1"/>
        </w:rPr>
        <w:t>9</w:t>
      </w:r>
      <w:r w:rsidR="009825A8" w:rsidRPr="00263C10">
        <w:rPr>
          <w:iCs/>
          <w:color w:val="000000" w:themeColor="text1"/>
        </w:rPr>
        <w:t>h-1</w:t>
      </w:r>
      <w:r w:rsidRPr="00263C10">
        <w:rPr>
          <w:iCs/>
          <w:color w:val="000000" w:themeColor="text1"/>
        </w:rPr>
        <w:t>2</w:t>
      </w:r>
      <w:r w:rsidR="009825A8" w:rsidRPr="00263C10">
        <w:rPr>
          <w:iCs/>
          <w:color w:val="000000" w:themeColor="text1"/>
        </w:rPr>
        <w:t xml:space="preserve">h                                                 </w:t>
      </w:r>
      <w:r w:rsidR="00004892" w:rsidRPr="00263C10">
        <w:rPr>
          <w:iCs/>
          <w:color w:val="000000" w:themeColor="text1"/>
        </w:rPr>
        <w:t xml:space="preserve">                     </w:t>
      </w:r>
      <w:r w:rsidR="009825A8" w:rsidRPr="00263C10">
        <w:rPr>
          <w:iCs/>
          <w:color w:val="000000" w:themeColor="text1"/>
        </w:rPr>
        <w:t>histoire ancienne</w:t>
      </w:r>
    </w:p>
    <w:p w:rsidR="00076487" w:rsidRPr="00263C10" w:rsidRDefault="00076487" w:rsidP="00076487">
      <w:pPr>
        <w:pStyle w:val="Default"/>
        <w:jc w:val="both"/>
        <w:outlineLvl w:val="0"/>
        <w:rPr>
          <w:bCs/>
          <w:snapToGrid w:val="0"/>
          <w:color w:val="000000" w:themeColor="text1"/>
        </w:rPr>
      </w:pPr>
    </w:p>
    <w:p w:rsidR="00835BDA" w:rsidRPr="00263C10" w:rsidRDefault="00835BDA" w:rsidP="00835BDA">
      <w:pPr>
        <w:pStyle w:val="Default"/>
        <w:jc w:val="both"/>
        <w:rPr>
          <w:bCs/>
          <w:snapToGrid w:val="0"/>
          <w:color w:val="000000" w:themeColor="text1"/>
        </w:rPr>
      </w:pPr>
      <w:r w:rsidRPr="00263C10">
        <w:rPr>
          <w:bCs/>
          <w:snapToGrid w:val="0"/>
          <w:color w:val="000000" w:themeColor="text1"/>
        </w:rPr>
        <w:t xml:space="preserve">Cet enseignement vise à former les étudiants à la méthode du commentaire de documents au niveau universitaire. Le cours concernera le rôle de  l’empereur dans le monde romain, de la mise en place du régime impérial à la fin de la dynastie sévérienne. On étudiera la nature et les modalités de transmission et d’exercice du pouvoir impérial ainsi que la manière dont ce pouvoir est perçu à Rome, en Italie et dans les provinces. De nombreux types de documents pourront ainsi être mis en œuvre, de façon à donner aux étudiants la formation la plus complète possible. </w:t>
      </w:r>
    </w:p>
    <w:p w:rsidR="00835BDA" w:rsidRPr="00263C10" w:rsidRDefault="00835BDA" w:rsidP="00835BDA">
      <w:pPr>
        <w:rPr>
          <w:color w:val="000000" w:themeColor="text1"/>
        </w:rPr>
      </w:pPr>
    </w:p>
    <w:p w:rsidR="00835BDA" w:rsidRPr="00263C10" w:rsidRDefault="002472E2" w:rsidP="002472E2">
      <w:pPr>
        <w:pStyle w:val="Default"/>
        <w:ind w:left="709"/>
        <w:jc w:val="both"/>
        <w:rPr>
          <w:color w:val="000000" w:themeColor="text1"/>
        </w:rPr>
      </w:pPr>
      <w:r>
        <w:rPr>
          <w:color w:val="000000" w:themeColor="text1"/>
        </w:rPr>
        <w:t>Y.</w:t>
      </w:r>
      <w:r w:rsidR="00835BDA" w:rsidRPr="00263C10">
        <w:rPr>
          <w:smallCaps/>
          <w:color w:val="000000" w:themeColor="text1"/>
        </w:rPr>
        <w:t xml:space="preserve"> Clavé</w:t>
      </w:r>
      <w:r w:rsidR="00835BDA" w:rsidRPr="00263C10">
        <w:rPr>
          <w:color w:val="000000" w:themeColor="text1"/>
        </w:rPr>
        <w:t xml:space="preserve">, </w:t>
      </w:r>
      <w:r w:rsidR="00835BDA" w:rsidRPr="00263C10">
        <w:rPr>
          <w:i/>
          <w:color w:val="000000" w:themeColor="text1"/>
        </w:rPr>
        <w:t>Le monde romain, VIII</w:t>
      </w:r>
      <w:r w:rsidR="00835BDA" w:rsidRPr="00263C10">
        <w:rPr>
          <w:i/>
          <w:color w:val="000000" w:themeColor="text1"/>
          <w:vertAlign w:val="superscript"/>
        </w:rPr>
        <w:t>e</w:t>
      </w:r>
      <w:r w:rsidR="00835BDA" w:rsidRPr="00263C10">
        <w:rPr>
          <w:i/>
          <w:color w:val="000000" w:themeColor="text1"/>
        </w:rPr>
        <w:t> s. av. J.-C.-VI</w:t>
      </w:r>
      <w:r w:rsidR="00835BDA" w:rsidRPr="00263C10">
        <w:rPr>
          <w:i/>
          <w:color w:val="000000" w:themeColor="text1"/>
          <w:vertAlign w:val="superscript"/>
        </w:rPr>
        <w:t>e</w:t>
      </w:r>
      <w:r w:rsidR="00835BDA" w:rsidRPr="00263C10">
        <w:rPr>
          <w:i/>
          <w:color w:val="000000" w:themeColor="text1"/>
        </w:rPr>
        <w:t xml:space="preserve"> s. apr. J.-C.</w:t>
      </w:r>
      <w:r w:rsidR="00835BDA" w:rsidRPr="00263C10">
        <w:rPr>
          <w:color w:val="000000" w:themeColor="text1"/>
        </w:rPr>
        <w:t>,</w:t>
      </w:r>
      <w:r w:rsidR="00835BDA" w:rsidRPr="00263C10">
        <w:rPr>
          <w:i/>
          <w:color w:val="000000" w:themeColor="text1"/>
        </w:rPr>
        <w:t xml:space="preserve"> </w:t>
      </w:r>
      <w:r w:rsidR="00835BDA" w:rsidRPr="00263C10">
        <w:rPr>
          <w:color w:val="000000" w:themeColor="text1"/>
        </w:rPr>
        <w:t>Paris</w:t>
      </w:r>
      <w:r w:rsidR="00835BDA" w:rsidRPr="00F05924">
        <w:rPr>
          <w:color w:val="000000" w:themeColor="text1"/>
        </w:rPr>
        <w:t>, Armand Colin,</w:t>
      </w:r>
    </w:p>
    <w:p w:rsidR="00835BDA" w:rsidRDefault="00835BDA" w:rsidP="00835BDA">
      <w:pPr>
        <w:pStyle w:val="Default"/>
        <w:jc w:val="both"/>
        <w:rPr>
          <w:color w:val="000000" w:themeColor="text1"/>
        </w:rPr>
      </w:pPr>
    </w:p>
    <w:p w:rsidR="002472E2" w:rsidRPr="00263C10" w:rsidRDefault="002472E2" w:rsidP="00835BDA">
      <w:pPr>
        <w:pStyle w:val="Default"/>
        <w:jc w:val="both"/>
        <w:rPr>
          <w:color w:val="000000" w:themeColor="text1"/>
        </w:rPr>
      </w:pPr>
    </w:p>
    <w:p w:rsidR="00835BDA" w:rsidRPr="00263C10" w:rsidRDefault="00835BDA" w:rsidP="00835BDA">
      <w:pPr>
        <w:pBdr>
          <w:left w:val="single" w:sz="4" w:space="4" w:color="auto"/>
        </w:pBdr>
        <w:rPr>
          <w:b/>
          <w:i/>
          <w:color w:val="000000" w:themeColor="text1"/>
        </w:rPr>
      </w:pPr>
      <w:r w:rsidRPr="00263C10">
        <w:rPr>
          <w:b/>
          <w:i/>
          <w:color w:val="000000" w:themeColor="text1"/>
        </w:rPr>
        <w:t>Les origines du royaume des Francs (Ve-IXe siècles)</w:t>
      </w:r>
    </w:p>
    <w:p w:rsidR="00835BDA" w:rsidRPr="00263C10" w:rsidRDefault="00835BDA" w:rsidP="00835BDA">
      <w:pPr>
        <w:pBdr>
          <w:left w:val="single" w:sz="4" w:space="4" w:color="auto"/>
        </w:pBdr>
        <w:rPr>
          <w:color w:val="000000" w:themeColor="text1"/>
        </w:rPr>
      </w:pPr>
      <w:r w:rsidRPr="00263C10">
        <w:rPr>
          <w:color w:val="000000" w:themeColor="text1"/>
        </w:rPr>
        <w:t>Anne-Marie Helvétius</w:t>
      </w:r>
    </w:p>
    <w:p w:rsidR="00835BDA" w:rsidRPr="00263C10" w:rsidRDefault="00835BDA" w:rsidP="00835BDA">
      <w:pPr>
        <w:pBdr>
          <w:left w:val="single" w:sz="4" w:space="4" w:color="auto"/>
        </w:pBdr>
        <w:rPr>
          <w:b/>
          <w:i/>
          <w:color w:val="000000" w:themeColor="text1"/>
        </w:rPr>
      </w:pPr>
      <w:r w:rsidRPr="00263C10">
        <w:rPr>
          <w:color w:val="000000" w:themeColor="text1"/>
        </w:rPr>
        <w:t>mercredi 9h-12h et me</w:t>
      </w:r>
      <w:r w:rsidR="00E14336" w:rsidRPr="00263C10">
        <w:rPr>
          <w:color w:val="000000" w:themeColor="text1"/>
        </w:rPr>
        <w:t>rc</w:t>
      </w:r>
      <w:r w:rsidRPr="00263C10">
        <w:rPr>
          <w:color w:val="000000" w:themeColor="text1"/>
        </w:rPr>
        <w:t xml:space="preserve">redi </w:t>
      </w:r>
      <w:r w:rsidR="00E14336" w:rsidRPr="00263C10">
        <w:rPr>
          <w:color w:val="000000" w:themeColor="text1"/>
        </w:rPr>
        <w:t>15</w:t>
      </w:r>
      <w:r w:rsidRPr="00263C10">
        <w:rPr>
          <w:color w:val="000000" w:themeColor="text1"/>
        </w:rPr>
        <w:t>h-1</w:t>
      </w:r>
      <w:r w:rsidR="00E14336" w:rsidRPr="00263C10">
        <w:rPr>
          <w:color w:val="000000" w:themeColor="text1"/>
        </w:rPr>
        <w:t>8</w:t>
      </w:r>
      <w:r w:rsidRPr="00263C10">
        <w:rPr>
          <w:color w:val="000000" w:themeColor="text1"/>
        </w:rPr>
        <w:t>h                                                                   histoire médiévale</w:t>
      </w:r>
    </w:p>
    <w:p w:rsidR="00835BDA" w:rsidRPr="00263C10" w:rsidRDefault="00835BDA" w:rsidP="00835BDA">
      <w:pPr>
        <w:rPr>
          <w:color w:val="000000" w:themeColor="text1"/>
        </w:rPr>
      </w:pPr>
    </w:p>
    <w:p w:rsidR="00E14336" w:rsidRPr="0069775C" w:rsidRDefault="00E14336" w:rsidP="00E14336">
      <w:pPr>
        <w:pStyle w:val="Default"/>
        <w:jc w:val="both"/>
        <w:rPr>
          <w:color w:val="000000" w:themeColor="text1"/>
        </w:rPr>
      </w:pPr>
      <w:r w:rsidRPr="00263C10">
        <w:rPr>
          <w:color w:val="000000" w:themeColor="text1"/>
        </w:rPr>
        <w:t>À partir des plus anciens documents conservés, ce cours présentera la manière dont le royaume des Francs s’est constitué et organisé à partir de Clovis pour se développer en Empire sous Charlemagne et ses successeurs. Tous les aspects de la vie quotidienne des hommes et des femmes de l’époque seront abordés, y compris les arts et la culture. Les documents proposés intégreront des textes, mais aussi des sources iconographiques et archéologiques.</w:t>
      </w:r>
    </w:p>
    <w:p w:rsidR="00E14336" w:rsidRPr="00263C10" w:rsidRDefault="00E14336" w:rsidP="00E14336">
      <w:pPr>
        <w:pStyle w:val="Default"/>
        <w:ind w:firstLine="720"/>
        <w:jc w:val="both"/>
        <w:rPr>
          <w:color w:val="000000" w:themeColor="text1"/>
        </w:rPr>
      </w:pPr>
      <w:r w:rsidRPr="00263C10">
        <w:rPr>
          <w:smallCaps/>
          <w:color w:val="000000" w:themeColor="text1"/>
        </w:rPr>
        <w:t>S</w:t>
      </w:r>
      <w:r w:rsidRPr="00263C10">
        <w:rPr>
          <w:color w:val="000000" w:themeColor="text1"/>
        </w:rPr>
        <w:t xml:space="preserve">. </w:t>
      </w:r>
      <w:r w:rsidRPr="00263C10">
        <w:rPr>
          <w:smallCaps/>
          <w:color w:val="000000" w:themeColor="text1"/>
        </w:rPr>
        <w:t>Lebecq</w:t>
      </w:r>
      <w:r w:rsidRPr="00263C10">
        <w:rPr>
          <w:color w:val="000000" w:themeColor="text1"/>
        </w:rPr>
        <w:t xml:space="preserve">, </w:t>
      </w:r>
      <w:r w:rsidRPr="00263C10">
        <w:rPr>
          <w:i/>
          <w:color w:val="000000" w:themeColor="text1"/>
        </w:rPr>
        <w:t>Les origines franques (V</w:t>
      </w:r>
      <w:r w:rsidRPr="00263C10">
        <w:rPr>
          <w:i/>
          <w:color w:val="000000" w:themeColor="text1"/>
          <w:vertAlign w:val="superscript"/>
        </w:rPr>
        <w:t>e</w:t>
      </w:r>
      <w:r w:rsidRPr="00263C10">
        <w:rPr>
          <w:i/>
          <w:color w:val="000000" w:themeColor="text1"/>
        </w:rPr>
        <w:t>-IX</w:t>
      </w:r>
      <w:r w:rsidRPr="00263C10">
        <w:rPr>
          <w:i/>
          <w:color w:val="000000" w:themeColor="text1"/>
          <w:vertAlign w:val="superscript"/>
        </w:rPr>
        <w:t>e</w:t>
      </w:r>
      <w:r w:rsidRPr="00263C10">
        <w:rPr>
          <w:i/>
          <w:color w:val="000000" w:themeColor="text1"/>
        </w:rPr>
        <w:t xml:space="preserve"> siècle), </w:t>
      </w:r>
      <w:r w:rsidRPr="00263C10">
        <w:rPr>
          <w:color w:val="000000" w:themeColor="text1"/>
        </w:rPr>
        <w:t>Paris, Points Histoire, 1990.</w:t>
      </w:r>
    </w:p>
    <w:p w:rsidR="00E14336" w:rsidRPr="00263C10" w:rsidRDefault="00E14336" w:rsidP="00E14336">
      <w:pPr>
        <w:pStyle w:val="Default"/>
        <w:ind w:firstLine="720"/>
        <w:jc w:val="both"/>
        <w:rPr>
          <w:color w:val="000000" w:themeColor="text1"/>
        </w:rPr>
      </w:pPr>
      <w:r w:rsidRPr="00263C10">
        <w:rPr>
          <w:color w:val="000000" w:themeColor="text1"/>
        </w:rPr>
        <w:t>P. P</w:t>
      </w:r>
      <w:r w:rsidRPr="00263C10">
        <w:rPr>
          <w:smallCaps/>
          <w:color w:val="000000" w:themeColor="text1"/>
        </w:rPr>
        <w:t>érin, L.-C. Feffer</w:t>
      </w:r>
      <w:r w:rsidRPr="00263C10">
        <w:rPr>
          <w:color w:val="000000" w:themeColor="text1"/>
        </w:rPr>
        <w:t xml:space="preserve">, </w:t>
      </w:r>
      <w:r w:rsidRPr="00263C10">
        <w:rPr>
          <w:i/>
          <w:color w:val="000000" w:themeColor="text1"/>
        </w:rPr>
        <w:t>Les Francs</w:t>
      </w:r>
      <w:r w:rsidRPr="00263C10">
        <w:rPr>
          <w:color w:val="000000" w:themeColor="text1"/>
        </w:rPr>
        <w:t>, 2 vol.,</w:t>
      </w:r>
      <w:r w:rsidRPr="00263C10">
        <w:rPr>
          <w:i/>
          <w:color w:val="000000" w:themeColor="text1"/>
        </w:rPr>
        <w:t xml:space="preserve"> </w:t>
      </w:r>
      <w:r w:rsidRPr="00263C10">
        <w:rPr>
          <w:color w:val="000000" w:themeColor="text1"/>
        </w:rPr>
        <w:t>Paris, A. Colin, 1987.</w:t>
      </w:r>
    </w:p>
    <w:p w:rsidR="00E14336" w:rsidRPr="00263C10" w:rsidRDefault="00E14336" w:rsidP="00E14336">
      <w:pPr>
        <w:pStyle w:val="Default"/>
        <w:ind w:left="708" w:firstLine="12"/>
        <w:jc w:val="both"/>
        <w:rPr>
          <w:color w:val="000000" w:themeColor="text1"/>
        </w:rPr>
      </w:pPr>
      <w:r w:rsidRPr="00263C10">
        <w:rPr>
          <w:smallCaps/>
          <w:color w:val="000000" w:themeColor="text1"/>
        </w:rPr>
        <w:t>I. Bardiès-Fronty, C. Denoël et I. Villela-Petit</w:t>
      </w:r>
      <w:r w:rsidRPr="00263C10">
        <w:rPr>
          <w:color w:val="000000" w:themeColor="text1"/>
        </w:rPr>
        <w:t xml:space="preserve"> (dir.), </w:t>
      </w:r>
      <w:r w:rsidRPr="00263C10">
        <w:rPr>
          <w:i/>
          <w:color w:val="000000" w:themeColor="text1"/>
        </w:rPr>
        <w:t>Les temps mérovingiens. Trois siècles d’art et de culture (451-751)</w:t>
      </w:r>
      <w:r w:rsidRPr="00263C10">
        <w:rPr>
          <w:color w:val="000000" w:themeColor="text1"/>
        </w:rPr>
        <w:t>, Catalogue d’exposition, Paris, 2016.</w:t>
      </w:r>
    </w:p>
    <w:p w:rsidR="00835BDA" w:rsidRPr="00263C10" w:rsidRDefault="00835BDA" w:rsidP="00835BDA">
      <w:pPr>
        <w:pStyle w:val="Default"/>
        <w:jc w:val="both"/>
        <w:rPr>
          <w:color w:val="000000" w:themeColor="text1"/>
        </w:rPr>
      </w:pPr>
    </w:p>
    <w:p w:rsidR="003867BF" w:rsidRPr="00263C10" w:rsidRDefault="003867BF" w:rsidP="00D46E7C">
      <w:pPr>
        <w:pStyle w:val="Default"/>
        <w:jc w:val="both"/>
        <w:rPr>
          <w:bCs/>
          <w:snapToGrid w:val="0"/>
          <w:color w:val="000000" w:themeColor="text1"/>
        </w:rPr>
      </w:pPr>
    </w:p>
    <w:p w:rsidR="00076487" w:rsidRPr="00CE6C46" w:rsidRDefault="00076487" w:rsidP="00076487">
      <w:pPr>
        <w:pBdr>
          <w:left w:val="single" w:sz="4" w:space="4" w:color="auto"/>
        </w:pBdr>
        <w:rPr>
          <w:b/>
          <w:i/>
          <w:color w:val="000000" w:themeColor="text1"/>
        </w:rPr>
      </w:pPr>
      <w:r w:rsidRPr="00CE6C46">
        <w:rPr>
          <w:b/>
          <w:i/>
          <w:color w:val="000000" w:themeColor="text1"/>
        </w:rPr>
        <w:t>La société d’Ancien Régime (XV</w:t>
      </w:r>
      <w:r w:rsidR="006D182F" w:rsidRPr="00CE6C46">
        <w:rPr>
          <w:b/>
          <w:i/>
          <w:color w:val="000000" w:themeColor="text1"/>
        </w:rPr>
        <w:t>I</w:t>
      </w:r>
      <w:r w:rsidRPr="00CE6C46">
        <w:rPr>
          <w:b/>
          <w:i/>
          <w:color w:val="000000" w:themeColor="text1"/>
        </w:rPr>
        <w:t>I</w:t>
      </w:r>
      <w:r w:rsidRPr="00CE6C46">
        <w:rPr>
          <w:b/>
          <w:i/>
          <w:color w:val="000000" w:themeColor="text1"/>
          <w:vertAlign w:val="superscript"/>
        </w:rPr>
        <w:t>e</w:t>
      </w:r>
      <w:r w:rsidRPr="00CE6C46">
        <w:rPr>
          <w:b/>
          <w:i/>
          <w:color w:val="000000" w:themeColor="text1"/>
        </w:rPr>
        <w:t>-XVIII</w:t>
      </w:r>
      <w:r w:rsidRPr="00CE6C46">
        <w:rPr>
          <w:b/>
          <w:i/>
          <w:color w:val="000000" w:themeColor="text1"/>
          <w:vertAlign w:val="superscript"/>
        </w:rPr>
        <w:t>e</w:t>
      </w:r>
      <w:r w:rsidRPr="00CE6C46">
        <w:rPr>
          <w:b/>
          <w:i/>
          <w:color w:val="000000" w:themeColor="text1"/>
        </w:rPr>
        <w:t xml:space="preserve"> siècle)</w:t>
      </w:r>
    </w:p>
    <w:p w:rsidR="009825A8" w:rsidRPr="00CE6C46" w:rsidRDefault="00076487" w:rsidP="009825A8">
      <w:pPr>
        <w:pBdr>
          <w:left w:val="single" w:sz="4" w:space="4" w:color="auto"/>
        </w:pBdr>
        <w:rPr>
          <w:color w:val="000000" w:themeColor="text1"/>
        </w:rPr>
      </w:pPr>
      <w:r w:rsidRPr="00CE6C46">
        <w:rPr>
          <w:color w:val="000000" w:themeColor="text1"/>
        </w:rPr>
        <w:t>Anne Bonzon et François Pineau</w:t>
      </w:r>
    </w:p>
    <w:p w:rsidR="00076487" w:rsidRPr="00CE6C46" w:rsidRDefault="00835BDA" w:rsidP="00076487">
      <w:pPr>
        <w:pBdr>
          <w:left w:val="single" w:sz="4" w:space="4" w:color="auto"/>
        </w:pBdr>
        <w:rPr>
          <w:b/>
          <w:i/>
          <w:color w:val="000000" w:themeColor="text1"/>
        </w:rPr>
      </w:pPr>
      <w:r w:rsidRPr="00CE6C46">
        <w:rPr>
          <w:color w:val="000000" w:themeColor="text1"/>
        </w:rPr>
        <w:t>ma</w:t>
      </w:r>
      <w:r w:rsidR="00A93FE3">
        <w:rPr>
          <w:color w:val="000000" w:themeColor="text1"/>
        </w:rPr>
        <w:t>r</w:t>
      </w:r>
      <w:r w:rsidR="00076487" w:rsidRPr="00CE6C46">
        <w:rPr>
          <w:color w:val="000000" w:themeColor="text1"/>
        </w:rPr>
        <w:t xml:space="preserve">di </w:t>
      </w:r>
      <w:r w:rsidRPr="00CE6C46">
        <w:rPr>
          <w:color w:val="000000" w:themeColor="text1"/>
        </w:rPr>
        <w:t>12</w:t>
      </w:r>
      <w:r w:rsidR="00076487" w:rsidRPr="00CE6C46">
        <w:rPr>
          <w:color w:val="000000" w:themeColor="text1"/>
        </w:rPr>
        <w:t>h-1</w:t>
      </w:r>
      <w:r w:rsidRPr="00CE6C46">
        <w:rPr>
          <w:color w:val="000000" w:themeColor="text1"/>
        </w:rPr>
        <w:t>5</w:t>
      </w:r>
      <w:r w:rsidR="00076487" w:rsidRPr="00CE6C46">
        <w:rPr>
          <w:color w:val="000000" w:themeColor="text1"/>
        </w:rPr>
        <w:t xml:space="preserve">h et vendredi </w:t>
      </w:r>
      <w:r w:rsidRPr="00CE6C46">
        <w:rPr>
          <w:color w:val="000000" w:themeColor="text1"/>
        </w:rPr>
        <w:t>9</w:t>
      </w:r>
      <w:r w:rsidR="00076487" w:rsidRPr="00CE6C46">
        <w:rPr>
          <w:color w:val="000000" w:themeColor="text1"/>
        </w:rPr>
        <w:t>h-1</w:t>
      </w:r>
      <w:r w:rsidRPr="00CE6C46">
        <w:rPr>
          <w:color w:val="000000" w:themeColor="text1"/>
        </w:rPr>
        <w:t>2</w:t>
      </w:r>
      <w:r w:rsidR="00076487" w:rsidRPr="00CE6C46">
        <w:rPr>
          <w:color w:val="000000" w:themeColor="text1"/>
        </w:rPr>
        <w:t>h</w:t>
      </w:r>
      <w:r w:rsidR="009825A8" w:rsidRPr="00CE6C46">
        <w:rPr>
          <w:color w:val="000000" w:themeColor="text1"/>
        </w:rPr>
        <w:t xml:space="preserve">                                                                   histoire moderne</w:t>
      </w:r>
    </w:p>
    <w:p w:rsidR="003F0630" w:rsidRPr="00CE6C46" w:rsidRDefault="003F0630" w:rsidP="003F0630">
      <w:pPr>
        <w:pBdr>
          <w:left w:val="single" w:sz="4" w:space="1" w:color="auto"/>
        </w:pBdr>
        <w:rPr>
          <w:rStyle w:val="st"/>
          <w:i/>
        </w:rPr>
      </w:pPr>
      <w:r w:rsidRPr="00CE6C46">
        <w:rPr>
          <w:rStyle w:val="st"/>
          <w:i/>
        </w:rPr>
        <w:t>Obligatoire pour les étudiant</w:t>
      </w:r>
      <w:r w:rsidR="00A93FE3">
        <w:rPr>
          <w:rStyle w:val="st"/>
          <w:i/>
        </w:rPr>
        <w:t>s</w:t>
      </w:r>
      <w:r w:rsidRPr="00CE6C46">
        <w:rPr>
          <w:rStyle w:val="st"/>
          <w:i/>
        </w:rPr>
        <w:t xml:space="preserve"> du double cursus histoire-anglais</w:t>
      </w:r>
    </w:p>
    <w:p w:rsidR="003F0630" w:rsidRPr="00CE6C46" w:rsidRDefault="003F0630" w:rsidP="003F0630">
      <w:pPr>
        <w:pBdr>
          <w:left w:val="single" w:sz="4" w:space="1" w:color="auto"/>
        </w:pBdr>
        <w:rPr>
          <w:rStyle w:val="st"/>
          <w:i/>
        </w:rPr>
      </w:pPr>
      <w:r w:rsidRPr="00CE6C46">
        <w:rPr>
          <w:rStyle w:val="st"/>
          <w:i/>
        </w:rPr>
        <w:t>places restantes ouvertes aux étudiants du cursus histoire</w:t>
      </w:r>
    </w:p>
    <w:p w:rsidR="00076487" w:rsidRPr="00263C10" w:rsidRDefault="00076487" w:rsidP="00076487">
      <w:pPr>
        <w:rPr>
          <w:color w:val="000000" w:themeColor="text1"/>
        </w:rPr>
      </w:pPr>
    </w:p>
    <w:p w:rsidR="006D182F" w:rsidRPr="00263C10" w:rsidRDefault="006D182F" w:rsidP="006D182F">
      <w:pPr>
        <w:rPr>
          <w:color w:val="000000" w:themeColor="text1"/>
        </w:rPr>
      </w:pPr>
      <w:r w:rsidRPr="00263C10">
        <w:rPr>
          <w:color w:val="000000" w:themeColor="text1"/>
        </w:rPr>
        <w:t>L’Ancien Régime n’est pas seulement un régime politique, c’est aussi un ordre social et culturel, très différent de la société contemporaine. En mettant l’accent sur le règne personnel de Louis XIV (1661-1715), on analysera le fonctionnement de cette société marquée par le poids des privilèges et de l’ordre seigneurial, l’importance des pratiques et croyances religieuses, et l’ambition absolutiste d’une monarchie qui rêve de puissance et de gloire.</w:t>
      </w:r>
    </w:p>
    <w:p w:rsidR="006D182F" w:rsidRDefault="006D182F" w:rsidP="006D182F">
      <w:pPr>
        <w:rPr>
          <w:color w:val="000000" w:themeColor="text1"/>
        </w:rPr>
      </w:pPr>
      <w:r w:rsidRPr="00263C10">
        <w:rPr>
          <w:color w:val="000000" w:themeColor="text1"/>
        </w:rPr>
        <w:t xml:space="preserve"> </w:t>
      </w:r>
      <w:r w:rsidRPr="00263C10">
        <w:rPr>
          <w:color w:val="000000" w:themeColor="text1"/>
        </w:rPr>
        <w:tab/>
        <w:t xml:space="preserve">F. </w:t>
      </w:r>
      <w:r w:rsidRPr="00263C10">
        <w:rPr>
          <w:smallCaps/>
          <w:color w:val="000000" w:themeColor="text1"/>
        </w:rPr>
        <w:t>Lebrun</w:t>
      </w:r>
      <w:r w:rsidRPr="00263C10">
        <w:rPr>
          <w:color w:val="000000" w:themeColor="text1"/>
        </w:rPr>
        <w:t xml:space="preserve">, </w:t>
      </w:r>
      <w:r w:rsidRPr="00263C10">
        <w:rPr>
          <w:i/>
          <w:color w:val="000000" w:themeColor="text1"/>
        </w:rPr>
        <w:t>La puissance et la guerre (1661-1715),</w:t>
      </w:r>
      <w:r w:rsidRPr="00263C10">
        <w:rPr>
          <w:color w:val="000000" w:themeColor="text1"/>
        </w:rPr>
        <w:t xml:space="preserve"> Paris, Seuil « Points », 1997.</w:t>
      </w:r>
    </w:p>
    <w:p w:rsidR="00A93FE3" w:rsidRDefault="00A93FE3" w:rsidP="006D182F">
      <w:pPr>
        <w:rPr>
          <w:color w:val="000000" w:themeColor="text1"/>
        </w:rPr>
      </w:pPr>
    </w:p>
    <w:p w:rsidR="00A93FE3" w:rsidRPr="00CE6C46" w:rsidRDefault="00A93FE3" w:rsidP="00A93FE3">
      <w:pPr>
        <w:pBdr>
          <w:left w:val="single" w:sz="4" w:space="4" w:color="auto"/>
        </w:pBdr>
        <w:rPr>
          <w:b/>
          <w:i/>
          <w:color w:val="000000" w:themeColor="text1"/>
        </w:rPr>
      </w:pPr>
      <w:r>
        <w:rPr>
          <w:b/>
          <w:i/>
          <w:color w:val="000000" w:themeColor="text1"/>
        </w:rPr>
        <w:t>La Révolution française, 1789-1794</w:t>
      </w:r>
    </w:p>
    <w:p w:rsidR="00A93FE3" w:rsidRPr="00CE6C46" w:rsidRDefault="00A93FE3" w:rsidP="00A93FE3">
      <w:pPr>
        <w:pBdr>
          <w:left w:val="single" w:sz="4" w:space="4" w:color="auto"/>
        </w:pBdr>
        <w:rPr>
          <w:color w:val="000000" w:themeColor="text1"/>
        </w:rPr>
      </w:pPr>
      <w:r>
        <w:rPr>
          <w:color w:val="000000" w:themeColor="text1"/>
        </w:rPr>
        <w:t>Jeanne-Laure Le Quang</w:t>
      </w:r>
    </w:p>
    <w:p w:rsidR="00A93FE3" w:rsidRPr="00CE6C46" w:rsidRDefault="00A93FE3" w:rsidP="00A93FE3">
      <w:pPr>
        <w:pBdr>
          <w:left w:val="single" w:sz="4" w:space="4" w:color="auto"/>
        </w:pBdr>
        <w:rPr>
          <w:b/>
          <w:i/>
          <w:color w:val="000000" w:themeColor="text1"/>
        </w:rPr>
      </w:pPr>
      <w:r>
        <w:rPr>
          <w:color w:val="000000" w:themeColor="text1"/>
        </w:rPr>
        <w:t>Lun</w:t>
      </w:r>
      <w:r w:rsidRPr="00CE6C46">
        <w:rPr>
          <w:color w:val="000000" w:themeColor="text1"/>
        </w:rPr>
        <w:t xml:space="preserve">di </w:t>
      </w:r>
      <w:r>
        <w:rPr>
          <w:color w:val="000000" w:themeColor="text1"/>
        </w:rPr>
        <w:t>9</w:t>
      </w:r>
      <w:r w:rsidRPr="00CE6C46">
        <w:rPr>
          <w:color w:val="000000" w:themeColor="text1"/>
        </w:rPr>
        <w:t>h-1</w:t>
      </w:r>
      <w:r>
        <w:rPr>
          <w:color w:val="000000" w:themeColor="text1"/>
        </w:rPr>
        <w:t>2</w:t>
      </w:r>
      <w:r w:rsidRPr="00CE6C46">
        <w:rPr>
          <w:color w:val="000000" w:themeColor="text1"/>
        </w:rPr>
        <w:t xml:space="preserve">h et </w:t>
      </w:r>
      <w:r>
        <w:rPr>
          <w:color w:val="000000" w:themeColor="text1"/>
        </w:rPr>
        <w:t>jeu</w:t>
      </w:r>
      <w:r w:rsidRPr="00CE6C46">
        <w:rPr>
          <w:color w:val="000000" w:themeColor="text1"/>
        </w:rPr>
        <w:t xml:space="preserve">di </w:t>
      </w:r>
      <w:r>
        <w:rPr>
          <w:color w:val="000000" w:themeColor="text1"/>
        </w:rPr>
        <w:t>12</w:t>
      </w:r>
      <w:r w:rsidRPr="00CE6C46">
        <w:rPr>
          <w:color w:val="000000" w:themeColor="text1"/>
        </w:rPr>
        <w:t>h-1</w:t>
      </w:r>
      <w:r>
        <w:rPr>
          <w:color w:val="000000" w:themeColor="text1"/>
        </w:rPr>
        <w:t>5</w:t>
      </w:r>
      <w:r w:rsidRPr="00CE6C46">
        <w:rPr>
          <w:color w:val="000000" w:themeColor="text1"/>
        </w:rPr>
        <w:t>h                                                                   histoire moderne</w:t>
      </w:r>
    </w:p>
    <w:p w:rsidR="00A93FE3" w:rsidRPr="00263C10" w:rsidRDefault="00A93FE3" w:rsidP="00A93FE3">
      <w:pPr>
        <w:rPr>
          <w:color w:val="000000" w:themeColor="text1"/>
        </w:rPr>
      </w:pPr>
    </w:p>
    <w:p w:rsidR="00A93FE3" w:rsidRDefault="00A93FE3" w:rsidP="00A93FE3">
      <w:pPr>
        <w:pStyle w:val="Corpsdetexte"/>
      </w:pPr>
      <w:r>
        <w:t>Ce cours propose d’aborder la période charnière de la Révolution française, du printemps 1789 au renversement de Robespierre en 1794. On étudiera les événements révolutionnaires en portant le regard sur la diversité des acteurs, des députés au peuple, en mettant au jour notamment le rôle des femmes ou des colonies dans le processus révolutionnaire et son évolution, et en s’interrogeant sur les notions de radicalités (y compris la contre-révolution) et de politisation croissante de la société française. Le cours sera le support d’un apprentissage de la méthode du commentaire de documents à travers des exercices progressifs, reposant sur un corpus de sources variées (discours, journaux, estampes, caricatures,…).</w:t>
      </w:r>
    </w:p>
    <w:p w:rsidR="00A93FE3" w:rsidRPr="005645F6" w:rsidRDefault="00A93FE3" w:rsidP="00A93FE3">
      <w:pPr>
        <w:ind w:firstLine="708"/>
      </w:pPr>
      <w:r w:rsidRPr="005645F6">
        <w:t>M</w:t>
      </w:r>
      <w:r>
        <w:t>.</w:t>
      </w:r>
      <w:r w:rsidRPr="005645F6">
        <w:t xml:space="preserve"> </w:t>
      </w:r>
      <w:r w:rsidRPr="005645F6">
        <w:rPr>
          <w:smallCaps/>
        </w:rPr>
        <w:t>Vovelle</w:t>
      </w:r>
      <w:r w:rsidRPr="005645F6">
        <w:t xml:space="preserve">, </w:t>
      </w:r>
      <w:r w:rsidRPr="005645F6">
        <w:rPr>
          <w:i/>
          <w:iCs/>
        </w:rPr>
        <w:t>La Révolution française</w:t>
      </w:r>
      <w:r>
        <w:rPr>
          <w:i/>
          <w:iCs/>
        </w:rPr>
        <w:t xml:space="preserve">, </w:t>
      </w:r>
      <w:r w:rsidRPr="005645F6">
        <w:rPr>
          <w:i/>
          <w:iCs/>
        </w:rPr>
        <w:t>1789-1799</w:t>
      </w:r>
      <w:r w:rsidRPr="005645F6">
        <w:t>, Armand Colin, 2015</w:t>
      </w:r>
      <w:r>
        <w:t>.</w:t>
      </w:r>
    </w:p>
    <w:p w:rsidR="00A93FE3" w:rsidRDefault="00A93FE3" w:rsidP="00A93FE3">
      <w:pPr>
        <w:ind w:firstLine="708"/>
      </w:pPr>
      <w:r w:rsidRPr="00B838C1">
        <w:t>P</w:t>
      </w:r>
      <w:r>
        <w:t>.</w:t>
      </w:r>
      <w:r w:rsidRPr="00B838C1">
        <w:t xml:space="preserve"> </w:t>
      </w:r>
      <w:r w:rsidRPr="00B838C1">
        <w:rPr>
          <w:smallCaps/>
        </w:rPr>
        <w:t>Dupuy</w:t>
      </w:r>
      <w:r w:rsidRPr="00B838C1">
        <w:t xml:space="preserve"> et M</w:t>
      </w:r>
      <w:r>
        <w:t>.</w:t>
      </w:r>
      <w:r w:rsidRPr="00B838C1">
        <w:t xml:space="preserve"> </w:t>
      </w:r>
      <w:r w:rsidRPr="00B838C1">
        <w:rPr>
          <w:smallCaps/>
        </w:rPr>
        <w:t>Biard</w:t>
      </w:r>
      <w:r w:rsidRPr="00B838C1">
        <w:t xml:space="preserve">, </w:t>
      </w:r>
      <w:r w:rsidRPr="00B838C1">
        <w:rPr>
          <w:i/>
          <w:iCs/>
        </w:rPr>
        <w:t>La Révolution française</w:t>
      </w:r>
      <w:r w:rsidRPr="00B838C1">
        <w:t>, Armand Colin, 2008.</w:t>
      </w:r>
    </w:p>
    <w:p w:rsidR="00A93FE3" w:rsidRPr="00B838C1" w:rsidRDefault="00A93FE3" w:rsidP="00A93FE3">
      <w:pPr>
        <w:ind w:firstLine="708"/>
      </w:pPr>
      <w:r w:rsidRPr="00B838C1">
        <w:t>O</w:t>
      </w:r>
      <w:r>
        <w:t>.</w:t>
      </w:r>
      <w:r w:rsidRPr="00B838C1">
        <w:t xml:space="preserve"> </w:t>
      </w:r>
      <w:r w:rsidRPr="00B838C1">
        <w:rPr>
          <w:smallCaps/>
        </w:rPr>
        <w:t>Coquard</w:t>
      </w:r>
      <w:r w:rsidRPr="00B838C1">
        <w:t xml:space="preserve">, </w:t>
      </w:r>
      <w:r w:rsidRPr="00B838C1">
        <w:rPr>
          <w:i/>
          <w:iCs/>
        </w:rPr>
        <w:t>Quand le monde a basculé. Nouvelle Histoire de la Révolution française 1789-1799</w:t>
      </w:r>
      <w:r w:rsidRPr="00B838C1">
        <w:t>, Tallandier, 2015.</w:t>
      </w:r>
    </w:p>
    <w:p w:rsidR="00FC545A" w:rsidRPr="00263C10" w:rsidRDefault="00FC545A" w:rsidP="00A93FE3">
      <w:pPr>
        <w:rPr>
          <w:color w:val="000000" w:themeColor="text1"/>
        </w:rPr>
      </w:pPr>
    </w:p>
    <w:p w:rsidR="00FC545A" w:rsidRPr="00263C10" w:rsidRDefault="00FC545A" w:rsidP="005B3098">
      <w:pPr>
        <w:ind w:left="567" w:firstLine="3"/>
        <w:rPr>
          <w:color w:val="000000" w:themeColor="text1"/>
        </w:rPr>
      </w:pPr>
    </w:p>
    <w:p w:rsidR="00FC545A" w:rsidRPr="00263C10" w:rsidRDefault="00FC545A" w:rsidP="00FC545A">
      <w:pPr>
        <w:pBdr>
          <w:left w:val="single" w:sz="4" w:space="4" w:color="auto"/>
        </w:pBdr>
        <w:jc w:val="left"/>
        <w:rPr>
          <w:b/>
          <w:color w:val="000000" w:themeColor="text1"/>
        </w:rPr>
      </w:pPr>
      <w:r w:rsidRPr="00263C10">
        <w:rPr>
          <w:b/>
          <w:color w:val="000000" w:themeColor="text1"/>
        </w:rPr>
        <w:t>Histoire contemporaine de la Méditerranée</w:t>
      </w:r>
    </w:p>
    <w:p w:rsidR="00FC545A" w:rsidRPr="00263C10" w:rsidRDefault="00FC545A" w:rsidP="00FC545A">
      <w:pPr>
        <w:pStyle w:val="Default"/>
        <w:pBdr>
          <w:left w:val="single" w:sz="4" w:space="4" w:color="auto"/>
        </w:pBdr>
        <w:jc w:val="both"/>
        <w:rPr>
          <w:bCs/>
          <w:snapToGrid w:val="0"/>
          <w:color w:val="000000" w:themeColor="text1"/>
        </w:rPr>
      </w:pPr>
      <w:r w:rsidRPr="00263C10">
        <w:rPr>
          <w:bCs/>
          <w:snapToGrid w:val="0"/>
          <w:color w:val="000000" w:themeColor="text1"/>
        </w:rPr>
        <w:t>Caroline Douki</w:t>
      </w:r>
    </w:p>
    <w:p w:rsidR="00FC545A" w:rsidRPr="00263C10" w:rsidRDefault="00B508CE" w:rsidP="00FC545A">
      <w:pPr>
        <w:pStyle w:val="Default"/>
        <w:pBdr>
          <w:left w:val="single" w:sz="4" w:space="4" w:color="auto"/>
        </w:pBdr>
        <w:jc w:val="both"/>
        <w:rPr>
          <w:bCs/>
          <w:snapToGrid w:val="0"/>
          <w:color w:val="000000" w:themeColor="text1"/>
        </w:rPr>
      </w:pPr>
      <w:r w:rsidRPr="00263C10">
        <w:rPr>
          <w:bCs/>
          <w:snapToGrid w:val="0"/>
          <w:color w:val="000000" w:themeColor="text1"/>
        </w:rPr>
        <w:t>M</w:t>
      </w:r>
      <w:r w:rsidR="00835BDA" w:rsidRPr="00263C10">
        <w:rPr>
          <w:bCs/>
          <w:snapToGrid w:val="0"/>
          <w:color w:val="000000" w:themeColor="text1"/>
        </w:rPr>
        <w:t>ercre</w:t>
      </w:r>
      <w:r w:rsidRPr="00263C10">
        <w:rPr>
          <w:bCs/>
          <w:snapToGrid w:val="0"/>
          <w:color w:val="000000" w:themeColor="text1"/>
        </w:rPr>
        <w:t>di 15h-18</w:t>
      </w:r>
      <w:r w:rsidR="00FC545A" w:rsidRPr="00263C10">
        <w:rPr>
          <w:bCs/>
          <w:snapToGrid w:val="0"/>
          <w:color w:val="000000" w:themeColor="text1"/>
        </w:rPr>
        <w:t xml:space="preserve"> h</w:t>
      </w:r>
      <w:r w:rsidR="00D91BE7">
        <w:rPr>
          <w:bCs/>
          <w:snapToGrid w:val="0"/>
          <w:color w:val="000000" w:themeColor="text1"/>
        </w:rPr>
        <w:t xml:space="preserve"> et </w:t>
      </w:r>
      <w:r w:rsidR="00835BDA" w:rsidRPr="00263C10">
        <w:rPr>
          <w:bCs/>
          <w:snapToGrid w:val="0"/>
          <w:color w:val="000000" w:themeColor="text1"/>
        </w:rPr>
        <w:t>Vendre</w:t>
      </w:r>
      <w:r w:rsidR="00FC545A" w:rsidRPr="00263C10">
        <w:rPr>
          <w:bCs/>
          <w:snapToGrid w:val="0"/>
          <w:color w:val="000000" w:themeColor="text1"/>
        </w:rPr>
        <w:t>di 15 h-18 h</w:t>
      </w:r>
      <w:r w:rsidR="00D91BE7">
        <w:rPr>
          <w:bCs/>
          <w:snapToGrid w:val="0"/>
          <w:color w:val="000000" w:themeColor="text1"/>
        </w:rPr>
        <w:t xml:space="preserve">        </w:t>
      </w:r>
      <w:r w:rsidR="00D91BE7">
        <w:rPr>
          <w:bCs/>
          <w:snapToGrid w:val="0"/>
          <w:color w:val="000000" w:themeColor="text1"/>
        </w:rPr>
        <w:tab/>
      </w:r>
      <w:r w:rsidR="00D91BE7">
        <w:rPr>
          <w:bCs/>
          <w:snapToGrid w:val="0"/>
          <w:color w:val="000000" w:themeColor="text1"/>
        </w:rPr>
        <w:tab/>
      </w:r>
      <w:r w:rsidR="00D91BE7">
        <w:rPr>
          <w:bCs/>
          <w:snapToGrid w:val="0"/>
          <w:color w:val="000000" w:themeColor="text1"/>
        </w:rPr>
        <w:tab/>
      </w:r>
      <w:r w:rsidR="00D91BE7">
        <w:rPr>
          <w:bCs/>
          <w:snapToGrid w:val="0"/>
          <w:color w:val="000000" w:themeColor="text1"/>
        </w:rPr>
        <w:tab/>
      </w:r>
      <w:r w:rsidR="00D91BE7">
        <w:rPr>
          <w:bCs/>
          <w:snapToGrid w:val="0"/>
          <w:color w:val="000000" w:themeColor="text1"/>
        </w:rPr>
        <w:tab/>
        <w:t xml:space="preserve">        </w:t>
      </w:r>
      <w:r w:rsidR="00004892" w:rsidRPr="00263C10">
        <w:rPr>
          <w:bCs/>
          <w:snapToGrid w:val="0"/>
          <w:color w:val="000000" w:themeColor="text1"/>
        </w:rPr>
        <w:t>histoire contemporaine</w:t>
      </w:r>
    </w:p>
    <w:p w:rsidR="00FC545A" w:rsidRPr="00263C10" w:rsidRDefault="00FC545A" w:rsidP="00FC545A">
      <w:pPr>
        <w:pStyle w:val="Default"/>
        <w:jc w:val="both"/>
        <w:rPr>
          <w:bCs/>
          <w:snapToGrid w:val="0"/>
          <w:color w:val="000000" w:themeColor="text1"/>
        </w:rPr>
      </w:pPr>
      <w:r w:rsidRPr="00263C10">
        <w:rPr>
          <w:bCs/>
          <w:snapToGrid w:val="0"/>
          <w:color w:val="000000" w:themeColor="text1"/>
        </w:rPr>
        <w:t>Le cours, qui servira de base à l’apprentissage du commentaire de documents historiques, propose des clefs pour comprendre les enjeux politiques, économiques et migratoires qui, depuis quelques années, ont remis la Méditerranée au centre des débats d’actualité et au cœur d’importants renouveaux historiographiques.</w:t>
      </w:r>
    </w:p>
    <w:p w:rsidR="00835BDA" w:rsidRPr="002472E2" w:rsidRDefault="00FC545A" w:rsidP="00004892">
      <w:pPr>
        <w:pStyle w:val="Default"/>
        <w:jc w:val="both"/>
        <w:rPr>
          <w:bCs/>
          <w:snapToGrid w:val="0"/>
          <w:color w:val="000000" w:themeColor="text1"/>
        </w:rPr>
      </w:pPr>
      <w:r w:rsidRPr="00263C10">
        <w:rPr>
          <w:bCs/>
          <w:snapToGrid w:val="0"/>
          <w:color w:val="000000" w:themeColor="text1"/>
        </w:rPr>
        <w:t>En prenant en compte les deux derniers siècles, il montrera comment l’espace méditerranéen est un monde de circulations et de contacts permanents, dans l’échange réciproque comme dans la conflictualité. Il reviendra sur l’histoire complexe des économies, des sociétés, des États, des mouvements nationaux et transnationaux, en faisant une place aux rapports coloniaux, aux luttes politiques et sociales, aux échanges culturels.</w:t>
      </w:r>
    </w:p>
    <w:p w:rsidR="00076487" w:rsidRPr="00263C10" w:rsidRDefault="00FC545A" w:rsidP="00004892">
      <w:pPr>
        <w:ind w:left="567"/>
        <w:rPr>
          <w:color w:val="000000" w:themeColor="text1"/>
        </w:rPr>
      </w:pPr>
      <w:r w:rsidRPr="00263C10">
        <w:rPr>
          <w:rStyle w:val="st"/>
          <w:color w:val="000000" w:themeColor="text1"/>
        </w:rPr>
        <w:t xml:space="preserve">J. </w:t>
      </w:r>
      <w:r w:rsidRPr="00263C10">
        <w:rPr>
          <w:rStyle w:val="st"/>
          <w:smallCaps/>
          <w:color w:val="000000" w:themeColor="text1"/>
        </w:rPr>
        <w:t>Carpentier</w:t>
      </w:r>
      <w:r w:rsidRPr="00263C10">
        <w:rPr>
          <w:rStyle w:val="st"/>
          <w:color w:val="000000" w:themeColor="text1"/>
        </w:rPr>
        <w:t xml:space="preserve">, F. </w:t>
      </w:r>
      <w:r w:rsidRPr="00263C10">
        <w:rPr>
          <w:rStyle w:val="Accentuation"/>
          <w:i w:val="0"/>
          <w:smallCaps/>
          <w:color w:val="000000" w:themeColor="text1"/>
        </w:rPr>
        <w:t>Lebrun</w:t>
      </w:r>
      <w:r w:rsidRPr="00263C10">
        <w:rPr>
          <w:rStyle w:val="Accentuation"/>
          <w:color w:val="000000" w:themeColor="text1"/>
        </w:rPr>
        <w:t xml:space="preserve"> </w:t>
      </w:r>
      <w:r w:rsidRPr="00263C10">
        <w:rPr>
          <w:rStyle w:val="st"/>
          <w:color w:val="000000" w:themeColor="text1"/>
        </w:rPr>
        <w:t xml:space="preserve">(éd.), </w:t>
      </w:r>
      <w:r w:rsidRPr="00263C10">
        <w:rPr>
          <w:rStyle w:val="Accentuation"/>
          <w:color w:val="000000" w:themeColor="text1"/>
        </w:rPr>
        <w:t xml:space="preserve"> Histoire</w:t>
      </w:r>
      <w:r w:rsidRPr="00263C10">
        <w:rPr>
          <w:rStyle w:val="st"/>
          <w:color w:val="000000" w:themeColor="text1"/>
        </w:rPr>
        <w:t xml:space="preserve"> </w:t>
      </w:r>
      <w:r w:rsidRPr="00263C10">
        <w:rPr>
          <w:rStyle w:val="st"/>
          <w:i/>
          <w:color w:val="000000" w:themeColor="text1"/>
        </w:rPr>
        <w:t xml:space="preserve">de la </w:t>
      </w:r>
      <w:r w:rsidRPr="00263C10">
        <w:rPr>
          <w:rStyle w:val="Accentuation"/>
          <w:color w:val="000000" w:themeColor="text1"/>
        </w:rPr>
        <w:t>Méditerranée</w:t>
      </w:r>
      <w:r w:rsidRPr="00263C10">
        <w:rPr>
          <w:rStyle w:val="st"/>
          <w:color w:val="000000" w:themeColor="text1"/>
        </w:rPr>
        <w:t>, Paris, Point-Seuil, 2001</w:t>
      </w:r>
    </w:p>
    <w:p w:rsidR="00076487" w:rsidRPr="00263C10" w:rsidRDefault="00076487" w:rsidP="00076487">
      <w:pPr>
        <w:ind w:left="567"/>
        <w:rPr>
          <w:color w:val="000000" w:themeColor="text1"/>
        </w:rPr>
      </w:pPr>
    </w:p>
    <w:p w:rsidR="00D60A89" w:rsidRPr="00263C10" w:rsidRDefault="00D60A89" w:rsidP="00076487">
      <w:pPr>
        <w:ind w:left="567"/>
        <w:rPr>
          <w:color w:val="000000" w:themeColor="text1"/>
        </w:rPr>
      </w:pPr>
    </w:p>
    <w:p w:rsidR="00931B93" w:rsidRPr="00263C10" w:rsidRDefault="00931B93" w:rsidP="00931B93">
      <w:pPr>
        <w:pBdr>
          <w:left w:val="single" w:sz="4" w:space="4" w:color="auto"/>
        </w:pBdr>
        <w:jc w:val="left"/>
        <w:rPr>
          <w:b/>
          <w:color w:val="000000" w:themeColor="text1"/>
        </w:rPr>
      </w:pPr>
      <w:r w:rsidRPr="00263C10">
        <w:rPr>
          <w:b/>
          <w:color w:val="000000" w:themeColor="text1"/>
        </w:rPr>
        <w:t>Histoire économique et sociale de la France</w:t>
      </w:r>
    </w:p>
    <w:p w:rsidR="00931B93" w:rsidRPr="00263C10" w:rsidRDefault="00931B93" w:rsidP="00931B93">
      <w:pPr>
        <w:pStyle w:val="Default"/>
        <w:pBdr>
          <w:left w:val="single" w:sz="4" w:space="4" w:color="auto"/>
        </w:pBdr>
        <w:jc w:val="both"/>
        <w:rPr>
          <w:bCs/>
          <w:snapToGrid w:val="0"/>
          <w:color w:val="000000" w:themeColor="text1"/>
        </w:rPr>
      </w:pPr>
      <w:r w:rsidRPr="00263C10">
        <w:rPr>
          <w:bCs/>
          <w:snapToGrid w:val="0"/>
          <w:color w:val="000000" w:themeColor="text1"/>
        </w:rPr>
        <w:t>Jean-Luc Mastin</w:t>
      </w:r>
    </w:p>
    <w:p w:rsidR="00931B93" w:rsidRPr="00513DDF" w:rsidRDefault="00931B93" w:rsidP="00931B93">
      <w:pPr>
        <w:pStyle w:val="Default"/>
        <w:pBdr>
          <w:left w:val="single" w:sz="4" w:space="4" w:color="auto"/>
        </w:pBdr>
        <w:jc w:val="both"/>
        <w:rPr>
          <w:bCs/>
          <w:snapToGrid w:val="0"/>
          <w:color w:val="000000" w:themeColor="text1"/>
        </w:rPr>
      </w:pPr>
      <w:r w:rsidRPr="00513DDF">
        <w:rPr>
          <w:bCs/>
          <w:snapToGrid w:val="0"/>
          <w:color w:val="000000" w:themeColor="text1"/>
        </w:rPr>
        <w:t>Lundi 15h-18 h</w:t>
      </w:r>
      <w:r w:rsidR="00D91BE7" w:rsidRPr="00513DDF">
        <w:rPr>
          <w:bCs/>
          <w:snapToGrid w:val="0"/>
          <w:color w:val="000000" w:themeColor="text1"/>
        </w:rPr>
        <w:t xml:space="preserve">  et </w:t>
      </w:r>
      <w:r w:rsidR="00B36EF0" w:rsidRPr="00513DDF">
        <w:rPr>
          <w:bCs/>
          <w:snapToGrid w:val="0"/>
          <w:color w:val="000000" w:themeColor="text1"/>
        </w:rPr>
        <w:t>Jeu</w:t>
      </w:r>
      <w:r w:rsidRPr="00513DDF">
        <w:rPr>
          <w:bCs/>
          <w:snapToGrid w:val="0"/>
          <w:color w:val="000000" w:themeColor="text1"/>
        </w:rPr>
        <w:t xml:space="preserve">di </w:t>
      </w:r>
      <w:r w:rsidR="00B36EF0" w:rsidRPr="00513DDF">
        <w:rPr>
          <w:bCs/>
          <w:snapToGrid w:val="0"/>
          <w:color w:val="000000" w:themeColor="text1"/>
        </w:rPr>
        <w:t xml:space="preserve">15 </w:t>
      </w:r>
      <w:r w:rsidRPr="00513DDF">
        <w:rPr>
          <w:bCs/>
          <w:snapToGrid w:val="0"/>
          <w:color w:val="000000" w:themeColor="text1"/>
        </w:rPr>
        <w:t>h-1</w:t>
      </w:r>
      <w:r w:rsidR="00B36EF0" w:rsidRPr="00513DDF">
        <w:rPr>
          <w:bCs/>
          <w:snapToGrid w:val="0"/>
          <w:color w:val="000000" w:themeColor="text1"/>
        </w:rPr>
        <w:t>8</w:t>
      </w:r>
      <w:r w:rsidRPr="00513DDF">
        <w:rPr>
          <w:bCs/>
          <w:snapToGrid w:val="0"/>
          <w:color w:val="000000" w:themeColor="text1"/>
        </w:rPr>
        <w:t xml:space="preserve"> h</w:t>
      </w:r>
      <w:r w:rsidR="00D91BE7" w:rsidRPr="00513DDF">
        <w:rPr>
          <w:bCs/>
          <w:snapToGrid w:val="0"/>
          <w:color w:val="000000" w:themeColor="text1"/>
        </w:rPr>
        <w:t xml:space="preserve">        </w:t>
      </w:r>
      <w:r w:rsidR="00D91BE7" w:rsidRPr="00513DDF">
        <w:rPr>
          <w:bCs/>
          <w:snapToGrid w:val="0"/>
          <w:color w:val="000000" w:themeColor="text1"/>
        </w:rPr>
        <w:tab/>
      </w:r>
      <w:r w:rsidR="00D91BE7" w:rsidRPr="00513DDF">
        <w:rPr>
          <w:bCs/>
          <w:snapToGrid w:val="0"/>
          <w:color w:val="000000" w:themeColor="text1"/>
        </w:rPr>
        <w:tab/>
      </w:r>
      <w:r w:rsidR="00D91BE7" w:rsidRPr="00513DDF">
        <w:rPr>
          <w:bCs/>
          <w:snapToGrid w:val="0"/>
          <w:color w:val="000000" w:themeColor="text1"/>
        </w:rPr>
        <w:tab/>
      </w:r>
      <w:r w:rsidR="00D91BE7" w:rsidRPr="00513DDF">
        <w:rPr>
          <w:bCs/>
          <w:snapToGrid w:val="0"/>
          <w:color w:val="000000" w:themeColor="text1"/>
        </w:rPr>
        <w:tab/>
      </w:r>
      <w:r w:rsidR="00D91BE7" w:rsidRPr="00513DDF">
        <w:rPr>
          <w:bCs/>
          <w:snapToGrid w:val="0"/>
          <w:color w:val="000000" w:themeColor="text1"/>
        </w:rPr>
        <w:tab/>
        <w:t xml:space="preserve">                 </w:t>
      </w:r>
      <w:r w:rsidRPr="00513DDF">
        <w:rPr>
          <w:bCs/>
          <w:snapToGrid w:val="0"/>
          <w:color w:val="000000" w:themeColor="text1"/>
        </w:rPr>
        <w:t>histoire contemporaine</w:t>
      </w:r>
    </w:p>
    <w:p w:rsidR="003F0630" w:rsidRPr="003F0630" w:rsidRDefault="003F0630" w:rsidP="003F0630">
      <w:pPr>
        <w:pStyle w:val="Default"/>
        <w:pBdr>
          <w:left w:val="single" w:sz="4" w:space="4" w:color="auto"/>
        </w:pBdr>
        <w:jc w:val="both"/>
        <w:rPr>
          <w:bCs/>
          <w:i/>
          <w:snapToGrid w:val="0"/>
          <w:color w:val="auto"/>
        </w:rPr>
      </w:pPr>
      <w:r w:rsidRPr="00513DDF">
        <w:rPr>
          <w:bCs/>
          <w:i/>
          <w:snapToGrid w:val="0"/>
          <w:color w:val="auto"/>
        </w:rPr>
        <w:t>Cours réservé et obligatoire pour les étudiants en double-cursus HIS-SCPO</w:t>
      </w:r>
    </w:p>
    <w:p w:rsidR="00D60A89" w:rsidRPr="00263C10" w:rsidRDefault="00D60A89" w:rsidP="00076487">
      <w:pPr>
        <w:ind w:left="567"/>
        <w:rPr>
          <w:b/>
          <w:color w:val="000000" w:themeColor="text1"/>
        </w:rPr>
      </w:pPr>
    </w:p>
    <w:p w:rsidR="00DC711C" w:rsidRPr="00263C10" w:rsidRDefault="00931B93" w:rsidP="00931B93">
      <w:pPr>
        <w:pStyle w:val="Default"/>
        <w:jc w:val="both"/>
        <w:rPr>
          <w:color w:val="000000" w:themeColor="text1"/>
        </w:rPr>
      </w:pPr>
      <w:bookmarkStart w:id="26" w:name="_Histoire_du_monde"/>
      <w:bookmarkStart w:id="27" w:name="_Toc267321672"/>
      <w:bookmarkEnd w:id="26"/>
      <w:r w:rsidRPr="00263C10">
        <w:rPr>
          <w:color w:val="000000" w:themeColor="text1"/>
        </w:rPr>
        <w:lastRenderedPageBreak/>
        <w:t>Ce cours de méthodologie du commentaire de documents historiques prend appui sur une présentation générale des transformations économiques et sociales en France durant un siècle et demi (années 1830 – années 1980). On sera sensible à l’emboîtement des temporalités : 1. la longue durée de l’industrialisation (recul du monde paysan ; urbanisation ; affirmation de la classe ouvrière, de la bourgeoisie, des classes moyennes, du salariat ; développement du capitalisme libéral…) et des prémices de la société « post-industrielle » ; 2. le temps conjoncturel des cycles économiques : les phases de croissance (notamment la « Belle Époque » et les « Trente Glorieuses ») et les phases de dépression (notamment les années 1930 et la « stagflation » des années 1970-1980) ont accéléré les mutations ;  3. le temps court des deux guerres mondiales, ruptures majeures qui ont marqué l’intervention croissante de l’État.</w:t>
      </w:r>
    </w:p>
    <w:p w:rsidR="00931B93" w:rsidRPr="00263C10" w:rsidRDefault="00931B93" w:rsidP="002472E2">
      <w:pPr>
        <w:widowControl w:val="0"/>
        <w:tabs>
          <w:tab w:val="left" w:pos="0"/>
        </w:tabs>
        <w:autoSpaceDE w:val="0"/>
        <w:autoSpaceDN w:val="0"/>
        <w:adjustRightInd w:val="0"/>
        <w:ind w:left="567"/>
        <w:rPr>
          <w:color w:val="000000" w:themeColor="text1"/>
          <w:lang w:bidi="fr-FR"/>
        </w:rPr>
      </w:pPr>
      <w:r w:rsidRPr="00263C10">
        <w:rPr>
          <w:color w:val="000000" w:themeColor="text1"/>
          <w:lang w:bidi="fr-FR"/>
        </w:rPr>
        <w:t xml:space="preserve">F. </w:t>
      </w:r>
      <w:r w:rsidRPr="00263C10">
        <w:rPr>
          <w:smallCaps/>
          <w:color w:val="000000" w:themeColor="text1"/>
          <w:lang w:bidi="fr-FR"/>
        </w:rPr>
        <w:t>Grenard</w:t>
      </w:r>
      <w:r w:rsidRPr="00263C10">
        <w:rPr>
          <w:color w:val="000000" w:themeColor="text1"/>
          <w:lang w:bidi="fr-FR"/>
        </w:rPr>
        <w:t xml:space="preserve">, </w:t>
      </w:r>
      <w:r w:rsidRPr="00263C10">
        <w:rPr>
          <w:i/>
          <w:iCs/>
          <w:color w:val="000000" w:themeColor="text1"/>
          <w:lang w:bidi="fr-FR"/>
        </w:rPr>
        <w:t>Histoire économique et sociale de la France de 1850 à nos jours,</w:t>
      </w:r>
      <w:r w:rsidRPr="00263C10">
        <w:rPr>
          <w:color w:val="000000" w:themeColor="text1"/>
          <w:lang w:bidi="fr-FR"/>
        </w:rPr>
        <w:t xml:space="preserve"> Paris, Ellipses, 2003 [manuel à lire obligatoirement]</w:t>
      </w:r>
    </w:p>
    <w:p w:rsidR="00931B93" w:rsidRPr="00263C10" w:rsidRDefault="00931B93" w:rsidP="002472E2">
      <w:pPr>
        <w:widowControl w:val="0"/>
        <w:tabs>
          <w:tab w:val="left" w:pos="0"/>
        </w:tabs>
        <w:autoSpaceDE w:val="0"/>
        <w:autoSpaceDN w:val="0"/>
        <w:adjustRightInd w:val="0"/>
        <w:ind w:left="567"/>
        <w:rPr>
          <w:color w:val="000000" w:themeColor="text1"/>
          <w:lang w:bidi="fr-FR"/>
        </w:rPr>
      </w:pPr>
      <w:r w:rsidRPr="00263C10">
        <w:rPr>
          <w:color w:val="000000" w:themeColor="text1"/>
          <w:lang w:bidi="fr-FR"/>
        </w:rPr>
        <w:t xml:space="preserve">J.C. </w:t>
      </w:r>
      <w:r w:rsidRPr="00263C10">
        <w:rPr>
          <w:smallCaps/>
          <w:color w:val="000000" w:themeColor="text1"/>
          <w:lang w:bidi="fr-FR"/>
        </w:rPr>
        <w:t>Asselain</w:t>
      </w:r>
      <w:r w:rsidRPr="00263C10">
        <w:rPr>
          <w:color w:val="000000" w:themeColor="text1"/>
          <w:lang w:bidi="fr-FR"/>
        </w:rPr>
        <w:t xml:space="preserve">, </w:t>
      </w:r>
      <w:r w:rsidRPr="00263C10">
        <w:rPr>
          <w:i/>
          <w:color w:val="000000" w:themeColor="text1"/>
          <w:lang w:bidi="fr-FR"/>
        </w:rPr>
        <w:t xml:space="preserve">Histoire économique de la France du </w:t>
      </w:r>
      <w:r w:rsidRPr="00263C10">
        <w:rPr>
          <w:i/>
          <w:smallCaps/>
          <w:color w:val="000000" w:themeColor="text1"/>
          <w:lang w:bidi="fr-FR"/>
        </w:rPr>
        <w:t>xviii</w:t>
      </w:r>
      <w:r w:rsidRPr="00263C10">
        <w:rPr>
          <w:i/>
          <w:color w:val="000000" w:themeColor="text1"/>
          <w:vertAlign w:val="superscript"/>
          <w:lang w:bidi="fr-FR"/>
        </w:rPr>
        <w:t>e</w:t>
      </w:r>
      <w:r w:rsidRPr="00263C10">
        <w:rPr>
          <w:i/>
          <w:color w:val="000000" w:themeColor="text1"/>
          <w:lang w:bidi="fr-FR"/>
        </w:rPr>
        <w:t xml:space="preserve"> s. à nos jours</w:t>
      </w:r>
      <w:r w:rsidRPr="00263C10">
        <w:rPr>
          <w:color w:val="000000" w:themeColor="text1"/>
          <w:lang w:bidi="fr-FR"/>
        </w:rPr>
        <w:t xml:space="preserve">, vol. 1. </w:t>
      </w:r>
      <w:r w:rsidRPr="00263C10">
        <w:rPr>
          <w:i/>
          <w:color w:val="000000" w:themeColor="text1"/>
          <w:lang w:bidi="fr-FR"/>
        </w:rPr>
        <w:t>De l’Ancien Régime à la Première Guerre mondiale</w:t>
      </w:r>
      <w:r w:rsidRPr="00263C10">
        <w:rPr>
          <w:color w:val="000000" w:themeColor="text1"/>
          <w:lang w:bidi="fr-FR"/>
        </w:rPr>
        <w:t xml:space="preserve">, vol. 2. </w:t>
      </w:r>
      <w:r w:rsidRPr="00263C10">
        <w:rPr>
          <w:i/>
          <w:color w:val="000000" w:themeColor="text1"/>
          <w:lang w:bidi="fr-FR"/>
        </w:rPr>
        <w:t>De 1919 à la fin des années 1970</w:t>
      </w:r>
      <w:r w:rsidRPr="00263C10">
        <w:rPr>
          <w:color w:val="000000" w:themeColor="text1"/>
          <w:lang w:bidi="fr-FR"/>
        </w:rPr>
        <w:t>, Paris, Seuil, 1984</w:t>
      </w:r>
    </w:p>
    <w:p w:rsidR="00931B93" w:rsidRPr="00263C10" w:rsidRDefault="00931B93" w:rsidP="002472E2">
      <w:pPr>
        <w:widowControl w:val="0"/>
        <w:tabs>
          <w:tab w:val="left" w:pos="0"/>
        </w:tabs>
        <w:autoSpaceDE w:val="0"/>
        <w:autoSpaceDN w:val="0"/>
        <w:adjustRightInd w:val="0"/>
        <w:ind w:left="567"/>
        <w:rPr>
          <w:color w:val="000000" w:themeColor="text1"/>
          <w:lang w:bidi="fr-FR"/>
        </w:rPr>
      </w:pPr>
      <w:r w:rsidRPr="00263C10">
        <w:rPr>
          <w:color w:val="000000" w:themeColor="text1"/>
          <w:lang w:bidi="fr-FR"/>
        </w:rPr>
        <w:t xml:space="preserve">C. </w:t>
      </w:r>
      <w:r w:rsidRPr="00263C10">
        <w:rPr>
          <w:smallCaps/>
          <w:color w:val="000000" w:themeColor="text1"/>
          <w:lang w:bidi="fr-FR"/>
        </w:rPr>
        <w:t>Charle</w:t>
      </w:r>
      <w:r w:rsidRPr="00263C10">
        <w:rPr>
          <w:color w:val="000000" w:themeColor="text1"/>
          <w:lang w:bidi="fr-FR"/>
        </w:rPr>
        <w:t xml:space="preserve">, </w:t>
      </w:r>
      <w:r w:rsidRPr="00263C10">
        <w:rPr>
          <w:i/>
          <w:color w:val="000000" w:themeColor="text1"/>
          <w:lang w:bidi="fr-FR"/>
        </w:rPr>
        <w:t xml:space="preserve">Histoire sociale de la France au </w:t>
      </w:r>
      <w:r w:rsidRPr="00263C10">
        <w:rPr>
          <w:i/>
          <w:smallCaps/>
          <w:color w:val="000000" w:themeColor="text1"/>
          <w:lang w:bidi="fr-FR"/>
        </w:rPr>
        <w:t>xix</w:t>
      </w:r>
      <w:r w:rsidRPr="00263C10">
        <w:rPr>
          <w:i/>
          <w:color w:val="000000" w:themeColor="text1"/>
          <w:vertAlign w:val="superscript"/>
          <w:lang w:bidi="fr-FR"/>
        </w:rPr>
        <w:t>e</w:t>
      </w:r>
      <w:r w:rsidRPr="00263C10">
        <w:rPr>
          <w:i/>
          <w:color w:val="000000" w:themeColor="text1"/>
          <w:lang w:bidi="fr-FR"/>
        </w:rPr>
        <w:t xml:space="preserve"> siècle</w:t>
      </w:r>
      <w:r w:rsidRPr="00263C10">
        <w:rPr>
          <w:color w:val="000000" w:themeColor="text1"/>
          <w:lang w:bidi="fr-FR"/>
        </w:rPr>
        <w:t>, Paris, Seuil, 1991</w:t>
      </w:r>
    </w:p>
    <w:p w:rsidR="00931B93" w:rsidRDefault="00931B93" w:rsidP="002472E2">
      <w:pPr>
        <w:widowControl w:val="0"/>
        <w:tabs>
          <w:tab w:val="left" w:pos="0"/>
        </w:tabs>
        <w:autoSpaceDE w:val="0"/>
        <w:autoSpaceDN w:val="0"/>
        <w:adjustRightInd w:val="0"/>
        <w:ind w:left="567"/>
        <w:rPr>
          <w:color w:val="000000" w:themeColor="text1"/>
          <w:lang w:bidi="fr-FR"/>
        </w:rPr>
      </w:pPr>
      <w:r w:rsidRPr="00263C10">
        <w:rPr>
          <w:color w:val="000000" w:themeColor="text1"/>
          <w:lang w:bidi="fr-FR"/>
        </w:rPr>
        <w:t xml:space="preserve">P. </w:t>
      </w:r>
      <w:r w:rsidRPr="00263C10">
        <w:rPr>
          <w:smallCaps/>
          <w:color w:val="000000" w:themeColor="text1"/>
          <w:lang w:bidi="fr-FR"/>
        </w:rPr>
        <w:t>Guillaume</w:t>
      </w:r>
      <w:r w:rsidRPr="00263C10">
        <w:rPr>
          <w:color w:val="000000" w:themeColor="text1"/>
          <w:lang w:bidi="fr-FR"/>
        </w:rPr>
        <w:t xml:space="preserve">, </w:t>
      </w:r>
      <w:r w:rsidRPr="00263C10">
        <w:rPr>
          <w:i/>
          <w:color w:val="000000" w:themeColor="text1"/>
          <w:lang w:bidi="fr-FR"/>
        </w:rPr>
        <w:t xml:space="preserve">Histoire sociale de la France au </w:t>
      </w:r>
      <w:r w:rsidRPr="00263C10">
        <w:rPr>
          <w:i/>
          <w:smallCaps/>
          <w:color w:val="000000" w:themeColor="text1"/>
          <w:lang w:bidi="fr-FR"/>
        </w:rPr>
        <w:t>xx</w:t>
      </w:r>
      <w:r w:rsidRPr="00263C10">
        <w:rPr>
          <w:i/>
          <w:color w:val="000000" w:themeColor="text1"/>
          <w:vertAlign w:val="superscript"/>
          <w:lang w:bidi="fr-FR"/>
        </w:rPr>
        <w:t>e</w:t>
      </w:r>
      <w:r w:rsidRPr="00263C10">
        <w:rPr>
          <w:i/>
          <w:color w:val="000000" w:themeColor="text1"/>
          <w:lang w:bidi="fr-FR"/>
        </w:rPr>
        <w:t xml:space="preserve"> siècle, </w:t>
      </w:r>
      <w:r w:rsidRPr="00263C10">
        <w:rPr>
          <w:color w:val="000000" w:themeColor="text1"/>
          <w:lang w:bidi="fr-FR"/>
        </w:rPr>
        <w:t>Paris, Masson, 1992</w:t>
      </w:r>
    </w:p>
    <w:p w:rsidR="002472E2" w:rsidRPr="00263C10" w:rsidRDefault="002472E2" w:rsidP="002472E2">
      <w:pPr>
        <w:widowControl w:val="0"/>
        <w:tabs>
          <w:tab w:val="left" w:pos="0"/>
        </w:tabs>
        <w:autoSpaceDE w:val="0"/>
        <w:autoSpaceDN w:val="0"/>
        <w:adjustRightInd w:val="0"/>
        <w:ind w:left="567"/>
        <w:rPr>
          <w:color w:val="000000" w:themeColor="text1"/>
          <w:lang w:bidi="fr-FR"/>
        </w:rPr>
      </w:pPr>
    </w:p>
    <w:p w:rsidR="00485ED7" w:rsidRPr="00263C10" w:rsidRDefault="00536B3F" w:rsidP="00F61E68">
      <w:pPr>
        <w:pStyle w:val="Titre4"/>
        <w:rPr>
          <w:color w:val="000000" w:themeColor="text1"/>
        </w:rPr>
      </w:pPr>
      <w:r w:rsidRPr="00263C10">
        <w:rPr>
          <w:color w:val="000000" w:themeColor="text1"/>
        </w:rPr>
        <w:t>Histoire du monde</w:t>
      </w:r>
    </w:p>
    <w:p w:rsidR="00076487" w:rsidRPr="00263C10" w:rsidRDefault="00076487" w:rsidP="00076487">
      <w:pPr>
        <w:rPr>
          <w:b/>
          <w:color w:val="000000" w:themeColor="text1"/>
        </w:rPr>
      </w:pPr>
    </w:p>
    <w:p w:rsidR="00076487" w:rsidRPr="00263C10" w:rsidRDefault="00962678" w:rsidP="00076487">
      <w:pPr>
        <w:pBdr>
          <w:left w:val="single" w:sz="4" w:space="4" w:color="auto"/>
        </w:pBdr>
        <w:tabs>
          <w:tab w:val="left" w:pos="851"/>
        </w:tabs>
        <w:rPr>
          <w:b/>
          <w:i/>
          <w:color w:val="000000" w:themeColor="text1"/>
        </w:rPr>
      </w:pPr>
      <w:r w:rsidRPr="00263C10">
        <w:rPr>
          <w:b/>
          <w:i/>
          <w:color w:val="000000" w:themeColor="text1"/>
        </w:rPr>
        <w:t>Le nord de l’Afrique vu par les Grecs et les Romains (Ve</w:t>
      </w:r>
      <w:r w:rsidR="00076487" w:rsidRPr="00263C10">
        <w:rPr>
          <w:b/>
          <w:i/>
          <w:color w:val="000000" w:themeColor="text1"/>
        </w:rPr>
        <w:t xml:space="preserve"> siècle av. J.-C.</w:t>
      </w:r>
      <w:r w:rsidRPr="00263C10">
        <w:rPr>
          <w:b/>
          <w:i/>
          <w:color w:val="000000" w:themeColor="text1"/>
        </w:rPr>
        <w:t>-</w:t>
      </w:r>
      <w:r w:rsidRPr="00263C10">
        <w:rPr>
          <w:b/>
          <w:i/>
          <w:smallCaps/>
          <w:color w:val="000000" w:themeColor="text1"/>
        </w:rPr>
        <w:t xml:space="preserve"> i</w:t>
      </w:r>
      <w:r w:rsidRPr="00263C10">
        <w:rPr>
          <w:b/>
          <w:i/>
          <w:color w:val="000000" w:themeColor="text1"/>
          <w:vertAlign w:val="superscript"/>
        </w:rPr>
        <w:t>er</w:t>
      </w:r>
      <w:r w:rsidR="00076487" w:rsidRPr="00263C10">
        <w:rPr>
          <w:b/>
          <w:i/>
          <w:color w:val="000000" w:themeColor="text1"/>
        </w:rPr>
        <w:t> siècle ap</w:t>
      </w:r>
      <w:r w:rsidRPr="00263C10">
        <w:rPr>
          <w:b/>
          <w:i/>
          <w:color w:val="000000" w:themeColor="text1"/>
        </w:rPr>
        <w:t>r</w:t>
      </w:r>
      <w:r w:rsidR="00076487" w:rsidRPr="00263C10">
        <w:rPr>
          <w:b/>
          <w:i/>
          <w:color w:val="000000" w:themeColor="text1"/>
        </w:rPr>
        <w:t>. J.-C.</w:t>
      </w:r>
      <w:r w:rsidRPr="00263C10">
        <w:rPr>
          <w:b/>
          <w:i/>
          <w:color w:val="000000" w:themeColor="text1"/>
        </w:rPr>
        <w:t>)</w:t>
      </w:r>
    </w:p>
    <w:p w:rsidR="00076487" w:rsidRPr="00263C10" w:rsidRDefault="00962678" w:rsidP="00076487">
      <w:pPr>
        <w:pBdr>
          <w:left w:val="single" w:sz="4" w:space="4" w:color="auto"/>
        </w:pBdr>
        <w:rPr>
          <w:color w:val="000000" w:themeColor="text1"/>
        </w:rPr>
      </w:pPr>
      <w:r w:rsidRPr="00263C10">
        <w:rPr>
          <w:color w:val="000000" w:themeColor="text1"/>
        </w:rPr>
        <w:t>Gwladys</w:t>
      </w:r>
      <w:r w:rsidR="00076487" w:rsidRPr="00263C10">
        <w:rPr>
          <w:color w:val="000000" w:themeColor="text1"/>
        </w:rPr>
        <w:t xml:space="preserve"> </w:t>
      </w:r>
      <w:r w:rsidRPr="00263C10">
        <w:rPr>
          <w:color w:val="000000" w:themeColor="text1"/>
        </w:rPr>
        <w:t>Bernard</w:t>
      </w:r>
    </w:p>
    <w:p w:rsidR="00962678" w:rsidRPr="00263C10" w:rsidRDefault="00962678" w:rsidP="002472E2">
      <w:pPr>
        <w:pBdr>
          <w:left w:val="single" w:sz="4" w:space="4" w:color="auto"/>
        </w:pBdr>
        <w:rPr>
          <w:color w:val="000000" w:themeColor="text1"/>
        </w:rPr>
      </w:pPr>
      <w:r w:rsidRPr="00263C10">
        <w:rPr>
          <w:color w:val="000000" w:themeColor="text1"/>
        </w:rPr>
        <w:t>Jeu</w:t>
      </w:r>
      <w:r w:rsidR="00076487" w:rsidRPr="00263C10">
        <w:rPr>
          <w:color w:val="000000" w:themeColor="text1"/>
        </w:rPr>
        <w:t>di 1</w:t>
      </w:r>
      <w:r w:rsidRPr="00263C10">
        <w:rPr>
          <w:color w:val="000000" w:themeColor="text1"/>
        </w:rPr>
        <w:t>2</w:t>
      </w:r>
      <w:r w:rsidR="00076487" w:rsidRPr="00263C10">
        <w:rPr>
          <w:color w:val="000000" w:themeColor="text1"/>
        </w:rPr>
        <w:t>h-1</w:t>
      </w:r>
      <w:r w:rsidRPr="00263C10">
        <w:rPr>
          <w:color w:val="000000" w:themeColor="text1"/>
        </w:rPr>
        <w:t>5</w:t>
      </w:r>
      <w:r w:rsidR="00076487" w:rsidRPr="00263C10">
        <w:rPr>
          <w:color w:val="000000" w:themeColor="text1"/>
        </w:rPr>
        <w:t>h</w:t>
      </w:r>
      <w:r w:rsidR="00076487" w:rsidRPr="00263C10">
        <w:rPr>
          <w:color w:val="000000" w:themeColor="text1"/>
        </w:rPr>
        <w:tab/>
      </w:r>
      <w:r w:rsidR="00076487" w:rsidRPr="00263C10">
        <w:rPr>
          <w:color w:val="000000" w:themeColor="text1"/>
        </w:rPr>
        <w:tab/>
      </w:r>
      <w:r w:rsidR="00076487" w:rsidRPr="00263C10">
        <w:rPr>
          <w:color w:val="000000" w:themeColor="text1"/>
        </w:rPr>
        <w:tab/>
      </w:r>
      <w:r w:rsidR="00076487" w:rsidRPr="00263C10">
        <w:rPr>
          <w:color w:val="000000" w:themeColor="text1"/>
        </w:rPr>
        <w:tab/>
      </w:r>
      <w:r w:rsidR="00076487" w:rsidRPr="00263C10">
        <w:rPr>
          <w:color w:val="000000" w:themeColor="text1"/>
        </w:rPr>
        <w:tab/>
      </w:r>
      <w:r w:rsidR="00076487" w:rsidRPr="00263C10">
        <w:rPr>
          <w:color w:val="000000" w:themeColor="text1"/>
        </w:rPr>
        <w:tab/>
      </w:r>
      <w:r w:rsidR="00076487" w:rsidRPr="00263C10">
        <w:rPr>
          <w:color w:val="000000" w:themeColor="text1"/>
        </w:rPr>
        <w:tab/>
      </w:r>
      <w:r w:rsidR="00076487" w:rsidRPr="00263C10">
        <w:rPr>
          <w:color w:val="000000" w:themeColor="text1"/>
        </w:rPr>
        <w:tab/>
      </w:r>
      <w:r w:rsidR="002472E2">
        <w:rPr>
          <w:color w:val="000000" w:themeColor="text1"/>
        </w:rPr>
        <w:t xml:space="preserve">      </w:t>
      </w:r>
      <w:r w:rsidRPr="00263C10">
        <w:rPr>
          <w:color w:val="000000" w:themeColor="text1"/>
        </w:rPr>
        <w:t>Histoire ancienne, histoire romaine</w:t>
      </w:r>
    </w:p>
    <w:p w:rsidR="00962678" w:rsidRPr="00263C10" w:rsidRDefault="00962678" w:rsidP="00962678">
      <w:pPr>
        <w:pStyle w:val="NormalWeb"/>
        <w:spacing w:before="0" w:beforeAutospacing="0" w:after="0" w:afterAutospacing="0"/>
        <w:jc w:val="both"/>
        <w:rPr>
          <w:color w:val="000000" w:themeColor="text1"/>
        </w:rPr>
      </w:pPr>
    </w:p>
    <w:p w:rsidR="00962678" w:rsidRPr="00263C10" w:rsidRDefault="00962678" w:rsidP="00962678">
      <w:pPr>
        <w:pStyle w:val="NormalWeb"/>
        <w:spacing w:before="0" w:beforeAutospacing="0" w:after="0" w:afterAutospacing="0"/>
        <w:jc w:val="both"/>
        <w:rPr>
          <w:color w:val="000000" w:themeColor="text1"/>
        </w:rPr>
      </w:pPr>
      <w:r w:rsidRPr="00263C10">
        <w:rPr>
          <w:color w:val="000000" w:themeColor="text1"/>
        </w:rPr>
        <w:tab/>
        <w:t xml:space="preserve">Ce cours se propose d’explorer les représentations géographiques, ethnographiques et politiques des Grecs et des Romains sur un des trois continents méditerranéens : l’Afrique. La </w:t>
      </w:r>
      <w:r w:rsidRPr="00263C10">
        <w:rPr>
          <w:i/>
          <w:color w:val="000000" w:themeColor="text1"/>
        </w:rPr>
        <w:t>Libuè</w:t>
      </w:r>
      <w:r w:rsidRPr="00263C10">
        <w:rPr>
          <w:color w:val="000000" w:themeColor="text1"/>
        </w:rPr>
        <w:t xml:space="preserve"> des Grecs, l’</w:t>
      </w:r>
      <w:r w:rsidRPr="00263C10">
        <w:rPr>
          <w:i/>
          <w:color w:val="000000" w:themeColor="text1"/>
        </w:rPr>
        <w:t>Africa</w:t>
      </w:r>
      <w:r w:rsidRPr="00263C10">
        <w:rPr>
          <w:color w:val="000000" w:themeColor="text1"/>
        </w:rPr>
        <w:t xml:space="preserve"> des Romains sont vues comme des espaces à géométrie et géographie variables selon les époques et les auteurs, qui ne sont pas nécessairement originaires des lieux qu’ils décrivent, mais qui transmettent des visions contrastées de ces espaces méditerranéens. La bibliographie sera donnée au fil des cours (il n’y a pas d’ouvrage de synthèse commodément disponible), mais on peut commencer par :  </w:t>
      </w:r>
    </w:p>
    <w:p w:rsidR="00962678" w:rsidRPr="00263C10" w:rsidRDefault="00962678" w:rsidP="00962678">
      <w:pPr>
        <w:pStyle w:val="NormalWeb"/>
        <w:spacing w:before="0" w:beforeAutospacing="0" w:after="0" w:afterAutospacing="0"/>
        <w:jc w:val="both"/>
        <w:rPr>
          <w:color w:val="000000" w:themeColor="text1"/>
        </w:rPr>
      </w:pPr>
    </w:p>
    <w:p w:rsidR="00962678" w:rsidRPr="00263C10" w:rsidRDefault="00962678" w:rsidP="00962678">
      <w:pPr>
        <w:tabs>
          <w:tab w:val="left" w:pos="851"/>
        </w:tabs>
        <w:rPr>
          <w:color w:val="000000" w:themeColor="text1"/>
        </w:rPr>
      </w:pPr>
      <w:r w:rsidRPr="00263C10">
        <w:rPr>
          <w:color w:val="000000" w:themeColor="text1"/>
        </w:rPr>
        <w:tab/>
        <w:t xml:space="preserve">D. </w:t>
      </w:r>
      <w:r w:rsidRPr="00263C10">
        <w:rPr>
          <w:smallCaps/>
          <w:color w:val="000000" w:themeColor="text1"/>
        </w:rPr>
        <w:t>Jouanna</w:t>
      </w:r>
      <w:r w:rsidRPr="00263C10">
        <w:rPr>
          <w:color w:val="000000" w:themeColor="text1"/>
        </w:rPr>
        <w:t xml:space="preserve">, </w:t>
      </w:r>
      <w:r w:rsidRPr="00263C10">
        <w:rPr>
          <w:i/>
          <w:iCs/>
          <w:color w:val="000000" w:themeColor="text1"/>
        </w:rPr>
        <w:t>Le monde comme le voyaient les Grecs</w:t>
      </w:r>
      <w:r w:rsidRPr="00263C10">
        <w:rPr>
          <w:color w:val="000000" w:themeColor="text1"/>
        </w:rPr>
        <w:t xml:space="preserve">, Paris (Les Belles Lettres), 2018. </w:t>
      </w:r>
    </w:p>
    <w:p w:rsidR="00962678" w:rsidRPr="00263C10" w:rsidRDefault="00962678" w:rsidP="00962678">
      <w:pPr>
        <w:tabs>
          <w:tab w:val="left" w:pos="851"/>
        </w:tabs>
        <w:rPr>
          <w:color w:val="000000" w:themeColor="text1"/>
        </w:rPr>
      </w:pPr>
    </w:p>
    <w:p w:rsidR="00CC1E4E" w:rsidRPr="00263C10" w:rsidRDefault="00CC1E4E" w:rsidP="00962678">
      <w:pPr>
        <w:rPr>
          <w:b/>
          <w:color w:val="000000" w:themeColor="text1"/>
        </w:rPr>
      </w:pPr>
    </w:p>
    <w:p w:rsidR="00962678" w:rsidRPr="00263C10" w:rsidRDefault="00962678" w:rsidP="002472E2">
      <w:pPr>
        <w:pBdr>
          <w:left w:val="single" w:sz="4" w:space="1" w:color="auto"/>
        </w:pBdr>
        <w:rPr>
          <w:b/>
          <w:color w:val="000000" w:themeColor="text1"/>
        </w:rPr>
      </w:pPr>
      <w:r w:rsidRPr="00263C10">
        <w:rPr>
          <w:b/>
          <w:color w:val="000000" w:themeColor="text1"/>
        </w:rPr>
        <w:t>L’Amérique préhispanique, des premiers centres urbains à l’apogée des empires aztèque et inca (XXX</w:t>
      </w:r>
      <w:r w:rsidRPr="00263C10">
        <w:rPr>
          <w:b/>
          <w:color w:val="000000" w:themeColor="text1"/>
          <w:vertAlign w:val="superscript"/>
        </w:rPr>
        <w:t xml:space="preserve">e </w:t>
      </w:r>
      <w:r w:rsidRPr="00263C10">
        <w:rPr>
          <w:b/>
          <w:color w:val="000000" w:themeColor="text1"/>
        </w:rPr>
        <w:t>siècle av. J.-C. – XVI</w:t>
      </w:r>
      <w:r w:rsidRPr="00263C10">
        <w:rPr>
          <w:b/>
          <w:color w:val="000000" w:themeColor="text1"/>
          <w:vertAlign w:val="superscript"/>
        </w:rPr>
        <w:t>e</w:t>
      </w:r>
      <w:r w:rsidRPr="00263C10">
        <w:rPr>
          <w:b/>
          <w:color w:val="000000" w:themeColor="text1"/>
        </w:rPr>
        <w:t xml:space="preserve"> siècle ap</w:t>
      </w:r>
      <w:r w:rsidR="00CC1E4E" w:rsidRPr="00263C10">
        <w:rPr>
          <w:b/>
          <w:color w:val="000000" w:themeColor="text1"/>
        </w:rPr>
        <w:t>r</w:t>
      </w:r>
      <w:r w:rsidRPr="00263C10">
        <w:rPr>
          <w:b/>
          <w:color w:val="000000" w:themeColor="text1"/>
        </w:rPr>
        <w:t xml:space="preserve">. J.-C.) </w:t>
      </w:r>
    </w:p>
    <w:p w:rsidR="003F4C08" w:rsidRDefault="003F4C08" w:rsidP="002472E2">
      <w:pPr>
        <w:pBdr>
          <w:left w:val="single" w:sz="4" w:space="1" w:color="auto"/>
        </w:pBdr>
        <w:rPr>
          <w:color w:val="000000" w:themeColor="text1"/>
        </w:rPr>
      </w:pPr>
      <w:r>
        <w:rPr>
          <w:color w:val="000000" w:themeColor="text1"/>
        </w:rPr>
        <w:t>David Barreiro</w:t>
      </w:r>
    </w:p>
    <w:p w:rsidR="00962678" w:rsidRPr="00263C10" w:rsidRDefault="003F4C08" w:rsidP="002472E2">
      <w:pPr>
        <w:pBdr>
          <w:left w:val="single" w:sz="4" w:space="1" w:color="auto"/>
        </w:pBdr>
        <w:rPr>
          <w:color w:val="000000" w:themeColor="text1"/>
        </w:rPr>
      </w:pPr>
      <w:r>
        <w:rPr>
          <w:color w:val="000000" w:themeColor="text1"/>
        </w:rPr>
        <w:t>Mercredi</w:t>
      </w:r>
      <w:r w:rsidR="00962678" w:rsidRPr="00263C10">
        <w:rPr>
          <w:color w:val="000000" w:themeColor="text1"/>
        </w:rPr>
        <w:t xml:space="preserve"> 9h-12h</w:t>
      </w:r>
      <w:r w:rsidR="002472E2">
        <w:rPr>
          <w:color w:val="000000" w:themeColor="text1"/>
        </w:rPr>
        <w:t xml:space="preserve"> </w:t>
      </w:r>
      <w:r w:rsidR="002472E2">
        <w:rPr>
          <w:color w:val="000000" w:themeColor="text1"/>
        </w:rPr>
        <w:tab/>
      </w:r>
      <w:r w:rsidR="002472E2">
        <w:rPr>
          <w:color w:val="000000" w:themeColor="text1"/>
        </w:rPr>
        <w:tab/>
      </w:r>
      <w:r w:rsidR="002472E2">
        <w:rPr>
          <w:color w:val="000000" w:themeColor="text1"/>
        </w:rPr>
        <w:tab/>
      </w:r>
      <w:r w:rsidR="002472E2">
        <w:rPr>
          <w:color w:val="000000" w:themeColor="text1"/>
        </w:rPr>
        <w:tab/>
      </w:r>
      <w:r w:rsidR="002472E2">
        <w:rPr>
          <w:color w:val="000000" w:themeColor="text1"/>
        </w:rPr>
        <w:tab/>
      </w:r>
      <w:r w:rsidR="002472E2">
        <w:rPr>
          <w:color w:val="000000" w:themeColor="text1"/>
        </w:rPr>
        <w:tab/>
      </w:r>
      <w:r w:rsidR="002472E2">
        <w:rPr>
          <w:color w:val="000000" w:themeColor="text1"/>
        </w:rPr>
        <w:tab/>
      </w:r>
      <w:r w:rsidR="002472E2">
        <w:rPr>
          <w:color w:val="000000" w:themeColor="text1"/>
        </w:rPr>
        <w:tab/>
      </w:r>
      <w:r>
        <w:rPr>
          <w:color w:val="000000" w:themeColor="text1"/>
        </w:rPr>
        <w:t xml:space="preserve">                        </w:t>
      </w:r>
      <w:r w:rsidR="002472E2" w:rsidRPr="00263C10">
        <w:rPr>
          <w:color w:val="000000" w:themeColor="text1"/>
        </w:rPr>
        <w:t>Histoire médiévale</w:t>
      </w:r>
    </w:p>
    <w:p w:rsidR="00962678" w:rsidRPr="00263C10" w:rsidRDefault="00962678" w:rsidP="00962678">
      <w:pPr>
        <w:rPr>
          <w:color w:val="000000" w:themeColor="text1"/>
        </w:rPr>
      </w:pPr>
    </w:p>
    <w:p w:rsidR="00962678" w:rsidRPr="00263C10" w:rsidRDefault="00962678" w:rsidP="00962678">
      <w:pPr>
        <w:rPr>
          <w:color w:val="000000" w:themeColor="text1"/>
        </w:rPr>
      </w:pPr>
      <w:r w:rsidRPr="00263C10">
        <w:rPr>
          <w:color w:val="000000" w:themeColor="text1"/>
        </w:rPr>
        <w:t>Ce cours propose d’étudier les principaux phénomènes qui ont marqué l’histoire de l’Amérique préhispanique, et plus particulièrement ses deux principaux foyers de civilisation : la Mésoamérique et les Andes. Nous nous intéresserons principalement à la politique, l’économie et la religion des civilisations successives qui se sont développées dans ces zones géographiques distantes de plusieurs milliers de kilomètres. Notre analyse se fondera sur les informations contenues dans les codex amérindiens et les chroniques espagnoles des XVI</w:t>
      </w:r>
      <w:r w:rsidRPr="00263C10">
        <w:rPr>
          <w:color w:val="000000" w:themeColor="text1"/>
          <w:vertAlign w:val="superscript"/>
        </w:rPr>
        <w:t>e</w:t>
      </w:r>
      <w:r w:rsidRPr="00263C10">
        <w:rPr>
          <w:color w:val="000000" w:themeColor="text1"/>
        </w:rPr>
        <w:t>-XVII</w:t>
      </w:r>
      <w:r w:rsidRPr="00263C10">
        <w:rPr>
          <w:color w:val="000000" w:themeColor="text1"/>
          <w:vertAlign w:val="superscript"/>
        </w:rPr>
        <w:t>e</w:t>
      </w:r>
      <w:r w:rsidRPr="00263C10">
        <w:rPr>
          <w:color w:val="000000" w:themeColor="text1"/>
        </w:rPr>
        <w:t xml:space="preserve"> siècles et sur les vestiges archéologiques découverts sur le terrain depuis le début du XX</w:t>
      </w:r>
      <w:r w:rsidRPr="00263C10">
        <w:rPr>
          <w:color w:val="000000" w:themeColor="text1"/>
          <w:vertAlign w:val="superscript"/>
        </w:rPr>
        <w:t>e</w:t>
      </w:r>
      <w:r w:rsidRPr="00263C10">
        <w:rPr>
          <w:color w:val="000000" w:themeColor="text1"/>
        </w:rPr>
        <w:t xml:space="preserve"> siècle. Une approche comparative permettra d’appréhender les parallèles qui existent entre ces deux aires culturelles distinctes tout en mettant en évidence les divergences de choix caractérisant certaines sociétés contemporaines.</w:t>
      </w:r>
    </w:p>
    <w:p w:rsidR="00962678" w:rsidRPr="00263C10" w:rsidRDefault="00962678" w:rsidP="00962678">
      <w:pPr>
        <w:rPr>
          <w:color w:val="000000" w:themeColor="text1"/>
        </w:rPr>
      </w:pPr>
    </w:p>
    <w:p w:rsidR="00962678" w:rsidRPr="00263C10" w:rsidRDefault="00962678" w:rsidP="00962678">
      <w:pPr>
        <w:ind w:firstLine="708"/>
        <w:rPr>
          <w:color w:val="000000" w:themeColor="text1"/>
        </w:rPr>
      </w:pPr>
      <w:r w:rsidRPr="00263C10">
        <w:rPr>
          <w:smallCaps/>
          <w:color w:val="000000" w:themeColor="text1"/>
        </w:rPr>
        <w:t>C. Duverger</w:t>
      </w:r>
      <w:r w:rsidRPr="00263C10">
        <w:rPr>
          <w:color w:val="000000" w:themeColor="text1"/>
        </w:rPr>
        <w:t xml:space="preserve">, </w:t>
      </w:r>
      <w:r w:rsidRPr="00263C10">
        <w:rPr>
          <w:i/>
          <w:color w:val="000000" w:themeColor="text1"/>
        </w:rPr>
        <w:t>La Méso-Amérique : art et anthropologie</w:t>
      </w:r>
      <w:r w:rsidRPr="00263C10">
        <w:rPr>
          <w:color w:val="000000" w:themeColor="text1"/>
        </w:rPr>
        <w:t>, Paris, Flammarion, 1999</w:t>
      </w:r>
    </w:p>
    <w:p w:rsidR="00962678" w:rsidRPr="00263C10" w:rsidRDefault="00962678" w:rsidP="00962678">
      <w:pPr>
        <w:ind w:left="708"/>
        <w:rPr>
          <w:color w:val="000000" w:themeColor="text1"/>
        </w:rPr>
      </w:pPr>
      <w:r w:rsidRPr="00263C10">
        <w:rPr>
          <w:smallCaps/>
          <w:color w:val="000000" w:themeColor="text1"/>
        </w:rPr>
        <w:lastRenderedPageBreak/>
        <w:t>R. Stone-Miller</w:t>
      </w:r>
      <w:r w:rsidRPr="00263C10">
        <w:rPr>
          <w:color w:val="000000" w:themeColor="text1"/>
        </w:rPr>
        <w:t xml:space="preserve">, </w:t>
      </w:r>
      <w:r w:rsidRPr="00263C10">
        <w:rPr>
          <w:i/>
          <w:color w:val="000000" w:themeColor="text1"/>
        </w:rPr>
        <w:t>L’art des Andes : de Chavín aux Incas</w:t>
      </w:r>
      <w:r w:rsidRPr="00263C10">
        <w:rPr>
          <w:color w:val="000000" w:themeColor="text1"/>
        </w:rPr>
        <w:t>, Paris, Thames &amp; Hudson, 1996</w:t>
      </w:r>
    </w:p>
    <w:p w:rsidR="00D60A89" w:rsidRPr="00263C10" w:rsidRDefault="00D60A89" w:rsidP="005B3098">
      <w:pPr>
        <w:pStyle w:val="Default"/>
        <w:ind w:left="567"/>
        <w:jc w:val="both"/>
        <w:rPr>
          <w:color w:val="000000" w:themeColor="text1"/>
        </w:rPr>
      </w:pPr>
    </w:p>
    <w:p w:rsidR="006D182F" w:rsidRPr="00263C10" w:rsidRDefault="006D182F" w:rsidP="005B3098">
      <w:pPr>
        <w:pStyle w:val="Default"/>
        <w:ind w:left="567"/>
        <w:jc w:val="both"/>
        <w:rPr>
          <w:color w:val="000000" w:themeColor="text1"/>
        </w:rPr>
      </w:pPr>
    </w:p>
    <w:p w:rsidR="003A5A06" w:rsidRPr="00263C10" w:rsidRDefault="003A5A06" w:rsidP="003A5A06">
      <w:pPr>
        <w:pStyle w:val="Default"/>
        <w:jc w:val="both"/>
        <w:rPr>
          <w:bCs/>
          <w:strike/>
          <w:snapToGrid w:val="0"/>
          <w:color w:val="000000" w:themeColor="text1"/>
        </w:rPr>
      </w:pPr>
    </w:p>
    <w:p w:rsidR="00076487" w:rsidRPr="00263C10" w:rsidRDefault="00076487" w:rsidP="00076487">
      <w:pPr>
        <w:pBdr>
          <w:left w:val="single" w:sz="4" w:space="4" w:color="auto"/>
        </w:pBdr>
        <w:rPr>
          <w:b/>
          <w:i/>
          <w:color w:val="000000" w:themeColor="text1"/>
        </w:rPr>
      </w:pPr>
      <w:r w:rsidRPr="00263C10">
        <w:rPr>
          <w:b/>
          <w:i/>
          <w:color w:val="000000" w:themeColor="text1"/>
        </w:rPr>
        <w:t>Le</w:t>
      </w:r>
      <w:r w:rsidR="006D182F" w:rsidRPr="00263C10">
        <w:rPr>
          <w:b/>
          <w:i/>
          <w:color w:val="000000" w:themeColor="text1"/>
        </w:rPr>
        <w:t>s Juifs dans l’histoire du monde de l’Antiquité au XXIe siècle</w:t>
      </w:r>
    </w:p>
    <w:p w:rsidR="00076487" w:rsidRPr="00263C10" w:rsidRDefault="00076487" w:rsidP="00076487">
      <w:pPr>
        <w:pBdr>
          <w:left w:val="single" w:sz="4" w:space="4" w:color="auto"/>
        </w:pBdr>
        <w:rPr>
          <w:color w:val="000000" w:themeColor="text1"/>
        </w:rPr>
      </w:pPr>
      <w:r w:rsidRPr="00263C10">
        <w:rPr>
          <w:color w:val="000000" w:themeColor="text1"/>
        </w:rPr>
        <w:t xml:space="preserve">Benjamin Lellouch </w:t>
      </w:r>
    </w:p>
    <w:p w:rsidR="00076487" w:rsidRPr="00263C10" w:rsidRDefault="006D182F" w:rsidP="00076487">
      <w:pPr>
        <w:pBdr>
          <w:left w:val="single" w:sz="4" w:space="4" w:color="auto"/>
        </w:pBdr>
        <w:rPr>
          <w:color w:val="000000" w:themeColor="text1"/>
        </w:rPr>
      </w:pPr>
      <w:r w:rsidRPr="00263C10">
        <w:rPr>
          <w:color w:val="000000" w:themeColor="text1"/>
        </w:rPr>
        <w:t>mar</w:t>
      </w:r>
      <w:r w:rsidR="00076487" w:rsidRPr="00263C10">
        <w:rPr>
          <w:color w:val="000000" w:themeColor="text1"/>
        </w:rPr>
        <w:t>di 12h-15h</w:t>
      </w:r>
    </w:p>
    <w:p w:rsidR="00076487" w:rsidRPr="00263C10" w:rsidRDefault="00076487" w:rsidP="00076487">
      <w:pPr>
        <w:rPr>
          <w:color w:val="000000" w:themeColor="text1"/>
        </w:rPr>
      </w:pPr>
    </w:p>
    <w:p w:rsidR="006D182F" w:rsidRPr="00263C10" w:rsidRDefault="006D182F" w:rsidP="006D182F">
      <w:pPr>
        <w:rPr>
          <w:color w:val="000000" w:themeColor="text1"/>
        </w:rPr>
      </w:pPr>
      <w:r w:rsidRPr="00263C10">
        <w:rPr>
          <w:color w:val="000000" w:themeColor="text1"/>
        </w:rPr>
        <w:t>L'histoire des Juifs s'est déployée dans la très longue durée et sur un espace géographique vaste. Ce cours en présentera les particularités, des origines à nos jours, tout en la replaçant dans le cours de l'histoire générale de l'humanité.</w:t>
      </w:r>
    </w:p>
    <w:p w:rsidR="006D182F" w:rsidRPr="00263C10" w:rsidRDefault="006D182F" w:rsidP="006D182F">
      <w:pPr>
        <w:ind w:left="567"/>
        <w:rPr>
          <w:color w:val="000000" w:themeColor="text1"/>
        </w:rPr>
      </w:pPr>
      <w:r w:rsidRPr="00263C10">
        <w:rPr>
          <w:color w:val="000000" w:themeColor="text1"/>
        </w:rPr>
        <w:t>M. A</w:t>
      </w:r>
      <w:r w:rsidRPr="00263C10">
        <w:rPr>
          <w:smallCaps/>
          <w:color w:val="000000" w:themeColor="text1"/>
        </w:rPr>
        <w:t>bitbol</w:t>
      </w:r>
      <w:r w:rsidRPr="00263C10">
        <w:rPr>
          <w:color w:val="000000" w:themeColor="text1"/>
        </w:rPr>
        <w:t xml:space="preserve">, </w:t>
      </w:r>
      <w:r w:rsidRPr="00263C10">
        <w:rPr>
          <w:i/>
          <w:color w:val="000000" w:themeColor="text1"/>
        </w:rPr>
        <w:t xml:space="preserve">Histoire des juifs, </w:t>
      </w:r>
      <w:r w:rsidRPr="00263C10">
        <w:rPr>
          <w:color w:val="000000" w:themeColor="text1"/>
        </w:rPr>
        <w:t>Tempus, 2016.</w:t>
      </w:r>
    </w:p>
    <w:p w:rsidR="006D182F" w:rsidRPr="00263C10" w:rsidRDefault="006D182F" w:rsidP="006D182F">
      <w:pPr>
        <w:ind w:left="567"/>
        <w:rPr>
          <w:color w:val="000000" w:themeColor="text1"/>
        </w:rPr>
      </w:pPr>
      <w:r w:rsidRPr="00263C10">
        <w:rPr>
          <w:color w:val="000000" w:themeColor="text1"/>
        </w:rPr>
        <w:t>J.-C. A</w:t>
      </w:r>
      <w:r w:rsidRPr="00263C10">
        <w:rPr>
          <w:smallCaps/>
          <w:color w:val="000000" w:themeColor="text1"/>
        </w:rPr>
        <w:t>ttias</w:t>
      </w:r>
      <w:r w:rsidRPr="00263C10">
        <w:rPr>
          <w:color w:val="000000" w:themeColor="text1"/>
        </w:rPr>
        <w:t xml:space="preserve"> et E. </w:t>
      </w:r>
      <w:r w:rsidRPr="00263C10">
        <w:rPr>
          <w:smallCaps/>
          <w:color w:val="000000" w:themeColor="text1"/>
        </w:rPr>
        <w:t>Benbassa</w:t>
      </w:r>
      <w:r w:rsidRPr="00263C10">
        <w:rPr>
          <w:color w:val="000000" w:themeColor="text1"/>
        </w:rPr>
        <w:t xml:space="preserve">, </w:t>
      </w:r>
      <w:r w:rsidRPr="00263C10">
        <w:rPr>
          <w:i/>
          <w:color w:val="000000" w:themeColor="text1"/>
        </w:rPr>
        <w:t>Petite histoire du judaïsme</w:t>
      </w:r>
      <w:r w:rsidRPr="00263C10">
        <w:rPr>
          <w:color w:val="000000" w:themeColor="text1"/>
        </w:rPr>
        <w:t>, Paris, Librio, 2007.</w:t>
      </w:r>
    </w:p>
    <w:p w:rsidR="0069775C" w:rsidRPr="00263C10" w:rsidRDefault="006D182F" w:rsidP="00217CB7">
      <w:pPr>
        <w:ind w:left="567"/>
        <w:rPr>
          <w:color w:val="000000" w:themeColor="text1"/>
        </w:rPr>
      </w:pPr>
      <w:r w:rsidRPr="00263C10">
        <w:rPr>
          <w:color w:val="000000" w:themeColor="text1"/>
        </w:rPr>
        <w:t>Y.-H. Y</w:t>
      </w:r>
      <w:r w:rsidRPr="00263C10">
        <w:rPr>
          <w:smallCaps/>
          <w:color w:val="000000" w:themeColor="text1"/>
        </w:rPr>
        <w:t>erushalmi</w:t>
      </w:r>
      <w:r w:rsidRPr="00263C10">
        <w:rPr>
          <w:color w:val="000000" w:themeColor="text1"/>
        </w:rPr>
        <w:t xml:space="preserve">, « Serviteurs des rois et non serviteurs des serviteurs. Sur quelques aspects de l'histoire politique des Juifs », </w:t>
      </w:r>
      <w:r w:rsidRPr="00263C10">
        <w:rPr>
          <w:i/>
          <w:color w:val="000000" w:themeColor="text1"/>
        </w:rPr>
        <w:t>Raisons politiques,</w:t>
      </w:r>
      <w:r w:rsidR="00D91BE7">
        <w:rPr>
          <w:i/>
          <w:color w:val="000000" w:themeColor="text1"/>
        </w:rPr>
        <w:t xml:space="preserve"> </w:t>
      </w:r>
      <w:r w:rsidRPr="00263C10">
        <w:rPr>
          <w:color w:val="000000" w:themeColor="text1"/>
        </w:rPr>
        <w:t>7, 2002(3), p. 19-52 [en ligne].</w:t>
      </w:r>
      <w:r w:rsidR="00D60A89" w:rsidRPr="00263C10">
        <w:rPr>
          <w:color w:val="000000" w:themeColor="text1"/>
        </w:rPr>
        <w:tab/>
      </w:r>
      <w:r w:rsidR="00D60A89" w:rsidRPr="00263C10">
        <w:rPr>
          <w:color w:val="000000" w:themeColor="text1"/>
        </w:rPr>
        <w:tab/>
      </w:r>
    </w:p>
    <w:p w:rsidR="00076487" w:rsidRPr="00263C10" w:rsidRDefault="00076487" w:rsidP="00FD4714">
      <w:pPr>
        <w:rPr>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166"/>
      </w:tblGrid>
      <w:tr w:rsidR="00FD4714" w:rsidRPr="00263C10" w:rsidTr="001B512C">
        <w:trPr>
          <w:trHeight w:val="80"/>
        </w:trPr>
        <w:tc>
          <w:tcPr>
            <w:tcW w:w="9286" w:type="dxa"/>
            <w:gridSpan w:val="2"/>
          </w:tcPr>
          <w:p w:rsidR="00FD4714" w:rsidRPr="00263C10" w:rsidRDefault="00FD4714" w:rsidP="00FD4714">
            <w:pPr>
              <w:pStyle w:val="Default"/>
              <w:rPr>
                <w:b/>
                <w:i/>
                <w:color w:val="000000" w:themeColor="text1"/>
              </w:rPr>
            </w:pPr>
            <w:r w:rsidRPr="00263C10">
              <w:rPr>
                <w:b/>
                <w:i/>
                <w:color w:val="000000" w:themeColor="text1"/>
              </w:rPr>
              <w:t>Les modernités africaines, XVIIIe – XXe siècle</w:t>
            </w:r>
          </w:p>
        </w:tc>
      </w:tr>
      <w:tr w:rsidR="00FD4714" w:rsidRPr="00263C10" w:rsidTr="00D91BE7">
        <w:tc>
          <w:tcPr>
            <w:tcW w:w="6120" w:type="dxa"/>
          </w:tcPr>
          <w:p w:rsidR="00FD4714" w:rsidRPr="00263C10" w:rsidRDefault="00FD4714" w:rsidP="00FD4714">
            <w:pPr>
              <w:pStyle w:val="Default"/>
              <w:jc w:val="both"/>
              <w:rPr>
                <w:color w:val="000000" w:themeColor="text1"/>
              </w:rPr>
            </w:pPr>
            <w:r w:rsidRPr="00263C10">
              <w:rPr>
                <w:color w:val="000000" w:themeColor="text1"/>
              </w:rPr>
              <w:t>Emmanuelle Sibeud</w:t>
            </w:r>
          </w:p>
        </w:tc>
        <w:tc>
          <w:tcPr>
            <w:tcW w:w="3166" w:type="dxa"/>
          </w:tcPr>
          <w:p w:rsidR="00FD4714" w:rsidRPr="00263C10" w:rsidRDefault="00FD4714" w:rsidP="00FD4714">
            <w:pPr>
              <w:pStyle w:val="Default"/>
              <w:jc w:val="right"/>
              <w:rPr>
                <w:color w:val="000000" w:themeColor="text1"/>
              </w:rPr>
            </w:pPr>
          </w:p>
        </w:tc>
      </w:tr>
      <w:tr w:rsidR="00FD4714" w:rsidRPr="00263C10" w:rsidTr="00D91BE7">
        <w:tc>
          <w:tcPr>
            <w:tcW w:w="6120" w:type="dxa"/>
          </w:tcPr>
          <w:p w:rsidR="00FD4714" w:rsidRPr="00263C10" w:rsidRDefault="006D182F" w:rsidP="00FD4714">
            <w:pPr>
              <w:pStyle w:val="Default"/>
              <w:jc w:val="both"/>
              <w:rPr>
                <w:color w:val="000000" w:themeColor="text1"/>
              </w:rPr>
            </w:pPr>
            <w:r w:rsidRPr="00263C10">
              <w:rPr>
                <w:color w:val="000000" w:themeColor="text1"/>
              </w:rPr>
              <w:t>Jeu</w:t>
            </w:r>
            <w:r w:rsidR="00FD4714" w:rsidRPr="00263C10">
              <w:rPr>
                <w:color w:val="000000" w:themeColor="text1"/>
              </w:rPr>
              <w:t>di 18 – 21 h</w:t>
            </w:r>
          </w:p>
        </w:tc>
        <w:tc>
          <w:tcPr>
            <w:tcW w:w="3166" w:type="dxa"/>
          </w:tcPr>
          <w:p w:rsidR="00FD4714" w:rsidRPr="00263C10" w:rsidRDefault="00FD4714" w:rsidP="00FD4714">
            <w:pPr>
              <w:pStyle w:val="Default"/>
              <w:jc w:val="right"/>
              <w:rPr>
                <w:color w:val="000000" w:themeColor="text1"/>
              </w:rPr>
            </w:pPr>
          </w:p>
        </w:tc>
      </w:tr>
    </w:tbl>
    <w:p w:rsidR="00D91BE7" w:rsidRDefault="00D91BE7" w:rsidP="00FD4714">
      <w:pPr>
        <w:rPr>
          <w:color w:val="000000" w:themeColor="text1"/>
        </w:rPr>
      </w:pPr>
    </w:p>
    <w:p w:rsidR="00FD4714" w:rsidRPr="00263C10" w:rsidRDefault="00FD4714" w:rsidP="00FD4714">
      <w:pPr>
        <w:rPr>
          <w:color w:val="000000" w:themeColor="text1"/>
        </w:rPr>
      </w:pPr>
      <w:r w:rsidRPr="00263C10">
        <w:rPr>
          <w:color w:val="000000" w:themeColor="text1"/>
        </w:rPr>
        <w:t>A partir du XVIII</w:t>
      </w:r>
      <w:r w:rsidRPr="00263C10">
        <w:rPr>
          <w:color w:val="000000" w:themeColor="text1"/>
          <w:vertAlign w:val="superscript"/>
        </w:rPr>
        <w:t>e</w:t>
      </w:r>
      <w:r w:rsidRPr="00263C10">
        <w:rPr>
          <w:color w:val="000000" w:themeColor="text1"/>
        </w:rPr>
        <w:t xml:space="preserve"> siècle, les sociétés africaines sont profondément transformées par des évolutions internes, politiques, religieux, ou économiques, et par des interventions extérieures de plus en plus lourdes, liées à la traite des esclaves, puis à la colonisation. Il existe donc des modernités africaines avec des origines et des trajectoires multiples. Ce cours propose une initiation à l’histoire contemporaine de l’Afrique en retraçant ces trajectoires sur trois siècles. Il combinera des approches à l’échelle continentale et l’étude monographique d’Etats et de sociétés appartenant à des ré</w:t>
      </w:r>
      <w:r w:rsidR="00D60A89" w:rsidRPr="00263C10">
        <w:rPr>
          <w:color w:val="000000" w:themeColor="text1"/>
        </w:rPr>
        <w:t>gions différentes du continent.</w:t>
      </w:r>
    </w:p>
    <w:p w:rsidR="00FD4714" w:rsidRPr="00263C10" w:rsidRDefault="002472E2" w:rsidP="005B3098">
      <w:pPr>
        <w:spacing w:before="120"/>
        <w:ind w:left="567"/>
        <w:rPr>
          <w:color w:val="000000" w:themeColor="text1"/>
        </w:rPr>
      </w:pPr>
      <w:r>
        <w:rPr>
          <w:smallCaps/>
          <w:color w:val="000000" w:themeColor="text1"/>
        </w:rPr>
        <w:t xml:space="preserve">F. </w:t>
      </w:r>
      <w:r w:rsidR="00FD4714" w:rsidRPr="00263C10">
        <w:rPr>
          <w:smallCaps/>
          <w:color w:val="000000" w:themeColor="text1"/>
        </w:rPr>
        <w:t>Cooper</w:t>
      </w:r>
      <w:r w:rsidR="00FD4714" w:rsidRPr="00263C10">
        <w:rPr>
          <w:color w:val="000000" w:themeColor="text1"/>
        </w:rPr>
        <w:t xml:space="preserve">, </w:t>
      </w:r>
      <w:r w:rsidR="00FD4714" w:rsidRPr="00263C10">
        <w:rPr>
          <w:i/>
          <w:color w:val="000000" w:themeColor="text1"/>
        </w:rPr>
        <w:t>L’Afrique dans le monde. Capitalisme, empire, Etat-Nation</w:t>
      </w:r>
      <w:r w:rsidR="00FD4714" w:rsidRPr="00263C10">
        <w:rPr>
          <w:color w:val="000000" w:themeColor="text1"/>
        </w:rPr>
        <w:t>, Paris, Payot, 2015 [2014].</w:t>
      </w:r>
    </w:p>
    <w:p w:rsidR="00D60A89" w:rsidRPr="00263C10" w:rsidRDefault="002472E2" w:rsidP="006D182F">
      <w:pPr>
        <w:ind w:left="567"/>
        <w:rPr>
          <w:rFonts w:eastAsia="Calibri"/>
          <w:color w:val="000000" w:themeColor="text1"/>
          <w:lang w:eastAsia="en-US"/>
        </w:rPr>
      </w:pPr>
      <w:r>
        <w:rPr>
          <w:smallCaps/>
          <w:color w:val="000000" w:themeColor="text1"/>
        </w:rPr>
        <w:t xml:space="preserve">J. </w:t>
      </w:r>
      <w:r w:rsidR="00FD4714" w:rsidRPr="00263C10">
        <w:rPr>
          <w:smallCaps/>
          <w:color w:val="000000" w:themeColor="text1"/>
        </w:rPr>
        <w:t>Iliffe</w:t>
      </w:r>
      <w:r w:rsidR="00FD4714" w:rsidRPr="00263C10">
        <w:rPr>
          <w:color w:val="000000" w:themeColor="text1"/>
        </w:rPr>
        <w:t xml:space="preserve">, </w:t>
      </w:r>
      <w:r w:rsidR="00FD4714" w:rsidRPr="00263C10">
        <w:rPr>
          <w:i/>
          <w:color w:val="000000" w:themeColor="text1"/>
        </w:rPr>
        <w:t>Les Africains. Histoire d’un continent</w:t>
      </w:r>
      <w:r w:rsidR="00FD4714" w:rsidRPr="00263C10">
        <w:rPr>
          <w:color w:val="000000" w:themeColor="text1"/>
        </w:rPr>
        <w:t>, Paris, Flammarion, « Champs », 1997 [1995]</w:t>
      </w:r>
      <w:r w:rsidR="00FD4714" w:rsidRPr="00263C10">
        <w:rPr>
          <w:rFonts w:eastAsia="Calibri"/>
          <w:color w:val="000000" w:themeColor="text1"/>
          <w:lang w:eastAsia="en-US"/>
        </w:rPr>
        <w:t>.</w:t>
      </w:r>
    </w:p>
    <w:p w:rsidR="00D60A89" w:rsidRPr="00263C10" w:rsidRDefault="00D60A89" w:rsidP="00FD4714">
      <w:pPr>
        <w:rPr>
          <w:color w:val="000000" w:themeColor="text1"/>
        </w:rPr>
      </w:pPr>
    </w:p>
    <w:p w:rsidR="00D60A89" w:rsidRPr="00263C10" w:rsidRDefault="00D60A89" w:rsidP="00FD4714">
      <w:pPr>
        <w:rPr>
          <w:color w:val="000000" w:themeColor="text1"/>
        </w:rPr>
      </w:pPr>
    </w:p>
    <w:p w:rsidR="00FD4714" w:rsidRPr="00263C10" w:rsidRDefault="00FD4714" w:rsidP="00FD4714">
      <w:pPr>
        <w:pBdr>
          <w:left w:val="single" w:sz="4" w:space="4" w:color="auto"/>
        </w:pBdr>
        <w:rPr>
          <w:b/>
          <w:color w:val="000000" w:themeColor="text1"/>
        </w:rPr>
      </w:pPr>
      <w:r w:rsidRPr="00263C10">
        <w:rPr>
          <w:b/>
          <w:i/>
          <w:color w:val="000000" w:themeColor="text1"/>
        </w:rPr>
        <w:t>L’Europe et l’Orient arabe (1798-1945</w:t>
      </w:r>
      <w:r w:rsidRPr="00263C10">
        <w:rPr>
          <w:b/>
          <w:color w:val="000000" w:themeColor="text1"/>
        </w:rPr>
        <w:t>)</w:t>
      </w:r>
    </w:p>
    <w:p w:rsidR="00FD4714" w:rsidRPr="00263C10" w:rsidRDefault="006D182F" w:rsidP="00FD4714">
      <w:pPr>
        <w:pBdr>
          <w:left w:val="single" w:sz="4" w:space="4" w:color="auto"/>
        </w:pBdr>
        <w:rPr>
          <w:color w:val="000000" w:themeColor="text1"/>
        </w:rPr>
      </w:pPr>
      <w:r w:rsidRPr="00263C10">
        <w:rPr>
          <w:color w:val="000000" w:themeColor="text1"/>
        </w:rPr>
        <w:t>Lundi</w:t>
      </w:r>
      <w:r w:rsidR="00FD4714" w:rsidRPr="00263C10">
        <w:rPr>
          <w:color w:val="000000" w:themeColor="text1"/>
        </w:rPr>
        <w:t xml:space="preserve"> 12-15h</w:t>
      </w:r>
    </w:p>
    <w:p w:rsidR="00FD4714" w:rsidRPr="00263C10" w:rsidRDefault="00FD4714" w:rsidP="00FD4714">
      <w:pPr>
        <w:pBdr>
          <w:left w:val="single" w:sz="4" w:space="4" w:color="auto"/>
        </w:pBdr>
        <w:rPr>
          <w:color w:val="000000" w:themeColor="text1"/>
        </w:rPr>
      </w:pPr>
      <w:r w:rsidRPr="00263C10">
        <w:rPr>
          <w:color w:val="000000" w:themeColor="text1"/>
        </w:rPr>
        <w:t>Valérie Pouzol</w:t>
      </w:r>
    </w:p>
    <w:p w:rsidR="00FD4714" w:rsidRPr="00263C10" w:rsidRDefault="00FD4714" w:rsidP="00FD4714">
      <w:pPr>
        <w:rPr>
          <w:color w:val="000000" w:themeColor="text1"/>
        </w:rPr>
      </w:pPr>
    </w:p>
    <w:p w:rsidR="00FD4714" w:rsidRPr="00263C10" w:rsidRDefault="00FD4714" w:rsidP="00FD4714">
      <w:pPr>
        <w:rPr>
          <w:color w:val="000000" w:themeColor="text1"/>
        </w:rPr>
      </w:pPr>
      <w:r w:rsidRPr="00263C10">
        <w:rPr>
          <w:color w:val="000000" w:themeColor="text1"/>
        </w:rPr>
        <w:t>Depuis la fin du XVIIIe siècle, l’Orient arabe, tout comme l’Empire ottoman dont il faisait partie, connaît des transformations sociales et politiques inspirées par l’Europe des révolutions.  Il y a donc incontestablement une « tentation de l’Occident » qui s’accompagne pourtant, sur place, d’une méfiance incontestable envers les tentatives de domination des puissances européennes qui développent réseaux d’influence  et clientèles locales.  La Première Guerre mondiale sonne le glas de l’Empire ottoman et la France et la Grande-Bretagne installent alors des formules originales de contrôle colonial : les mandats. Cette période mandataire est lourde de conséquence pour l’avenir de la région. La fin de la Seconde Guerre mondiale marque le déclin de l’influence européenne pour laisser la place à</w:t>
      </w:r>
      <w:r w:rsidR="00D60A89" w:rsidRPr="00263C10">
        <w:rPr>
          <w:color w:val="000000" w:themeColor="text1"/>
        </w:rPr>
        <w:t xml:space="preserve"> la super-puissance américaine.</w:t>
      </w:r>
    </w:p>
    <w:p w:rsidR="00FD4714" w:rsidRPr="00263C10" w:rsidRDefault="00FD4714" w:rsidP="005B3098">
      <w:pPr>
        <w:ind w:left="567" w:firstLine="4"/>
        <w:rPr>
          <w:color w:val="000000" w:themeColor="text1"/>
        </w:rPr>
      </w:pPr>
      <w:r w:rsidRPr="00263C10">
        <w:rPr>
          <w:color w:val="000000" w:themeColor="text1"/>
        </w:rPr>
        <w:t>H. L</w:t>
      </w:r>
      <w:r w:rsidRPr="00263C10">
        <w:rPr>
          <w:color w:val="000000" w:themeColor="text1"/>
          <w:sz w:val="18"/>
        </w:rPr>
        <w:t>AURENS</w:t>
      </w:r>
      <w:r w:rsidRPr="00263C10">
        <w:rPr>
          <w:color w:val="000000" w:themeColor="text1"/>
        </w:rPr>
        <w:t xml:space="preserve"> , </w:t>
      </w:r>
      <w:r w:rsidRPr="00263C10">
        <w:rPr>
          <w:i/>
          <w:color w:val="000000" w:themeColor="text1"/>
        </w:rPr>
        <w:t>L’Orient arabe. Arabisme et islamisme de 1798 à 1945</w:t>
      </w:r>
      <w:r w:rsidRPr="00263C10">
        <w:rPr>
          <w:color w:val="000000" w:themeColor="text1"/>
        </w:rPr>
        <w:t>, Paris, Armand Colin, collection U, 2012.</w:t>
      </w:r>
    </w:p>
    <w:p w:rsidR="00D91BE7" w:rsidRDefault="00FD4714" w:rsidP="00DC711C">
      <w:pPr>
        <w:ind w:left="567"/>
        <w:rPr>
          <w:i/>
          <w:color w:val="000000" w:themeColor="text1"/>
        </w:rPr>
      </w:pPr>
      <w:r w:rsidRPr="00263C10">
        <w:rPr>
          <w:color w:val="000000" w:themeColor="text1"/>
        </w:rPr>
        <w:t>H. L</w:t>
      </w:r>
      <w:r w:rsidRPr="00263C10">
        <w:rPr>
          <w:color w:val="000000" w:themeColor="text1"/>
          <w:sz w:val="18"/>
        </w:rPr>
        <w:t>AURENS</w:t>
      </w:r>
      <w:r w:rsidRPr="00263C10">
        <w:rPr>
          <w:color w:val="000000" w:themeColor="text1"/>
        </w:rPr>
        <w:t xml:space="preserve"> ,J. T</w:t>
      </w:r>
      <w:r w:rsidRPr="00263C10">
        <w:rPr>
          <w:color w:val="000000" w:themeColor="text1"/>
          <w:sz w:val="18"/>
        </w:rPr>
        <w:t>OLAN</w:t>
      </w:r>
      <w:r w:rsidRPr="00263C10">
        <w:rPr>
          <w:color w:val="000000" w:themeColor="text1"/>
          <w:sz w:val="22"/>
        </w:rPr>
        <w:t>, G.</w:t>
      </w:r>
      <w:r w:rsidRPr="00263C10">
        <w:rPr>
          <w:color w:val="000000" w:themeColor="text1"/>
        </w:rPr>
        <w:t xml:space="preserve"> V</w:t>
      </w:r>
      <w:r w:rsidRPr="00263C10">
        <w:rPr>
          <w:color w:val="000000" w:themeColor="text1"/>
          <w:sz w:val="20"/>
        </w:rPr>
        <w:t>EINSTEIN</w:t>
      </w:r>
      <w:r w:rsidRPr="00263C10">
        <w:rPr>
          <w:i/>
          <w:color w:val="000000" w:themeColor="text1"/>
        </w:rPr>
        <w:t xml:space="preserve">, L’Europe et l’Islam : Quinze siècles d’histoire, </w:t>
      </w:r>
      <w:r w:rsidRPr="00263C10">
        <w:rPr>
          <w:color w:val="000000" w:themeColor="text1"/>
        </w:rPr>
        <w:t>Paris, Odile Jacob, 2009.</w:t>
      </w:r>
      <w:r w:rsidRPr="00263C10">
        <w:rPr>
          <w:i/>
          <w:color w:val="000000" w:themeColor="text1"/>
        </w:rPr>
        <w:t xml:space="preserve"> </w:t>
      </w:r>
      <w:bookmarkStart w:id="28" w:name="_Transdisciplinaire_1"/>
      <w:bookmarkEnd w:id="28"/>
    </w:p>
    <w:p w:rsidR="0069775C" w:rsidRDefault="0069775C" w:rsidP="00DC711C">
      <w:pPr>
        <w:ind w:left="567"/>
        <w:rPr>
          <w:i/>
          <w:color w:val="000000" w:themeColor="text1"/>
        </w:rPr>
      </w:pPr>
    </w:p>
    <w:p w:rsidR="00C03A29" w:rsidRPr="00DC711C" w:rsidRDefault="00C03A29" w:rsidP="00DC711C">
      <w:pPr>
        <w:ind w:left="567"/>
        <w:rPr>
          <w:i/>
          <w:color w:val="000000" w:themeColor="text1"/>
        </w:rPr>
      </w:pPr>
    </w:p>
    <w:p w:rsidR="00000D54" w:rsidRDefault="00536B3F" w:rsidP="00D91BE7">
      <w:pPr>
        <w:pStyle w:val="Titre4"/>
        <w:rPr>
          <w:color w:val="000000" w:themeColor="text1"/>
        </w:rPr>
      </w:pPr>
      <w:r w:rsidRPr="00263C10">
        <w:rPr>
          <w:color w:val="000000" w:themeColor="text1"/>
        </w:rPr>
        <w:lastRenderedPageBreak/>
        <w:t>Transdisciplinaire</w:t>
      </w:r>
      <w:bookmarkEnd w:id="27"/>
    </w:p>
    <w:p w:rsidR="00F05924" w:rsidRPr="00263C10" w:rsidRDefault="00F05924" w:rsidP="00000D54">
      <w:pPr>
        <w:rPr>
          <w:color w:val="000000" w:themeColor="text1"/>
          <w:lang w:val="x-none" w:eastAsia="x-none"/>
        </w:rPr>
      </w:pPr>
    </w:p>
    <w:p w:rsidR="00000D54" w:rsidRPr="00263C10" w:rsidRDefault="00000D54" w:rsidP="00FD4714">
      <w:pPr>
        <w:pBdr>
          <w:left w:val="single" w:sz="4" w:space="4" w:color="auto"/>
        </w:pBdr>
        <w:rPr>
          <w:b/>
          <w:color w:val="000000" w:themeColor="text1"/>
        </w:rPr>
      </w:pPr>
      <w:r w:rsidRPr="00263C10">
        <w:rPr>
          <w:b/>
          <w:color w:val="000000" w:themeColor="text1"/>
        </w:rPr>
        <w:t>Les rapports entre Droit et Religion dans le monde romain</w:t>
      </w:r>
    </w:p>
    <w:p w:rsidR="00FD4714" w:rsidRPr="00263C10" w:rsidRDefault="00000D54" w:rsidP="00FD4714">
      <w:pPr>
        <w:pBdr>
          <w:left w:val="single" w:sz="4" w:space="4" w:color="auto"/>
        </w:pBdr>
        <w:rPr>
          <w:color w:val="000000" w:themeColor="text1"/>
        </w:rPr>
      </w:pPr>
      <w:r w:rsidRPr="00263C10">
        <w:rPr>
          <w:color w:val="000000" w:themeColor="text1"/>
        </w:rPr>
        <w:t>Ralph Evêque</w:t>
      </w:r>
    </w:p>
    <w:p w:rsidR="00000D54" w:rsidRPr="0069775C" w:rsidRDefault="00000D54" w:rsidP="0069775C">
      <w:pPr>
        <w:pBdr>
          <w:left w:val="single" w:sz="4" w:space="4" w:color="auto"/>
        </w:pBdr>
        <w:rPr>
          <w:color w:val="000000" w:themeColor="text1"/>
        </w:rPr>
      </w:pPr>
      <w:r w:rsidRPr="00263C10">
        <w:rPr>
          <w:color w:val="000000" w:themeColor="text1"/>
        </w:rPr>
        <w:t>Jeu</w:t>
      </w:r>
      <w:r w:rsidR="00FD4714" w:rsidRPr="00263C10">
        <w:rPr>
          <w:color w:val="000000" w:themeColor="text1"/>
        </w:rPr>
        <w:t xml:space="preserve">di </w:t>
      </w:r>
      <w:r w:rsidRPr="00263C10">
        <w:rPr>
          <w:color w:val="000000" w:themeColor="text1"/>
        </w:rPr>
        <w:t>9</w:t>
      </w:r>
      <w:r w:rsidR="00FD4714" w:rsidRPr="00263C10">
        <w:rPr>
          <w:color w:val="000000" w:themeColor="text1"/>
        </w:rPr>
        <w:t>h-1</w:t>
      </w:r>
      <w:r w:rsidRPr="00263C10">
        <w:rPr>
          <w:color w:val="000000" w:themeColor="text1"/>
        </w:rPr>
        <w:t>2</w:t>
      </w:r>
      <w:r w:rsidR="00FD4714" w:rsidRPr="00263C10">
        <w:rPr>
          <w:color w:val="000000" w:themeColor="text1"/>
        </w:rPr>
        <w:t>h</w:t>
      </w:r>
      <w:r w:rsidR="0069775C">
        <w:rPr>
          <w:color w:val="000000" w:themeColor="text1"/>
        </w:rPr>
        <w:tab/>
      </w:r>
      <w:r w:rsidR="0069775C">
        <w:rPr>
          <w:color w:val="000000" w:themeColor="text1"/>
        </w:rPr>
        <w:tab/>
      </w:r>
      <w:r w:rsidR="0069775C">
        <w:rPr>
          <w:color w:val="000000" w:themeColor="text1"/>
        </w:rPr>
        <w:tab/>
      </w:r>
      <w:r w:rsidR="0069775C">
        <w:rPr>
          <w:color w:val="000000" w:themeColor="text1"/>
        </w:rPr>
        <w:tab/>
      </w:r>
      <w:r w:rsidR="0069775C">
        <w:rPr>
          <w:color w:val="000000" w:themeColor="text1"/>
        </w:rPr>
        <w:tab/>
      </w:r>
      <w:r w:rsidR="0069775C">
        <w:rPr>
          <w:color w:val="000000" w:themeColor="text1"/>
        </w:rPr>
        <w:tab/>
      </w:r>
      <w:r w:rsidR="0069775C">
        <w:rPr>
          <w:color w:val="000000" w:themeColor="text1"/>
        </w:rPr>
        <w:tab/>
      </w:r>
      <w:r w:rsidR="0069775C">
        <w:rPr>
          <w:color w:val="000000" w:themeColor="text1"/>
        </w:rPr>
        <w:tab/>
      </w:r>
      <w:r w:rsidRPr="00263C10">
        <w:rPr>
          <w:bCs/>
          <w:color w:val="000000" w:themeColor="text1"/>
        </w:rPr>
        <w:t>Histoire ancienne, histoire romaine</w:t>
      </w:r>
    </w:p>
    <w:p w:rsidR="00000D54" w:rsidRPr="00263C10" w:rsidRDefault="00000D54" w:rsidP="00000D54">
      <w:pPr>
        <w:rPr>
          <w:i/>
          <w:color w:val="000000" w:themeColor="text1"/>
        </w:rPr>
      </w:pPr>
    </w:p>
    <w:p w:rsidR="00000D54" w:rsidRPr="00263C10" w:rsidRDefault="00000D54" w:rsidP="00000D54">
      <w:pPr>
        <w:rPr>
          <w:color w:val="000000" w:themeColor="text1"/>
        </w:rPr>
      </w:pPr>
      <w:r w:rsidRPr="00263C10">
        <w:rPr>
          <w:color w:val="000000" w:themeColor="text1"/>
        </w:rPr>
        <w:t>Ce cours sera consacré aux liens entre la religion romaine et le droit tout au long de l’histoire romaine, c’est-à-dire au cours des périodes archaïque (753 avant J.C. - 509 avant J.C.), républicaine (509 avant J.C. - 27 avant J.C.) et impériale (27 avant J.C. - 476 après J.C.). Nous commencerons par une longue introduction dans laquelle nous évoquerons les spécificités de la religion romaine, les mécanismes du droit sacré et le rôle des officiants du sacré. Après avoir évoqué ces éléments fondamentaux, nous procéderons en trois temps. Tout d’abord, nous parlerons des origines sacrées du droit romain et du monopole de la classe sacerdotale en la matière au cours de la période archaïque. Il s’agira également de constater que les prérogatives juridiques des pontifes vont graduellement décliner à partir du milieu du Ve siècle avant J.C. alors que débute un mouvement de sécularisation du droit. Ensuite, nous étudierons les rapports qu’entretiennent les prêtres romains avec le droit sacré ainsi que les délits qu’ils peuvent commettre dans le cadre de leur pratique religieuse (inceste de la vestale, absence d’intégrité physique du prêtre, non-respect du formalisme lors d’une cérémonie, non-respect des jours fériés, ...). Enfin, il s’agira de parler des rapports entre les laïcs romains et le droit sacré. Nous insisterons dans cette partie sur les sanctions prévues en cas de crime contre la religion (non-respect des augures, violation de sépulture, atteinte à un lieu ou à un objet sacré, sacerté, pratique de la magie ou de l’astrologie, ...).</w:t>
      </w:r>
    </w:p>
    <w:p w:rsidR="00000D54" w:rsidRPr="00263C10" w:rsidRDefault="00000D54" w:rsidP="00000D54">
      <w:pPr>
        <w:ind w:left="720"/>
        <w:rPr>
          <w:color w:val="000000" w:themeColor="text1"/>
        </w:rPr>
      </w:pPr>
      <w:r w:rsidRPr="00263C10">
        <w:rPr>
          <w:smallCaps/>
          <w:color w:val="000000" w:themeColor="text1"/>
        </w:rPr>
        <w:t>D. Porte</w:t>
      </w:r>
      <w:r w:rsidRPr="00263C10">
        <w:rPr>
          <w:color w:val="000000" w:themeColor="text1"/>
        </w:rPr>
        <w:t xml:space="preserve">, </w:t>
      </w:r>
      <w:r w:rsidRPr="00263C10">
        <w:rPr>
          <w:i/>
          <w:iCs/>
          <w:color w:val="000000" w:themeColor="text1"/>
        </w:rPr>
        <w:t>Les donneurs du sacré. Le prêtre à Rome</w:t>
      </w:r>
      <w:r w:rsidRPr="00263C10">
        <w:rPr>
          <w:color w:val="000000" w:themeColor="text1"/>
        </w:rPr>
        <w:t>, Paris, Les Belles Lettres, collection Realia, 1989.</w:t>
      </w:r>
    </w:p>
    <w:p w:rsidR="00000D54" w:rsidRPr="00263C10" w:rsidRDefault="00000D54" w:rsidP="00000D54">
      <w:pPr>
        <w:ind w:left="720"/>
        <w:rPr>
          <w:color w:val="000000" w:themeColor="text1"/>
        </w:rPr>
      </w:pPr>
      <w:r w:rsidRPr="00263C10">
        <w:rPr>
          <w:color w:val="000000" w:themeColor="text1"/>
        </w:rPr>
        <w:t xml:space="preserve">J. </w:t>
      </w:r>
      <w:r w:rsidRPr="00263C10">
        <w:rPr>
          <w:smallCaps/>
          <w:color w:val="000000" w:themeColor="text1"/>
        </w:rPr>
        <w:t>Scheid</w:t>
      </w:r>
      <w:r w:rsidRPr="00263C10">
        <w:rPr>
          <w:color w:val="000000" w:themeColor="text1"/>
        </w:rPr>
        <w:t xml:space="preserve">, </w:t>
      </w:r>
      <w:r w:rsidRPr="00263C10">
        <w:rPr>
          <w:i/>
          <w:iCs/>
          <w:color w:val="000000" w:themeColor="text1"/>
        </w:rPr>
        <w:t>La religion des romains</w:t>
      </w:r>
      <w:r w:rsidRPr="00263C10">
        <w:rPr>
          <w:color w:val="000000" w:themeColor="text1"/>
        </w:rPr>
        <w:t>, Paris, Armand Colin, coll. « Cursus », 2010.</w:t>
      </w:r>
    </w:p>
    <w:p w:rsidR="00000D54" w:rsidRPr="00263C10" w:rsidRDefault="00000D54" w:rsidP="00000D54">
      <w:pPr>
        <w:ind w:left="720"/>
        <w:rPr>
          <w:color w:val="000000" w:themeColor="text1"/>
        </w:rPr>
      </w:pPr>
      <w:r w:rsidRPr="00263C10">
        <w:rPr>
          <w:color w:val="000000" w:themeColor="text1"/>
        </w:rPr>
        <w:t xml:space="preserve">J. </w:t>
      </w:r>
      <w:r w:rsidRPr="00263C10">
        <w:rPr>
          <w:smallCaps/>
          <w:color w:val="000000" w:themeColor="text1"/>
        </w:rPr>
        <w:t>Scheid</w:t>
      </w:r>
      <w:r w:rsidRPr="00263C10">
        <w:rPr>
          <w:color w:val="000000" w:themeColor="text1"/>
        </w:rPr>
        <w:t xml:space="preserve">, « Le délit religieux dans la Rome tardo-républicaine », </w:t>
      </w:r>
      <w:r w:rsidRPr="00263C10">
        <w:rPr>
          <w:i/>
          <w:color w:val="000000" w:themeColor="text1"/>
        </w:rPr>
        <w:t>Le délit religieux dans la cité antique. Actes de la table ronde de Rome (6-7 avril 1978)</w:t>
      </w:r>
      <w:r w:rsidRPr="00263C10">
        <w:rPr>
          <w:color w:val="000000" w:themeColor="text1"/>
        </w:rPr>
        <w:t xml:space="preserve"> Rome : École Française de Rome, 1981, p. 117-171.</w:t>
      </w:r>
    </w:p>
    <w:p w:rsidR="00D60A89" w:rsidRPr="00263C10" w:rsidRDefault="00000D54" w:rsidP="00940FF0">
      <w:pPr>
        <w:ind w:left="720"/>
        <w:rPr>
          <w:color w:val="000000" w:themeColor="text1"/>
        </w:rPr>
      </w:pPr>
      <w:r w:rsidRPr="00263C10">
        <w:rPr>
          <w:color w:val="000000" w:themeColor="text1"/>
        </w:rPr>
        <w:t xml:space="preserve">M. </w:t>
      </w:r>
      <w:r w:rsidRPr="00263C10">
        <w:rPr>
          <w:smallCaps/>
          <w:color w:val="000000" w:themeColor="text1"/>
        </w:rPr>
        <w:t>Humbert</w:t>
      </w:r>
      <w:r w:rsidRPr="00263C10">
        <w:rPr>
          <w:color w:val="000000" w:themeColor="text1"/>
        </w:rPr>
        <w:t xml:space="preserve">, « Droit et religion dans la Rome antique », </w:t>
      </w:r>
      <w:r w:rsidRPr="00263C10">
        <w:rPr>
          <w:i/>
          <w:color w:val="000000" w:themeColor="text1"/>
        </w:rPr>
        <w:t>Archives de Philosophie du Droit</w:t>
      </w:r>
      <w:r w:rsidRPr="00263C10">
        <w:rPr>
          <w:color w:val="000000" w:themeColor="text1"/>
        </w:rPr>
        <w:t>, 38, 1993, p. 35-47.</w:t>
      </w:r>
    </w:p>
    <w:p w:rsidR="00260B92" w:rsidRDefault="00260B92" w:rsidP="00260B92">
      <w:pPr>
        <w:pStyle w:val="Default"/>
        <w:jc w:val="both"/>
        <w:rPr>
          <w:color w:val="000000" w:themeColor="text1"/>
        </w:rPr>
      </w:pPr>
    </w:p>
    <w:p w:rsidR="00F05924" w:rsidRPr="00263C10" w:rsidRDefault="00F05924" w:rsidP="00260B92">
      <w:pPr>
        <w:pStyle w:val="Default"/>
        <w:jc w:val="both"/>
        <w:rPr>
          <w:color w:val="000000" w:themeColor="text1"/>
        </w:rPr>
      </w:pPr>
    </w:p>
    <w:p w:rsidR="008D495F" w:rsidRPr="00263C10" w:rsidRDefault="008D495F" w:rsidP="00F05924">
      <w:pPr>
        <w:pBdr>
          <w:left w:val="single" w:sz="4" w:space="4" w:color="auto"/>
        </w:pBdr>
        <w:rPr>
          <w:b/>
          <w:color w:val="000000" w:themeColor="text1"/>
        </w:rPr>
      </w:pPr>
      <w:r w:rsidRPr="00263C10">
        <w:rPr>
          <w:b/>
          <w:color w:val="000000" w:themeColor="text1"/>
        </w:rPr>
        <w:t xml:space="preserve">Histoire et sociologie </w:t>
      </w:r>
    </w:p>
    <w:p w:rsidR="008D495F" w:rsidRPr="00263C10" w:rsidRDefault="008D495F" w:rsidP="00F05924">
      <w:pPr>
        <w:pBdr>
          <w:left w:val="single" w:sz="4" w:space="4" w:color="auto"/>
        </w:pBdr>
        <w:rPr>
          <w:color w:val="000000" w:themeColor="text1"/>
        </w:rPr>
      </w:pPr>
      <w:r w:rsidRPr="00263C10">
        <w:rPr>
          <w:color w:val="000000" w:themeColor="text1"/>
        </w:rPr>
        <w:t xml:space="preserve">Eliane Le Port </w:t>
      </w:r>
    </w:p>
    <w:p w:rsidR="008D495F" w:rsidRPr="00263C10" w:rsidRDefault="008D495F" w:rsidP="00F05924">
      <w:pPr>
        <w:pBdr>
          <w:left w:val="single" w:sz="4" w:space="4" w:color="auto"/>
        </w:pBdr>
        <w:rPr>
          <w:color w:val="000000" w:themeColor="text1"/>
        </w:rPr>
      </w:pPr>
      <w:r w:rsidRPr="00263C10">
        <w:rPr>
          <w:color w:val="000000" w:themeColor="text1"/>
        </w:rPr>
        <w:t xml:space="preserve">Mardi </w:t>
      </w:r>
      <w:r w:rsidRPr="00263C10">
        <w:rPr>
          <w:bCs/>
          <w:snapToGrid w:val="0"/>
          <w:color w:val="000000" w:themeColor="text1"/>
        </w:rPr>
        <w:t>15 h-18 h</w:t>
      </w:r>
    </w:p>
    <w:p w:rsidR="008D495F" w:rsidRPr="00263C10" w:rsidRDefault="008D495F" w:rsidP="008D495F">
      <w:pPr>
        <w:rPr>
          <w:color w:val="000000" w:themeColor="text1"/>
        </w:rPr>
      </w:pPr>
    </w:p>
    <w:p w:rsidR="008D495F" w:rsidRPr="00263C10" w:rsidRDefault="008D495F" w:rsidP="008D495F">
      <w:pPr>
        <w:rPr>
          <w:color w:val="000000" w:themeColor="text1"/>
        </w:rPr>
      </w:pPr>
      <w:r w:rsidRPr="00263C10">
        <w:rPr>
          <w:color w:val="000000" w:themeColor="text1"/>
        </w:rPr>
        <w:t>Ce cours propose d’étudier les relations entre l’histoire et la sociologie depuis la fin du XIX</w:t>
      </w:r>
      <w:r w:rsidRPr="00263C10">
        <w:rPr>
          <w:color w:val="000000" w:themeColor="text1"/>
          <w:vertAlign w:val="superscript"/>
        </w:rPr>
        <w:t>e</w:t>
      </w:r>
      <w:r w:rsidRPr="00263C10">
        <w:rPr>
          <w:color w:val="000000" w:themeColor="text1"/>
        </w:rPr>
        <w:t xml:space="preserve"> siècle. Il reviendra sur quelques polémiques qui ont balisé cette relation, sur les points de rencontre et étudiera les emprunts réciproques aux concepts, aux techniques et aux objets de chacune des disciplines.</w:t>
      </w:r>
    </w:p>
    <w:p w:rsidR="008D495F" w:rsidRPr="00263C10" w:rsidRDefault="008D495F" w:rsidP="008D495F">
      <w:pPr>
        <w:rPr>
          <w:color w:val="000000" w:themeColor="text1"/>
        </w:rPr>
      </w:pPr>
    </w:p>
    <w:p w:rsidR="008D495F" w:rsidRPr="00263C10" w:rsidRDefault="00F05924" w:rsidP="008D495F">
      <w:pPr>
        <w:ind w:left="851"/>
        <w:rPr>
          <w:color w:val="000000" w:themeColor="text1"/>
        </w:rPr>
      </w:pPr>
      <w:r>
        <w:rPr>
          <w:color w:val="000000" w:themeColor="text1"/>
        </w:rPr>
        <w:t xml:space="preserve">P. </w:t>
      </w:r>
      <w:r w:rsidR="008D495F" w:rsidRPr="00263C10">
        <w:rPr>
          <w:color w:val="000000" w:themeColor="text1"/>
        </w:rPr>
        <w:t xml:space="preserve">Bourdieu Pierre </w:t>
      </w:r>
      <w:r>
        <w:rPr>
          <w:color w:val="000000" w:themeColor="text1"/>
        </w:rPr>
        <w:t>,</w:t>
      </w:r>
      <w:r w:rsidR="008D495F" w:rsidRPr="00263C10">
        <w:rPr>
          <w:color w:val="000000" w:themeColor="text1"/>
        </w:rPr>
        <w:t xml:space="preserve"> </w:t>
      </w:r>
      <w:r>
        <w:rPr>
          <w:color w:val="000000" w:themeColor="text1"/>
        </w:rPr>
        <w:t xml:space="preserve">L. </w:t>
      </w:r>
      <w:r w:rsidR="008D495F" w:rsidRPr="00263C10">
        <w:rPr>
          <w:color w:val="000000" w:themeColor="text1"/>
        </w:rPr>
        <w:t xml:space="preserve">Raphaël, « Sur les rapports entre la sociologie et l'histoire en Allemagne et en France », </w:t>
      </w:r>
      <w:r w:rsidR="008D495F" w:rsidRPr="00263C10">
        <w:rPr>
          <w:rStyle w:val="Accentuation"/>
          <w:color w:val="000000" w:themeColor="text1"/>
        </w:rPr>
        <w:t>Actes de la recherche en sciences sociales</w:t>
      </w:r>
      <w:r w:rsidR="008D495F" w:rsidRPr="00263C10">
        <w:rPr>
          <w:color w:val="000000" w:themeColor="text1"/>
        </w:rPr>
        <w:t>, vol. 106-107, mars 1995, p. 108-122.</w:t>
      </w:r>
    </w:p>
    <w:p w:rsidR="008D495F" w:rsidRPr="00263C10" w:rsidRDefault="00F05924" w:rsidP="008D495F">
      <w:pPr>
        <w:ind w:left="851"/>
        <w:rPr>
          <w:color w:val="000000" w:themeColor="text1"/>
        </w:rPr>
      </w:pPr>
      <w:r>
        <w:rPr>
          <w:color w:val="000000" w:themeColor="text1"/>
        </w:rPr>
        <w:t>R.</w:t>
      </w:r>
      <w:r w:rsidR="008D495F" w:rsidRPr="00263C10">
        <w:rPr>
          <w:color w:val="000000" w:themeColor="text1"/>
        </w:rPr>
        <w:t xml:space="preserve"> Chartier, </w:t>
      </w:r>
      <w:r w:rsidR="008D495F" w:rsidRPr="00263C10">
        <w:rPr>
          <w:rStyle w:val="Accentuation"/>
          <w:color w:val="000000" w:themeColor="text1"/>
        </w:rPr>
        <w:t>Au bord de la falaise. L'histoire entre certitudes et inquiétude,</w:t>
      </w:r>
      <w:r w:rsidR="008D495F" w:rsidRPr="00263C10">
        <w:rPr>
          <w:color w:val="000000" w:themeColor="text1"/>
        </w:rPr>
        <w:t xml:space="preserve"> Paris, Albin Michel, 1998 (notamment la troisième partie « Voisinages »)</w:t>
      </w:r>
    </w:p>
    <w:p w:rsidR="008D495F" w:rsidRDefault="00F05924" w:rsidP="00DF459F">
      <w:pPr>
        <w:ind w:left="851"/>
        <w:rPr>
          <w:color w:val="000000" w:themeColor="text1"/>
        </w:rPr>
      </w:pPr>
      <w:r>
        <w:rPr>
          <w:color w:val="000000" w:themeColor="text1"/>
        </w:rPr>
        <w:t>F.</w:t>
      </w:r>
      <w:r w:rsidR="008D495F" w:rsidRPr="00263C10">
        <w:rPr>
          <w:color w:val="000000" w:themeColor="text1"/>
        </w:rPr>
        <w:t xml:space="preserve"> Simiand, « Méthode historique et science sociale », </w:t>
      </w:r>
      <w:r w:rsidR="008D495F" w:rsidRPr="00263C10">
        <w:rPr>
          <w:i/>
          <w:color w:val="000000" w:themeColor="text1"/>
        </w:rPr>
        <w:t>Revue de synthèse historique</w:t>
      </w:r>
      <w:r w:rsidR="008D495F" w:rsidRPr="00263C10">
        <w:rPr>
          <w:color w:val="000000" w:themeColor="text1"/>
        </w:rPr>
        <w:t xml:space="preserve">, 1903, p. 1-22 et 129-157 (republié dans </w:t>
      </w:r>
      <w:r w:rsidR="008D495F" w:rsidRPr="00263C10">
        <w:rPr>
          <w:i/>
          <w:color w:val="000000" w:themeColor="text1"/>
        </w:rPr>
        <w:t>Annales. Economies, sociétés, civilisations</w:t>
      </w:r>
      <w:r w:rsidR="008D495F" w:rsidRPr="00263C10">
        <w:rPr>
          <w:color w:val="000000" w:themeColor="text1"/>
        </w:rPr>
        <w:t>, n° 1, 1960, p. 83-119.</w:t>
      </w:r>
    </w:p>
    <w:p w:rsidR="00C03A29" w:rsidRDefault="00C03A29">
      <w:pPr>
        <w:jc w:val="left"/>
        <w:rPr>
          <w:rFonts w:eastAsiaTheme="minorHAnsi"/>
          <w:i/>
          <w:color w:val="000000" w:themeColor="text1"/>
          <w:sz w:val="26"/>
          <w:szCs w:val="26"/>
          <w:u w:val="single"/>
          <w:lang w:eastAsia="en-US"/>
        </w:rPr>
      </w:pPr>
    </w:p>
    <w:p w:rsidR="003C60F6" w:rsidRPr="00263C10" w:rsidRDefault="00DB599E" w:rsidP="003C60F6">
      <w:pPr>
        <w:pStyle w:val="BrochureL-Paragraphe"/>
        <w:rPr>
          <w:rFonts w:eastAsiaTheme="minorHAnsi"/>
          <w:i/>
          <w:color w:val="000000" w:themeColor="text1"/>
          <w:sz w:val="26"/>
          <w:szCs w:val="26"/>
          <w:u w:val="single"/>
          <w:lang w:eastAsia="en-US"/>
        </w:rPr>
      </w:pPr>
      <w:r w:rsidRPr="00263C10">
        <w:rPr>
          <w:rFonts w:eastAsiaTheme="minorHAnsi"/>
          <w:i/>
          <w:color w:val="000000" w:themeColor="text1"/>
          <w:sz w:val="26"/>
          <w:szCs w:val="26"/>
          <w:u w:val="single"/>
          <w:lang w:eastAsia="en-US"/>
        </w:rPr>
        <w:lastRenderedPageBreak/>
        <w:t>6</w:t>
      </w:r>
      <w:r w:rsidR="003C60F6" w:rsidRPr="00263C10">
        <w:rPr>
          <w:rFonts w:eastAsiaTheme="minorHAnsi"/>
          <w:i/>
          <w:color w:val="000000" w:themeColor="text1"/>
          <w:sz w:val="26"/>
          <w:szCs w:val="26"/>
          <w:u w:val="single"/>
          <w:lang w:eastAsia="en-US"/>
        </w:rPr>
        <w:t xml:space="preserve"> cours</w:t>
      </w:r>
      <w:r w:rsidR="00BD2B38" w:rsidRPr="00263C10">
        <w:rPr>
          <w:rFonts w:eastAsiaTheme="minorHAnsi"/>
          <w:i/>
          <w:color w:val="000000" w:themeColor="text1"/>
          <w:sz w:val="26"/>
          <w:szCs w:val="26"/>
          <w:u w:val="single"/>
          <w:lang w:eastAsia="en-US"/>
        </w:rPr>
        <w:t xml:space="preserve"> de</w:t>
      </w:r>
      <w:r w:rsidR="003C60F6" w:rsidRPr="00263C10">
        <w:rPr>
          <w:rFonts w:eastAsiaTheme="minorHAnsi"/>
          <w:i/>
          <w:color w:val="000000" w:themeColor="text1"/>
          <w:sz w:val="26"/>
          <w:szCs w:val="26"/>
          <w:u w:val="single"/>
          <w:lang w:eastAsia="en-US"/>
        </w:rPr>
        <w:t xml:space="preserve"> transdisciplinaire Littérature &amp; Histoire</w:t>
      </w:r>
      <w:r w:rsidR="00D60A89" w:rsidRPr="00263C10">
        <w:rPr>
          <w:rFonts w:eastAsiaTheme="minorHAnsi"/>
          <w:i/>
          <w:color w:val="000000" w:themeColor="text1"/>
          <w:sz w:val="26"/>
          <w:szCs w:val="26"/>
          <w:u w:val="single"/>
          <w:lang w:eastAsia="en-US"/>
        </w:rPr>
        <w:t xml:space="preserve"> sont</w:t>
      </w:r>
      <w:r w:rsidR="001B1E92" w:rsidRPr="00263C10">
        <w:rPr>
          <w:rFonts w:eastAsiaTheme="minorHAnsi"/>
          <w:i/>
          <w:color w:val="000000" w:themeColor="text1"/>
          <w:sz w:val="26"/>
          <w:szCs w:val="26"/>
          <w:u w:val="single"/>
          <w:lang w:eastAsia="en-US"/>
        </w:rPr>
        <w:t xml:space="preserve"> aussi </w:t>
      </w:r>
      <w:r w:rsidR="003C60F6" w:rsidRPr="00263C10">
        <w:rPr>
          <w:rFonts w:eastAsiaTheme="minorHAnsi"/>
          <w:i/>
          <w:color w:val="000000" w:themeColor="text1"/>
          <w:sz w:val="26"/>
          <w:szCs w:val="26"/>
          <w:u w:val="single"/>
          <w:lang w:eastAsia="en-US"/>
        </w:rPr>
        <w:t xml:space="preserve"> proposés par le département de littérature </w:t>
      </w:r>
    </w:p>
    <w:p w:rsidR="003C60F6" w:rsidRPr="00263C10" w:rsidRDefault="003C60F6" w:rsidP="003379FF">
      <w:pPr>
        <w:pStyle w:val="BrochureL-Paragraphe"/>
        <w:numPr>
          <w:ilvl w:val="0"/>
          <w:numId w:val="41"/>
        </w:numPr>
        <w:rPr>
          <w:rFonts w:eastAsiaTheme="minorHAnsi"/>
          <w:i/>
          <w:color w:val="000000" w:themeColor="text1"/>
          <w:lang w:eastAsia="en-US"/>
        </w:rPr>
      </w:pPr>
      <w:r w:rsidRPr="00263C10">
        <w:rPr>
          <w:rFonts w:eastAsiaTheme="minorHAnsi"/>
          <w:i/>
          <w:color w:val="000000" w:themeColor="text1"/>
          <w:lang w:eastAsia="en-US"/>
        </w:rPr>
        <w:t>ils ne figurent donc pas dans l’emploi du temps de L1 Histoire</w:t>
      </w:r>
    </w:p>
    <w:p w:rsidR="003C60F6" w:rsidRPr="00263C10" w:rsidRDefault="003C60F6" w:rsidP="003379FF">
      <w:pPr>
        <w:pStyle w:val="BrochureL-Paragraphe"/>
        <w:numPr>
          <w:ilvl w:val="0"/>
          <w:numId w:val="41"/>
        </w:numPr>
        <w:rPr>
          <w:rFonts w:eastAsiaTheme="minorHAnsi"/>
          <w:i/>
          <w:color w:val="000000" w:themeColor="text1"/>
          <w:lang w:eastAsia="en-US"/>
        </w:rPr>
      </w:pPr>
      <w:r w:rsidRPr="00263C10">
        <w:rPr>
          <w:rFonts w:eastAsiaTheme="minorHAnsi"/>
          <w:i/>
          <w:color w:val="000000" w:themeColor="text1"/>
          <w:lang w:eastAsia="en-US"/>
        </w:rPr>
        <w:t>le nombre de places disponibles pour les historiens est limité</w:t>
      </w:r>
    </w:p>
    <w:p w:rsidR="003C60F6" w:rsidRPr="00263C10" w:rsidRDefault="003C60F6" w:rsidP="003379FF">
      <w:pPr>
        <w:pStyle w:val="BrochureL-Paragraphe"/>
        <w:numPr>
          <w:ilvl w:val="0"/>
          <w:numId w:val="41"/>
        </w:numPr>
        <w:rPr>
          <w:rFonts w:eastAsiaTheme="minorHAnsi"/>
          <w:i/>
          <w:color w:val="000000" w:themeColor="text1"/>
          <w:lang w:eastAsia="en-US"/>
        </w:rPr>
      </w:pPr>
      <w:r w:rsidRPr="00263C10">
        <w:rPr>
          <w:rFonts w:eastAsiaTheme="minorHAnsi"/>
          <w:i/>
          <w:color w:val="000000" w:themeColor="text1"/>
          <w:lang w:eastAsia="en-US"/>
        </w:rPr>
        <w:t xml:space="preserve">les IP sont à faire dans les départements qui offrent ces cours, et non </w:t>
      </w:r>
      <w:r w:rsidR="001B1E92" w:rsidRPr="00263C10">
        <w:rPr>
          <w:rFonts w:eastAsiaTheme="minorHAnsi"/>
          <w:i/>
          <w:color w:val="000000" w:themeColor="text1"/>
          <w:lang w:eastAsia="en-US"/>
        </w:rPr>
        <w:t>au département d’</w:t>
      </w:r>
      <w:r w:rsidRPr="00263C10">
        <w:rPr>
          <w:rFonts w:eastAsiaTheme="minorHAnsi"/>
          <w:i/>
          <w:color w:val="000000" w:themeColor="text1"/>
          <w:lang w:eastAsia="en-US"/>
        </w:rPr>
        <w:t>histoire</w:t>
      </w:r>
    </w:p>
    <w:p w:rsidR="003C60F6" w:rsidRPr="00263C10" w:rsidRDefault="003C60F6" w:rsidP="003C60F6">
      <w:pPr>
        <w:pStyle w:val="BrochureL-Paragraphe"/>
        <w:ind w:left="720"/>
        <w:rPr>
          <w:rFonts w:eastAsiaTheme="minorHAnsi"/>
          <w:i/>
          <w:color w:val="000000" w:themeColor="text1"/>
          <w:lang w:eastAsia="en-US"/>
        </w:rPr>
      </w:pPr>
    </w:p>
    <w:p w:rsidR="001C3C42" w:rsidRPr="00263C10" w:rsidRDefault="00D60A89" w:rsidP="001B1E92">
      <w:pPr>
        <w:pStyle w:val="BrochureL-Paragraphe"/>
        <w:rPr>
          <w:rFonts w:eastAsiaTheme="minorHAnsi"/>
          <w:b/>
          <w:i/>
          <w:color w:val="000000" w:themeColor="text1"/>
          <w:u w:val="single"/>
          <w:lang w:eastAsia="en-US"/>
        </w:rPr>
      </w:pPr>
      <w:r w:rsidRPr="00263C10">
        <w:rPr>
          <w:rFonts w:eastAsiaTheme="minorHAnsi"/>
          <w:b/>
          <w:i/>
          <w:color w:val="000000" w:themeColor="text1"/>
          <w:u w:val="single"/>
          <w:lang w:eastAsia="en-US"/>
        </w:rPr>
        <w:t>Au premier semestre :</w:t>
      </w:r>
    </w:p>
    <w:p w:rsidR="003C60F6" w:rsidRPr="00263C10" w:rsidRDefault="003C60F6" w:rsidP="003C60F6">
      <w:pPr>
        <w:pBdr>
          <w:left w:val="single" w:sz="4" w:space="4" w:color="auto"/>
        </w:pBdr>
        <w:rPr>
          <w:b/>
          <w:i/>
          <w:color w:val="000000" w:themeColor="text1"/>
        </w:rPr>
      </w:pPr>
      <w:r w:rsidRPr="00263C10">
        <w:rPr>
          <w:b/>
          <w:i/>
          <w:color w:val="000000" w:themeColor="text1"/>
        </w:rPr>
        <w:t>Littérature et histoire</w:t>
      </w:r>
    </w:p>
    <w:p w:rsidR="003C60F6" w:rsidRPr="00263C10" w:rsidRDefault="001C3C42" w:rsidP="003C60F6">
      <w:pPr>
        <w:pBdr>
          <w:left w:val="single" w:sz="4" w:space="4" w:color="auto"/>
        </w:pBdr>
        <w:rPr>
          <w:b/>
          <w:i/>
          <w:color w:val="000000" w:themeColor="text1"/>
        </w:rPr>
      </w:pPr>
      <w:r w:rsidRPr="00263C10">
        <w:rPr>
          <w:b/>
          <w:i/>
          <w:color w:val="000000" w:themeColor="text1"/>
        </w:rPr>
        <w:t>Construction et déconstruction de l’altérité coloniale dans la langue française et ses littératures</w:t>
      </w:r>
    </w:p>
    <w:p w:rsidR="003C60F6" w:rsidRPr="00263C10" w:rsidRDefault="003C60F6" w:rsidP="003C60F6">
      <w:pPr>
        <w:pBdr>
          <w:left w:val="single" w:sz="4" w:space="4" w:color="auto"/>
        </w:pBdr>
        <w:rPr>
          <w:color w:val="000000" w:themeColor="text1"/>
        </w:rPr>
      </w:pPr>
      <w:r w:rsidRPr="00263C10">
        <w:rPr>
          <w:color w:val="000000" w:themeColor="text1"/>
        </w:rPr>
        <w:t>F</w:t>
      </w:r>
      <w:r w:rsidR="001C3C42" w:rsidRPr="00263C10">
        <w:rPr>
          <w:color w:val="000000" w:themeColor="text1"/>
        </w:rPr>
        <w:t>rançoise Simasotchi-Bronès</w:t>
      </w:r>
    </w:p>
    <w:p w:rsidR="003C60F6" w:rsidRPr="00263C10" w:rsidRDefault="001C3C42" w:rsidP="003C60F6">
      <w:pPr>
        <w:pBdr>
          <w:left w:val="single" w:sz="4" w:space="4" w:color="auto"/>
        </w:pBdr>
        <w:rPr>
          <w:color w:val="000000" w:themeColor="text1"/>
        </w:rPr>
      </w:pPr>
      <w:r w:rsidRPr="00263C10">
        <w:rPr>
          <w:color w:val="000000" w:themeColor="text1"/>
        </w:rPr>
        <w:t>mercredi</w:t>
      </w:r>
      <w:r w:rsidR="003C60F6" w:rsidRPr="00263C10">
        <w:rPr>
          <w:color w:val="000000" w:themeColor="text1"/>
        </w:rPr>
        <w:t xml:space="preserve">, </w:t>
      </w:r>
      <w:r w:rsidRPr="00263C10">
        <w:rPr>
          <w:color w:val="000000" w:themeColor="text1"/>
        </w:rPr>
        <w:t>12h</w:t>
      </w:r>
      <w:r w:rsidR="003C60F6" w:rsidRPr="00263C10">
        <w:rPr>
          <w:color w:val="000000" w:themeColor="text1"/>
        </w:rPr>
        <w:t>-1</w:t>
      </w:r>
      <w:r w:rsidRPr="00263C10">
        <w:rPr>
          <w:color w:val="000000" w:themeColor="text1"/>
        </w:rPr>
        <w:t>5</w:t>
      </w:r>
      <w:r w:rsidR="003C60F6" w:rsidRPr="00263C10">
        <w:rPr>
          <w:color w:val="000000" w:themeColor="text1"/>
        </w:rPr>
        <w:t>h</w:t>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D60A89" w:rsidRPr="00263C10">
        <w:rPr>
          <w:color w:val="000000" w:themeColor="text1"/>
        </w:rPr>
        <w:t xml:space="preserve">            </w:t>
      </w:r>
      <w:r w:rsidR="003C60F6" w:rsidRPr="00263C10">
        <w:rPr>
          <w:color w:val="000000" w:themeColor="text1"/>
        </w:rPr>
        <w:t>département de</w:t>
      </w:r>
      <w:r w:rsidRPr="00263C10">
        <w:rPr>
          <w:color w:val="000000" w:themeColor="text1"/>
        </w:rPr>
        <w:t xml:space="preserve"> </w:t>
      </w:r>
      <w:r w:rsidR="003C60F6" w:rsidRPr="00263C10">
        <w:rPr>
          <w:color w:val="000000" w:themeColor="text1"/>
        </w:rPr>
        <w:t>littérature française</w:t>
      </w:r>
    </w:p>
    <w:p w:rsidR="003C60F6" w:rsidRPr="00263C10" w:rsidRDefault="003C60F6" w:rsidP="003C60F6">
      <w:pPr>
        <w:rPr>
          <w:color w:val="000000" w:themeColor="text1"/>
        </w:rPr>
      </w:pPr>
    </w:p>
    <w:p w:rsidR="003C60F6" w:rsidRPr="00263C10" w:rsidRDefault="003C60F6" w:rsidP="003C60F6">
      <w:pPr>
        <w:pStyle w:val="Default"/>
        <w:jc w:val="both"/>
        <w:rPr>
          <w:bCs/>
          <w:snapToGrid w:val="0"/>
          <w:color w:val="000000" w:themeColor="text1"/>
        </w:rPr>
      </w:pPr>
    </w:p>
    <w:p w:rsidR="003C60F6" w:rsidRPr="00263C10" w:rsidRDefault="003C60F6" w:rsidP="003C60F6">
      <w:pPr>
        <w:pBdr>
          <w:left w:val="single" w:sz="4" w:space="4" w:color="auto"/>
        </w:pBdr>
        <w:rPr>
          <w:b/>
          <w:i/>
          <w:color w:val="000000" w:themeColor="text1"/>
        </w:rPr>
      </w:pPr>
      <w:r w:rsidRPr="00263C10">
        <w:rPr>
          <w:b/>
          <w:i/>
          <w:color w:val="000000" w:themeColor="text1"/>
        </w:rPr>
        <w:t>Littérature et histoire</w:t>
      </w:r>
    </w:p>
    <w:p w:rsidR="003C60F6" w:rsidRPr="00263C10" w:rsidRDefault="003C60F6" w:rsidP="003C60F6">
      <w:pPr>
        <w:pBdr>
          <w:left w:val="single" w:sz="4" w:space="4" w:color="auto"/>
        </w:pBdr>
        <w:rPr>
          <w:b/>
          <w:i/>
          <w:color w:val="000000" w:themeColor="text1"/>
        </w:rPr>
      </w:pPr>
      <w:r w:rsidRPr="00263C10">
        <w:rPr>
          <w:b/>
          <w:i/>
          <w:color w:val="000000" w:themeColor="text1"/>
          <w:shd w:val="clear" w:color="auto" w:fill="FFFFFF"/>
        </w:rPr>
        <w:t>L</w:t>
      </w:r>
      <w:r w:rsidR="001C3C42" w:rsidRPr="00263C10">
        <w:rPr>
          <w:b/>
          <w:i/>
          <w:color w:val="000000" w:themeColor="text1"/>
          <w:shd w:val="clear" w:color="auto" w:fill="FFFFFF"/>
        </w:rPr>
        <w:t>e texte et l’image dans les livres e voyage en URSS</w:t>
      </w:r>
    </w:p>
    <w:p w:rsidR="003C60F6" w:rsidRPr="00263C10" w:rsidRDefault="001C3C42" w:rsidP="003C60F6">
      <w:pPr>
        <w:pBdr>
          <w:left w:val="single" w:sz="4" w:space="4" w:color="auto"/>
        </w:pBdr>
        <w:rPr>
          <w:color w:val="000000" w:themeColor="text1"/>
        </w:rPr>
      </w:pPr>
      <w:r w:rsidRPr="00263C10">
        <w:rPr>
          <w:color w:val="000000" w:themeColor="text1"/>
        </w:rPr>
        <w:t>Svetlana</w:t>
      </w:r>
      <w:r w:rsidR="003C60F6" w:rsidRPr="00263C10">
        <w:rPr>
          <w:color w:val="000000" w:themeColor="text1"/>
        </w:rPr>
        <w:t xml:space="preserve"> </w:t>
      </w:r>
      <w:r w:rsidRPr="00263C10">
        <w:rPr>
          <w:color w:val="000000" w:themeColor="text1"/>
        </w:rPr>
        <w:t>Kovalova</w:t>
      </w:r>
    </w:p>
    <w:p w:rsidR="003C60F6" w:rsidRPr="00263C10" w:rsidRDefault="001C3C42" w:rsidP="003C60F6">
      <w:pPr>
        <w:pBdr>
          <w:left w:val="single" w:sz="4" w:space="4" w:color="auto"/>
        </w:pBdr>
        <w:rPr>
          <w:color w:val="000000" w:themeColor="text1"/>
        </w:rPr>
      </w:pPr>
      <w:r w:rsidRPr="00263C10">
        <w:rPr>
          <w:color w:val="000000" w:themeColor="text1"/>
        </w:rPr>
        <w:t>mercre</w:t>
      </w:r>
      <w:r w:rsidR="003C60F6" w:rsidRPr="00263C10">
        <w:rPr>
          <w:color w:val="000000" w:themeColor="text1"/>
        </w:rPr>
        <w:t>di, 1</w:t>
      </w:r>
      <w:r w:rsidRPr="00263C10">
        <w:rPr>
          <w:color w:val="000000" w:themeColor="text1"/>
        </w:rPr>
        <w:t>8</w:t>
      </w:r>
      <w:r w:rsidR="003C60F6" w:rsidRPr="00263C10">
        <w:rPr>
          <w:color w:val="000000" w:themeColor="text1"/>
        </w:rPr>
        <w:t>h-</w:t>
      </w:r>
      <w:r w:rsidRPr="00263C10">
        <w:rPr>
          <w:color w:val="000000" w:themeColor="text1"/>
        </w:rPr>
        <w:t>21</w:t>
      </w:r>
      <w:r w:rsidR="003C60F6" w:rsidRPr="00263C10">
        <w:rPr>
          <w:color w:val="000000" w:themeColor="text1"/>
        </w:rPr>
        <w:t>h</w:t>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t>département de littérature française</w:t>
      </w:r>
      <w:r w:rsidR="003C60F6" w:rsidRPr="00263C10">
        <w:rPr>
          <w:color w:val="000000" w:themeColor="text1"/>
        </w:rPr>
        <w:tab/>
        <w:t xml:space="preserve">  </w:t>
      </w:r>
    </w:p>
    <w:p w:rsidR="003C60F6" w:rsidRPr="00263C10" w:rsidRDefault="003C60F6" w:rsidP="00D60A89">
      <w:pPr>
        <w:pStyle w:val="BrochureL-Paragraphe"/>
        <w:rPr>
          <w:rFonts w:eastAsiaTheme="minorHAnsi"/>
          <w:i/>
          <w:color w:val="000000" w:themeColor="text1"/>
          <w:lang w:eastAsia="en-US"/>
        </w:rPr>
      </w:pPr>
    </w:p>
    <w:p w:rsidR="001C3C42" w:rsidRPr="00263C10" w:rsidRDefault="001C3C42" w:rsidP="001C3C42">
      <w:pPr>
        <w:pBdr>
          <w:left w:val="single" w:sz="4" w:space="4" w:color="auto"/>
        </w:pBdr>
        <w:rPr>
          <w:b/>
          <w:i/>
          <w:color w:val="000000" w:themeColor="text1"/>
        </w:rPr>
      </w:pPr>
      <w:r w:rsidRPr="00263C10">
        <w:rPr>
          <w:b/>
          <w:i/>
          <w:color w:val="000000" w:themeColor="text1"/>
        </w:rPr>
        <w:t>Littérature et histoire</w:t>
      </w:r>
    </w:p>
    <w:p w:rsidR="001C3C42" w:rsidRPr="00263C10" w:rsidRDefault="001C3C42" w:rsidP="001C3C42">
      <w:pPr>
        <w:pBdr>
          <w:left w:val="single" w:sz="4" w:space="4" w:color="auto"/>
        </w:pBdr>
        <w:rPr>
          <w:b/>
          <w:i/>
          <w:color w:val="000000" w:themeColor="text1"/>
        </w:rPr>
      </w:pPr>
      <w:r w:rsidRPr="00263C10">
        <w:rPr>
          <w:b/>
          <w:i/>
          <w:color w:val="000000" w:themeColor="text1"/>
          <w:shd w:val="clear" w:color="auto" w:fill="FFFFFF"/>
        </w:rPr>
        <w:t>Elles ont dit non : rebelles et révolutionnaires dans la littérature</w:t>
      </w:r>
    </w:p>
    <w:p w:rsidR="001C3C42" w:rsidRPr="00263C10" w:rsidRDefault="001C3C42" w:rsidP="001C3C42">
      <w:pPr>
        <w:pBdr>
          <w:left w:val="single" w:sz="4" w:space="4" w:color="auto"/>
        </w:pBdr>
        <w:rPr>
          <w:color w:val="000000" w:themeColor="text1"/>
        </w:rPr>
      </w:pPr>
      <w:r w:rsidRPr="00263C10">
        <w:rPr>
          <w:color w:val="000000" w:themeColor="text1"/>
        </w:rPr>
        <w:t>Ferroudja Allouache</w:t>
      </w:r>
    </w:p>
    <w:p w:rsidR="001C3C42" w:rsidRPr="00263C10" w:rsidRDefault="001C3C42" w:rsidP="001C3C42">
      <w:pPr>
        <w:pBdr>
          <w:left w:val="single" w:sz="4" w:space="4" w:color="auto"/>
        </w:pBdr>
        <w:rPr>
          <w:color w:val="000000" w:themeColor="text1"/>
        </w:rPr>
      </w:pPr>
      <w:r w:rsidRPr="00263C10">
        <w:rPr>
          <w:color w:val="000000" w:themeColor="text1"/>
        </w:rPr>
        <w:t>vendredi, 9h-12h</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t xml:space="preserve">         département de littérature française</w:t>
      </w:r>
      <w:r w:rsidRPr="00263C10">
        <w:rPr>
          <w:color w:val="000000" w:themeColor="text1"/>
        </w:rPr>
        <w:tab/>
        <w:t xml:space="preserve">  </w:t>
      </w:r>
    </w:p>
    <w:p w:rsidR="00D60A89" w:rsidRDefault="00D60A89" w:rsidP="00D60A89">
      <w:pPr>
        <w:pStyle w:val="BrochureL-Paragraphe"/>
        <w:rPr>
          <w:rFonts w:eastAsiaTheme="minorHAnsi"/>
          <w:i/>
          <w:color w:val="000000" w:themeColor="text1"/>
          <w:lang w:eastAsia="en-US"/>
        </w:rPr>
      </w:pPr>
    </w:p>
    <w:p w:rsidR="00C03A29" w:rsidRPr="00263C10" w:rsidRDefault="00C03A29" w:rsidP="00D60A89">
      <w:pPr>
        <w:pStyle w:val="BrochureL-Paragraphe"/>
        <w:rPr>
          <w:rFonts w:eastAsiaTheme="minorHAnsi"/>
          <w:i/>
          <w:color w:val="000000" w:themeColor="text1"/>
          <w:lang w:eastAsia="en-US"/>
        </w:rPr>
      </w:pPr>
    </w:p>
    <w:p w:rsidR="00DB599E" w:rsidRPr="00263C10" w:rsidRDefault="003C60F6" w:rsidP="00DB599E">
      <w:pPr>
        <w:pStyle w:val="BrochureL-Paragraphe"/>
        <w:rPr>
          <w:rFonts w:eastAsiaTheme="minorHAnsi"/>
          <w:b/>
          <w:i/>
          <w:color w:val="000000" w:themeColor="text1"/>
          <w:u w:val="single"/>
          <w:lang w:eastAsia="en-US"/>
        </w:rPr>
      </w:pPr>
      <w:r w:rsidRPr="00263C10">
        <w:rPr>
          <w:rFonts w:eastAsiaTheme="minorHAnsi"/>
          <w:b/>
          <w:i/>
          <w:color w:val="000000" w:themeColor="text1"/>
          <w:u w:val="single"/>
          <w:lang w:eastAsia="en-US"/>
        </w:rPr>
        <w:t>Au deuxième semestre :</w:t>
      </w:r>
    </w:p>
    <w:p w:rsidR="00DB599E" w:rsidRPr="00263C10" w:rsidRDefault="00DB599E" w:rsidP="00DB599E">
      <w:pPr>
        <w:pBdr>
          <w:left w:val="single" w:sz="4" w:space="4" w:color="auto"/>
        </w:pBdr>
        <w:rPr>
          <w:b/>
          <w:i/>
          <w:color w:val="000000" w:themeColor="text1"/>
        </w:rPr>
      </w:pPr>
      <w:r w:rsidRPr="00263C10">
        <w:rPr>
          <w:b/>
          <w:i/>
          <w:color w:val="000000" w:themeColor="text1"/>
        </w:rPr>
        <w:t>Littérature et histoire</w:t>
      </w:r>
    </w:p>
    <w:p w:rsidR="00DB599E" w:rsidRPr="00263C10" w:rsidRDefault="00DB599E" w:rsidP="00DB599E">
      <w:pPr>
        <w:pBdr>
          <w:left w:val="single" w:sz="4" w:space="4" w:color="auto"/>
        </w:pBdr>
        <w:rPr>
          <w:b/>
          <w:i/>
          <w:color w:val="000000" w:themeColor="text1"/>
        </w:rPr>
      </w:pPr>
      <w:r w:rsidRPr="00263C10">
        <w:rPr>
          <w:b/>
          <w:i/>
          <w:color w:val="000000" w:themeColor="text1"/>
        </w:rPr>
        <w:t>Écolittératures caribéennes francophones</w:t>
      </w:r>
    </w:p>
    <w:p w:rsidR="00DB599E" w:rsidRPr="00263C10" w:rsidRDefault="00DB599E" w:rsidP="00DB599E">
      <w:pPr>
        <w:pBdr>
          <w:left w:val="single" w:sz="4" w:space="4" w:color="auto"/>
        </w:pBdr>
        <w:rPr>
          <w:color w:val="000000" w:themeColor="text1"/>
        </w:rPr>
      </w:pPr>
      <w:r w:rsidRPr="00263C10">
        <w:rPr>
          <w:color w:val="000000" w:themeColor="text1"/>
        </w:rPr>
        <w:t>Françoise Simasotchi-Bronès</w:t>
      </w:r>
    </w:p>
    <w:p w:rsidR="00DB599E" w:rsidRPr="00263C10" w:rsidRDefault="00DB599E" w:rsidP="00DB599E">
      <w:pPr>
        <w:pBdr>
          <w:left w:val="single" w:sz="4" w:space="4" w:color="auto"/>
        </w:pBdr>
        <w:rPr>
          <w:color w:val="000000" w:themeColor="text1"/>
        </w:rPr>
      </w:pPr>
      <w:r w:rsidRPr="00263C10">
        <w:rPr>
          <w:color w:val="000000" w:themeColor="text1"/>
        </w:rPr>
        <w:t>Mardi, 12h-15h</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t xml:space="preserve">  département de littérature française</w:t>
      </w:r>
    </w:p>
    <w:p w:rsidR="003C60F6" w:rsidRPr="00263C10" w:rsidRDefault="003C60F6" w:rsidP="003C60F6">
      <w:pPr>
        <w:pStyle w:val="BrochureL-Paragraphe"/>
        <w:ind w:left="720"/>
        <w:rPr>
          <w:rFonts w:eastAsiaTheme="minorHAnsi"/>
          <w:i/>
          <w:color w:val="000000" w:themeColor="text1"/>
          <w:lang w:eastAsia="en-US"/>
        </w:rPr>
      </w:pPr>
    </w:p>
    <w:p w:rsidR="003C60F6" w:rsidRPr="00263C10" w:rsidRDefault="003C60F6" w:rsidP="003C60F6">
      <w:pPr>
        <w:pBdr>
          <w:left w:val="single" w:sz="4" w:space="4" w:color="auto"/>
        </w:pBdr>
        <w:rPr>
          <w:b/>
          <w:i/>
          <w:color w:val="000000" w:themeColor="text1"/>
        </w:rPr>
      </w:pPr>
      <w:r w:rsidRPr="00263C10">
        <w:rPr>
          <w:b/>
          <w:i/>
          <w:color w:val="000000" w:themeColor="text1"/>
        </w:rPr>
        <w:t>Littérature et histoire</w:t>
      </w:r>
    </w:p>
    <w:p w:rsidR="003C60F6" w:rsidRPr="00263C10" w:rsidRDefault="00DB599E" w:rsidP="003C60F6">
      <w:pPr>
        <w:pBdr>
          <w:left w:val="single" w:sz="4" w:space="4" w:color="auto"/>
        </w:pBdr>
        <w:rPr>
          <w:b/>
          <w:i/>
          <w:color w:val="000000" w:themeColor="text1"/>
        </w:rPr>
      </w:pPr>
      <w:r w:rsidRPr="00263C10">
        <w:rPr>
          <w:b/>
          <w:i/>
          <w:color w:val="000000" w:themeColor="text1"/>
        </w:rPr>
        <w:t>La Préhistoire</w:t>
      </w:r>
    </w:p>
    <w:p w:rsidR="00DB599E" w:rsidRPr="00263C10" w:rsidRDefault="00DB599E" w:rsidP="003C60F6">
      <w:pPr>
        <w:pBdr>
          <w:left w:val="single" w:sz="4" w:space="4" w:color="auto"/>
        </w:pBdr>
        <w:rPr>
          <w:color w:val="000000" w:themeColor="text1"/>
        </w:rPr>
      </w:pPr>
      <w:r w:rsidRPr="00263C10">
        <w:rPr>
          <w:color w:val="000000" w:themeColor="text1"/>
        </w:rPr>
        <w:t>Lionel Ruffel</w:t>
      </w:r>
    </w:p>
    <w:p w:rsidR="003C60F6" w:rsidRPr="00263C10" w:rsidRDefault="00DB599E" w:rsidP="003C60F6">
      <w:pPr>
        <w:pBdr>
          <w:left w:val="single" w:sz="4" w:space="4" w:color="auto"/>
        </w:pBdr>
        <w:rPr>
          <w:color w:val="000000" w:themeColor="text1"/>
        </w:rPr>
      </w:pPr>
      <w:r w:rsidRPr="00263C10">
        <w:rPr>
          <w:color w:val="000000" w:themeColor="text1"/>
        </w:rPr>
        <w:t>Jeu</w:t>
      </w:r>
      <w:r w:rsidR="003C60F6" w:rsidRPr="00263C10">
        <w:rPr>
          <w:color w:val="000000" w:themeColor="text1"/>
        </w:rPr>
        <w:t>di, 1</w:t>
      </w:r>
      <w:r w:rsidRPr="00263C10">
        <w:rPr>
          <w:color w:val="000000" w:themeColor="text1"/>
        </w:rPr>
        <w:t>2</w:t>
      </w:r>
      <w:r w:rsidR="003C60F6" w:rsidRPr="00263C10">
        <w:rPr>
          <w:color w:val="000000" w:themeColor="text1"/>
        </w:rPr>
        <w:t>h-1</w:t>
      </w:r>
      <w:r w:rsidRPr="00263C10">
        <w:rPr>
          <w:color w:val="000000" w:themeColor="text1"/>
        </w:rPr>
        <w:t>5</w:t>
      </w:r>
      <w:r w:rsidR="003C60F6" w:rsidRPr="00263C10">
        <w:rPr>
          <w:color w:val="000000" w:themeColor="text1"/>
        </w:rPr>
        <w:t>h</w:t>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D60A89" w:rsidRPr="00263C10">
        <w:rPr>
          <w:color w:val="000000" w:themeColor="text1"/>
        </w:rPr>
        <w:tab/>
      </w:r>
      <w:r w:rsidR="003C60F6" w:rsidRPr="00263C10">
        <w:rPr>
          <w:color w:val="000000" w:themeColor="text1"/>
        </w:rPr>
        <w:t xml:space="preserve">  département de littérature française</w:t>
      </w:r>
    </w:p>
    <w:p w:rsidR="003C60F6" w:rsidRPr="00263C10" w:rsidRDefault="003C60F6" w:rsidP="003C60F6">
      <w:pPr>
        <w:pStyle w:val="Default"/>
        <w:jc w:val="both"/>
        <w:rPr>
          <w:bCs/>
          <w:snapToGrid w:val="0"/>
          <w:color w:val="000000" w:themeColor="text1"/>
        </w:rPr>
      </w:pPr>
    </w:p>
    <w:p w:rsidR="003C60F6" w:rsidRPr="00263C10" w:rsidRDefault="003C60F6" w:rsidP="003C60F6">
      <w:pPr>
        <w:pStyle w:val="Default"/>
        <w:jc w:val="both"/>
        <w:rPr>
          <w:bCs/>
          <w:snapToGrid w:val="0"/>
          <w:color w:val="000000" w:themeColor="text1"/>
        </w:rPr>
      </w:pPr>
    </w:p>
    <w:p w:rsidR="003C60F6" w:rsidRPr="00263C10" w:rsidRDefault="003C60F6" w:rsidP="003C60F6">
      <w:pPr>
        <w:pBdr>
          <w:left w:val="single" w:sz="4" w:space="4" w:color="auto"/>
        </w:pBdr>
        <w:rPr>
          <w:b/>
          <w:i/>
          <w:color w:val="000000" w:themeColor="text1"/>
        </w:rPr>
      </w:pPr>
      <w:r w:rsidRPr="00263C10">
        <w:rPr>
          <w:b/>
          <w:i/>
          <w:color w:val="000000" w:themeColor="text1"/>
        </w:rPr>
        <w:t>Littérature et histoire</w:t>
      </w:r>
    </w:p>
    <w:p w:rsidR="003C60F6" w:rsidRPr="00263C10" w:rsidRDefault="00DB599E" w:rsidP="003C60F6">
      <w:pPr>
        <w:pBdr>
          <w:left w:val="single" w:sz="4" w:space="4" w:color="auto"/>
        </w:pBdr>
        <w:rPr>
          <w:b/>
          <w:i/>
          <w:color w:val="000000" w:themeColor="text1"/>
        </w:rPr>
      </w:pPr>
      <w:r w:rsidRPr="00263C10">
        <w:rPr>
          <w:b/>
          <w:i/>
          <w:color w:val="000000" w:themeColor="text1"/>
          <w:shd w:val="clear" w:color="auto" w:fill="FFFFFF"/>
        </w:rPr>
        <w:t>La littérature et la Terreur</w:t>
      </w:r>
    </w:p>
    <w:p w:rsidR="003C60F6" w:rsidRPr="00263C10" w:rsidRDefault="00DB599E" w:rsidP="003C60F6">
      <w:pPr>
        <w:pBdr>
          <w:left w:val="single" w:sz="4" w:space="4" w:color="auto"/>
        </w:pBdr>
        <w:rPr>
          <w:color w:val="000000" w:themeColor="text1"/>
        </w:rPr>
      </w:pPr>
      <w:r w:rsidRPr="00263C10">
        <w:rPr>
          <w:color w:val="000000" w:themeColor="text1"/>
        </w:rPr>
        <w:t>Martin Mégevand</w:t>
      </w:r>
    </w:p>
    <w:p w:rsidR="003C60F6" w:rsidRPr="00263C10" w:rsidRDefault="00DB599E" w:rsidP="00DB599E">
      <w:pPr>
        <w:rPr>
          <w:color w:val="000000" w:themeColor="text1"/>
        </w:rPr>
      </w:pPr>
      <w:r w:rsidRPr="00263C10">
        <w:rPr>
          <w:color w:val="000000" w:themeColor="text1"/>
        </w:rPr>
        <w:t>vendre</w:t>
      </w:r>
      <w:r w:rsidR="003C60F6" w:rsidRPr="00263C10">
        <w:rPr>
          <w:color w:val="000000" w:themeColor="text1"/>
        </w:rPr>
        <w:t xml:space="preserve">di, </w:t>
      </w:r>
      <w:r w:rsidRPr="00263C10">
        <w:rPr>
          <w:color w:val="000000" w:themeColor="text1"/>
        </w:rPr>
        <w:t>9</w:t>
      </w:r>
      <w:r w:rsidR="003C60F6" w:rsidRPr="00263C10">
        <w:rPr>
          <w:color w:val="000000" w:themeColor="text1"/>
        </w:rPr>
        <w:t>h-1</w:t>
      </w:r>
      <w:r w:rsidRPr="00263C10">
        <w:rPr>
          <w:color w:val="000000" w:themeColor="text1"/>
        </w:rPr>
        <w:t>2</w:t>
      </w:r>
      <w:r w:rsidR="003C60F6" w:rsidRPr="00263C10">
        <w:rPr>
          <w:color w:val="000000" w:themeColor="text1"/>
        </w:rPr>
        <w:t>h</w:t>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3C60F6" w:rsidRPr="00263C10">
        <w:rPr>
          <w:color w:val="000000" w:themeColor="text1"/>
        </w:rPr>
        <w:tab/>
      </w:r>
      <w:r w:rsidR="00C03A29">
        <w:rPr>
          <w:color w:val="000000" w:themeColor="text1"/>
        </w:rPr>
        <w:t xml:space="preserve">             </w:t>
      </w:r>
      <w:r w:rsidR="003C60F6" w:rsidRPr="00263C10">
        <w:rPr>
          <w:color w:val="000000" w:themeColor="text1"/>
        </w:rPr>
        <w:t>département de littérature française</w:t>
      </w:r>
      <w:r w:rsidR="003C60F6" w:rsidRPr="00263C10">
        <w:rPr>
          <w:color w:val="000000" w:themeColor="text1"/>
        </w:rPr>
        <w:tab/>
      </w:r>
    </w:p>
    <w:p w:rsidR="00231C81" w:rsidRPr="00263C10" w:rsidRDefault="00231C81" w:rsidP="00702FD8">
      <w:pPr>
        <w:pStyle w:val="BrochureL-Paragraphe"/>
        <w:rPr>
          <w:rFonts w:eastAsiaTheme="minorHAnsi"/>
          <w:i/>
          <w:color w:val="000000" w:themeColor="text1"/>
          <w:sz w:val="26"/>
          <w:szCs w:val="26"/>
          <w:lang w:eastAsia="en-US"/>
        </w:rPr>
      </w:pPr>
    </w:p>
    <w:p w:rsidR="003C60F6" w:rsidRPr="00263C10" w:rsidRDefault="003C60F6">
      <w:pPr>
        <w:jc w:val="left"/>
        <w:rPr>
          <w:b/>
          <w:color w:val="000000" w:themeColor="text1"/>
          <w:sz w:val="40"/>
          <w:szCs w:val="40"/>
        </w:rPr>
      </w:pPr>
      <w:r w:rsidRPr="00263C10">
        <w:rPr>
          <w:b/>
          <w:color w:val="000000" w:themeColor="text1"/>
          <w:sz w:val="40"/>
          <w:szCs w:val="40"/>
        </w:rPr>
        <w:br w:type="page"/>
      </w:r>
    </w:p>
    <w:p w:rsidR="00F446A0" w:rsidRPr="00263C10" w:rsidRDefault="00F446A0" w:rsidP="00F446A0">
      <w:pPr>
        <w:rPr>
          <w:b/>
          <w:color w:val="000000" w:themeColor="text1"/>
          <w:sz w:val="40"/>
          <w:szCs w:val="40"/>
        </w:rPr>
      </w:pPr>
      <w:r w:rsidRPr="00263C10">
        <w:rPr>
          <w:b/>
          <w:color w:val="000000" w:themeColor="text1"/>
          <w:sz w:val="40"/>
          <w:szCs w:val="40"/>
        </w:rPr>
        <w:lastRenderedPageBreak/>
        <w:t>L1, S1, EC spécifique double licence Anglais-Histoire</w:t>
      </w:r>
    </w:p>
    <w:p w:rsidR="002472E2" w:rsidRPr="00DC711C" w:rsidRDefault="002472E2" w:rsidP="002472E2">
      <w:pPr>
        <w:rPr>
          <w:rFonts w:ascii="Times" w:hAnsi="Times"/>
          <w:b/>
          <w:color w:val="000000" w:themeColor="text1"/>
          <w:sz w:val="40"/>
          <w:szCs w:val="40"/>
        </w:rPr>
      </w:pPr>
      <w:r w:rsidRPr="00DC711C">
        <w:rPr>
          <w:rFonts w:ascii="Times" w:hAnsi="Times"/>
          <w:b/>
          <w:color w:val="000000" w:themeColor="text1"/>
          <w:sz w:val="40"/>
          <w:szCs w:val="40"/>
        </w:rPr>
        <w:t>1° semestre</w:t>
      </w:r>
    </w:p>
    <w:p w:rsidR="003C60F6" w:rsidRPr="00263C10" w:rsidRDefault="003C60F6" w:rsidP="00F446A0">
      <w:pPr>
        <w:rPr>
          <w:color w:val="000000" w:themeColor="text1"/>
          <w:sz w:val="40"/>
          <w:szCs w:val="40"/>
        </w:rPr>
      </w:pPr>
    </w:p>
    <w:p w:rsidR="00D60A89" w:rsidRPr="00263C10" w:rsidRDefault="00D60A89" w:rsidP="00F446A0">
      <w:pPr>
        <w:rPr>
          <w:color w:val="000000" w:themeColor="text1"/>
          <w:sz w:val="40"/>
          <w:szCs w:val="40"/>
        </w:rPr>
      </w:pPr>
    </w:p>
    <w:p w:rsidR="00F446A0" w:rsidRPr="00263C10" w:rsidRDefault="00F446A0" w:rsidP="00F446A0">
      <w:pPr>
        <w:pBdr>
          <w:left w:val="single" w:sz="4" w:space="4" w:color="auto"/>
        </w:pBdr>
        <w:rPr>
          <w:b/>
          <w:color w:val="000000" w:themeColor="text1"/>
        </w:rPr>
      </w:pPr>
      <w:r w:rsidRPr="00263C10">
        <w:rPr>
          <w:b/>
          <w:color w:val="000000" w:themeColor="text1"/>
        </w:rPr>
        <w:t>Impérialisme et post-impérialisme britanniques et américains</w:t>
      </w:r>
    </w:p>
    <w:p w:rsidR="00F446A0" w:rsidRPr="00263C10" w:rsidRDefault="00F446A0" w:rsidP="00F446A0">
      <w:pPr>
        <w:pBdr>
          <w:left w:val="single" w:sz="4" w:space="4" w:color="auto"/>
        </w:pBdr>
        <w:rPr>
          <w:color w:val="000000" w:themeColor="text1"/>
        </w:rPr>
      </w:pPr>
      <w:r w:rsidRPr="00263C10">
        <w:rPr>
          <w:color w:val="000000" w:themeColor="text1"/>
        </w:rPr>
        <w:t>Rémy Bethmont et Pauline Peretz</w:t>
      </w:r>
    </w:p>
    <w:p w:rsidR="00F446A0" w:rsidRPr="00263C10" w:rsidRDefault="00F446A0" w:rsidP="00F446A0">
      <w:pPr>
        <w:pBdr>
          <w:left w:val="single" w:sz="4" w:space="4" w:color="auto"/>
        </w:pBdr>
        <w:rPr>
          <w:color w:val="000000" w:themeColor="text1"/>
        </w:rPr>
      </w:pPr>
      <w:r w:rsidRPr="00263C10">
        <w:rPr>
          <w:color w:val="000000" w:themeColor="text1"/>
        </w:rPr>
        <w:t>Jeudi 1</w:t>
      </w:r>
      <w:r w:rsidR="00C823D1" w:rsidRPr="00263C10">
        <w:rPr>
          <w:color w:val="000000" w:themeColor="text1"/>
        </w:rPr>
        <w:t>2</w:t>
      </w:r>
      <w:r w:rsidRPr="00263C10">
        <w:rPr>
          <w:color w:val="000000" w:themeColor="text1"/>
        </w:rPr>
        <w:t>h-1</w:t>
      </w:r>
      <w:r w:rsidR="00C823D1" w:rsidRPr="00263C10">
        <w:rPr>
          <w:color w:val="000000" w:themeColor="text1"/>
        </w:rPr>
        <w:t>5</w:t>
      </w:r>
      <w:r w:rsidRPr="00263C10">
        <w:rPr>
          <w:color w:val="000000" w:themeColor="text1"/>
        </w:rPr>
        <w:t>h</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003C60F6" w:rsidRPr="00263C10">
        <w:rPr>
          <w:color w:val="000000" w:themeColor="text1"/>
        </w:rPr>
        <w:t xml:space="preserve">                                   </w:t>
      </w:r>
      <w:r w:rsidR="00C823D1" w:rsidRPr="00263C10">
        <w:rPr>
          <w:color w:val="000000" w:themeColor="text1"/>
        </w:rPr>
        <w:t>Histoire et anglais</w:t>
      </w:r>
    </w:p>
    <w:p w:rsidR="00F446A0" w:rsidRPr="00263C10" w:rsidRDefault="00F446A0" w:rsidP="00F446A0">
      <w:pPr>
        <w:rPr>
          <w:color w:val="000000" w:themeColor="text1"/>
        </w:rPr>
      </w:pPr>
    </w:p>
    <w:p w:rsidR="00F446A0" w:rsidRPr="00263C10" w:rsidRDefault="00F446A0" w:rsidP="00F446A0">
      <w:pPr>
        <w:rPr>
          <w:color w:val="000000" w:themeColor="text1"/>
        </w:rPr>
      </w:pPr>
    </w:p>
    <w:p w:rsidR="00C823D1" w:rsidRPr="00263C10" w:rsidRDefault="00C823D1" w:rsidP="00C823D1">
      <w:pPr>
        <w:rPr>
          <w:color w:val="000000" w:themeColor="text1"/>
        </w:rPr>
      </w:pPr>
      <w:r w:rsidRPr="00263C10">
        <w:rPr>
          <w:color w:val="000000" w:themeColor="text1"/>
        </w:rPr>
        <w:t>Dans ce cours de L1 réservé aux étudiants de la double licence anglais-histoire, deux impérialismes majeurs du XX</w:t>
      </w:r>
      <w:r w:rsidRPr="00263C10">
        <w:rPr>
          <w:color w:val="000000" w:themeColor="text1"/>
          <w:vertAlign w:val="superscript"/>
        </w:rPr>
        <w:t>ème</w:t>
      </w:r>
      <w:r w:rsidRPr="00263C10">
        <w:rPr>
          <w:color w:val="000000" w:themeColor="text1"/>
        </w:rPr>
        <w:t xml:space="preserve"> siècle, britannique et américain, seront interrogés en vis-à-vis, ainsi que leurs modes de contestation et de survivance contemporaine. L’Empire britannique a légué à la Grande-Bretagne contemporaine une certaine image d’elle-même qui résiste à la décolonisation et à la perte de son statut de puissance mondiale grâce notamment à des stratégies de </w:t>
      </w:r>
      <w:r w:rsidRPr="00263C10">
        <w:rPr>
          <w:i/>
          <w:color w:val="000000" w:themeColor="text1"/>
        </w:rPr>
        <w:t>soft power</w:t>
      </w:r>
      <w:r w:rsidRPr="00263C10">
        <w:rPr>
          <w:color w:val="000000" w:themeColor="text1"/>
        </w:rPr>
        <w:t xml:space="preserve"> et qui explique en partie l’histoire compliquée des relations entre la Grande-Bretagne et l’Europe depuis la Seconde Guerre mondiale. Dans la saga du Brexit, on trouve notamment la survivance d’une certaine conscience impériale. De leur côté, les Etats-Unis ont pensé leur aventure impériale tardivement, et par opposition au modèle proposé par la Couronne britannique et les autres nations européennes. Ils ont imaginé un impérialisme fondé sur l’expansion commerciale et la diffusion de leur </w:t>
      </w:r>
      <w:r w:rsidRPr="00263C10">
        <w:rPr>
          <w:i/>
          <w:color w:val="000000" w:themeColor="text1"/>
        </w:rPr>
        <w:t>soft power</w:t>
      </w:r>
      <w:r w:rsidRPr="00263C10">
        <w:rPr>
          <w:color w:val="000000" w:themeColor="text1"/>
        </w:rPr>
        <w:t>, eux aussi contestés au fur et à mesure d’un engagement sans commune mesure dans les affaires du monde. Pourtant le pouvoir d’attraction américain demeure ; il faudra comprendre sur quelles bases.</w:t>
      </w:r>
    </w:p>
    <w:p w:rsidR="005D0C02" w:rsidRPr="00263C10" w:rsidRDefault="005D0C02" w:rsidP="005D0C02">
      <w:pPr>
        <w:ind w:left="2948"/>
        <w:rPr>
          <w:color w:val="000000" w:themeColor="text1"/>
        </w:rPr>
      </w:pPr>
    </w:p>
    <w:p w:rsidR="005D0C02" w:rsidRPr="00263C10" w:rsidRDefault="005D0C02" w:rsidP="00D60A89">
      <w:pPr>
        <w:ind w:left="567"/>
        <w:rPr>
          <w:color w:val="000000" w:themeColor="text1"/>
        </w:rPr>
      </w:pPr>
      <w:r w:rsidRPr="00263C10">
        <w:rPr>
          <w:color w:val="000000" w:themeColor="text1"/>
        </w:rPr>
        <w:t>*sur les Etats-Unis :</w:t>
      </w:r>
    </w:p>
    <w:p w:rsidR="005D0C02" w:rsidRPr="00263C10" w:rsidRDefault="005D0C02" w:rsidP="00D60A89">
      <w:pPr>
        <w:ind w:left="567"/>
        <w:rPr>
          <w:color w:val="000000" w:themeColor="text1"/>
        </w:rPr>
      </w:pPr>
      <w:r w:rsidRPr="00263C10">
        <w:rPr>
          <w:color w:val="000000" w:themeColor="text1"/>
        </w:rPr>
        <w:t xml:space="preserve">Mary Beth </w:t>
      </w:r>
      <w:r w:rsidRPr="00263C10">
        <w:rPr>
          <w:smallCaps/>
          <w:color w:val="000000" w:themeColor="text1"/>
        </w:rPr>
        <w:t>Norton</w:t>
      </w:r>
      <w:r w:rsidRPr="00263C10">
        <w:rPr>
          <w:color w:val="000000" w:themeColor="text1"/>
        </w:rPr>
        <w:t xml:space="preserve">, </w:t>
      </w:r>
      <w:r w:rsidRPr="00263C10">
        <w:rPr>
          <w:i/>
          <w:iCs/>
          <w:color w:val="000000" w:themeColor="text1"/>
        </w:rPr>
        <w:t>A People</w:t>
      </w:r>
      <w:r w:rsidRPr="00263C10">
        <w:rPr>
          <w:color w:val="000000" w:themeColor="text1"/>
        </w:rPr>
        <w:t xml:space="preserve"> </w:t>
      </w:r>
      <w:r w:rsidRPr="00263C10">
        <w:rPr>
          <w:i/>
          <w:color w:val="000000" w:themeColor="text1"/>
        </w:rPr>
        <w:t xml:space="preserve">and a </w:t>
      </w:r>
      <w:r w:rsidRPr="00263C10">
        <w:rPr>
          <w:i/>
          <w:iCs/>
          <w:color w:val="000000" w:themeColor="text1"/>
        </w:rPr>
        <w:t>Nation</w:t>
      </w:r>
      <w:r w:rsidRPr="00263C10">
        <w:rPr>
          <w:color w:val="000000" w:themeColor="text1"/>
        </w:rPr>
        <w:t>, Wadsworth Publishing, 9</w:t>
      </w:r>
      <w:r w:rsidRPr="00263C10">
        <w:rPr>
          <w:color w:val="000000" w:themeColor="text1"/>
          <w:vertAlign w:val="superscript"/>
        </w:rPr>
        <w:t>ème</w:t>
      </w:r>
      <w:r w:rsidRPr="00263C10">
        <w:rPr>
          <w:color w:val="000000" w:themeColor="text1"/>
        </w:rPr>
        <w:t xml:space="preserve"> édition, 2011</w:t>
      </w:r>
    </w:p>
    <w:p w:rsidR="005D0C02" w:rsidRPr="00263C10" w:rsidRDefault="005D0C02" w:rsidP="00D60A89">
      <w:pPr>
        <w:ind w:left="567"/>
        <w:rPr>
          <w:color w:val="000000" w:themeColor="text1"/>
        </w:rPr>
      </w:pPr>
      <w:r w:rsidRPr="00263C10">
        <w:rPr>
          <w:color w:val="000000" w:themeColor="text1"/>
        </w:rPr>
        <w:t xml:space="preserve">Yves-Henri </w:t>
      </w:r>
      <w:r w:rsidRPr="00263C10">
        <w:rPr>
          <w:smallCaps/>
          <w:color w:val="000000" w:themeColor="text1"/>
        </w:rPr>
        <w:t>Nouailhat</w:t>
      </w:r>
      <w:r w:rsidRPr="00263C10">
        <w:rPr>
          <w:color w:val="000000" w:themeColor="text1"/>
        </w:rPr>
        <w:t xml:space="preserve">, </w:t>
      </w:r>
      <w:r w:rsidRPr="00263C10">
        <w:rPr>
          <w:i/>
          <w:color w:val="000000" w:themeColor="text1"/>
        </w:rPr>
        <w:t>Les États-Unis et le monde au XX</w:t>
      </w:r>
      <w:r w:rsidRPr="00263C10">
        <w:rPr>
          <w:i/>
          <w:color w:val="000000" w:themeColor="text1"/>
          <w:vertAlign w:val="superscript"/>
        </w:rPr>
        <w:t>e</w:t>
      </w:r>
      <w:r w:rsidRPr="00263C10">
        <w:rPr>
          <w:i/>
          <w:color w:val="000000" w:themeColor="text1"/>
        </w:rPr>
        <w:t xml:space="preserve"> siècle</w:t>
      </w:r>
      <w:r w:rsidRPr="00263C10">
        <w:rPr>
          <w:color w:val="000000" w:themeColor="text1"/>
        </w:rPr>
        <w:t>, Armand Colin « coll.U », 2000</w:t>
      </w:r>
    </w:p>
    <w:p w:rsidR="005D0C02" w:rsidRPr="00263C10" w:rsidRDefault="005D0C02" w:rsidP="00D60A89">
      <w:pPr>
        <w:ind w:left="567"/>
        <w:rPr>
          <w:color w:val="000000" w:themeColor="text1"/>
          <w:lang w:val="en-GB"/>
        </w:rPr>
      </w:pPr>
      <w:r w:rsidRPr="00263C10">
        <w:rPr>
          <w:color w:val="000000" w:themeColor="text1"/>
          <w:lang w:val="en-GB"/>
        </w:rPr>
        <w:t xml:space="preserve">Dennis </w:t>
      </w:r>
      <w:r w:rsidRPr="00263C10">
        <w:rPr>
          <w:smallCaps/>
          <w:color w:val="000000" w:themeColor="text1"/>
          <w:lang w:val="en-GB"/>
        </w:rPr>
        <w:t>Merrill</w:t>
      </w:r>
      <w:r w:rsidRPr="00263C10">
        <w:rPr>
          <w:color w:val="000000" w:themeColor="text1"/>
          <w:lang w:val="en-GB"/>
        </w:rPr>
        <w:t>, Thomas G. </w:t>
      </w:r>
      <w:r w:rsidRPr="00263C10">
        <w:rPr>
          <w:smallCaps/>
          <w:color w:val="000000" w:themeColor="text1"/>
          <w:lang w:val="en-GB"/>
        </w:rPr>
        <w:t>Paterson</w:t>
      </w:r>
      <w:r w:rsidRPr="00263C10">
        <w:rPr>
          <w:color w:val="000000" w:themeColor="text1"/>
          <w:lang w:val="en-GB"/>
        </w:rPr>
        <w:t xml:space="preserve">, eds, </w:t>
      </w:r>
      <w:r w:rsidRPr="00263C10">
        <w:rPr>
          <w:i/>
          <w:iCs/>
          <w:color w:val="000000" w:themeColor="text1"/>
          <w:lang w:val="en-GB"/>
        </w:rPr>
        <w:t>Major Problems in American History : Major Problems in American Foreign Relations</w:t>
      </w:r>
      <w:r w:rsidRPr="00263C10">
        <w:rPr>
          <w:color w:val="000000" w:themeColor="text1"/>
          <w:lang w:val="en-GB"/>
        </w:rPr>
        <w:t>, Houghton Mifflin, 1990.</w:t>
      </w:r>
    </w:p>
    <w:p w:rsidR="00D60A89" w:rsidRPr="00263C10" w:rsidRDefault="00D60A89" w:rsidP="00D60A89">
      <w:pPr>
        <w:ind w:left="567"/>
        <w:rPr>
          <w:color w:val="000000" w:themeColor="text1"/>
          <w:lang w:val="en-GB"/>
        </w:rPr>
      </w:pPr>
    </w:p>
    <w:p w:rsidR="005D0C02" w:rsidRPr="00263C10" w:rsidRDefault="005D0C02" w:rsidP="00D60A89">
      <w:pPr>
        <w:ind w:left="567"/>
        <w:rPr>
          <w:color w:val="000000" w:themeColor="text1"/>
          <w:lang w:val="en-GB"/>
        </w:rPr>
      </w:pPr>
      <w:r w:rsidRPr="00263C10">
        <w:rPr>
          <w:color w:val="000000" w:themeColor="text1"/>
          <w:lang w:val="en-GB"/>
        </w:rPr>
        <w:t>*sur la Grande-Bretagne:</w:t>
      </w:r>
    </w:p>
    <w:p w:rsidR="005D0C02" w:rsidRPr="00263C10" w:rsidRDefault="005D0C02" w:rsidP="00D60A89">
      <w:pPr>
        <w:ind w:left="567"/>
        <w:rPr>
          <w:color w:val="000000" w:themeColor="text1"/>
          <w:lang w:val="en-GB"/>
        </w:rPr>
      </w:pPr>
      <w:r w:rsidRPr="00263C10">
        <w:rPr>
          <w:color w:val="000000" w:themeColor="text1"/>
          <w:lang w:val="en-GB"/>
        </w:rPr>
        <w:t xml:space="preserve">Emmanuelle </w:t>
      </w:r>
      <w:r w:rsidRPr="00263C10">
        <w:rPr>
          <w:smallCaps/>
          <w:color w:val="000000" w:themeColor="text1"/>
          <w:lang w:val="en-GB"/>
        </w:rPr>
        <w:t>Avril</w:t>
      </w:r>
      <w:r w:rsidRPr="00263C10">
        <w:rPr>
          <w:color w:val="000000" w:themeColor="text1"/>
          <w:lang w:val="en-GB"/>
        </w:rPr>
        <w:t xml:space="preserve"> et Pauline </w:t>
      </w:r>
      <w:r w:rsidRPr="00263C10">
        <w:rPr>
          <w:smallCaps/>
          <w:color w:val="000000" w:themeColor="text1"/>
          <w:lang w:val="en-GB"/>
        </w:rPr>
        <w:t>Schnapper</w:t>
      </w:r>
      <w:r w:rsidRPr="00263C10">
        <w:rPr>
          <w:color w:val="000000" w:themeColor="text1"/>
          <w:lang w:val="en-GB"/>
        </w:rPr>
        <w:t xml:space="preserve">, </w:t>
      </w:r>
      <w:r w:rsidRPr="00263C10">
        <w:rPr>
          <w:i/>
          <w:color w:val="000000" w:themeColor="text1"/>
          <w:lang w:val="en-GB"/>
        </w:rPr>
        <w:t>Le Royaume-Uni au XXIe siècle: mutations d’un modèle</w:t>
      </w:r>
      <w:r w:rsidRPr="00263C10">
        <w:rPr>
          <w:color w:val="000000" w:themeColor="text1"/>
          <w:lang w:val="en-GB"/>
        </w:rPr>
        <w:t>, Ophrys, 2014.</w:t>
      </w:r>
    </w:p>
    <w:p w:rsidR="005D0C02" w:rsidRPr="00263C10" w:rsidRDefault="005D0C02" w:rsidP="00D60A89">
      <w:pPr>
        <w:ind w:left="567"/>
        <w:rPr>
          <w:color w:val="000000" w:themeColor="text1"/>
          <w:lang w:val="en-GB"/>
        </w:rPr>
      </w:pPr>
      <w:r w:rsidRPr="00263C10">
        <w:rPr>
          <w:color w:val="000000" w:themeColor="text1"/>
          <w:lang w:val="en-GB"/>
        </w:rPr>
        <w:t xml:space="preserve">N. J. </w:t>
      </w:r>
      <w:r w:rsidRPr="00263C10">
        <w:rPr>
          <w:smallCaps/>
          <w:color w:val="000000" w:themeColor="text1"/>
          <w:lang w:val="en-GB"/>
        </w:rPr>
        <w:t>Crowson</w:t>
      </w:r>
      <w:r w:rsidRPr="00263C10">
        <w:rPr>
          <w:color w:val="000000" w:themeColor="text1"/>
          <w:lang w:val="en-GB"/>
        </w:rPr>
        <w:t xml:space="preserve">, </w:t>
      </w:r>
      <w:r w:rsidRPr="00263C10">
        <w:rPr>
          <w:i/>
          <w:color w:val="000000" w:themeColor="text1"/>
          <w:lang w:val="en-GB"/>
        </w:rPr>
        <w:t>Britain and Europe: a Political History since 1918</w:t>
      </w:r>
      <w:r w:rsidRPr="00263C10">
        <w:rPr>
          <w:color w:val="000000" w:themeColor="text1"/>
          <w:lang w:val="en-GB"/>
        </w:rPr>
        <w:t>, Routledge, 2010.</w:t>
      </w:r>
    </w:p>
    <w:p w:rsidR="005D0C02" w:rsidRPr="00263C10" w:rsidRDefault="005D0C02" w:rsidP="00D60A89">
      <w:pPr>
        <w:ind w:left="567"/>
        <w:rPr>
          <w:color w:val="000000" w:themeColor="text1"/>
        </w:rPr>
      </w:pPr>
      <w:r w:rsidRPr="00263C10">
        <w:rPr>
          <w:color w:val="000000" w:themeColor="text1"/>
        </w:rPr>
        <w:t xml:space="preserve">David </w:t>
      </w:r>
      <w:r w:rsidRPr="00263C10">
        <w:rPr>
          <w:smallCaps/>
          <w:color w:val="000000" w:themeColor="text1"/>
        </w:rPr>
        <w:t>Reynolds</w:t>
      </w:r>
      <w:r w:rsidRPr="00263C10">
        <w:rPr>
          <w:color w:val="000000" w:themeColor="text1"/>
        </w:rPr>
        <w:t xml:space="preserve">, </w:t>
      </w:r>
      <w:r w:rsidRPr="00263C10">
        <w:rPr>
          <w:i/>
          <w:color w:val="000000" w:themeColor="text1"/>
        </w:rPr>
        <w:t>Britannia Overruled: British Policy and World Power in the Twentieth Century</w:t>
      </w:r>
      <w:r w:rsidRPr="00263C10">
        <w:rPr>
          <w:color w:val="000000" w:themeColor="text1"/>
        </w:rPr>
        <w:t xml:space="preserve">, Longman, 2000. </w:t>
      </w:r>
    </w:p>
    <w:p w:rsidR="005D0C02" w:rsidRPr="00263C10" w:rsidRDefault="005D0C02" w:rsidP="00D60A89">
      <w:pPr>
        <w:ind w:left="567"/>
        <w:rPr>
          <w:color w:val="000000" w:themeColor="text1"/>
        </w:rPr>
      </w:pPr>
    </w:p>
    <w:p w:rsidR="00231C81" w:rsidRPr="00263C10" w:rsidRDefault="00231C81" w:rsidP="00D60A89">
      <w:pPr>
        <w:pStyle w:val="BrochureL-Paragraphe"/>
        <w:ind w:left="567"/>
        <w:rPr>
          <w:rFonts w:eastAsiaTheme="minorHAnsi"/>
          <w:i/>
          <w:color w:val="000000" w:themeColor="text1"/>
          <w:sz w:val="26"/>
          <w:szCs w:val="26"/>
          <w:lang w:eastAsia="en-US"/>
        </w:rPr>
      </w:pPr>
    </w:p>
    <w:p w:rsidR="00231C81" w:rsidRPr="00263C10" w:rsidRDefault="00231C81" w:rsidP="00D60A89">
      <w:pPr>
        <w:pStyle w:val="BrochureL-Paragraphe"/>
        <w:ind w:left="567"/>
        <w:rPr>
          <w:rFonts w:eastAsiaTheme="minorHAnsi"/>
          <w:i/>
          <w:color w:val="000000" w:themeColor="text1"/>
          <w:sz w:val="26"/>
          <w:szCs w:val="26"/>
          <w:lang w:eastAsia="en-US"/>
        </w:rPr>
      </w:pPr>
    </w:p>
    <w:p w:rsidR="00231C81" w:rsidRPr="00263C10" w:rsidRDefault="00231C81" w:rsidP="00702FD8">
      <w:pPr>
        <w:pStyle w:val="BrochureL-Paragraphe"/>
        <w:rPr>
          <w:rFonts w:eastAsiaTheme="minorHAnsi"/>
          <w:i/>
          <w:color w:val="000000" w:themeColor="text1"/>
          <w:sz w:val="26"/>
          <w:szCs w:val="26"/>
          <w:lang w:eastAsia="en-US"/>
        </w:rPr>
      </w:pPr>
    </w:p>
    <w:p w:rsidR="00231C81" w:rsidRPr="00263C10" w:rsidRDefault="00231C81" w:rsidP="00702FD8">
      <w:pPr>
        <w:pStyle w:val="BrochureL-Paragraphe"/>
        <w:rPr>
          <w:rFonts w:eastAsiaTheme="minorHAnsi"/>
          <w:i/>
          <w:color w:val="000000" w:themeColor="text1"/>
          <w:sz w:val="26"/>
          <w:szCs w:val="26"/>
          <w:lang w:eastAsia="en-US"/>
        </w:rPr>
      </w:pPr>
    </w:p>
    <w:p w:rsidR="00231C81" w:rsidRPr="00263C10" w:rsidRDefault="00231C81" w:rsidP="00702FD8">
      <w:pPr>
        <w:pStyle w:val="BrochureL-Paragraphe"/>
        <w:rPr>
          <w:rFonts w:eastAsiaTheme="minorHAnsi"/>
          <w:i/>
          <w:color w:val="000000" w:themeColor="text1"/>
          <w:sz w:val="26"/>
          <w:szCs w:val="26"/>
          <w:lang w:eastAsia="en-US"/>
        </w:rPr>
      </w:pPr>
    </w:p>
    <w:p w:rsidR="00231C81" w:rsidRPr="00263C10" w:rsidRDefault="00231C81" w:rsidP="00702FD8">
      <w:pPr>
        <w:pStyle w:val="BrochureL-Paragraphe"/>
        <w:rPr>
          <w:rFonts w:eastAsiaTheme="minorHAnsi"/>
          <w:i/>
          <w:color w:val="000000" w:themeColor="text1"/>
          <w:sz w:val="26"/>
          <w:szCs w:val="26"/>
          <w:lang w:eastAsia="en-US"/>
        </w:rPr>
      </w:pPr>
    </w:p>
    <w:p w:rsidR="00231C81" w:rsidRPr="00263C10" w:rsidRDefault="00231C81" w:rsidP="00702FD8">
      <w:pPr>
        <w:pStyle w:val="BrochureL-Paragraphe"/>
        <w:rPr>
          <w:rFonts w:eastAsiaTheme="minorHAnsi"/>
          <w:i/>
          <w:color w:val="000000" w:themeColor="text1"/>
          <w:sz w:val="26"/>
          <w:szCs w:val="26"/>
          <w:lang w:eastAsia="en-US"/>
        </w:rPr>
      </w:pPr>
    </w:p>
    <w:p w:rsidR="00231C81" w:rsidRPr="00263C10" w:rsidRDefault="00231C81" w:rsidP="00702FD8">
      <w:pPr>
        <w:pStyle w:val="BrochureL-Paragraphe"/>
        <w:rPr>
          <w:rFonts w:eastAsiaTheme="minorHAnsi"/>
          <w:i/>
          <w:color w:val="000000" w:themeColor="text1"/>
          <w:sz w:val="26"/>
          <w:szCs w:val="26"/>
          <w:lang w:eastAsia="en-US"/>
        </w:rPr>
      </w:pPr>
    </w:p>
    <w:p w:rsidR="00231C81" w:rsidRPr="00263C10" w:rsidRDefault="00231C81" w:rsidP="00702FD8">
      <w:pPr>
        <w:pStyle w:val="BrochureL-Paragraphe"/>
        <w:rPr>
          <w:rFonts w:eastAsiaTheme="minorHAnsi"/>
          <w:i/>
          <w:color w:val="000000" w:themeColor="text1"/>
          <w:sz w:val="26"/>
          <w:szCs w:val="26"/>
          <w:lang w:eastAsia="en-US"/>
        </w:rPr>
      </w:pPr>
    </w:p>
    <w:p w:rsidR="00105367" w:rsidRPr="00263C10" w:rsidRDefault="00105367" w:rsidP="00105367">
      <w:pPr>
        <w:pBdr>
          <w:left w:val="single" w:sz="4" w:space="4" w:color="auto"/>
        </w:pBdr>
        <w:rPr>
          <w:color w:val="000000" w:themeColor="text1"/>
        </w:rPr>
      </w:pPr>
      <w:r w:rsidRPr="00263C10">
        <w:rPr>
          <w:color w:val="000000" w:themeColor="text1"/>
        </w:rPr>
        <w:lastRenderedPageBreak/>
        <w:tab/>
      </w:r>
      <w:r w:rsidRPr="00263C10">
        <w:rPr>
          <w:color w:val="000000" w:themeColor="text1"/>
        </w:rPr>
        <w:tab/>
        <w:t xml:space="preserve">  </w:t>
      </w:r>
    </w:p>
    <w:p w:rsidR="001B512C" w:rsidRDefault="0087229E" w:rsidP="00C46C11">
      <w:pPr>
        <w:pStyle w:val="Titre2"/>
        <w:spacing w:after="120"/>
        <w:rPr>
          <w:color w:val="000000" w:themeColor="text1"/>
          <w:sz w:val="28"/>
          <w:szCs w:val="28"/>
        </w:rPr>
      </w:pPr>
      <w:bookmarkStart w:id="29" w:name="_Toc397605664"/>
      <w:r w:rsidRPr="00E62E03">
        <w:rPr>
          <w:color w:val="000000" w:themeColor="text1"/>
          <w:sz w:val="28"/>
          <w:szCs w:val="28"/>
        </w:rPr>
        <w:t>Emploi</w:t>
      </w:r>
      <w:r w:rsidR="00272E59" w:rsidRPr="00E62E03">
        <w:rPr>
          <w:color w:val="000000" w:themeColor="text1"/>
          <w:sz w:val="28"/>
          <w:szCs w:val="28"/>
        </w:rPr>
        <w:t xml:space="preserve"> du temps de </w:t>
      </w:r>
      <w:r w:rsidR="00B018F3" w:rsidRPr="00E62E03">
        <w:rPr>
          <w:color w:val="000000" w:themeColor="text1"/>
          <w:sz w:val="28"/>
          <w:szCs w:val="28"/>
        </w:rPr>
        <w:t>L1 histoire</w:t>
      </w:r>
      <w:bookmarkEnd w:id="29"/>
    </w:p>
    <w:p w:rsidR="0069775C" w:rsidRPr="0069775C" w:rsidRDefault="0069775C" w:rsidP="0069775C"/>
    <w:p w:rsidR="00272E59" w:rsidRDefault="00B018F3" w:rsidP="00F218BF">
      <w:pPr>
        <w:pStyle w:val="Titre3"/>
        <w:spacing w:after="120"/>
        <w:jc w:val="center"/>
        <w:rPr>
          <w:color w:val="000000" w:themeColor="text1"/>
          <w:sz w:val="28"/>
          <w:szCs w:val="28"/>
        </w:rPr>
      </w:pPr>
      <w:r w:rsidRPr="00E62E03">
        <w:rPr>
          <w:color w:val="000000" w:themeColor="text1"/>
          <w:sz w:val="28"/>
          <w:szCs w:val="28"/>
        </w:rPr>
        <w:t>Premier semestre</w:t>
      </w:r>
    </w:p>
    <w:p w:rsidR="0069775C" w:rsidRPr="0069775C" w:rsidRDefault="0069775C" w:rsidP="0069775C"/>
    <w:tbl>
      <w:tblPr>
        <w:tblW w:w="0" w:type="auto"/>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767"/>
        <w:gridCol w:w="1934"/>
        <w:gridCol w:w="1943"/>
        <w:gridCol w:w="1470"/>
        <w:gridCol w:w="1687"/>
        <w:gridCol w:w="1934"/>
      </w:tblGrid>
      <w:tr w:rsidR="00A424C6" w:rsidRPr="00263C10" w:rsidTr="00CD1DEC">
        <w:trPr>
          <w:trHeight w:val="397"/>
          <w:jc w:val="center"/>
        </w:trPr>
        <w:tc>
          <w:tcPr>
            <w:tcW w:w="767" w:type="dxa"/>
            <w:shd w:val="clear" w:color="auto" w:fill="auto"/>
            <w:vAlign w:val="center"/>
          </w:tcPr>
          <w:p w:rsidR="003C60F6" w:rsidRPr="00263C10" w:rsidRDefault="003C60F6" w:rsidP="00B018F3">
            <w:pPr>
              <w:jc w:val="center"/>
              <w:rPr>
                <w:b/>
                <w:color w:val="000000" w:themeColor="text1"/>
                <w:sz w:val="20"/>
                <w:szCs w:val="20"/>
              </w:rPr>
            </w:pPr>
          </w:p>
        </w:tc>
        <w:tc>
          <w:tcPr>
            <w:tcW w:w="1934" w:type="dxa"/>
            <w:shd w:val="clear" w:color="auto" w:fill="auto"/>
            <w:vAlign w:val="center"/>
          </w:tcPr>
          <w:p w:rsidR="003C60F6" w:rsidRPr="00263C10" w:rsidRDefault="003C60F6" w:rsidP="00B018F3">
            <w:pPr>
              <w:jc w:val="center"/>
              <w:rPr>
                <w:color w:val="000000" w:themeColor="text1"/>
                <w:sz w:val="20"/>
                <w:szCs w:val="20"/>
              </w:rPr>
            </w:pPr>
            <w:r w:rsidRPr="00263C10">
              <w:rPr>
                <w:color w:val="000000" w:themeColor="text1"/>
                <w:sz w:val="20"/>
                <w:szCs w:val="20"/>
              </w:rPr>
              <w:t>LUNDI</w:t>
            </w:r>
          </w:p>
        </w:tc>
        <w:tc>
          <w:tcPr>
            <w:tcW w:w="1943" w:type="dxa"/>
            <w:shd w:val="clear" w:color="auto" w:fill="auto"/>
            <w:vAlign w:val="center"/>
          </w:tcPr>
          <w:p w:rsidR="003C60F6" w:rsidRPr="00263C10" w:rsidRDefault="003C60F6" w:rsidP="00B018F3">
            <w:pPr>
              <w:jc w:val="center"/>
              <w:rPr>
                <w:color w:val="000000" w:themeColor="text1"/>
                <w:sz w:val="20"/>
                <w:szCs w:val="20"/>
              </w:rPr>
            </w:pPr>
            <w:r w:rsidRPr="00263C10">
              <w:rPr>
                <w:color w:val="000000" w:themeColor="text1"/>
                <w:sz w:val="20"/>
                <w:szCs w:val="20"/>
              </w:rPr>
              <w:t>MARDI</w:t>
            </w:r>
          </w:p>
        </w:tc>
        <w:tc>
          <w:tcPr>
            <w:tcW w:w="1470" w:type="dxa"/>
            <w:shd w:val="clear" w:color="auto" w:fill="auto"/>
            <w:vAlign w:val="center"/>
          </w:tcPr>
          <w:p w:rsidR="003C60F6" w:rsidRPr="00263C10" w:rsidRDefault="003C60F6" w:rsidP="00B018F3">
            <w:pPr>
              <w:jc w:val="center"/>
              <w:rPr>
                <w:color w:val="000000" w:themeColor="text1"/>
                <w:sz w:val="20"/>
                <w:szCs w:val="20"/>
              </w:rPr>
            </w:pPr>
            <w:r w:rsidRPr="00263C10">
              <w:rPr>
                <w:color w:val="000000" w:themeColor="text1"/>
                <w:sz w:val="20"/>
                <w:szCs w:val="20"/>
              </w:rPr>
              <w:t>MERCREDI</w:t>
            </w:r>
          </w:p>
        </w:tc>
        <w:tc>
          <w:tcPr>
            <w:tcW w:w="1687" w:type="dxa"/>
            <w:shd w:val="clear" w:color="auto" w:fill="auto"/>
            <w:vAlign w:val="center"/>
          </w:tcPr>
          <w:p w:rsidR="003C60F6" w:rsidRPr="00263C10" w:rsidRDefault="003C60F6" w:rsidP="00B018F3">
            <w:pPr>
              <w:jc w:val="center"/>
              <w:rPr>
                <w:color w:val="000000" w:themeColor="text1"/>
                <w:sz w:val="20"/>
                <w:szCs w:val="20"/>
              </w:rPr>
            </w:pPr>
            <w:r w:rsidRPr="00263C10">
              <w:rPr>
                <w:color w:val="000000" w:themeColor="text1"/>
                <w:sz w:val="20"/>
                <w:szCs w:val="20"/>
              </w:rPr>
              <w:t>JEUDI</w:t>
            </w:r>
          </w:p>
        </w:tc>
        <w:tc>
          <w:tcPr>
            <w:tcW w:w="1934" w:type="dxa"/>
            <w:shd w:val="clear" w:color="auto" w:fill="auto"/>
            <w:vAlign w:val="center"/>
          </w:tcPr>
          <w:p w:rsidR="003C60F6" w:rsidRPr="00263C10" w:rsidRDefault="003C60F6" w:rsidP="00B018F3">
            <w:pPr>
              <w:jc w:val="center"/>
              <w:rPr>
                <w:color w:val="000000" w:themeColor="text1"/>
                <w:sz w:val="20"/>
                <w:szCs w:val="20"/>
              </w:rPr>
            </w:pPr>
            <w:r w:rsidRPr="00263C10">
              <w:rPr>
                <w:color w:val="000000" w:themeColor="text1"/>
                <w:sz w:val="20"/>
                <w:szCs w:val="20"/>
              </w:rPr>
              <w:t>VENDREDI</w:t>
            </w:r>
          </w:p>
        </w:tc>
      </w:tr>
      <w:tr w:rsidR="00A424C6" w:rsidRPr="00263C10" w:rsidTr="00CD1DEC">
        <w:trPr>
          <w:trHeight w:val="1016"/>
          <w:jc w:val="center"/>
        </w:trPr>
        <w:tc>
          <w:tcPr>
            <w:tcW w:w="767" w:type="dxa"/>
            <w:shd w:val="clear" w:color="auto" w:fill="F2F2F2" w:themeFill="background1" w:themeFillShade="F2"/>
            <w:vAlign w:val="center"/>
          </w:tcPr>
          <w:p w:rsidR="003C60F6" w:rsidRPr="00263C10" w:rsidRDefault="003C60F6" w:rsidP="00B018F3">
            <w:pPr>
              <w:jc w:val="center"/>
              <w:rPr>
                <w:color w:val="000000" w:themeColor="text1"/>
                <w:sz w:val="20"/>
                <w:szCs w:val="20"/>
              </w:rPr>
            </w:pPr>
            <w:r w:rsidRPr="00263C10">
              <w:rPr>
                <w:color w:val="000000" w:themeColor="text1"/>
                <w:sz w:val="20"/>
                <w:szCs w:val="20"/>
              </w:rPr>
              <w:t>9h-12h</w:t>
            </w:r>
          </w:p>
        </w:tc>
        <w:tc>
          <w:tcPr>
            <w:tcW w:w="1934" w:type="dxa"/>
            <w:shd w:val="clear" w:color="auto" w:fill="F2F2F2" w:themeFill="background1" w:themeFillShade="F2"/>
            <w:vAlign w:val="center"/>
          </w:tcPr>
          <w:p w:rsidR="003C60F6" w:rsidRPr="00DC711C" w:rsidRDefault="00C46C11" w:rsidP="003B63A4">
            <w:pPr>
              <w:jc w:val="center"/>
              <w:rPr>
                <w:b/>
                <w:color w:val="000000" w:themeColor="text1"/>
                <w:sz w:val="20"/>
                <w:szCs w:val="20"/>
              </w:rPr>
            </w:pPr>
            <w:r w:rsidRPr="00DC711C">
              <w:rPr>
                <w:b/>
                <w:color w:val="000000" w:themeColor="text1"/>
                <w:sz w:val="20"/>
                <w:szCs w:val="20"/>
              </w:rPr>
              <w:t>Doc.</w:t>
            </w:r>
            <w:r w:rsidR="002472E2" w:rsidRPr="00DC711C">
              <w:rPr>
                <w:b/>
                <w:color w:val="000000" w:themeColor="text1"/>
                <w:sz w:val="20"/>
                <w:szCs w:val="20"/>
              </w:rPr>
              <w:t xml:space="preserve"> de l’historien</w:t>
            </w:r>
          </w:p>
          <w:p w:rsidR="003C60F6" w:rsidRPr="00DC711C" w:rsidRDefault="00D91629" w:rsidP="003B63A4">
            <w:pPr>
              <w:jc w:val="center"/>
              <w:rPr>
                <w:i/>
                <w:color w:val="000000" w:themeColor="text1"/>
                <w:sz w:val="20"/>
                <w:szCs w:val="20"/>
              </w:rPr>
            </w:pPr>
            <w:r w:rsidRPr="00DC711C">
              <w:rPr>
                <w:i/>
                <w:color w:val="000000" w:themeColor="text1"/>
                <w:sz w:val="20"/>
                <w:szCs w:val="20"/>
              </w:rPr>
              <w:t>J. Nsah Ekomi</w:t>
            </w:r>
          </w:p>
        </w:tc>
        <w:tc>
          <w:tcPr>
            <w:tcW w:w="1943" w:type="dxa"/>
            <w:shd w:val="clear" w:color="auto" w:fill="F2F2F2" w:themeFill="background1" w:themeFillShade="F2"/>
            <w:vAlign w:val="center"/>
          </w:tcPr>
          <w:p w:rsidR="003C60F6" w:rsidRPr="00DC711C" w:rsidRDefault="003C60F6" w:rsidP="00B018F3">
            <w:pPr>
              <w:jc w:val="center"/>
              <w:rPr>
                <w:b/>
                <w:color w:val="000000" w:themeColor="text1"/>
                <w:sz w:val="20"/>
                <w:szCs w:val="20"/>
              </w:rPr>
            </w:pPr>
            <w:r w:rsidRPr="00DC711C">
              <w:rPr>
                <w:b/>
                <w:color w:val="000000" w:themeColor="text1"/>
                <w:sz w:val="20"/>
                <w:szCs w:val="20"/>
              </w:rPr>
              <w:t>IM</w:t>
            </w:r>
          </w:p>
          <w:p w:rsidR="003C60F6" w:rsidRPr="00DC711C" w:rsidRDefault="003C60F6" w:rsidP="00B018F3">
            <w:pPr>
              <w:jc w:val="center"/>
              <w:rPr>
                <w:color w:val="000000" w:themeColor="text1"/>
                <w:sz w:val="20"/>
                <w:szCs w:val="20"/>
              </w:rPr>
            </w:pPr>
            <w:r w:rsidRPr="00DC711C">
              <w:rPr>
                <w:color w:val="000000" w:themeColor="text1"/>
                <w:sz w:val="20"/>
                <w:szCs w:val="20"/>
              </w:rPr>
              <w:t xml:space="preserve">hist. </w:t>
            </w:r>
            <w:r w:rsidR="00D91629" w:rsidRPr="00DC711C">
              <w:rPr>
                <w:color w:val="000000" w:themeColor="text1"/>
                <w:sz w:val="20"/>
                <w:szCs w:val="20"/>
              </w:rPr>
              <w:t>médiévale</w:t>
            </w:r>
          </w:p>
          <w:p w:rsidR="003C60F6" w:rsidRPr="00DC711C" w:rsidRDefault="00D91629" w:rsidP="00B018F3">
            <w:pPr>
              <w:jc w:val="center"/>
              <w:rPr>
                <w:i/>
                <w:color w:val="000000" w:themeColor="text1"/>
                <w:sz w:val="20"/>
                <w:szCs w:val="20"/>
              </w:rPr>
            </w:pPr>
            <w:r w:rsidRPr="00DC711C">
              <w:rPr>
                <w:i/>
                <w:color w:val="000000" w:themeColor="text1"/>
                <w:sz w:val="20"/>
                <w:szCs w:val="20"/>
              </w:rPr>
              <w:t>M. Gravel</w:t>
            </w:r>
          </w:p>
        </w:tc>
        <w:tc>
          <w:tcPr>
            <w:tcW w:w="1470" w:type="dxa"/>
            <w:shd w:val="clear" w:color="auto" w:fill="F2F2F2" w:themeFill="background1" w:themeFillShade="F2"/>
            <w:vAlign w:val="center"/>
          </w:tcPr>
          <w:p w:rsidR="003C60F6" w:rsidRPr="00DC711C" w:rsidRDefault="003C60F6" w:rsidP="00C753D1">
            <w:pPr>
              <w:jc w:val="center"/>
              <w:rPr>
                <w:b/>
                <w:color w:val="000000" w:themeColor="text1"/>
                <w:sz w:val="20"/>
                <w:szCs w:val="20"/>
              </w:rPr>
            </w:pPr>
            <w:r w:rsidRPr="00DC711C">
              <w:rPr>
                <w:b/>
                <w:color w:val="000000" w:themeColor="text1"/>
                <w:sz w:val="20"/>
                <w:szCs w:val="20"/>
              </w:rPr>
              <w:t>IM</w:t>
            </w:r>
          </w:p>
          <w:p w:rsidR="003C60F6" w:rsidRPr="00DC711C" w:rsidRDefault="00E62E03" w:rsidP="00C753D1">
            <w:pPr>
              <w:jc w:val="center"/>
              <w:rPr>
                <w:color w:val="000000" w:themeColor="text1"/>
                <w:sz w:val="20"/>
                <w:szCs w:val="20"/>
              </w:rPr>
            </w:pPr>
            <w:r w:rsidRPr="00DC711C">
              <w:rPr>
                <w:color w:val="000000" w:themeColor="text1"/>
                <w:sz w:val="20"/>
                <w:szCs w:val="20"/>
              </w:rPr>
              <w:t>hist.</w:t>
            </w:r>
            <w:r w:rsidR="003C60F6" w:rsidRPr="00DC711C">
              <w:rPr>
                <w:color w:val="000000" w:themeColor="text1"/>
                <w:sz w:val="20"/>
                <w:szCs w:val="20"/>
              </w:rPr>
              <w:t>contemporaine</w:t>
            </w:r>
          </w:p>
          <w:p w:rsidR="003C60F6" w:rsidRPr="00DC711C" w:rsidRDefault="00E62E03" w:rsidP="003C60F6">
            <w:pPr>
              <w:jc w:val="center"/>
              <w:rPr>
                <w:i/>
                <w:color w:val="000000" w:themeColor="text1"/>
                <w:sz w:val="20"/>
                <w:szCs w:val="20"/>
              </w:rPr>
            </w:pPr>
            <w:r w:rsidRPr="00DC711C">
              <w:rPr>
                <w:i/>
                <w:color w:val="000000" w:themeColor="text1"/>
                <w:sz w:val="20"/>
                <w:szCs w:val="20"/>
              </w:rPr>
              <w:t>E.</w:t>
            </w:r>
            <w:r w:rsidR="00D91629" w:rsidRPr="00DC711C">
              <w:rPr>
                <w:i/>
                <w:color w:val="000000" w:themeColor="text1"/>
                <w:sz w:val="20"/>
                <w:szCs w:val="20"/>
              </w:rPr>
              <w:t>Sibeud</w:t>
            </w:r>
            <w:r w:rsidRPr="00DC711C">
              <w:rPr>
                <w:i/>
                <w:color w:val="000000" w:themeColor="text1"/>
                <w:sz w:val="20"/>
                <w:szCs w:val="20"/>
              </w:rPr>
              <w:t>-M.</w:t>
            </w:r>
            <w:r w:rsidR="00D91629" w:rsidRPr="00DC711C">
              <w:rPr>
                <w:i/>
                <w:color w:val="000000" w:themeColor="text1"/>
                <w:sz w:val="20"/>
                <w:szCs w:val="20"/>
              </w:rPr>
              <w:t>Stemmelin</w:t>
            </w:r>
          </w:p>
        </w:tc>
        <w:tc>
          <w:tcPr>
            <w:tcW w:w="1687" w:type="dxa"/>
            <w:shd w:val="clear" w:color="auto" w:fill="F2F2F2" w:themeFill="background1" w:themeFillShade="F2"/>
            <w:vAlign w:val="center"/>
          </w:tcPr>
          <w:p w:rsidR="003C60F6" w:rsidRPr="00DC711C" w:rsidRDefault="003C60F6" w:rsidP="00C753D1">
            <w:pPr>
              <w:jc w:val="center"/>
              <w:rPr>
                <w:b/>
                <w:color w:val="000000" w:themeColor="text1"/>
                <w:sz w:val="20"/>
                <w:szCs w:val="20"/>
              </w:rPr>
            </w:pPr>
            <w:r w:rsidRPr="00DC711C">
              <w:rPr>
                <w:b/>
                <w:color w:val="000000" w:themeColor="text1"/>
                <w:sz w:val="20"/>
                <w:szCs w:val="20"/>
              </w:rPr>
              <w:t>IM</w:t>
            </w:r>
          </w:p>
          <w:p w:rsidR="003C60F6" w:rsidRPr="00DC711C" w:rsidRDefault="003C60F6" w:rsidP="00C753D1">
            <w:pPr>
              <w:jc w:val="center"/>
              <w:rPr>
                <w:color w:val="000000" w:themeColor="text1"/>
                <w:sz w:val="20"/>
                <w:szCs w:val="20"/>
              </w:rPr>
            </w:pPr>
            <w:r w:rsidRPr="00DC711C">
              <w:rPr>
                <w:color w:val="000000" w:themeColor="text1"/>
                <w:sz w:val="20"/>
                <w:szCs w:val="20"/>
              </w:rPr>
              <w:t>hist. m</w:t>
            </w:r>
            <w:r w:rsidR="00D91629" w:rsidRPr="00DC711C">
              <w:rPr>
                <w:color w:val="000000" w:themeColor="text1"/>
                <w:sz w:val="20"/>
                <w:szCs w:val="20"/>
              </w:rPr>
              <w:t>édiévale</w:t>
            </w:r>
          </w:p>
          <w:p w:rsidR="003C60F6" w:rsidRPr="00DC711C" w:rsidRDefault="00D91629" w:rsidP="00C753D1">
            <w:pPr>
              <w:jc w:val="center"/>
              <w:rPr>
                <w:i/>
                <w:color w:val="000000" w:themeColor="text1"/>
                <w:sz w:val="20"/>
                <w:szCs w:val="20"/>
              </w:rPr>
            </w:pPr>
            <w:r w:rsidRPr="00DC711C">
              <w:rPr>
                <w:i/>
                <w:color w:val="000000" w:themeColor="text1"/>
                <w:sz w:val="20"/>
                <w:szCs w:val="20"/>
              </w:rPr>
              <w:t>M. Gravel</w:t>
            </w:r>
          </w:p>
        </w:tc>
        <w:tc>
          <w:tcPr>
            <w:tcW w:w="1934" w:type="dxa"/>
            <w:shd w:val="clear" w:color="auto" w:fill="F2F2F2" w:themeFill="background1" w:themeFillShade="F2"/>
            <w:vAlign w:val="center"/>
          </w:tcPr>
          <w:p w:rsidR="003C60F6" w:rsidRPr="00DC711C" w:rsidRDefault="003C60F6" w:rsidP="00FE6526">
            <w:pPr>
              <w:jc w:val="center"/>
              <w:rPr>
                <w:b/>
                <w:color w:val="000000" w:themeColor="text1"/>
                <w:sz w:val="20"/>
                <w:szCs w:val="20"/>
              </w:rPr>
            </w:pPr>
            <w:r w:rsidRPr="00DC711C">
              <w:rPr>
                <w:b/>
                <w:color w:val="000000" w:themeColor="text1"/>
                <w:sz w:val="20"/>
                <w:szCs w:val="20"/>
              </w:rPr>
              <w:t>IM</w:t>
            </w:r>
          </w:p>
          <w:p w:rsidR="003C60F6" w:rsidRPr="00DC711C" w:rsidRDefault="00E62E03" w:rsidP="00FE6526">
            <w:pPr>
              <w:jc w:val="center"/>
              <w:rPr>
                <w:color w:val="000000" w:themeColor="text1"/>
                <w:sz w:val="20"/>
                <w:szCs w:val="20"/>
              </w:rPr>
            </w:pPr>
            <w:r w:rsidRPr="00DC711C">
              <w:rPr>
                <w:color w:val="000000" w:themeColor="text1"/>
                <w:sz w:val="20"/>
                <w:szCs w:val="20"/>
              </w:rPr>
              <w:t>hist.</w:t>
            </w:r>
            <w:r w:rsidR="003C60F6" w:rsidRPr="00DC711C">
              <w:rPr>
                <w:color w:val="000000" w:themeColor="text1"/>
                <w:sz w:val="20"/>
                <w:szCs w:val="20"/>
              </w:rPr>
              <w:t>contemporaine</w:t>
            </w:r>
          </w:p>
          <w:p w:rsidR="003C60F6" w:rsidRPr="00DC711C" w:rsidRDefault="00E62E03" w:rsidP="003C60F6">
            <w:pPr>
              <w:jc w:val="center"/>
              <w:rPr>
                <w:i/>
                <w:color w:val="000000" w:themeColor="text1"/>
                <w:sz w:val="20"/>
                <w:szCs w:val="20"/>
              </w:rPr>
            </w:pPr>
            <w:r w:rsidRPr="00DC711C">
              <w:rPr>
                <w:i/>
                <w:color w:val="000000" w:themeColor="text1"/>
                <w:sz w:val="20"/>
                <w:szCs w:val="20"/>
              </w:rPr>
              <w:t>P.Pertez- E.Falguières</w:t>
            </w:r>
          </w:p>
        </w:tc>
      </w:tr>
      <w:tr w:rsidR="00EB5581" w:rsidRPr="00263C10" w:rsidTr="00CD1DEC">
        <w:trPr>
          <w:trHeight w:val="666"/>
          <w:jc w:val="center"/>
        </w:trPr>
        <w:tc>
          <w:tcPr>
            <w:tcW w:w="767" w:type="dxa"/>
            <w:shd w:val="clear" w:color="auto" w:fill="F2F2F2" w:themeFill="background1" w:themeFillShade="F2"/>
            <w:vAlign w:val="center"/>
          </w:tcPr>
          <w:p w:rsidR="00EB5581" w:rsidRPr="00263C10" w:rsidRDefault="00EB5581" w:rsidP="00B018F3">
            <w:pPr>
              <w:jc w:val="center"/>
              <w:rPr>
                <w:color w:val="000000" w:themeColor="text1"/>
                <w:sz w:val="20"/>
                <w:szCs w:val="20"/>
              </w:rPr>
            </w:pPr>
          </w:p>
        </w:tc>
        <w:tc>
          <w:tcPr>
            <w:tcW w:w="1934" w:type="dxa"/>
            <w:shd w:val="clear" w:color="auto" w:fill="F2F2F2" w:themeFill="background1" w:themeFillShade="F2"/>
            <w:vAlign w:val="center"/>
          </w:tcPr>
          <w:p w:rsidR="00EB5581" w:rsidRPr="00DC711C" w:rsidRDefault="00EB5581" w:rsidP="00EB5581">
            <w:pPr>
              <w:jc w:val="center"/>
              <w:rPr>
                <w:b/>
                <w:color w:val="000000" w:themeColor="text1"/>
                <w:sz w:val="20"/>
                <w:szCs w:val="20"/>
              </w:rPr>
            </w:pPr>
            <w:r w:rsidRPr="00DC711C">
              <w:rPr>
                <w:b/>
                <w:color w:val="000000" w:themeColor="text1"/>
                <w:sz w:val="20"/>
                <w:szCs w:val="20"/>
              </w:rPr>
              <w:t>Doc. de l’historien</w:t>
            </w:r>
          </w:p>
          <w:p w:rsidR="00EB5581" w:rsidRPr="00DC711C" w:rsidRDefault="00EB5581" w:rsidP="00EB5581">
            <w:pPr>
              <w:jc w:val="center"/>
              <w:rPr>
                <w:b/>
                <w:color w:val="000000" w:themeColor="text1"/>
                <w:sz w:val="20"/>
                <w:szCs w:val="20"/>
              </w:rPr>
            </w:pPr>
            <w:r w:rsidRPr="00DC711C">
              <w:rPr>
                <w:i/>
                <w:color w:val="000000" w:themeColor="text1"/>
                <w:sz w:val="20"/>
                <w:szCs w:val="20"/>
              </w:rPr>
              <w:t>S. Guerre</w:t>
            </w:r>
          </w:p>
        </w:tc>
        <w:tc>
          <w:tcPr>
            <w:tcW w:w="1943" w:type="dxa"/>
            <w:shd w:val="clear" w:color="auto" w:fill="F2F2F2" w:themeFill="background1" w:themeFillShade="F2"/>
            <w:vAlign w:val="center"/>
          </w:tcPr>
          <w:p w:rsidR="00EB5581" w:rsidRPr="00DC711C" w:rsidRDefault="00EB5581" w:rsidP="0094189D">
            <w:pPr>
              <w:jc w:val="center"/>
              <w:rPr>
                <w:b/>
                <w:color w:val="000000" w:themeColor="text1"/>
                <w:sz w:val="20"/>
                <w:szCs w:val="20"/>
              </w:rPr>
            </w:pPr>
          </w:p>
        </w:tc>
        <w:tc>
          <w:tcPr>
            <w:tcW w:w="1470" w:type="dxa"/>
            <w:shd w:val="clear" w:color="auto" w:fill="F2F2F2" w:themeFill="background1" w:themeFillShade="F2"/>
            <w:vAlign w:val="center"/>
          </w:tcPr>
          <w:p w:rsidR="00EB5581" w:rsidRPr="00DC711C" w:rsidRDefault="00EB5581" w:rsidP="00C753D1">
            <w:pPr>
              <w:jc w:val="center"/>
              <w:rPr>
                <w:b/>
                <w:color w:val="000000" w:themeColor="text1"/>
                <w:sz w:val="20"/>
                <w:szCs w:val="20"/>
              </w:rPr>
            </w:pPr>
          </w:p>
        </w:tc>
        <w:tc>
          <w:tcPr>
            <w:tcW w:w="1687" w:type="dxa"/>
            <w:shd w:val="clear" w:color="auto" w:fill="F2F2F2" w:themeFill="background1" w:themeFillShade="F2"/>
            <w:vAlign w:val="center"/>
          </w:tcPr>
          <w:p w:rsidR="00EB5581" w:rsidRPr="00DC711C" w:rsidRDefault="00EB5581" w:rsidP="00C46C11">
            <w:pPr>
              <w:jc w:val="center"/>
              <w:rPr>
                <w:i/>
                <w:color w:val="000000" w:themeColor="text1"/>
                <w:sz w:val="20"/>
                <w:szCs w:val="20"/>
              </w:rPr>
            </w:pPr>
          </w:p>
        </w:tc>
        <w:tc>
          <w:tcPr>
            <w:tcW w:w="1934" w:type="dxa"/>
            <w:shd w:val="clear" w:color="auto" w:fill="F2F2F2" w:themeFill="background1" w:themeFillShade="F2"/>
            <w:vAlign w:val="center"/>
          </w:tcPr>
          <w:p w:rsidR="00EB5581" w:rsidRPr="00DC711C" w:rsidRDefault="00EB5581" w:rsidP="00DC711C">
            <w:pPr>
              <w:jc w:val="center"/>
              <w:rPr>
                <w:b/>
                <w:color w:val="000000" w:themeColor="text1"/>
                <w:sz w:val="20"/>
                <w:szCs w:val="20"/>
              </w:rPr>
            </w:pPr>
            <w:r w:rsidRPr="00DC711C">
              <w:rPr>
                <w:b/>
                <w:color w:val="000000" w:themeColor="text1"/>
                <w:sz w:val="20"/>
                <w:szCs w:val="20"/>
              </w:rPr>
              <w:t>Doc. de l’historien</w:t>
            </w:r>
          </w:p>
          <w:p w:rsidR="00EB5581" w:rsidRPr="00DC711C" w:rsidRDefault="00EB5581" w:rsidP="00DC711C">
            <w:pPr>
              <w:jc w:val="center"/>
              <w:rPr>
                <w:b/>
                <w:color w:val="000000" w:themeColor="text1"/>
                <w:sz w:val="20"/>
                <w:szCs w:val="20"/>
              </w:rPr>
            </w:pPr>
            <w:r w:rsidRPr="00DC711C">
              <w:rPr>
                <w:i/>
                <w:color w:val="000000" w:themeColor="text1"/>
                <w:sz w:val="20"/>
                <w:szCs w:val="20"/>
              </w:rPr>
              <w:t>N. Guyart</w:t>
            </w:r>
          </w:p>
        </w:tc>
      </w:tr>
      <w:tr w:rsidR="00EB5581" w:rsidRPr="00263C10" w:rsidTr="00CD1DEC">
        <w:trPr>
          <w:trHeight w:val="666"/>
          <w:jc w:val="center"/>
        </w:trPr>
        <w:tc>
          <w:tcPr>
            <w:tcW w:w="767" w:type="dxa"/>
            <w:shd w:val="clear" w:color="auto" w:fill="F2F2F2" w:themeFill="background1" w:themeFillShade="F2"/>
            <w:vAlign w:val="center"/>
          </w:tcPr>
          <w:p w:rsidR="00EB5581" w:rsidRPr="00263C10" w:rsidRDefault="00EB5581" w:rsidP="00B018F3">
            <w:pPr>
              <w:jc w:val="center"/>
              <w:rPr>
                <w:color w:val="000000" w:themeColor="text1"/>
                <w:sz w:val="20"/>
                <w:szCs w:val="20"/>
              </w:rPr>
            </w:pPr>
          </w:p>
        </w:tc>
        <w:tc>
          <w:tcPr>
            <w:tcW w:w="1934" w:type="dxa"/>
            <w:shd w:val="clear" w:color="auto" w:fill="F2F2F2" w:themeFill="background1" w:themeFillShade="F2"/>
            <w:vAlign w:val="center"/>
          </w:tcPr>
          <w:p w:rsidR="00EB5581" w:rsidRPr="00DC711C" w:rsidRDefault="00EB5581" w:rsidP="00EB5581">
            <w:pPr>
              <w:jc w:val="center"/>
              <w:rPr>
                <w:b/>
                <w:color w:val="000000" w:themeColor="text1"/>
                <w:sz w:val="20"/>
                <w:szCs w:val="20"/>
              </w:rPr>
            </w:pPr>
            <w:r w:rsidRPr="00DC711C">
              <w:rPr>
                <w:b/>
                <w:color w:val="000000" w:themeColor="text1"/>
                <w:sz w:val="20"/>
                <w:szCs w:val="20"/>
              </w:rPr>
              <w:t>IM</w:t>
            </w:r>
          </w:p>
          <w:p w:rsidR="00EB5581" w:rsidRPr="00DC711C" w:rsidRDefault="00EB5581" w:rsidP="00EB5581">
            <w:pPr>
              <w:jc w:val="center"/>
              <w:rPr>
                <w:color w:val="000000" w:themeColor="text1"/>
                <w:sz w:val="20"/>
                <w:szCs w:val="20"/>
              </w:rPr>
            </w:pPr>
            <w:r w:rsidRPr="00DC711C">
              <w:rPr>
                <w:color w:val="000000" w:themeColor="text1"/>
                <w:sz w:val="20"/>
                <w:szCs w:val="20"/>
              </w:rPr>
              <w:t>hist.contemporaine</w:t>
            </w:r>
          </w:p>
          <w:p w:rsidR="00EB5581" w:rsidRPr="00DC711C" w:rsidRDefault="00EB5581" w:rsidP="00EB5581">
            <w:pPr>
              <w:jc w:val="center"/>
              <w:rPr>
                <w:b/>
                <w:color w:val="000000" w:themeColor="text1"/>
                <w:sz w:val="20"/>
                <w:szCs w:val="20"/>
              </w:rPr>
            </w:pPr>
            <w:r w:rsidRPr="00DC711C">
              <w:rPr>
                <w:i/>
                <w:color w:val="000000" w:themeColor="text1"/>
                <w:sz w:val="20"/>
                <w:szCs w:val="20"/>
              </w:rPr>
              <w:t>P.</w:t>
            </w:r>
            <w:r>
              <w:rPr>
                <w:i/>
                <w:color w:val="000000" w:themeColor="text1"/>
                <w:sz w:val="20"/>
                <w:szCs w:val="20"/>
              </w:rPr>
              <w:t>Per</w:t>
            </w:r>
            <w:r w:rsidRPr="00DC711C">
              <w:rPr>
                <w:i/>
                <w:color w:val="000000" w:themeColor="text1"/>
                <w:sz w:val="20"/>
                <w:szCs w:val="20"/>
              </w:rPr>
              <w:t>e</w:t>
            </w:r>
            <w:r>
              <w:rPr>
                <w:i/>
                <w:color w:val="000000" w:themeColor="text1"/>
                <w:sz w:val="20"/>
                <w:szCs w:val="20"/>
              </w:rPr>
              <w:t>t</w:t>
            </w:r>
            <w:r w:rsidRPr="00DC711C">
              <w:rPr>
                <w:i/>
                <w:color w:val="000000" w:themeColor="text1"/>
                <w:sz w:val="20"/>
                <w:szCs w:val="20"/>
              </w:rPr>
              <w:t>z- E.Falguières</w:t>
            </w:r>
          </w:p>
        </w:tc>
        <w:tc>
          <w:tcPr>
            <w:tcW w:w="1943" w:type="dxa"/>
            <w:shd w:val="clear" w:color="auto" w:fill="F2F2F2" w:themeFill="background1" w:themeFillShade="F2"/>
            <w:vAlign w:val="center"/>
          </w:tcPr>
          <w:p w:rsidR="00EB5581" w:rsidRPr="00DC711C" w:rsidRDefault="00EB5581" w:rsidP="00B018F3">
            <w:pPr>
              <w:jc w:val="center"/>
              <w:rPr>
                <w:b/>
                <w:color w:val="000000" w:themeColor="text1"/>
                <w:sz w:val="20"/>
                <w:szCs w:val="20"/>
              </w:rPr>
            </w:pPr>
          </w:p>
        </w:tc>
        <w:tc>
          <w:tcPr>
            <w:tcW w:w="1470" w:type="dxa"/>
            <w:shd w:val="clear" w:color="auto" w:fill="F2F2F2" w:themeFill="background1" w:themeFillShade="F2"/>
            <w:vAlign w:val="center"/>
          </w:tcPr>
          <w:p w:rsidR="00EB5581" w:rsidRPr="00DC711C" w:rsidRDefault="00EB5581" w:rsidP="00C753D1">
            <w:pPr>
              <w:jc w:val="center"/>
              <w:rPr>
                <w:b/>
                <w:color w:val="000000" w:themeColor="text1"/>
                <w:sz w:val="20"/>
                <w:szCs w:val="20"/>
              </w:rPr>
            </w:pPr>
          </w:p>
        </w:tc>
        <w:tc>
          <w:tcPr>
            <w:tcW w:w="1687" w:type="dxa"/>
            <w:shd w:val="clear" w:color="auto" w:fill="F2F2F2" w:themeFill="background1" w:themeFillShade="F2"/>
            <w:vAlign w:val="center"/>
          </w:tcPr>
          <w:p w:rsidR="00EB5581" w:rsidRPr="00DC711C" w:rsidRDefault="00EB5581" w:rsidP="00C46C11">
            <w:pPr>
              <w:jc w:val="center"/>
              <w:rPr>
                <w:i/>
                <w:color w:val="000000" w:themeColor="text1"/>
                <w:sz w:val="20"/>
                <w:szCs w:val="20"/>
              </w:rPr>
            </w:pPr>
          </w:p>
        </w:tc>
        <w:tc>
          <w:tcPr>
            <w:tcW w:w="1934" w:type="dxa"/>
            <w:shd w:val="clear" w:color="auto" w:fill="F2F2F2" w:themeFill="background1" w:themeFillShade="F2"/>
            <w:vAlign w:val="center"/>
          </w:tcPr>
          <w:p w:rsidR="00EB5581" w:rsidRPr="00DC711C" w:rsidRDefault="00EB5581" w:rsidP="00FE6526">
            <w:pPr>
              <w:jc w:val="center"/>
              <w:rPr>
                <w:b/>
                <w:color w:val="000000" w:themeColor="text1"/>
                <w:sz w:val="20"/>
                <w:szCs w:val="20"/>
              </w:rPr>
            </w:pPr>
          </w:p>
        </w:tc>
      </w:tr>
      <w:tr w:rsidR="00EB5581" w:rsidRPr="00263C10" w:rsidTr="00CD1DEC">
        <w:trPr>
          <w:trHeight w:hRule="exact" w:val="998"/>
          <w:jc w:val="center"/>
        </w:trPr>
        <w:tc>
          <w:tcPr>
            <w:tcW w:w="767" w:type="dxa"/>
            <w:vMerge w:val="restart"/>
            <w:shd w:val="clear" w:color="auto" w:fill="auto"/>
            <w:vAlign w:val="center"/>
          </w:tcPr>
          <w:p w:rsidR="00EB5581" w:rsidRPr="00263C10" w:rsidRDefault="00EB5581" w:rsidP="00C753D1">
            <w:pPr>
              <w:jc w:val="center"/>
              <w:rPr>
                <w:color w:val="000000" w:themeColor="text1"/>
                <w:sz w:val="20"/>
                <w:szCs w:val="20"/>
              </w:rPr>
            </w:pPr>
            <w:r w:rsidRPr="00263C10">
              <w:rPr>
                <w:color w:val="000000" w:themeColor="text1"/>
                <w:sz w:val="20"/>
                <w:szCs w:val="20"/>
              </w:rPr>
              <w:t>12-15h</w:t>
            </w:r>
          </w:p>
        </w:tc>
        <w:tc>
          <w:tcPr>
            <w:tcW w:w="1934" w:type="dxa"/>
            <w:shd w:val="clear" w:color="auto" w:fill="auto"/>
            <w:vAlign w:val="center"/>
          </w:tcPr>
          <w:p w:rsidR="00EB5581" w:rsidRPr="00DC711C" w:rsidRDefault="00EB5581" w:rsidP="00C46C11">
            <w:pPr>
              <w:jc w:val="center"/>
              <w:rPr>
                <w:b/>
                <w:color w:val="000000" w:themeColor="text1"/>
                <w:sz w:val="20"/>
                <w:szCs w:val="20"/>
              </w:rPr>
            </w:pPr>
            <w:r w:rsidRPr="00DC711C">
              <w:rPr>
                <w:b/>
                <w:color w:val="000000" w:themeColor="text1"/>
                <w:sz w:val="20"/>
                <w:szCs w:val="20"/>
              </w:rPr>
              <w:t>IM</w:t>
            </w:r>
          </w:p>
          <w:p w:rsidR="00EB5581" w:rsidRPr="00DC711C" w:rsidRDefault="00EB5581" w:rsidP="00C46C11">
            <w:pPr>
              <w:jc w:val="center"/>
              <w:rPr>
                <w:color w:val="000000" w:themeColor="text1"/>
                <w:sz w:val="20"/>
                <w:szCs w:val="20"/>
              </w:rPr>
            </w:pPr>
            <w:r w:rsidRPr="00DC711C">
              <w:rPr>
                <w:color w:val="000000" w:themeColor="text1"/>
                <w:sz w:val="20"/>
                <w:szCs w:val="20"/>
              </w:rPr>
              <w:t>hist.contemporaine</w:t>
            </w:r>
          </w:p>
          <w:p w:rsidR="00EB5581" w:rsidRPr="00DC711C" w:rsidRDefault="00EB5581" w:rsidP="00C46C11">
            <w:pPr>
              <w:jc w:val="center"/>
              <w:rPr>
                <w:i/>
                <w:color w:val="000000" w:themeColor="text1"/>
                <w:sz w:val="20"/>
                <w:szCs w:val="20"/>
              </w:rPr>
            </w:pPr>
            <w:r w:rsidRPr="00DC711C">
              <w:rPr>
                <w:i/>
                <w:color w:val="000000" w:themeColor="text1"/>
                <w:sz w:val="20"/>
                <w:szCs w:val="20"/>
              </w:rPr>
              <w:t>A.Enders-M.Cairault</w:t>
            </w:r>
          </w:p>
        </w:tc>
        <w:tc>
          <w:tcPr>
            <w:tcW w:w="1943" w:type="dxa"/>
            <w:shd w:val="clear" w:color="auto" w:fill="auto"/>
            <w:vAlign w:val="center"/>
          </w:tcPr>
          <w:p w:rsidR="00EB5581" w:rsidRPr="00DC711C" w:rsidRDefault="00EB5581" w:rsidP="00D91629">
            <w:pPr>
              <w:jc w:val="center"/>
              <w:rPr>
                <w:b/>
                <w:color w:val="000000" w:themeColor="text1"/>
                <w:sz w:val="20"/>
                <w:szCs w:val="20"/>
              </w:rPr>
            </w:pPr>
            <w:r w:rsidRPr="00DC711C">
              <w:rPr>
                <w:b/>
                <w:color w:val="000000" w:themeColor="text1"/>
                <w:sz w:val="20"/>
                <w:szCs w:val="20"/>
              </w:rPr>
              <w:t>Entrée à l’Univ.</w:t>
            </w:r>
          </w:p>
          <w:p w:rsidR="00EB5581" w:rsidRPr="00DC711C" w:rsidRDefault="00EB5581" w:rsidP="00D91629">
            <w:pPr>
              <w:jc w:val="center"/>
              <w:rPr>
                <w:i/>
                <w:color w:val="000000" w:themeColor="text1"/>
                <w:sz w:val="20"/>
                <w:szCs w:val="20"/>
              </w:rPr>
            </w:pPr>
            <w:r w:rsidRPr="00DC711C">
              <w:rPr>
                <w:b/>
                <w:color w:val="000000" w:themeColor="text1"/>
                <w:sz w:val="20"/>
                <w:szCs w:val="20"/>
              </w:rPr>
              <w:t xml:space="preserve">G1 </w:t>
            </w:r>
            <w:r w:rsidRPr="00DC711C">
              <w:rPr>
                <w:i/>
                <w:color w:val="000000" w:themeColor="text1"/>
                <w:sz w:val="20"/>
                <w:szCs w:val="20"/>
              </w:rPr>
              <w:t>V. Milliot</w:t>
            </w:r>
          </w:p>
          <w:p w:rsidR="00EB5581" w:rsidRPr="00DC711C" w:rsidRDefault="00EB5581" w:rsidP="00D91629">
            <w:pPr>
              <w:jc w:val="center"/>
              <w:rPr>
                <w:i/>
                <w:color w:val="000000" w:themeColor="text1"/>
                <w:sz w:val="20"/>
                <w:szCs w:val="20"/>
              </w:rPr>
            </w:pPr>
            <w:r w:rsidRPr="00DC711C">
              <w:rPr>
                <w:b/>
                <w:i/>
                <w:color w:val="000000" w:themeColor="text1"/>
                <w:sz w:val="20"/>
                <w:szCs w:val="20"/>
              </w:rPr>
              <w:t>G2</w:t>
            </w:r>
            <w:r w:rsidRPr="00DC711C">
              <w:rPr>
                <w:i/>
                <w:color w:val="000000" w:themeColor="text1"/>
                <w:sz w:val="20"/>
                <w:szCs w:val="20"/>
              </w:rPr>
              <w:t xml:space="preserve"> V. Milliot</w:t>
            </w:r>
          </w:p>
        </w:tc>
        <w:tc>
          <w:tcPr>
            <w:tcW w:w="1470" w:type="dxa"/>
            <w:shd w:val="clear" w:color="auto" w:fill="auto"/>
            <w:vAlign w:val="center"/>
          </w:tcPr>
          <w:p w:rsidR="00EB5581" w:rsidRPr="00DC711C" w:rsidRDefault="00EB5581" w:rsidP="00C46C11">
            <w:pPr>
              <w:jc w:val="center"/>
              <w:rPr>
                <w:b/>
                <w:color w:val="000000" w:themeColor="text1"/>
                <w:sz w:val="20"/>
                <w:szCs w:val="20"/>
              </w:rPr>
            </w:pPr>
            <w:r w:rsidRPr="00DC711C">
              <w:rPr>
                <w:b/>
                <w:color w:val="000000" w:themeColor="text1"/>
                <w:sz w:val="20"/>
                <w:szCs w:val="20"/>
              </w:rPr>
              <w:t>IM</w:t>
            </w:r>
          </w:p>
          <w:p w:rsidR="00EB5581" w:rsidRPr="00DC711C" w:rsidRDefault="00EB5581" w:rsidP="00C46C11">
            <w:pPr>
              <w:jc w:val="center"/>
              <w:rPr>
                <w:color w:val="000000" w:themeColor="text1"/>
                <w:sz w:val="20"/>
                <w:szCs w:val="20"/>
              </w:rPr>
            </w:pPr>
            <w:r w:rsidRPr="00DC711C">
              <w:rPr>
                <w:color w:val="000000" w:themeColor="text1"/>
                <w:sz w:val="20"/>
                <w:szCs w:val="20"/>
              </w:rPr>
              <w:t>hist. moderne</w:t>
            </w:r>
          </w:p>
          <w:p w:rsidR="00EB5581" w:rsidRPr="00DC711C" w:rsidRDefault="00EB5581" w:rsidP="00C46C11">
            <w:pPr>
              <w:jc w:val="center"/>
              <w:rPr>
                <w:i/>
                <w:color w:val="000000" w:themeColor="text1"/>
                <w:sz w:val="20"/>
                <w:szCs w:val="20"/>
              </w:rPr>
            </w:pPr>
            <w:r w:rsidRPr="00DC711C">
              <w:rPr>
                <w:i/>
                <w:color w:val="000000" w:themeColor="text1"/>
                <w:sz w:val="20"/>
                <w:szCs w:val="20"/>
              </w:rPr>
              <w:t>P. Peveri</w:t>
            </w:r>
          </w:p>
          <w:p w:rsidR="00EB5581" w:rsidRPr="00DC711C" w:rsidRDefault="00EB5581" w:rsidP="00C46C11">
            <w:pPr>
              <w:jc w:val="center"/>
              <w:rPr>
                <w:i/>
                <w:color w:val="000000" w:themeColor="text1"/>
                <w:sz w:val="20"/>
                <w:szCs w:val="20"/>
              </w:rPr>
            </w:pPr>
          </w:p>
        </w:tc>
        <w:tc>
          <w:tcPr>
            <w:tcW w:w="1687" w:type="dxa"/>
            <w:shd w:val="clear" w:color="auto" w:fill="auto"/>
            <w:vAlign w:val="center"/>
          </w:tcPr>
          <w:p w:rsidR="00EB5581" w:rsidRPr="00DC711C" w:rsidRDefault="00EB5581" w:rsidP="00D91629">
            <w:pPr>
              <w:jc w:val="center"/>
              <w:rPr>
                <w:b/>
                <w:color w:val="000000" w:themeColor="text1"/>
                <w:sz w:val="20"/>
                <w:szCs w:val="20"/>
              </w:rPr>
            </w:pPr>
            <w:r w:rsidRPr="00DC711C">
              <w:rPr>
                <w:b/>
                <w:color w:val="000000" w:themeColor="text1"/>
                <w:sz w:val="20"/>
                <w:szCs w:val="20"/>
              </w:rPr>
              <w:t>Transdiscipl.</w:t>
            </w:r>
          </w:p>
          <w:p w:rsidR="00EB5581" w:rsidRPr="00DC711C" w:rsidRDefault="00EB5581" w:rsidP="00D91629">
            <w:pPr>
              <w:jc w:val="center"/>
              <w:rPr>
                <w:i/>
                <w:color w:val="000000" w:themeColor="text1"/>
                <w:sz w:val="20"/>
                <w:szCs w:val="20"/>
              </w:rPr>
            </w:pPr>
            <w:r w:rsidRPr="00DC711C">
              <w:rPr>
                <w:i/>
                <w:color w:val="000000" w:themeColor="text1"/>
                <w:sz w:val="20"/>
                <w:szCs w:val="20"/>
              </w:rPr>
              <w:t>Y. Ripa</w:t>
            </w:r>
          </w:p>
        </w:tc>
        <w:tc>
          <w:tcPr>
            <w:tcW w:w="1934" w:type="dxa"/>
            <w:shd w:val="clear" w:color="auto" w:fill="auto"/>
            <w:vAlign w:val="center"/>
          </w:tcPr>
          <w:p w:rsidR="00EB5581" w:rsidRPr="00DC711C" w:rsidRDefault="00EB5581" w:rsidP="002472E2">
            <w:pPr>
              <w:jc w:val="center"/>
              <w:rPr>
                <w:b/>
                <w:color w:val="000000" w:themeColor="text1"/>
                <w:sz w:val="20"/>
                <w:szCs w:val="20"/>
              </w:rPr>
            </w:pPr>
            <w:r w:rsidRPr="00DC711C">
              <w:rPr>
                <w:b/>
                <w:color w:val="000000" w:themeColor="text1"/>
                <w:sz w:val="20"/>
                <w:szCs w:val="20"/>
              </w:rPr>
              <w:t>Doc. de l’historien</w:t>
            </w:r>
          </w:p>
          <w:p w:rsidR="00EB5581" w:rsidRPr="00DC711C" w:rsidRDefault="00EB5581" w:rsidP="00C46C11">
            <w:pPr>
              <w:jc w:val="center"/>
              <w:rPr>
                <w:i/>
                <w:color w:val="000000" w:themeColor="text1"/>
                <w:sz w:val="20"/>
                <w:szCs w:val="20"/>
              </w:rPr>
            </w:pPr>
            <w:r w:rsidRPr="00DC711C">
              <w:rPr>
                <w:i/>
                <w:color w:val="000000" w:themeColor="text1"/>
                <w:sz w:val="20"/>
                <w:szCs w:val="20"/>
              </w:rPr>
              <w:t>V. Pouzol</w:t>
            </w:r>
          </w:p>
        </w:tc>
      </w:tr>
      <w:tr w:rsidR="00EB5581" w:rsidRPr="00263C10" w:rsidTr="00CD1DEC">
        <w:trPr>
          <w:trHeight w:hRule="exact" w:val="731"/>
          <w:jc w:val="center"/>
        </w:trPr>
        <w:tc>
          <w:tcPr>
            <w:tcW w:w="767" w:type="dxa"/>
            <w:vMerge/>
            <w:shd w:val="clear" w:color="auto" w:fill="auto"/>
            <w:vAlign w:val="center"/>
          </w:tcPr>
          <w:p w:rsidR="00EB5581" w:rsidRPr="00263C10" w:rsidRDefault="00EB5581" w:rsidP="00C753D1">
            <w:pPr>
              <w:jc w:val="center"/>
              <w:rPr>
                <w:color w:val="000000" w:themeColor="text1"/>
                <w:sz w:val="20"/>
                <w:szCs w:val="20"/>
              </w:rPr>
            </w:pPr>
          </w:p>
        </w:tc>
        <w:tc>
          <w:tcPr>
            <w:tcW w:w="1934" w:type="dxa"/>
            <w:shd w:val="clear" w:color="auto" w:fill="auto"/>
            <w:vAlign w:val="center"/>
          </w:tcPr>
          <w:p w:rsidR="00EB5581" w:rsidRPr="00DC711C" w:rsidRDefault="00EB5581" w:rsidP="003A7F38">
            <w:pPr>
              <w:jc w:val="center"/>
              <w:rPr>
                <w:i/>
                <w:color w:val="000000" w:themeColor="text1"/>
                <w:sz w:val="20"/>
                <w:szCs w:val="20"/>
              </w:rPr>
            </w:pPr>
          </w:p>
        </w:tc>
        <w:tc>
          <w:tcPr>
            <w:tcW w:w="1943" w:type="dxa"/>
            <w:shd w:val="clear" w:color="auto" w:fill="auto"/>
            <w:vAlign w:val="center"/>
          </w:tcPr>
          <w:p w:rsidR="00EB5581" w:rsidRPr="00DC711C" w:rsidRDefault="00EB5581" w:rsidP="00C753D1">
            <w:pPr>
              <w:jc w:val="center"/>
              <w:rPr>
                <w:i/>
                <w:color w:val="000000" w:themeColor="text1"/>
                <w:sz w:val="20"/>
                <w:szCs w:val="20"/>
              </w:rPr>
            </w:pPr>
          </w:p>
        </w:tc>
        <w:tc>
          <w:tcPr>
            <w:tcW w:w="1470" w:type="dxa"/>
            <w:shd w:val="clear" w:color="auto" w:fill="auto"/>
            <w:vAlign w:val="center"/>
          </w:tcPr>
          <w:p w:rsidR="00EB5581" w:rsidRPr="00DC711C" w:rsidRDefault="00EB5581" w:rsidP="00C753D1">
            <w:pPr>
              <w:jc w:val="center"/>
              <w:rPr>
                <w:b/>
                <w:color w:val="000000" w:themeColor="text1"/>
                <w:sz w:val="20"/>
                <w:szCs w:val="20"/>
              </w:rPr>
            </w:pPr>
          </w:p>
        </w:tc>
        <w:tc>
          <w:tcPr>
            <w:tcW w:w="1687" w:type="dxa"/>
            <w:shd w:val="clear" w:color="auto" w:fill="auto"/>
            <w:vAlign w:val="center"/>
          </w:tcPr>
          <w:p w:rsidR="00EB5581" w:rsidRPr="00DC711C" w:rsidRDefault="00EB5581" w:rsidP="00F30D11">
            <w:pPr>
              <w:jc w:val="center"/>
              <w:rPr>
                <w:b/>
                <w:color w:val="000000" w:themeColor="text1"/>
                <w:sz w:val="20"/>
                <w:szCs w:val="20"/>
              </w:rPr>
            </w:pPr>
            <w:r w:rsidRPr="00DC711C">
              <w:rPr>
                <w:b/>
                <w:color w:val="000000" w:themeColor="text1"/>
                <w:sz w:val="20"/>
                <w:szCs w:val="20"/>
              </w:rPr>
              <w:t>IM</w:t>
            </w:r>
          </w:p>
          <w:p w:rsidR="00EB5581" w:rsidRPr="00DC711C" w:rsidRDefault="00EB5581" w:rsidP="00F30D11">
            <w:pPr>
              <w:jc w:val="center"/>
              <w:rPr>
                <w:color w:val="000000" w:themeColor="text1"/>
                <w:sz w:val="20"/>
                <w:szCs w:val="20"/>
              </w:rPr>
            </w:pPr>
            <w:r w:rsidRPr="00DC711C">
              <w:rPr>
                <w:color w:val="000000" w:themeColor="text1"/>
                <w:sz w:val="20"/>
                <w:szCs w:val="20"/>
              </w:rPr>
              <w:t>hist. moderne</w:t>
            </w:r>
          </w:p>
          <w:p w:rsidR="00EB5581" w:rsidRPr="00DC711C" w:rsidRDefault="00EB5581" w:rsidP="00F30D11">
            <w:pPr>
              <w:jc w:val="center"/>
              <w:rPr>
                <w:i/>
                <w:color w:val="000000" w:themeColor="text1"/>
                <w:sz w:val="20"/>
                <w:szCs w:val="20"/>
              </w:rPr>
            </w:pPr>
            <w:r w:rsidRPr="00DC711C">
              <w:rPr>
                <w:i/>
                <w:color w:val="000000" w:themeColor="text1"/>
                <w:sz w:val="20"/>
                <w:szCs w:val="20"/>
              </w:rPr>
              <w:t>P. Peveri</w:t>
            </w:r>
          </w:p>
          <w:p w:rsidR="00EB5581" w:rsidRPr="00DC711C" w:rsidRDefault="00EB5581" w:rsidP="003B63A4">
            <w:pPr>
              <w:jc w:val="center"/>
              <w:rPr>
                <w:b/>
                <w:color w:val="000000" w:themeColor="text1"/>
                <w:sz w:val="20"/>
                <w:szCs w:val="20"/>
              </w:rPr>
            </w:pPr>
          </w:p>
        </w:tc>
        <w:tc>
          <w:tcPr>
            <w:tcW w:w="1934" w:type="dxa"/>
            <w:shd w:val="clear" w:color="auto" w:fill="auto"/>
            <w:vAlign w:val="center"/>
          </w:tcPr>
          <w:p w:rsidR="00EB5581" w:rsidRPr="00DC711C" w:rsidRDefault="00EB5581" w:rsidP="00C753D1">
            <w:pPr>
              <w:jc w:val="center"/>
              <w:rPr>
                <w:i/>
                <w:color w:val="000000" w:themeColor="text1"/>
                <w:sz w:val="20"/>
                <w:szCs w:val="20"/>
              </w:rPr>
            </w:pPr>
          </w:p>
        </w:tc>
      </w:tr>
      <w:tr w:rsidR="00EB5581" w:rsidRPr="00263C10" w:rsidTr="00CD1DEC">
        <w:trPr>
          <w:trHeight w:hRule="exact" w:val="820"/>
          <w:jc w:val="center"/>
        </w:trPr>
        <w:tc>
          <w:tcPr>
            <w:tcW w:w="767" w:type="dxa"/>
            <w:shd w:val="clear" w:color="auto" w:fill="auto"/>
            <w:vAlign w:val="center"/>
          </w:tcPr>
          <w:p w:rsidR="00EB5581" w:rsidRPr="00263C10" w:rsidRDefault="00EB5581" w:rsidP="00C753D1">
            <w:pPr>
              <w:jc w:val="center"/>
              <w:rPr>
                <w:color w:val="000000" w:themeColor="text1"/>
                <w:sz w:val="20"/>
                <w:szCs w:val="20"/>
              </w:rPr>
            </w:pPr>
          </w:p>
        </w:tc>
        <w:tc>
          <w:tcPr>
            <w:tcW w:w="1934" w:type="dxa"/>
            <w:shd w:val="clear" w:color="auto" w:fill="auto"/>
            <w:vAlign w:val="center"/>
          </w:tcPr>
          <w:p w:rsidR="00EB5581" w:rsidRPr="00DC711C" w:rsidRDefault="00EB5581" w:rsidP="003A7F38">
            <w:pPr>
              <w:jc w:val="center"/>
              <w:rPr>
                <w:i/>
                <w:color w:val="000000" w:themeColor="text1"/>
                <w:sz w:val="20"/>
                <w:szCs w:val="20"/>
              </w:rPr>
            </w:pPr>
          </w:p>
        </w:tc>
        <w:tc>
          <w:tcPr>
            <w:tcW w:w="1943" w:type="dxa"/>
            <w:shd w:val="clear" w:color="auto" w:fill="auto"/>
            <w:vAlign w:val="center"/>
          </w:tcPr>
          <w:p w:rsidR="00EB5581" w:rsidRPr="00DC711C" w:rsidRDefault="00EB5581" w:rsidP="00C753D1">
            <w:pPr>
              <w:jc w:val="center"/>
              <w:rPr>
                <w:i/>
                <w:color w:val="000000" w:themeColor="text1"/>
                <w:sz w:val="20"/>
                <w:szCs w:val="20"/>
              </w:rPr>
            </w:pPr>
          </w:p>
        </w:tc>
        <w:tc>
          <w:tcPr>
            <w:tcW w:w="1470" w:type="dxa"/>
            <w:shd w:val="clear" w:color="auto" w:fill="auto"/>
            <w:vAlign w:val="center"/>
          </w:tcPr>
          <w:p w:rsidR="00EB5581" w:rsidRPr="00DC711C" w:rsidRDefault="00EB5581" w:rsidP="00C753D1">
            <w:pPr>
              <w:jc w:val="center"/>
              <w:rPr>
                <w:b/>
                <w:color w:val="000000" w:themeColor="text1"/>
                <w:sz w:val="20"/>
                <w:szCs w:val="20"/>
              </w:rPr>
            </w:pPr>
          </w:p>
        </w:tc>
        <w:tc>
          <w:tcPr>
            <w:tcW w:w="1687" w:type="dxa"/>
            <w:shd w:val="clear" w:color="auto" w:fill="auto"/>
            <w:vAlign w:val="center"/>
          </w:tcPr>
          <w:p w:rsidR="00EB5581" w:rsidRPr="00DC711C" w:rsidRDefault="00EB5581" w:rsidP="00F30D11">
            <w:pPr>
              <w:jc w:val="center"/>
              <w:rPr>
                <w:b/>
                <w:i/>
                <w:color w:val="000000" w:themeColor="text1"/>
                <w:sz w:val="20"/>
                <w:szCs w:val="20"/>
              </w:rPr>
            </w:pPr>
            <w:r w:rsidRPr="00DC711C">
              <w:rPr>
                <w:b/>
                <w:i/>
                <w:color w:val="000000" w:themeColor="text1"/>
                <w:sz w:val="20"/>
                <w:szCs w:val="20"/>
              </w:rPr>
              <w:t>DC Anglais-Histoire</w:t>
            </w:r>
          </w:p>
          <w:p w:rsidR="00EB5581" w:rsidRPr="00DC711C" w:rsidRDefault="00EB5581" w:rsidP="00F30D11">
            <w:pPr>
              <w:jc w:val="center"/>
              <w:rPr>
                <w:b/>
                <w:color w:val="000000" w:themeColor="text1"/>
                <w:sz w:val="20"/>
                <w:szCs w:val="20"/>
              </w:rPr>
            </w:pPr>
            <w:r w:rsidRPr="00DC711C">
              <w:rPr>
                <w:i/>
                <w:color w:val="000000" w:themeColor="text1"/>
                <w:sz w:val="20"/>
                <w:szCs w:val="20"/>
              </w:rPr>
              <w:t>Peretz-Bethmont</w:t>
            </w:r>
          </w:p>
        </w:tc>
        <w:tc>
          <w:tcPr>
            <w:tcW w:w="1934" w:type="dxa"/>
            <w:shd w:val="clear" w:color="auto" w:fill="auto"/>
            <w:vAlign w:val="center"/>
          </w:tcPr>
          <w:p w:rsidR="00EB5581" w:rsidRPr="00DC711C" w:rsidRDefault="00EB5581" w:rsidP="00C753D1">
            <w:pPr>
              <w:jc w:val="center"/>
              <w:rPr>
                <w:i/>
                <w:color w:val="000000" w:themeColor="text1"/>
                <w:sz w:val="20"/>
                <w:szCs w:val="20"/>
              </w:rPr>
            </w:pPr>
          </w:p>
        </w:tc>
      </w:tr>
      <w:tr w:rsidR="00EB5581" w:rsidRPr="00263C10" w:rsidTr="00CD1DEC">
        <w:trPr>
          <w:trHeight w:hRule="exact" w:val="1059"/>
          <w:jc w:val="center"/>
        </w:trPr>
        <w:tc>
          <w:tcPr>
            <w:tcW w:w="767" w:type="dxa"/>
            <w:vMerge w:val="restart"/>
            <w:shd w:val="clear" w:color="auto" w:fill="F2F2F2" w:themeFill="background1" w:themeFillShade="F2"/>
            <w:vAlign w:val="center"/>
          </w:tcPr>
          <w:p w:rsidR="00EB5581" w:rsidRPr="00263C10" w:rsidRDefault="00EB5581" w:rsidP="00C753D1">
            <w:pPr>
              <w:jc w:val="center"/>
              <w:rPr>
                <w:color w:val="000000" w:themeColor="text1"/>
                <w:sz w:val="20"/>
                <w:szCs w:val="20"/>
              </w:rPr>
            </w:pPr>
            <w:r w:rsidRPr="00263C10">
              <w:rPr>
                <w:color w:val="000000" w:themeColor="text1"/>
                <w:sz w:val="20"/>
                <w:szCs w:val="20"/>
              </w:rPr>
              <w:t>15h-18h</w:t>
            </w:r>
          </w:p>
        </w:tc>
        <w:tc>
          <w:tcPr>
            <w:tcW w:w="1934" w:type="dxa"/>
            <w:shd w:val="clear" w:color="auto" w:fill="F2F2F2" w:themeFill="background1" w:themeFillShade="F2"/>
            <w:vAlign w:val="center"/>
          </w:tcPr>
          <w:p w:rsidR="00EB5581" w:rsidRPr="00DC711C" w:rsidRDefault="00EB5581" w:rsidP="00F30D11">
            <w:pPr>
              <w:jc w:val="center"/>
              <w:rPr>
                <w:b/>
                <w:color w:val="000000" w:themeColor="text1"/>
                <w:sz w:val="20"/>
                <w:szCs w:val="20"/>
              </w:rPr>
            </w:pPr>
            <w:r w:rsidRPr="00DC711C">
              <w:rPr>
                <w:b/>
                <w:color w:val="000000" w:themeColor="text1"/>
                <w:sz w:val="20"/>
                <w:szCs w:val="20"/>
              </w:rPr>
              <w:t>IM</w:t>
            </w:r>
          </w:p>
          <w:p w:rsidR="00EB5581" w:rsidRPr="00DC711C" w:rsidRDefault="00EB5581" w:rsidP="00F30D11">
            <w:pPr>
              <w:jc w:val="center"/>
              <w:rPr>
                <w:color w:val="000000" w:themeColor="text1"/>
                <w:sz w:val="20"/>
                <w:szCs w:val="20"/>
              </w:rPr>
            </w:pPr>
            <w:r w:rsidRPr="00DC711C">
              <w:rPr>
                <w:color w:val="000000" w:themeColor="text1"/>
                <w:sz w:val="20"/>
                <w:szCs w:val="20"/>
              </w:rPr>
              <w:t>hist.contemporaine</w:t>
            </w:r>
          </w:p>
          <w:p w:rsidR="00EB5581" w:rsidRPr="00DC711C" w:rsidRDefault="00EB5581" w:rsidP="00F30D11">
            <w:pPr>
              <w:jc w:val="center"/>
              <w:rPr>
                <w:i/>
                <w:color w:val="000000" w:themeColor="text1"/>
                <w:sz w:val="20"/>
                <w:szCs w:val="20"/>
              </w:rPr>
            </w:pPr>
            <w:r w:rsidRPr="00DC711C">
              <w:rPr>
                <w:i/>
                <w:color w:val="000000" w:themeColor="text1"/>
                <w:sz w:val="20"/>
                <w:szCs w:val="20"/>
              </w:rPr>
              <w:t>E.Sibeud-M.Stemmelin</w:t>
            </w:r>
          </w:p>
          <w:p w:rsidR="00EB5581" w:rsidRPr="00DC711C" w:rsidRDefault="00EB5581" w:rsidP="00C753D1">
            <w:pPr>
              <w:jc w:val="center"/>
              <w:rPr>
                <w:i/>
                <w:color w:val="000000" w:themeColor="text1"/>
                <w:sz w:val="20"/>
                <w:szCs w:val="20"/>
              </w:rPr>
            </w:pPr>
          </w:p>
        </w:tc>
        <w:tc>
          <w:tcPr>
            <w:tcW w:w="1943" w:type="dxa"/>
            <w:shd w:val="clear" w:color="auto" w:fill="F2F2F2" w:themeFill="background1" w:themeFillShade="F2"/>
            <w:vAlign w:val="center"/>
          </w:tcPr>
          <w:p w:rsidR="00EB5581" w:rsidRPr="00DC711C" w:rsidRDefault="00EB5581" w:rsidP="00C753D1">
            <w:pPr>
              <w:jc w:val="center"/>
              <w:rPr>
                <w:b/>
                <w:color w:val="000000" w:themeColor="text1"/>
                <w:sz w:val="20"/>
                <w:szCs w:val="20"/>
              </w:rPr>
            </w:pPr>
            <w:r w:rsidRPr="00DC711C">
              <w:rPr>
                <w:b/>
                <w:color w:val="000000" w:themeColor="text1"/>
                <w:sz w:val="20"/>
                <w:szCs w:val="20"/>
              </w:rPr>
              <w:t>IM</w:t>
            </w:r>
          </w:p>
          <w:p w:rsidR="00EB5581" w:rsidRPr="00DC711C" w:rsidRDefault="00EB5581" w:rsidP="00C753D1">
            <w:pPr>
              <w:jc w:val="center"/>
              <w:rPr>
                <w:color w:val="000000" w:themeColor="text1"/>
                <w:sz w:val="20"/>
                <w:szCs w:val="20"/>
              </w:rPr>
            </w:pPr>
            <w:r w:rsidRPr="00DC711C">
              <w:rPr>
                <w:color w:val="000000" w:themeColor="text1"/>
                <w:sz w:val="20"/>
                <w:szCs w:val="20"/>
              </w:rPr>
              <w:t>hist. ancienne</w:t>
            </w:r>
          </w:p>
          <w:p w:rsidR="00EB5581" w:rsidRPr="00DC711C" w:rsidRDefault="00EB5581" w:rsidP="00C753D1">
            <w:pPr>
              <w:jc w:val="center"/>
              <w:rPr>
                <w:i/>
                <w:color w:val="000000" w:themeColor="text1"/>
                <w:sz w:val="20"/>
                <w:szCs w:val="20"/>
              </w:rPr>
            </w:pPr>
            <w:r w:rsidRPr="00DC711C">
              <w:rPr>
                <w:i/>
                <w:color w:val="000000" w:themeColor="text1"/>
                <w:sz w:val="20"/>
                <w:szCs w:val="20"/>
              </w:rPr>
              <w:t>MP Dausse</w:t>
            </w:r>
          </w:p>
        </w:tc>
        <w:tc>
          <w:tcPr>
            <w:tcW w:w="1470" w:type="dxa"/>
            <w:shd w:val="clear" w:color="auto" w:fill="F2F2F2" w:themeFill="background1" w:themeFillShade="F2"/>
            <w:vAlign w:val="center"/>
          </w:tcPr>
          <w:p w:rsidR="00EB5581" w:rsidRPr="00DC711C" w:rsidRDefault="00EB5581" w:rsidP="00F30D11">
            <w:pPr>
              <w:jc w:val="center"/>
              <w:rPr>
                <w:b/>
                <w:color w:val="000000" w:themeColor="text1"/>
                <w:sz w:val="20"/>
                <w:szCs w:val="20"/>
              </w:rPr>
            </w:pPr>
            <w:r w:rsidRPr="00DC711C">
              <w:rPr>
                <w:b/>
                <w:color w:val="000000" w:themeColor="text1"/>
                <w:sz w:val="20"/>
                <w:szCs w:val="20"/>
              </w:rPr>
              <w:t>IM</w:t>
            </w:r>
          </w:p>
          <w:p w:rsidR="00EB5581" w:rsidRPr="00DC711C" w:rsidRDefault="00EB5581" w:rsidP="002472E2">
            <w:pPr>
              <w:rPr>
                <w:color w:val="000000" w:themeColor="text1"/>
                <w:sz w:val="20"/>
                <w:szCs w:val="20"/>
              </w:rPr>
            </w:pPr>
            <w:r w:rsidRPr="00DC711C">
              <w:rPr>
                <w:color w:val="000000" w:themeColor="text1"/>
                <w:sz w:val="20"/>
                <w:szCs w:val="20"/>
              </w:rPr>
              <w:t>hist.contemporaine</w:t>
            </w:r>
          </w:p>
          <w:p w:rsidR="00EB5581" w:rsidRPr="00DC711C" w:rsidRDefault="00EB5581" w:rsidP="00F30D11">
            <w:pPr>
              <w:jc w:val="center"/>
              <w:rPr>
                <w:i/>
                <w:color w:val="000000" w:themeColor="text1"/>
                <w:sz w:val="20"/>
                <w:szCs w:val="20"/>
              </w:rPr>
            </w:pPr>
            <w:r w:rsidRPr="00DC711C">
              <w:rPr>
                <w:i/>
                <w:color w:val="000000" w:themeColor="text1"/>
                <w:sz w:val="20"/>
                <w:szCs w:val="20"/>
              </w:rPr>
              <w:t xml:space="preserve">A.Enders-M.Cairault </w:t>
            </w:r>
          </w:p>
        </w:tc>
        <w:tc>
          <w:tcPr>
            <w:tcW w:w="1687" w:type="dxa"/>
            <w:shd w:val="clear" w:color="auto" w:fill="F2F2F2" w:themeFill="background1" w:themeFillShade="F2"/>
            <w:vAlign w:val="center"/>
          </w:tcPr>
          <w:p w:rsidR="00EB5581" w:rsidRPr="00DC711C" w:rsidRDefault="00EB5581" w:rsidP="00F30D11">
            <w:pPr>
              <w:jc w:val="center"/>
              <w:rPr>
                <w:b/>
                <w:color w:val="000000" w:themeColor="text1"/>
                <w:sz w:val="20"/>
                <w:szCs w:val="20"/>
              </w:rPr>
            </w:pPr>
            <w:r w:rsidRPr="00DC711C">
              <w:rPr>
                <w:b/>
                <w:color w:val="000000" w:themeColor="text1"/>
                <w:sz w:val="20"/>
                <w:szCs w:val="20"/>
              </w:rPr>
              <w:t>Entrée à l’Univ.</w:t>
            </w:r>
          </w:p>
          <w:p w:rsidR="00EB5581" w:rsidRPr="00DC711C" w:rsidRDefault="00EB5581" w:rsidP="00F30D11">
            <w:pPr>
              <w:jc w:val="center"/>
              <w:rPr>
                <w:i/>
                <w:color w:val="000000" w:themeColor="text1"/>
                <w:sz w:val="20"/>
                <w:szCs w:val="20"/>
              </w:rPr>
            </w:pPr>
            <w:r w:rsidRPr="00DC711C">
              <w:rPr>
                <w:b/>
                <w:color w:val="000000" w:themeColor="text1"/>
                <w:sz w:val="20"/>
                <w:szCs w:val="20"/>
              </w:rPr>
              <w:t xml:space="preserve">G4 </w:t>
            </w:r>
            <w:r w:rsidRPr="00DC711C">
              <w:rPr>
                <w:i/>
                <w:color w:val="000000" w:themeColor="text1"/>
                <w:sz w:val="20"/>
                <w:szCs w:val="20"/>
              </w:rPr>
              <w:t>C. Douki</w:t>
            </w:r>
          </w:p>
          <w:p w:rsidR="00EB5581" w:rsidRPr="00DC711C" w:rsidRDefault="00EB5581" w:rsidP="00F30D11">
            <w:pPr>
              <w:jc w:val="center"/>
              <w:rPr>
                <w:i/>
                <w:color w:val="000000" w:themeColor="text1"/>
                <w:sz w:val="20"/>
                <w:szCs w:val="20"/>
              </w:rPr>
            </w:pPr>
            <w:r w:rsidRPr="00DC711C">
              <w:rPr>
                <w:b/>
                <w:i/>
                <w:color w:val="000000" w:themeColor="text1"/>
                <w:sz w:val="20"/>
                <w:szCs w:val="20"/>
              </w:rPr>
              <w:t>G5</w:t>
            </w:r>
            <w:r w:rsidRPr="00DC711C">
              <w:rPr>
                <w:i/>
                <w:color w:val="000000" w:themeColor="text1"/>
                <w:sz w:val="20"/>
                <w:szCs w:val="20"/>
              </w:rPr>
              <w:t xml:space="preserve"> C. Douki</w:t>
            </w:r>
          </w:p>
        </w:tc>
        <w:tc>
          <w:tcPr>
            <w:tcW w:w="1934" w:type="dxa"/>
            <w:shd w:val="clear" w:color="auto" w:fill="F2F2F2" w:themeFill="background1" w:themeFillShade="F2"/>
            <w:vAlign w:val="center"/>
          </w:tcPr>
          <w:p w:rsidR="00EB5581" w:rsidRPr="00DC711C" w:rsidRDefault="00EB5581" w:rsidP="00C753D1">
            <w:pPr>
              <w:jc w:val="center"/>
              <w:rPr>
                <w:color w:val="000000" w:themeColor="text1"/>
                <w:sz w:val="20"/>
                <w:szCs w:val="20"/>
              </w:rPr>
            </w:pPr>
          </w:p>
        </w:tc>
      </w:tr>
      <w:tr w:rsidR="00EB5581" w:rsidRPr="00263C10" w:rsidTr="00CD1DEC">
        <w:trPr>
          <w:trHeight w:hRule="exact" w:val="987"/>
          <w:jc w:val="center"/>
        </w:trPr>
        <w:tc>
          <w:tcPr>
            <w:tcW w:w="767" w:type="dxa"/>
            <w:vMerge/>
            <w:shd w:val="clear" w:color="auto" w:fill="F2F2F2" w:themeFill="background1" w:themeFillShade="F2"/>
            <w:vAlign w:val="center"/>
          </w:tcPr>
          <w:p w:rsidR="00EB5581" w:rsidRPr="00263C10" w:rsidRDefault="00EB5581" w:rsidP="00F30D11">
            <w:pPr>
              <w:jc w:val="center"/>
              <w:rPr>
                <w:color w:val="000000" w:themeColor="text1"/>
                <w:sz w:val="20"/>
                <w:szCs w:val="20"/>
              </w:rPr>
            </w:pPr>
          </w:p>
        </w:tc>
        <w:tc>
          <w:tcPr>
            <w:tcW w:w="1934" w:type="dxa"/>
            <w:shd w:val="clear" w:color="auto" w:fill="F2F2F2" w:themeFill="background1" w:themeFillShade="F2"/>
            <w:vAlign w:val="center"/>
          </w:tcPr>
          <w:p w:rsidR="00EB5581" w:rsidRPr="00DC711C" w:rsidRDefault="00EB5581" w:rsidP="00F30D11">
            <w:pPr>
              <w:jc w:val="center"/>
              <w:rPr>
                <w:b/>
                <w:color w:val="000000" w:themeColor="text1"/>
                <w:sz w:val="20"/>
                <w:szCs w:val="20"/>
              </w:rPr>
            </w:pPr>
          </w:p>
        </w:tc>
        <w:tc>
          <w:tcPr>
            <w:tcW w:w="1943" w:type="dxa"/>
            <w:shd w:val="clear" w:color="auto" w:fill="F2F2F2" w:themeFill="background1" w:themeFillShade="F2"/>
            <w:vAlign w:val="center"/>
          </w:tcPr>
          <w:p w:rsidR="00EB5581" w:rsidRPr="00DC711C" w:rsidRDefault="00EB5581" w:rsidP="00F30D11">
            <w:pPr>
              <w:jc w:val="center"/>
              <w:rPr>
                <w:b/>
                <w:color w:val="000000" w:themeColor="text1"/>
                <w:sz w:val="20"/>
                <w:szCs w:val="20"/>
              </w:rPr>
            </w:pPr>
            <w:r w:rsidRPr="00DC711C">
              <w:rPr>
                <w:b/>
                <w:color w:val="000000" w:themeColor="text1"/>
                <w:sz w:val="20"/>
                <w:szCs w:val="20"/>
              </w:rPr>
              <w:t>Entrée à l’Univ</w:t>
            </w:r>
          </w:p>
          <w:p w:rsidR="00EB5581" w:rsidRPr="00DC711C" w:rsidRDefault="00EB5581" w:rsidP="00F30D11">
            <w:pPr>
              <w:jc w:val="center"/>
              <w:rPr>
                <w:b/>
                <w:color w:val="000000" w:themeColor="text1"/>
                <w:sz w:val="20"/>
                <w:szCs w:val="20"/>
              </w:rPr>
            </w:pPr>
            <w:r w:rsidRPr="00DC711C">
              <w:rPr>
                <w:b/>
                <w:color w:val="000000" w:themeColor="text1"/>
                <w:sz w:val="20"/>
                <w:szCs w:val="20"/>
              </w:rPr>
              <w:t>G3</w:t>
            </w:r>
          </w:p>
          <w:p w:rsidR="00EB5581" w:rsidRPr="00DC711C" w:rsidRDefault="00EB5581" w:rsidP="00F30D11">
            <w:pPr>
              <w:jc w:val="center"/>
              <w:rPr>
                <w:b/>
                <w:color w:val="000000" w:themeColor="text1"/>
                <w:sz w:val="20"/>
                <w:szCs w:val="20"/>
              </w:rPr>
            </w:pPr>
            <w:r w:rsidRPr="00DC711C">
              <w:rPr>
                <w:i/>
                <w:color w:val="000000" w:themeColor="text1"/>
                <w:sz w:val="20"/>
                <w:szCs w:val="20"/>
              </w:rPr>
              <w:t>Douki-Milliot</w:t>
            </w:r>
          </w:p>
        </w:tc>
        <w:tc>
          <w:tcPr>
            <w:tcW w:w="1470" w:type="dxa"/>
            <w:shd w:val="clear" w:color="auto" w:fill="F2F2F2" w:themeFill="background1" w:themeFillShade="F2"/>
            <w:vAlign w:val="center"/>
          </w:tcPr>
          <w:p w:rsidR="00EB5581" w:rsidRPr="00DC711C" w:rsidRDefault="00EB5581" w:rsidP="00F30D11">
            <w:pPr>
              <w:jc w:val="center"/>
              <w:rPr>
                <w:b/>
                <w:color w:val="000000" w:themeColor="text1"/>
                <w:sz w:val="20"/>
                <w:szCs w:val="20"/>
              </w:rPr>
            </w:pPr>
            <w:r w:rsidRPr="00DC711C">
              <w:rPr>
                <w:b/>
                <w:color w:val="000000" w:themeColor="text1"/>
                <w:sz w:val="20"/>
                <w:szCs w:val="20"/>
              </w:rPr>
              <w:t>IM</w:t>
            </w:r>
          </w:p>
          <w:p w:rsidR="00EB5581" w:rsidRPr="00DC711C" w:rsidRDefault="00EB5581" w:rsidP="00F30D11">
            <w:pPr>
              <w:jc w:val="center"/>
              <w:rPr>
                <w:color w:val="000000" w:themeColor="text1"/>
                <w:sz w:val="20"/>
                <w:szCs w:val="20"/>
              </w:rPr>
            </w:pPr>
            <w:r w:rsidRPr="00DC711C">
              <w:rPr>
                <w:color w:val="000000" w:themeColor="text1"/>
                <w:sz w:val="20"/>
                <w:szCs w:val="20"/>
              </w:rPr>
              <w:t>hist. ancienne</w:t>
            </w:r>
          </w:p>
          <w:p w:rsidR="00EB5581" w:rsidRPr="00DC711C" w:rsidRDefault="00EB5581" w:rsidP="00F30D11">
            <w:pPr>
              <w:jc w:val="center"/>
              <w:rPr>
                <w:b/>
                <w:color w:val="000000" w:themeColor="text1"/>
                <w:sz w:val="20"/>
                <w:szCs w:val="20"/>
              </w:rPr>
            </w:pPr>
            <w:r w:rsidRPr="00DC711C">
              <w:rPr>
                <w:i/>
                <w:color w:val="000000" w:themeColor="text1"/>
                <w:sz w:val="20"/>
                <w:szCs w:val="20"/>
              </w:rPr>
              <w:t>MP. Dausse</w:t>
            </w:r>
          </w:p>
        </w:tc>
        <w:tc>
          <w:tcPr>
            <w:tcW w:w="1687" w:type="dxa"/>
            <w:shd w:val="clear" w:color="auto" w:fill="F2F2F2" w:themeFill="background1" w:themeFillShade="F2"/>
            <w:vAlign w:val="center"/>
          </w:tcPr>
          <w:p w:rsidR="00EB5581" w:rsidRPr="00DC711C" w:rsidRDefault="00EB5581" w:rsidP="00F30D11">
            <w:pPr>
              <w:jc w:val="center"/>
              <w:rPr>
                <w:b/>
                <w:color w:val="000000" w:themeColor="text1"/>
                <w:sz w:val="20"/>
                <w:szCs w:val="20"/>
              </w:rPr>
            </w:pPr>
            <w:r w:rsidRPr="00DC711C">
              <w:rPr>
                <w:b/>
                <w:color w:val="000000" w:themeColor="text1"/>
                <w:sz w:val="20"/>
                <w:szCs w:val="20"/>
              </w:rPr>
              <w:t>Transdiscipl.</w:t>
            </w:r>
          </w:p>
          <w:p w:rsidR="00EB5581" w:rsidRPr="00DC711C" w:rsidRDefault="00EB5581" w:rsidP="00F30D11">
            <w:pPr>
              <w:jc w:val="center"/>
              <w:rPr>
                <w:i/>
                <w:color w:val="000000" w:themeColor="text1"/>
                <w:sz w:val="20"/>
                <w:szCs w:val="20"/>
              </w:rPr>
            </w:pPr>
            <w:r w:rsidRPr="00DC711C">
              <w:rPr>
                <w:i/>
                <w:color w:val="000000" w:themeColor="text1"/>
                <w:sz w:val="20"/>
                <w:szCs w:val="20"/>
              </w:rPr>
              <w:t>P. Verheyde</w:t>
            </w:r>
          </w:p>
        </w:tc>
        <w:tc>
          <w:tcPr>
            <w:tcW w:w="1934" w:type="dxa"/>
            <w:shd w:val="clear" w:color="auto" w:fill="F2F2F2" w:themeFill="background1" w:themeFillShade="F2"/>
            <w:vAlign w:val="center"/>
          </w:tcPr>
          <w:p w:rsidR="00EB5581" w:rsidRPr="00DC711C" w:rsidRDefault="00EB5581" w:rsidP="00F30D11">
            <w:pPr>
              <w:jc w:val="center"/>
              <w:rPr>
                <w:i/>
                <w:color w:val="000000" w:themeColor="text1"/>
                <w:sz w:val="20"/>
                <w:szCs w:val="20"/>
              </w:rPr>
            </w:pPr>
          </w:p>
        </w:tc>
      </w:tr>
      <w:tr w:rsidR="00EB5581" w:rsidRPr="00263C10" w:rsidTr="00CD1DEC">
        <w:trPr>
          <w:trHeight w:hRule="exact" w:val="591"/>
          <w:jc w:val="center"/>
        </w:trPr>
        <w:tc>
          <w:tcPr>
            <w:tcW w:w="767" w:type="dxa"/>
            <w:vMerge w:val="restart"/>
            <w:shd w:val="clear" w:color="auto" w:fill="auto"/>
            <w:vAlign w:val="center"/>
          </w:tcPr>
          <w:p w:rsidR="00EB5581" w:rsidRPr="00263C10" w:rsidRDefault="00EB5581" w:rsidP="00F30D11">
            <w:pPr>
              <w:jc w:val="center"/>
              <w:rPr>
                <w:color w:val="000000" w:themeColor="text1"/>
                <w:sz w:val="20"/>
                <w:szCs w:val="20"/>
              </w:rPr>
            </w:pPr>
            <w:r w:rsidRPr="00263C10">
              <w:rPr>
                <w:color w:val="000000" w:themeColor="text1"/>
                <w:sz w:val="20"/>
                <w:szCs w:val="20"/>
              </w:rPr>
              <w:t>18h-21h</w:t>
            </w:r>
          </w:p>
        </w:tc>
        <w:tc>
          <w:tcPr>
            <w:tcW w:w="1934" w:type="dxa"/>
            <w:shd w:val="clear" w:color="auto" w:fill="auto"/>
            <w:vAlign w:val="center"/>
          </w:tcPr>
          <w:p w:rsidR="00EB5581" w:rsidRPr="00DC711C" w:rsidRDefault="00EB5581" w:rsidP="002472E2">
            <w:pPr>
              <w:jc w:val="center"/>
              <w:rPr>
                <w:b/>
                <w:color w:val="000000" w:themeColor="text1"/>
                <w:sz w:val="20"/>
                <w:szCs w:val="20"/>
              </w:rPr>
            </w:pPr>
          </w:p>
        </w:tc>
        <w:tc>
          <w:tcPr>
            <w:tcW w:w="1943" w:type="dxa"/>
            <w:shd w:val="clear" w:color="auto" w:fill="auto"/>
            <w:vAlign w:val="center"/>
          </w:tcPr>
          <w:p w:rsidR="00EB5581" w:rsidRPr="00DC711C" w:rsidRDefault="00EB5581" w:rsidP="00F30D11">
            <w:pPr>
              <w:jc w:val="center"/>
              <w:rPr>
                <w:b/>
                <w:color w:val="000000" w:themeColor="text1"/>
                <w:sz w:val="20"/>
                <w:szCs w:val="20"/>
              </w:rPr>
            </w:pPr>
            <w:r w:rsidRPr="00DC711C">
              <w:rPr>
                <w:b/>
                <w:color w:val="000000" w:themeColor="text1"/>
                <w:sz w:val="20"/>
                <w:szCs w:val="20"/>
              </w:rPr>
              <w:t>Doc. de l’historien</w:t>
            </w:r>
          </w:p>
          <w:p w:rsidR="00EB5581" w:rsidRPr="00DC711C" w:rsidRDefault="00EB5581" w:rsidP="00F30D11">
            <w:pPr>
              <w:jc w:val="center"/>
              <w:rPr>
                <w:b/>
                <w:color w:val="000000" w:themeColor="text1"/>
                <w:sz w:val="20"/>
                <w:szCs w:val="20"/>
              </w:rPr>
            </w:pPr>
            <w:r w:rsidRPr="00DC711C">
              <w:rPr>
                <w:i/>
                <w:color w:val="000000" w:themeColor="text1"/>
                <w:sz w:val="20"/>
                <w:szCs w:val="20"/>
              </w:rPr>
              <w:t>S.</w:t>
            </w:r>
            <w:r>
              <w:rPr>
                <w:i/>
                <w:color w:val="000000" w:themeColor="text1"/>
                <w:sz w:val="20"/>
                <w:szCs w:val="20"/>
              </w:rPr>
              <w:t xml:space="preserve"> </w:t>
            </w:r>
            <w:r w:rsidRPr="00DC711C">
              <w:rPr>
                <w:i/>
                <w:color w:val="000000" w:themeColor="text1"/>
                <w:sz w:val="20"/>
                <w:szCs w:val="20"/>
              </w:rPr>
              <w:t>Laribi</w:t>
            </w:r>
          </w:p>
        </w:tc>
        <w:tc>
          <w:tcPr>
            <w:tcW w:w="1470" w:type="dxa"/>
            <w:shd w:val="clear" w:color="auto" w:fill="auto"/>
            <w:vAlign w:val="center"/>
          </w:tcPr>
          <w:p w:rsidR="00EB5581" w:rsidRPr="00DC711C" w:rsidRDefault="00EB5581" w:rsidP="00F30D11">
            <w:pPr>
              <w:jc w:val="center"/>
              <w:rPr>
                <w:i/>
                <w:color w:val="000000" w:themeColor="text1"/>
                <w:sz w:val="20"/>
                <w:szCs w:val="20"/>
              </w:rPr>
            </w:pPr>
          </w:p>
        </w:tc>
        <w:tc>
          <w:tcPr>
            <w:tcW w:w="1687" w:type="dxa"/>
            <w:shd w:val="clear" w:color="auto" w:fill="auto"/>
            <w:vAlign w:val="center"/>
          </w:tcPr>
          <w:p w:rsidR="00EB5581" w:rsidRPr="00DC711C" w:rsidRDefault="00EB5581" w:rsidP="00F30D11">
            <w:pPr>
              <w:jc w:val="center"/>
              <w:rPr>
                <w:i/>
                <w:color w:val="000000" w:themeColor="text1"/>
                <w:sz w:val="20"/>
                <w:szCs w:val="20"/>
              </w:rPr>
            </w:pPr>
          </w:p>
        </w:tc>
        <w:tc>
          <w:tcPr>
            <w:tcW w:w="1934" w:type="dxa"/>
            <w:shd w:val="clear" w:color="auto" w:fill="auto"/>
            <w:vAlign w:val="center"/>
          </w:tcPr>
          <w:p w:rsidR="00EB5581" w:rsidRPr="00DC711C" w:rsidRDefault="00EB5581" w:rsidP="00F30D11">
            <w:pPr>
              <w:jc w:val="center"/>
              <w:rPr>
                <w:color w:val="000000" w:themeColor="text1"/>
                <w:sz w:val="20"/>
                <w:szCs w:val="20"/>
              </w:rPr>
            </w:pPr>
          </w:p>
        </w:tc>
      </w:tr>
      <w:tr w:rsidR="00EB5581" w:rsidRPr="00263C10" w:rsidTr="00CD1DEC">
        <w:trPr>
          <w:trHeight w:hRule="exact" w:val="591"/>
          <w:jc w:val="center"/>
        </w:trPr>
        <w:tc>
          <w:tcPr>
            <w:tcW w:w="767" w:type="dxa"/>
            <w:vMerge/>
            <w:shd w:val="clear" w:color="auto" w:fill="auto"/>
            <w:vAlign w:val="center"/>
          </w:tcPr>
          <w:p w:rsidR="00EB5581" w:rsidRPr="00263C10" w:rsidRDefault="00EB5581" w:rsidP="00F30D11">
            <w:pPr>
              <w:jc w:val="center"/>
              <w:rPr>
                <w:color w:val="000000" w:themeColor="text1"/>
                <w:sz w:val="20"/>
                <w:szCs w:val="20"/>
              </w:rPr>
            </w:pPr>
          </w:p>
        </w:tc>
        <w:tc>
          <w:tcPr>
            <w:tcW w:w="1934" w:type="dxa"/>
            <w:shd w:val="clear" w:color="auto" w:fill="auto"/>
            <w:vAlign w:val="center"/>
          </w:tcPr>
          <w:p w:rsidR="00EB5581" w:rsidRPr="00263C10" w:rsidRDefault="00EB5581" w:rsidP="00F30D11">
            <w:pPr>
              <w:jc w:val="center"/>
              <w:rPr>
                <w:i/>
                <w:color w:val="000000" w:themeColor="text1"/>
                <w:sz w:val="20"/>
                <w:szCs w:val="20"/>
                <w:highlight w:val="yellow"/>
              </w:rPr>
            </w:pPr>
          </w:p>
        </w:tc>
        <w:tc>
          <w:tcPr>
            <w:tcW w:w="1943" w:type="dxa"/>
            <w:shd w:val="clear" w:color="auto" w:fill="auto"/>
            <w:vAlign w:val="center"/>
          </w:tcPr>
          <w:p w:rsidR="00EB5581" w:rsidRPr="00263C10" w:rsidRDefault="00EB5581" w:rsidP="00F30D11">
            <w:pPr>
              <w:jc w:val="center"/>
              <w:rPr>
                <w:b/>
                <w:color w:val="000000" w:themeColor="text1"/>
                <w:sz w:val="20"/>
                <w:szCs w:val="20"/>
              </w:rPr>
            </w:pPr>
            <w:r w:rsidRPr="00263C10">
              <w:rPr>
                <w:b/>
                <w:color w:val="000000" w:themeColor="text1"/>
                <w:sz w:val="20"/>
                <w:szCs w:val="20"/>
              </w:rPr>
              <w:t>Transdiscipl.</w:t>
            </w:r>
          </w:p>
          <w:p w:rsidR="00EB5581" w:rsidRPr="00263C10" w:rsidRDefault="00EB5581" w:rsidP="00F30D11">
            <w:pPr>
              <w:jc w:val="center"/>
              <w:rPr>
                <w:i/>
                <w:color w:val="000000" w:themeColor="text1"/>
                <w:sz w:val="20"/>
                <w:szCs w:val="20"/>
              </w:rPr>
            </w:pPr>
            <w:r>
              <w:rPr>
                <w:i/>
                <w:color w:val="000000" w:themeColor="text1"/>
                <w:sz w:val="20"/>
                <w:szCs w:val="20"/>
              </w:rPr>
              <w:t xml:space="preserve">K. </w:t>
            </w:r>
            <w:r w:rsidRPr="00263C10">
              <w:rPr>
                <w:i/>
                <w:color w:val="000000" w:themeColor="text1"/>
                <w:sz w:val="20"/>
                <w:szCs w:val="20"/>
              </w:rPr>
              <w:t>Rivière</w:t>
            </w:r>
          </w:p>
        </w:tc>
        <w:tc>
          <w:tcPr>
            <w:tcW w:w="1470" w:type="dxa"/>
            <w:shd w:val="clear" w:color="auto" w:fill="auto"/>
            <w:vAlign w:val="center"/>
          </w:tcPr>
          <w:p w:rsidR="00EB5581" w:rsidRPr="00263C10" w:rsidRDefault="00EB5581" w:rsidP="00F30D11">
            <w:pPr>
              <w:jc w:val="center"/>
              <w:rPr>
                <w:i/>
                <w:color w:val="000000" w:themeColor="text1"/>
                <w:sz w:val="20"/>
                <w:szCs w:val="20"/>
              </w:rPr>
            </w:pPr>
          </w:p>
        </w:tc>
        <w:tc>
          <w:tcPr>
            <w:tcW w:w="1687" w:type="dxa"/>
            <w:shd w:val="clear" w:color="auto" w:fill="auto"/>
            <w:vAlign w:val="center"/>
          </w:tcPr>
          <w:p w:rsidR="00EB5581" w:rsidRPr="00263C10" w:rsidRDefault="00EB5581" w:rsidP="00F30D11">
            <w:pPr>
              <w:jc w:val="center"/>
              <w:rPr>
                <w:i/>
                <w:color w:val="000000" w:themeColor="text1"/>
                <w:sz w:val="20"/>
                <w:szCs w:val="20"/>
              </w:rPr>
            </w:pPr>
          </w:p>
        </w:tc>
        <w:tc>
          <w:tcPr>
            <w:tcW w:w="1934" w:type="dxa"/>
            <w:shd w:val="clear" w:color="auto" w:fill="auto"/>
            <w:vAlign w:val="center"/>
          </w:tcPr>
          <w:p w:rsidR="00EB5581" w:rsidRPr="00263C10" w:rsidRDefault="00EB5581" w:rsidP="00F30D11">
            <w:pPr>
              <w:jc w:val="center"/>
              <w:rPr>
                <w:color w:val="000000" w:themeColor="text1"/>
                <w:sz w:val="20"/>
                <w:szCs w:val="20"/>
              </w:rPr>
            </w:pPr>
          </w:p>
        </w:tc>
      </w:tr>
    </w:tbl>
    <w:p w:rsidR="001B512C" w:rsidRPr="00263C10" w:rsidRDefault="001B512C" w:rsidP="001B512C">
      <w:pPr>
        <w:rPr>
          <w:color w:val="000000" w:themeColor="text1"/>
          <w:lang w:val="fr"/>
        </w:rPr>
      </w:pPr>
    </w:p>
    <w:p w:rsidR="00086640" w:rsidRDefault="00086640">
      <w:pPr>
        <w:jc w:val="left"/>
        <w:rPr>
          <w:b/>
          <w:bCs/>
          <w:color w:val="000000" w:themeColor="text1"/>
          <w:sz w:val="28"/>
          <w:szCs w:val="28"/>
          <w:lang w:val="fr"/>
        </w:rPr>
      </w:pPr>
      <w:r>
        <w:rPr>
          <w:color w:val="000000" w:themeColor="text1"/>
          <w:sz w:val="28"/>
          <w:szCs w:val="28"/>
        </w:rPr>
        <w:br w:type="page"/>
      </w:r>
    </w:p>
    <w:p w:rsidR="00272E59" w:rsidRDefault="00B018F3" w:rsidP="00F218BF">
      <w:pPr>
        <w:pStyle w:val="Titre3"/>
        <w:spacing w:after="120"/>
        <w:jc w:val="center"/>
        <w:rPr>
          <w:color w:val="000000" w:themeColor="text1"/>
          <w:sz w:val="28"/>
          <w:szCs w:val="28"/>
        </w:rPr>
      </w:pPr>
      <w:r w:rsidRPr="00E62E03">
        <w:rPr>
          <w:color w:val="000000" w:themeColor="text1"/>
          <w:sz w:val="28"/>
          <w:szCs w:val="28"/>
        </w:rPr>
        <w:lastRenderedPageBreak/>
        <w:t>Deuxième semestre</w:t>
      </w:r>
    </w:p>
    <w:p w:rsidR="0069775C" w:rsidRPr="0069775C" w:rsidRDefault="0069775C" w:rsidP="0069775C"/>
    <w:tbl>
      <w:tblPr>
        <w:tblW w:w="9822"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24"/>
        <w:gridCol w:w="1911"/>
        <w:gridCol w:w="1701"/>
        <w:gridCol w:w="1812"/>
        <w:gridCol w:w="1731"/>
        <w:gridCol w:w="1843"/>
      </w:tblGrid>
      <w:tr w:rsidR="00BC0855" w:rsidRPr="00263C10" w:rsidTr="00BC0855">
        <w:trPr>
          <w:trHeight w:val="214"/>
          <w:jc w:val="center"/>
        </w:trPr>
        <w:tc>
          <w:tcPr>
            <w:tcW w:w="824" w:type="dxa"/>
            <w:shd w:val="clear" w:color="auto" w:fill="auto"/>
            <w:vAlign w:val="center"/>
          </w:tcPr>
          <w:p w:rsidR="00272E59" w:rsidRPr="00263C10" w:rsidRDefault="00272E59" w:rsidP="00F218BF">
            <w:pPr>
              <w:jc w:val="center"/>
              <w:rPr>
                <w:color w:val="000000" w:themeColor="text1"/>
                <w:sz w:val="20"/>
                <w:szCs w:val="20"/>
              </w:rPr>
            </w:pPr>
          </w:p>
        </w:tc>
        <w:tc>
          <w:tcPr>
            <w:tcW w:w="1911" w:type="dxa"/>
            <w:shd w:val="clear" w:color="auto" w:fill="auto"/>
            <w:vAlign w:val="center"/>
          </w:tcPr>
          <w:p w:rsidR="00272E59" w:rsidRPr="00263C10" w:rsidRDefault="00272E59" w:rsidP="00F218BF">
            <w:pPr>
              <w:jc w:val="center"/>
              <w:rPr>
                <w:color w:val="000000" w:themeColor="text1"/>
                <w:sz w:val="20"/>
                <w:szCs w:val="20"/>
              </w:rPr>
            </w:pPr>
            <w:r w:rsidRPr="00263C10">
              <w:rPr>
                <w:color w:val="000000" w:themeColor="text1"/>
                <w:sz w:val="20"/>
                <w:szCs w:val="20"/>
              </w:rPr>
              <w:t>LUNDI</w:t>
            </w:r>
          </w:p>
        </w:tc>
        <w:tc>
          <w:tcPr>
            <w:tcW w:w="1701" w:type="dxa"/>
            <w:shd w:val="clear" w:color="auto" w:fill="auto"/>
            <w:vAlign w:val="center"/>
          </w:tcPr>
          <w:p w:rsidR="00272E59" w:rsidRPr="00263C10" w:rsidRDefault="00272E59" w:rsidP="00F218BF">
            <w:pPr>
              <w:jc w:val="center"/>
              <w:rPr>
                <w:color w:val="000000" w:themeColor="text1"/>
                <w:sz w:val="20"/>
                <w:szCs w:val="20"/>
              </w:rPr>
            </w:pPr>
            <w:r w:rsidRPr="00263C10">
              <w:rPr>
                <w:color w:val="000000" w:themeColor="text1"/>
                <w:sz w:val="20"/>
                <w:szCs w:val="20"/>
              </w:rPr>
              <w:t>MARDI</w:t>
            </w:r>
          </w:p>
        </w:tc>
        <w:tc>
          <w:tcPr>
            <w:tcW w:w="1812" w:type="dxa"/>
            <w:shd w:val="clear" w:color="auto" w:fill="auto"/>
            <w:vAlign w:val="center"/>
          </w:tcPr>
          <w:p w:rsidR="00272E59" w:rsidRPr="00263C10" w:rsidRDefault="00272E59" w:rsidP="00F218BF">
            <w:pPr>
              <w:jc w:val="center"/>
              <w:rPr>
                <w:color w:val="000000" w:themeColor="text1"/>
                <w:sz w:val="20"/>
                <w:szCs w:val="20"/>
              </w:rPr>
            </w:pPr>
            <w:r w:rsidRPr="00263C10">
              <w:rPr>
                <w:color w:val="000000" w:themeColor="text1"/>
                <w:sz w:val="20"/>
                <w:szCs w:val="20"/>
              </w:rPr>
              <w:t>MERCREDI</w:t>
            </w:r>
          </w:p>
        </w:tc>
        <w:tc>
          <w:tcPr>
            <w:tcW w:w="1731" w:type="dxa"/>
            <w:shd w:val="clear" w:color="auto" w:fill="auto"/>
            <w:vAlign w:val="center"/>
          </w:tcPr>
          <w:p w:rsidR="00272E59" w:rsidRPr="00263C10" w:rsidRDefault="00272E59" w:rsidP="00F218BF">
            <w:pPr>
              <w:jc w:val="center"/>
              <w:rPr>
                <w:color w:val="000000" w:themeColor="text1"/>
                <w:sz w:val="20"/>
                <w:szCs w:val="20"/>
              </w:rPr>
            </w:pPr>
            <w:r w:rsidRPr="00263C10">
              <w:rPr>
                <w:color w:val="000000" w:themeColor="text1"/>
                <w:sz w:val="20"/>
                <w:szCs w:val="20"/>
              </w:rPr>
              <w:t>JEUDI</w:t>
            </w:r>
          </w:p>
        </w:tc>
        <w:tc>
          <w:tcPr>
            <w:tcW w:w="1843" w:type="dxa"/>
            <w:shd w:val="clear" w:color="auto" w:fill="auto"/>
            <w:vAlign w:val="center"/>
          </w:tcPr>
          <w:p w:rsidR="00272E59" w:rsidRPr="00263C10" w:rsidRDefault="00272E59" w:rsidP="00F218BF">
            <w:pPr>
              <w:jc w:val="center"/>
              <w:rPr>
                <w:color w:val="000000" w:themeColor="text1"/>
                <w:sz w:val="20"/>
                <w:szCs w:val="20"/>
              </w:rPr>
            </w:pPr>
            <w:r w:rsidRPr="00263C10">
              <w:rPr>
                <w:color w:val="000000" w:themeColor="text1"/>
                <w:sz w:val="20"/>
                <w:szCs w:val="20"/>
              </w:rPr>
              <w:t>VENDREDI</w:t>
            </w:r>
          </w:p>
        </w:tc>
      </w:tr>
      <w:tr w:rsidR="00BC0855" w:rsidRPr="00263C10" w:rsidTr="00BC0855">
        <w:trPr>
          <w:trHeight w:val="689"/>
          <w:jc w:val="center"/>
        </w:trPr>
        <w:tc>
          <w:tcPr>
            <w:tcW w:w="824" w:type="dxa"/>
            <w:shd w:val="clear" w:color="auto" w:fill="F2F2F2" w:themeFill="background1" w:themeFillShade="F2"/>
            <w:vAlign w:val="center"/>
          </w:tcPr>
          <w:p w:rsidR="00F218BF" w:rsidRPr="00263C10" w:rsidRDefault="00F218BF" w:rsidP="00F218BF">
            <w:pPr>
              <w:jc w:val="center"/>
              <w:rPr>
                <w:color w:val="000000" w:themeColor="text1"/>
                <w:sz w:val="20"/>
                <w:szCs w:val="20"/>
              </w:rPr>
            </w:pPr>
            <w:r w:rsidRPr="00263C10">
              <w:rPr>
                <w:color w:val="000000" w:themeColor="text1"/>
                <w:sz w:val="20"/>
                <w:szCs w:val="20"/>
              </w:rPr>
              <w:t>9h-12h</w:t>
            </w:r>
          </w:p>
        </w:tc>
        <w:tc>
          <w:tcPr>
            <w:tcW w:w="1911" w:type="dxa"/>
            <w:shd w:val="clear" w:color="auto" w:fill="F2F2F2" w:themeFill="background1" w:themeFillShade="F2"/>
            <w:vAlign w:val="center"/>
          </w:tcPr>
          <w:p w:rsidR="00F218BF" w:rsidRDefault="007136A9" w:rsidP="00E255DE">
            <w:pPr>
              <w:jc w:val="center"/>
              <w:rPr>
                <w:i/>
                <w:color w:val="000000" w:themeColor="text1"/>
                <w:sz w:val="20"/>
                <w:szCs w:val="20"/>
              </w:rPr>
            </w:pPr>
            <w:r>
              <w:rPr>
                <w:i/>
                <w:color w:val="000000" w:themeColor="text1"/>
                <w:sz w:val="20"/>
                <w:szCs w:val="20"/>
              </w:rPr>
              <w:t>IM</w:t>
            </w:r>
          </w:p>
          <w:p w:rsidR="007136A9" w:rsidRDefault="007136A9" w:rsidP="00E255DE">
            <w:pPr>
              <w:jc w:val="center"/>
              <w:rPr>
                <w:i/>
                <w:color w:val="000000" w:themeColor="text1"/>
                <w:sz w:val="20"/>
                <w:szCs w:val="20"/>
              </w:rPr>
            </w:pPr>
            <w:r>
              <w:rPr>
                <w:i/>
                <w:color w:val="000000" w:themeColor="text1"/>
                <w:sz w:val="20"/>
                <w:szCs w:val="20"/>
              </w:rPr>
              <w:t>Histoire moderne</w:t>
            </w:r>
          </w:p>
          <w:p w:rsidR="007136A9" w:rsidRPr="00263C10" w:rsidRDefault="007136A9" w:rsidP="00E255DE">
            <w:pPr>
              <w:jc w:val="center"/>
              <w:rPr>
                <w:i/>
                <w:color w:val="000000" w:themeColor="text1"/>
                <w:sz w:val="20"/>
                <w:szCs w:val="20"/>
              </w:rPr>
            </w:pPr>
            <w:r>
              <w:rPr>
                <w:i/>
                <w:color w:val="000000" w:themeColor="text1"/>
                <w:sz w:val="20"/>
                <w:szCs w:val="20"/>
              </w:rPr>
              <w:t>JL Le Quang</w:t>
            </w:r>
          </w:p>
        </w:tc>
        <w:tc>
          <w:tcPr>
            <w:tcW w:w="1701" w:type="dxa"/>
            <w:shd w:val="clear" w:color="auto" w:fill="F2F2F2" w:themeFill="background1" w:themeFillShade="F2"/>
            <w:vAlign w:val="center"/>
          </w:tcPr>
          <w:p w:rsidR="00E255DE" w:rsidRPr="00263C10" w:rsidRDefault="00E255DE" w:rsidP="00E255DE">
            <w:pPr>
              <w:jc w:val="center"/>
              <w:rPr>
                <w:b/>
                <w:color w:val="000000" w:themeColor="text1"/>
                <w:sz w:val="20"/>
                <w:szCs w:val="20"/>
              </w:rPr>
            </w:pPr>
            <w:r w:rsidRPr="00263C10">
              <w:rPr>
                <w:b/>
                <w:color w:val="000000" w:themeColor="text1"/>
                <w:sz w:val="20"/>
                <w:szCs w:val="20"/>
              </w:rPr>
              <w:t>IM</w:t>
            </w:r>
          </w:p>
          <w:p w:rsidR="00E255DE" w:rsidRPr="00263C10" w:rsidRDefault="00E255DE" w:rsidP="00E255DE">
            <w:pPr>
              <w:jc w:val="center"/>
              <w:rPr>
                <w:color w:val="000000" w:themeColor="text1"/>
                <w:sz w:val="20"/>
                <w:szCs w:val="20"/>
              </w:rPr>
            </w:pPr>
            <w:r w:rsidRPr="00263C10">
              <w:rPr>
                <w:color w:val="000000" w:themeColor="text1"/>
                <w:sz w:val="20"/>
                <w:szCs w:val="20"/>
              </w:rPr>
              <w:t>hist. ancienne</w:t>
            </w:r>
          </w:p>
          <w:p w:rsidR="00E62E03" w:rsidRDefault="00E62E03" w:rsidP="00E62E03">
            <w:pPr>
              <w:jc w:val="center"/>
              <w:rPr>
                <w:i/>
                <w:color w:val="000000" w:themeColor="text1"/>
                <w:sz w:val="20"/>
                <w:szCs w:val="20"/>
              </w:rPr>
            </w:pPr>
            <w:r>
              <w:rPr>
                <w:i/>
                <w:color w:val="000000" w:themeColor="text1"/>
                <w:sz w:val="20"/>
                <w:szCs w:val="20"/>
              </w:rPr>
              <w:t>C.</w:t>
            </w:r>
            <w:r w:rsidRPr="00263C10">
              <w:rPr>
                <w:i/>
                <w:color w:val="000000" w:themeColor="text1"/>
                <w:sz w:val="20"/>
                <w:szCs w:val="20"/>
              </w:rPr>
              <w:t>Saliou-</w:t>
            </w:r>
          </w:p>
          <w:p w:rsidR="00F218BF" w:rsidRPr="00263C10" w:rsidRDefault="00E62E03" w:rsidP="00E62E03">
            <w:pPr>
              <w:jc w:val="center"/>
              <w:rPr>
                <w:i/>
                <w:color w:val="000000" w:themeColor="text1"/>
                <w:sz w:val="20"/>
                <w:szCs w:val="20"/>
              </w:rPr>
            </w:pPr>
            <w:r>
              <w:rPr>
                <w:i/>
                <w:color w:val="000000" w:themeColor="text1"/>
                <w:sz w:val="20"/>
                <w:szCs w:val="20"/>
              </w:rPr>
              <w:t>J.</w:t>
            </w:r>
            <w:r w:rsidRPr="00263C10">
              <w:rPr>
                <w:i/>
                <w:color w:val="000000" w:themeColor="text1"/>
                <w:sz w:val="20"/>
                <w:szCs w:val="20"/>
              </w:rPr>
              <w:t>Nsah Ekomi</w:t>
            </w:r>
          </w:p>
        </w:tc>
        <w:tc>
          <w:tcPr>
            <w:tcW w:w="1812" w:type="dxa"/>
            <w:shd w:val="clear" w:color="auto" w:fill="F2F2F2" w:themeFill="background1" w:themeFillShade="F2"/>
            <w:vAlign w:val="center"/>
          </w:tcPr>
          <w:p w:rsidR="00E255DE" w:rsidRPr="00263C10" w:rsidRDefault="00E255DE" w:rsidP="00E255DE">
            <w:pPr>
              <w:jc w:val="center"/>
              <w:rPr>
                <w:b/>
                <w:color w:val="000000" w:themeColor="text1"/>
                <w:sz w:val="20"/>
                <w:szCs w:val="20"/>
              </w:rPr>
            </w:pPr>
            <w:r w:rsidRPr="00263C10">
              <w:rPr>
                <w:b/>
                <w:color w:val="000000" w:themeColor="text1"/>
                <w:sz w:val="20"/>
                <w:szCs w:val="20"/>
              </w:rPr>
              <w:t>IM</w:t>
            </w:r>
          </w:p>
          <w:p w:rsidR="00E255DE" w:rsidRPr="00263C10" w:rsidRDefault="00E255DE" w:rsidP="00E255DE">
            <w:pPr>
              <w:jc w:val="center"/>
              <w:rPr>
                <w:color w:val="000000" w:themeColor="text1"/>
                <w:sz w:val="20"/>
                <w:szCs w:val="20"/>
              </w:rPr>
            </w:pPr>
            <w:r w:rsidRPr="00263C10">
              <w:rPr>
                <w:color w:val="000000" w:themeColor="text1"/>
                <w:sz w:val="20"/>
                <w:szCs w:val="20"/>
              </w:rPr>
              <w:t>hist. médiévale</w:t>
            </w:r>
          </w:p>
          <w:p w:rsidR="00F218BF" w:rsidRPr="00263C10" w:rsidRDefault="00E255DE" w:rsidP="00E255DE">
            <w:pPr>
              <w:jc w:val="center"/>
              <w:rPr>
                <w:i/>
                <w:color w:val="000000" w:themeColor="text1"/>
                <w:sz w:val="20"/>
                <w:szCs w:val="20"/>
              </w:rPr>
            </w:pPr>
            <w:r w:rsidRPr="00263C10">
              <w:rPr>
                <w:i/>
                <w:color w:val="000000" w:themeColor="text1"/>
                <w:sz w:val="20"/>
                <w:szCs w:val="20"/>
              </w:rPr>
              <w:t>A.-M. Helvétius</w:t>
            </w:r>
          </w:p>
        </w:tc>
        <w:tc>
          <w:tcPr>
            <w:tcW w:w="1731" w:type="dxa"/>
            <w:shd w:val="clear" w:color="auto" w:fill="F2F2F2" w:themeFill="background1" w:themeFillShade="F2"/>
            <w:vAlign w:val="center"/>
          </w:tcPr>
          <w:p w:rsidR="00E255DE" w:rsidRPr="00F05924" w:rsidRDefault="00E255DE" w:rsidP="00E255DE">
            <w:pPr>
              <w:jc w:val="center"/>
              <w:rPr>
                <w:b/>
                <w:color w:val="000000" w:themeColor="text1"/>
                <w:sz w:val="20"/>
                <w:szCs w:val="20"/>
              </w:rPr>
            </w:pPr>
            <w:r w:rsidRPr="00F05924">
              <w:rPr>
                <w:b/>
                <w:color w:val="000000" w:themeColor="text1"/>
                <w:sz w:val="20"/>
                <w:szCs w:val="20"/>
              </w:rPr>
              <w:t>Transdiscipl.</w:t>
            </w:r>
          </w:p>
          <w:p w:rsidR="00F218BF" w:rsidRPr="00263C10" w:rsidRDefault="00A424C6" w:rsidP="00E255DE">
            <w:pPr>
              <w:jc w:val="center"/>
              <w:rPr>
                <w:i/>
                <w:color w:val="000000" w:themeColor="text1"/>
                <w:sz w:val="20"/>
                <w:szCs w:val="20"/>
              </w:rPr>
            </w:pPr>
            <w:r w:rsidRPr="00F05924">
              <w:rPr>
                <w:i/>
                <w:sz w:val="20"/>
                <w:szCs w:val="20"/>
              </w:rPr>
              <w:t>R.</w:t>
            </w:r>
            <w:r w:rsidRPr="00F05924">
              <w:rPr>
                <w:i/>
                <w:color w:val="FF0000"/>
                <w:sz w:val="20"/>
                <w:szCs w:val="20"/>
              </w:rPr>
              <w:t xml:space="preserve"> </w:t>
            </w:r>
            <w:r w:rsidR="00E255DE" w:rsidRPr="00F05924">
              <w:rPr>
                <w:i/>
                <w:color w:val="000000" w:themeColor="text1"/>
                <w:sz w:val="20"/>
                <w:szCs w:val="20"/>
              </w:rPr>
              <w:t>Evêque</w:t>
            </w:r>
          </w:p>
        </w:tc>
        <w:tc>
          <w:tcPr>
            <w:tcW w:w="1843" w:type="dxa"/>
            <w:shd w:val="clear" w:color="auto" w:fill="F2F2F2" w:themeFill="background1" w:themeFillShade="F2"/>
            <w:vAlign w:val="center"/>
          </w:tcPr>
          <w:p w:rsidR="00E255DE" w:rsidRPr="00263C10" w:rsidRDefault="00E255DE" w:rsidP="00E255DE">
            <w:pPr>
              <w:jc w:val="center"/>
              <w:rPr>
                <w:b/>
                <w:color w:val="000000" w:themeColor="text1"/>
                <w:sz w:val="20"/>
                <w:szCs w:val="20"/>
              </w:rPr>
            </w:pPr>
            <w:r w:rsidRPr="00263C10">
              <w:rPr>
                <w:b/>
                <w:color w:val="000000" w:themeColor="text1"/>
                <w:sz w:val="20"/>
                <w:szCs w:val="20"/>
              </w:rPr>
              <w:t>IM</w:t>
            </w:r>
          </w:p>
          <w:p w:rsidR="00E255DE" w:rsidRPr="00263C10" w:rsidRDefault="00E255DE" w:rsidP="00E255DE">
            <w:pPr>
              <w:jc w:val="center"/>
              <w:rPr>
                <w:color w:val="000000" w:themeColor="text1"/>
                <w:sz w:val="20"/>
                <w:szCs w:val="20"/>
              </w:rPr>
            </w:pPr>
            <w:r w:rsidRPr="00263C10">
              <w:rPr>
                <w:color w:val="000000" w:themeColor="text1"/>
                <w:sz w:val="20"/>
                <w:szCs w:val="20"/>
              </w:rPr>
              <w:t>hist. moderne</w:t>
            </w:r>
          </w:p>
          <w:p w:rsidR="00F218BF" w:rsidRPr="00263C10" w:rsidRDefault="00E62E03" w:rsidP="00E255DE">
            <w:pPr>
              <w:jc w:val="center"/>
              <w:rPr>
                <w:i/>
                <w:color w:val="000000" w:themeColor="text1"/>
                <w:sz w:val="20"/>
                <w:szCs w:val="20"/>
              </w:rPr>
            </w:pPr>
            <w:r>
              <w:rPr>
                <w:i/>
                <w:color w:val="000000" w:themeColor="text1"/>
                <w:sz w:val="20"/>
                <w:szCs w:val="20"/>
              </w:rPr>
              <w:t>A.</w:t>
            </w:r>
            <w:r w:rsidR="00E255DE" w:rsidRPr="00263C10">
              <w:rPr>
                <w:i/>
                <w:color w:val="000000" w:themeColor="text1"/>
                <w:sz w:val="20"/>
                <w:szCs w:val="20"/>
              </w:rPr>
              <w:t>Bonzon-</w:t>
            </w:r>
            <w:r w:rsidR="00A424C6">
              <w:rPr>
                <w:i/>
                <w:color w:val="000000" w:themeColor="text1"/>
                <w:sz w:val="20"/>
                <w:szCs w:val="20"/>
              </w:rPr>
              <w:t>F.</w:t>
            </w:r>
            <w:r w:rsidR="00E255DE" w:rsidRPr="00263C10">
              <w:rPr>
                <w:i/>
                <w:color w:val="000000" w:themeColor="text1"/>
                <w:sz w:val="20"/>
                <w:szCs w:val="20"/>
              </w:rPr>
              <w:t>Pineau</w:t>
            </w:r>
          </w:p>
        </w:tc>
      </w:tr>
      <w:tr w:rsidR="0099518B" w:rsidRPr="00263C10" w:rsidTr="00BC0855">
        <w:trPr>
          <w:trHeight w:val="689"/>
          <w:jc w:val="center"/>
        </w:trPr>
        <w:tc>
          <w:tcPr>
            <w:tcW w:w="824" w:type="dxa"/>
            <w:shd w:val="clear" w:color="auto" w:fill="F2F2F2" w:themeFill="background1" w:themeFillShade="F2"/>
            <w:vAlign w:val="center"/>
          </w:tcPr>
          <w:p w:rsidR="0099518B" w:rsidRPr="00263C10" w:rsidRDefault="0099518B" w:rsidP="00F218BF">
            <w:pPr>
              <w:jc w:val="center"/>
              <w:rPr>
                <w:color w:val="000000" w:themeColor="text1"/>
                <w:sz w:val="20"/>
                <w:szCs w:val="20"/>
              </w:rPr>
            </w:pPr>
          </w:p>
        </w:tc>
        <w:tc>
          <w:tcPr>
            <w:tcW w:w="1911" w:type="dxa"/>
            <w:shd w:val="clear" w:color="auto" w:fill="F2F2F2" w:themeFill="background1" w:themeFillShade="F2"/>
            <w:vAlign w:val="center"/>
          </w:tcPr>
          <w:p w:rsidR="0099518B" w:rsidRDefault="0099518B" w:rsidP="00E255DE">
            <w:pPr>
              <w:jc w:val="center"/>
              <w:rPr>
                <w:i/>
                <w:color w:val="000000" w:themeColor="text1"/>
                <w:sz w:val="20"/>
                <w:szCs w:val="20"/>
              </w:rPr>
            </w:pPr>
          </w:p>
        </w:tc>
        <w:tc>
          <w:tcPr>
            <w:tcW w:w="1701" w:type="dxa"/>
            <w:shd w:val="clear" w:color="auto" w:fill="F2F2F2" w:themeFill="background1" w:themeFillShade="F2"/>
            <w:vAlign w:val="center"/>
          </w:tcPr>
          <w:p w:rsidR="0099518B" w:rsidRPr="00263C10" w:rsidRDefault="0099518B" w:rsidP="00E255DE">
            <w:pPr>
              <w:jc w:val="center"/>
              <w:rPr>
                <w:b/>
                <w:color w:val="000000" w:themeColor="text1"/>
                <w:sz w:val="20"/>
                <w:szCs w:val="20"/>
              </w:rPr>
            </w:pPr>
          </w:p>
        </w:tc>
        <w:tc>
          <w:tcPr>
            <w:tcW w:w="1812" w:type="dxa"/>
            <w:shd w:val="clear" w:color="auto" w:fill="F2F2F2" w:themeFill="background1" w:themeFillShade="F2"/>
            <w:vAlign w:val="center"/>
          </w:tcPr>
          <w:p w:rsidR="0099518B" w:rsidRPr="00263C10" w:rsidRDefault="0099518B" w:rsidP="0099518B">
            <w:pPr>
              <w:jc w:val="center"/>
              <w:rPr>
                <w:b/>
                <w:color w:val="000000" w:themeColor="text1"/>
                <w:sz w:val="20"/>
                <w:szCs w:val="20"/>
              </w:rPr>
            </w:pPr>
            <w:r w:rsidRPr="00263C10">
              <w:rPr>
                <w:b/>
                <w:color w:val="000000" w:themeColor="text1"/>
                <w:sz w:val="20"/>
                <w:szCs w:val="20"/>
              </w:rPr>
              <w:t>Histoire monde</w:t>
            </w:r>
          </w:p>
          <w:p w:rsidR="0099518B" w:rsidRPr="00263C10" w:rsidRDefault="0099518B" w:rsidP="0099518B">
            <w:pPr>
              <w:jc w:val="center"/>
              <w:rPr>
                <w:b/>
                <w:color w:val="000000" w:themeColor="text1"/>
                <w:sz w:val="20"/>
                <w:szCs w:val="20"/>
              </w:rPr>
            </w:pPr>
            <w:r w:rsidRPr="00263C10">
              <w:rPr>
                <w:i/>
                <w:color w:val="000000" w:themeColor="text1"/>
                <w:sz w:val="20"/>
                <w:szCs w:val="20"/>
              </w:rPr>
              <w:t>D. Barreiro</w:t>
            </w:r>
          </w:p>
        </w:tc>
        <w:tc>
          <w:tcPr>
            <w:tcW w:w="1731" w:type="dxa"/>
            <w:shd w:val="clear" w:color="auto" w:fill="F2F2F2" w:themeFill="background1" w:themeFillShade="F2"/>
            <w:vAlign w:val="center"/>
          </w:tcPr>
          <w:p w:rsidR="0099518B" w:rsidRPr="00F05924" w:rsidRDefault="0099518B" w:rsidP="00E255DE">
            <w:pPr>
              <w:jc w:val="center"/>
              <w:rPr>
                <w:b/>
                <w:color w:val="000000" w:themeColor="text1"/>
                <w:sz w:val="20"/>
                <w:szCs w:val="20"/>
              </w:rPr>
            </w:pPr>
          </w:p>
        </w:tc>
        <w:tc>
          <w:tcPr>
            <w:tcW w:w="1843" w:type="dxa"/>
            <w:shd w:val="clear" w:color="auto" w:fill="F2F2F2" w:themeFill="background1" w:themeFillShade="F2"/>
            <w:vAlign w:val="center"/>
          </w:tcPr>
          <w:p w:rsidR="0099518B" w:rsidRPr="00263C10" w:rsidRDefault="0099518B" w:rsidP="00E255DE">
            <w:pPr>
              <w:jc w:val="center"/>
              <w:rPr>
                <w:b/>
                <w:color w:val="000000" w:themeColor="text1"/>
                <w:sz w:val="20"/>
                <w:szCs w:val="20"/>
              </w:rPr>
            </w:pPr>
          </w:p>
        </w:tc>
      </w:tr>
      <w:tr w:rsidR="00BC0855" w:rsidRPr="00263C10" w:rsidTr="00BC0855">
        <w:trPr>
          <w:trHeight w:val="869"/>
          <w:jc w:val="center"/>
        </w:trPr>
        <w:tc>
          <w:tcPr>
            <w:tcW w:w="824" w:type="dxa"/>
            <w:tcBorders>
              <w:bottom w:val="nil"/>
            </w:tcBorders>
            <w:shd w:val="clear" w:color="auto" w:fill="auto"/>
            <w:vAlign w:val="center"/>
          </w:tcPr>
          <w:p w:rsidR="001B512C" w:rsidRPr="00263C10" w:rsidRDefault="001B512C" w:rsidP="00F218BF">
            <w:pPr>
              <w:jc w:val="center"/>
              <w:rPr>
                <w:color w:val="000000" w:themeColor="text1"/>
                <w:sz w:val="20"/>
                <w:szCs w:val="20"/>
              </w:rPr>
            </w:pPr>
          </w:p>
          <w:p w:rsidR="001B512C" w:rsidRPr="00263C10" w:rsidRDefault="001B512C" w:rsidP="00F218BF">
            <w:pPr>
              <w:jc w:val="center"/>
              <w:rPr>
                <w:color w:val="000000" w:themeColor="text1"/>
                <w:sz w:val="20"/>
                <w:szCs w:val="20"/>
              </w:rPr>
            </w:pPr>
          </w:p>
          <w:p w:rsidR="00F218BF" w:rsidRPr="00263C10" w:rsidRDefault="00F218BF" w:rsidP="00F218BF">
            <w:pPr>
              <w:jc w:val="center"/>
              <w:rPr>
                <w:color w:val="000000" w:themeColor="text1"/>
                <w:sz w:val="20"/>
                <w:szCs w:val="20"/>
              </w:rPr>
            </w:pPr>
            <w:r w:rsidRPr="00263C10">
              <w:rPr>
                <w:color w:val="000000" w:themeColor="text1"/>
                <w:sz w:val="20"/>
                <w:szCs w:val="20"/>
              </w:rPr>
              <w:t>12h-15h</w:t>
            </w:r>
          </w:p>
        </w:tc>
        <w:tc>
          <w:tcPr>
            <w:tcW w:w="1911" w:type="dxa"/>
            <w:shd w:val="clear" w:color="auto" w:fill="auto"/>
            <w:vAlign w:val="center"/>
          </w:tcPr>
          <w:p w:rsidR="00E255DE" w:rsidRPr="00263C10" w:rsidRDefault="00E255DE" w:rsidP="00E255DE">
            <w:pPr>
              <w:jc w:val="center"/>
              <w:rPr>
                <w:b/>
                <w:color w:val="000000" w:themeColor="text1"/>
                <w:sz w:val="20"/>
                <w:szCs w:val="20"/>
              </w:rPr>
            </w:pPr>
            <w:r w:rsidRPr="00263C10">
              <w:rPr>
                <w:b/>
                <w:color w:val="000000" w:themeColor="text1"/>
                <w:sz w:val="20"/>
                <w:szCs w:val="20"/>
              </w:rPr>
              <w:t>IM</w:t>
            </w:r>
          </w:p>
          <w:p w:rsidR="00E255DE" w:rsidRPr="00263C10" w:rsidRDefault="00E255DE" w:rsidP="00E255DE">
            <w:pPr>
              <w:jc w:val="center"/>
              <w:rPr>
                <w:color w:val="000000" w:themeColor="text1"/>
                <w:sz w:val="20"/>
                <w:szCs w:val="20"/>
              </w:rPr>
            </w:pPr>
            <w:r w:rsidRPr="00263C10">
              <w:rPr>
                <w:color w:val="000000" w:themeColor="text1"/>
                <w:sz w:val="20"/>
                <w:szCs w:val="20"/>
              </w:rPr>
              <w:t>hist. ancienne</w:t>
            </w:r>
          </w:p>
          <w:p w:rsidR="00E62E03" w:rsidRDefault="00E62E03" w:rsidP="00E255DE">
            <w:pPr>
              <w:jc w:val="center"/>
              <w:rPr>
                <w:i/>
                <w:color w:val="000000" w:themeColor="text1"/>
                <w:sz w:val="20"/>
                <w:szCs w:val="20"/>
              </w:rPr>
            </w:pPr>
            <w:r>
              <w:rPr>
                <w:i/>
                <w:color w:val="000000" w:themeColor="text1"/>
                <w:sz w:val="20"/>
                <w:szCs w:val="20"/>
              </w:rPr>
              <w:t>C.</w:t>
            </w:r>
            <w:r w:rsidR="00E255DE" w:rsidRPr="00263C10">
              <w:rPr>
                <w:i/>
                <w:color w:val="000000" w:themeColor="text1"/>
                <w:sz w:val="20"/>
                <w:szCs w:val="20"/>
              </w:rPr>
              <w:t>Saliou-</w:t>
            </w:r>
          </w:p>
          <w:p w:rsidR="00F218BF" w:rsidRPr="00263C10" w:rsidRDefault="00E62E03" w:rsidP="00E255DE">
            <w:pPr>
              <w:jc w:val="center"/>
              <w:rPr>
                <w:i/>
                <w:color w:val="000000" w:themeColor="text1"/>
                <w:sz w:val="20"/>
                <w:szCs w:val="20"/>
              </w:rPr>
            </w:pPr>
            <w:r>
              <w:rPr>
                <w:i/>
                <w:color w:val="000000" w:themeColor="text1"/>
                <w:sz w:val="20"/>
                <w:szCs w:val="20"/>
              </w:rPr>
              <w:t>J.</w:t>
            </w:r>
            <w:r w:rsidR="00E255DE" w:rsidRPr="00263C10">
              <w:rPr>
                <w:i/>
                <w:color w:val="000000" w:themeColor="text1"/>
                <w:sz w:val="20"/>
                <w:szCs w:val="20"/>
              </w:rPr>
              <w:t>Nsah Ekomi</w:t>
            </w:r>
          </w:p>
        </w:tc>
        <w:tc>
          <w:tcPr>
            <w:tcW w:w="1701" w:type="dxa"/>
            <w:shd w:val="clear" w:color="auto" w:fill="auto"/>
            <w:vAlign w:val="center"/>
          </w:tcPr>
          <w:p w:rsidR="00E255DE" w:rsidRPr="00263C10" w:rsidRDefault="00E255DE" w:rsidP="00E255DE">
            <w:pPr>
              <w:jc w:val="center"/>
              <w:rPr>
                <w:b/>
                <w:color w:val="000000" w:themeColor="text1"/>
                <w:sz w:val="20"/>
                <w:szCs w:val="20"/>
              </w:rPr>
            </w:pPr>
            <w:r w:rsidRPr="00263C10">
              <w:rPr>
                <w:b/>
                <w:color w:val="000000" w:themeColor="text1"/>
                <w:sz w:val="20"/>
                <w:szCs w:val="20"/>
              </w:rPr>
              <w:t>IM</w:t>
            </w:r>
          </w:p>
          <w:p w:rsidR="00E255DE" w:rsidRPr="00263C10" w:rsidRDefault="00E255DE" w:rsidP="00E255DE">
            <w:pPr>
              <w:jc w:val="center"/>
              <w:rPr>
                <w:color w:val="000000" w:themeColor="text1"/>
                <w:sz w:val="20"/>
                <w:szCs w:val="20"/>
              </w:rPr>
            </w:pPr>
            <w:r w:rsidRPr="00263C10">
              <w:rPr>
                <w:color w:val="000000" w:themeColor="text1"/>
                <w:sz w:val="20"/>
                <w:szCs w:val="20"/>
              </w:rPr>
              <w:t>hist. moderne</w:t>
            </w:r>
          </w:p>
          <w:p w:rsidR="00F218BF" w:rsidRPr="00263C10" w:rsidRDefault="00A424C6" w:rsidP="00E255DE">
            <w:pPr>
              <w:jc w:val="center"/>
              <w:rPr>
                <w:i/>
                <w:color w:val="000000" w:themeColor="text1"/>
                <w:sz w:val="20"/>
                <w:szCs w:val="20"/>
              </w:rPr>
            </w:pPr>
            <w:r>
              <w:rPr>
                <w:i/>
                <w:color w:val="000000" w:themeColor="text1"/>
                <w:sz w:val="20"/>
                <w:szCs w:val="20"/>
              </w:rPr>
              <w:t>A.</w:t>
            </w:r>
            <w:r w:rsidR="00E255DE" w:rsidRPr="00263C10">
              <w:rPr>
                <w:i/>
                <w:color w:val="000000" w:themeColor="text1"/>
                <w:sz w:val="20"/>
                <w:szCs w:val="20"/>
              </w:rPr>
              <w:t>Bonzon-</w:t>
            </w:r>
            <w:r>
              <w:rPr>
                <w:i/>
                <w:color w:val="000000" w:themeColor="text1"/>
                <w:sz w:val="20"/>
                <w:szCs w:val="20"/>
              </w:rPr>
              <w:t>F.</w:t>
            </w:r>
            <w:r w:rsidR="00E255DE" w:rsidRPr="00263C10">
              <w:rPr>
                <w:i/>
                <w:color w:val="000000" w:themeColor="text1"/>
                <w:sz w:val="20"/>
                <w:szCs w:val="20"/>
              </w:rPr>
              <w:t>Pineau</w:t>
            </w:r>
          </w:p>
        </w:tc>
        <w:tc>
          <w:tcPr>
            <w:tcW w:w="1812" w:type="dxa"/>
            <w:shd w:val="clear" w:color="auto" w:fill="auto"/>
            <w:vAlign w:val="center"/>
          </w:tcPr>
          <w:p w:rsidR="00F218BF" w:rsidRPr="00263C10" w:rsidRDefault="00F218BF" w:rsidP="003F4C08">
            <w:pPr>
              <w:jc w:val="center"/>
              <w:rPr>
                <w:i/>
                <w:color w:val="000000" w:themeColor="text1"/>
                <w:sz w:val="20"/>
                <w:szCs w:val="20"/>
              </w:rPr>
            </w:pPr>
          </w:p>
        </w:tc>
        <w:tc>
          <w:tcPr>
            <w:tcW w:w="1731" w:type="dxa"/>
            <w:shd w:val="clear" w:color="auto" w:fill="auto"/>
            <w:vAlign w:val="center"/>
          </w:tcPr>
          <w:p w:rsidR="0099518B" w:rsidRPr="00263C10" w:rsidRDefault="0099518B" w:rsidP="0099518B">
            <w:pPr>
              <w:jc w:val="center"/>
              <w:rPr>
                <w:b/>
                <w:color w:val="000000" w:themeColor="text1"/>
                <w:sz w:val="20"/>
                <w:szCs w:val="20"/>
              </w:rPr>
            </w:pPr>
            <w:r w:rsidRPr="00263C10">
              <w:rPr>
                <w:b/>
                <w:color w:val="000000" w:themeColor="text1"/>
                <w:sz w:val="20"/>
                <w:szCs w:val="20"/>
              </w:rPr>
              <w:t>IM</w:t>
            </w:r>
          </w:p>
          <w:p w:rsidR="0099518B" w:rsidRPr="00263C10" w:rsidRDefault="0099518B" w:rsidP="0099518B">
            <w:pPr>
              <w:jc w:val="center"/>
              <w:rPr>
                <w:color w:val="000000" w:themeColor="text1"/>
                <w:sz w:val="20"/>
                <w:szCs w:val="20"/>
              </w:rPr>
            </w:pPr>
            <w:r w:rsidRPr="00263C10">
              <w:rPr>
                <w:color w:val="000000" w:themeColor="text1"/>
                <w:sz w:val="20"/>
                <w:szCs w:val="20"/>
              </w:rPr>
              <w:t>hist. moderne</w:t>
            </w:r>
          </w:p>
          <w:p w:rsidR="00F218BF" w:rsidRPr="00263C10" w:rsidRDefault="0099518B" w:rsidP="0099518B">
            <w:pPr>
              <w:jc w:val="center"/>
              <w:rPr>
                <w:i/>
                <w:color w:val="000000" w:themeColor="text1"/>
                <w:sz w:val="20"/>
                <w:szCs w:val="20"/>
              </w:rPr>
            </w:pPr>
            <w:r>
              <w:rPr>
                <w:i/>
                <w:color w:val="000000" w:themeColor="text1"/>
                <w:sz w:val="20"/>
                <w:szCs w:val="20"/>
              </w:rPr>
              <w:t>JL.Le Quang</w:t>
            </w:r>
          </w:p>
        </w:tc>
        <w:tc>
          <w:tcPr>
            <w:tcW w:w="1843" w:type="dxa"/>
            <w:shd w:val="clear" w:color="auto" w:fill="auto"/>
            <w:vAlign w:val="center"/>
          </w:tcPr>
          <w:p w:rsidR="00F218BF" w:rsidRPr="00263C10" w:rsidRDefault="00F218BF" w:rsidP="00660694">
            <w:pPr>
              <w:jc w:val="center"/>
              <w:rPr>
                <w:i/>
                <w:color w:val="000000" w:themeColor="text1"/>
                <w:sz w:val="20"/>
                <w:szCs w:val="20"/>
              </w:rPr>
            </w:pPr>
          </w:p>
        </w:tc>
      </w:tr>
      <w:tr w:rsidR="00BC0855" w:rsidRPr="00263C10" w:rsidTr="00BC0855">
        <w:trPr>
          <w:trHeight w:val="528"/>
          <w:jc w:val="center"/>
        </w:trPr>
        <w:tc>
          <w:tcPr>
            <w:tcW w:w="824" w:type="dxa"/>
            <w:tcBorders>
              <w:top w:val="nil"/>
            </w:tcBorders>
            <w:shd w:val="clear" w:color="auto" w:fill="auto"/>
            <w:vAlign w:val="center"/>
          </w:tcPr>
          <w:p w:rsidR="001B512C" w:rsidRPr="00263C10" w:rsidRDefault="001B512C" w:rsidP="00F218BF">
            <w:pPr>
              <w:jc w:val="center"/>
              <w:rPr>
                <w:color w:val="000000" w:themeColor="text1"/>
                <w:sz w:val="20"/>
                <w:szCs w:val="20"/>
              </w:rPr>
            </w:pPr>
          </w:p>
        </w:tc>
        <w:tc>
          <w:tcPr>
            <w:tcW w:w="1911" w:type="dxa"/>
            <w:shd w:val="clear" w:color="auto" w:fill="auto"/>
            <w:vAlign w:val="center"/>
          </w:tcPr>
          <w:p w:rsidR="005D33E7" w:rsidRPr="00263C10" w:rsidRDefault="005D33E7" w:rsidP="005D33E7">
            <w:pPr>
              <w:jc w:val="center"/>
              <w:rPr>
                <w:b/>
                <w:color w:val="000000" w:themeColor="text1"/>
                <w:sz w:val="20"/>
                <w:szCs w:val="20"/>
              </w:rPr>
            </w:pPr>
            <w:r w:rsidRPr="00263C10">
              <w:rPr>
                <w:b/>
                <w:color w:val="000000" w:themeColor="text1"/>
                <w:sz w:val="20"/>
                <w:szCs w:val="20"/>
              </w:rPr>
              <w:t>Histoire monde</w:t>
            </w:r>
          </w:p>
          <w:p w:rsidR="001B512C" w:rsidRPr="00263C10" w:rsidRDefault="005D33E7" w:rsidP="005D33E7">
            <w:pPr>
              <w:jc w:val="center"/>
              <w:rPr>
                <w:b/>
                <w:color w:val="000000" w:themeColor="text1"/>
                <w:sz w:val="20"/>
                <w:szCs w:val="20"/>
              </w:rPr>
            </w:pPr>
            <w:r w:rsidRPr="00263C10">
              <w:rPr>
                <w:i/>
                <w:color w:val="000000" w:themeColor="text1"/>
                <w:sz w:val="20"/>
                <w:szCs w:val="20"/>
              </w:rPr>
              <w:t>V. Pouzol</w:t>
            </w:r>
          </w:p>
        </w:tc>
        <w:tc>
          <w:tcPr>
            <w:tcW w:w="1701" w:type="dxa"/>
            <w:shd w:val="clear" w:color="auto" w:fill="auto"/>
            <w:vAlign w:val="center"/>
          </w:tcPr>
          <w:p w:rsidR="00A424C6" w:rsidRDefault="00A424C6" w:rsidP="005D33E7">
            <w:pPr>
              <w:jc w:val="center"/>
              <w:rPr>
                <w:b/>
                <w:color w:val="000000" w:themeColor="text1"/>
                <w:sz w:val="20"/>
                <w:szCs w:val="20"/>
              </w:rPr>
            </w:pPr>
          </w:p>
          <w:p w:rsidR="005D33E7" w:rsidRPr="00263C10" w:rsidRDefault="005D33E7" w:rsidP="005D33E7">
            <w:pPr>
              <w:jc w:val="center"/>
              <w:rPr>
                <w:b/>
                <w:color w:val="000000" w:themeColor="text1"/>
                <w:sz w:val="20"/>
                <w:szCs w:val="20"/>
              </w:rPr>
            </w:pPr>
            <w:r w:rsidRPr="00263C10">
              <w:rPr>
                <w:b/>
                <w:color w:val="000000" w:themeColor="text1"/>
                <w:sz w:val="20"/>
                <w:szCs w:val="20"/>
              </w:rPr>
              <w:t>Histoire monde</w:t>
            </w:r>
          </w:p>
          <w:p w:rsidR="001B512C" w:rsidRDefault="005D33E7" w:rsidP="005D33E7">
            <w:pPr>
              <w:jc w:val="center"/>
              <w:rPr>
                <w:i/>
                <w:color w:val="000000" w:themeColor="text1"/>
                <w:sz w:val="20"/>
                <w:szCs w:val="20"/>
              </w:rPr>
            </w:pPr>
            <w:r w:rsidRPr="00263C10">
              <w:rPr>
                <w:i/>
                <w:color w:val="000000" w:themeColor="text1"/>
                <w:sz w:val="20"/>
                <w:szCs w:val="20"/>
              </w:rPr>
              <w:t>B . Lellouch</w:t>
            </w:r>
          </w:p>
          <w:p w:rsidR="00A424C6" w:rsidRPr="00263C10" w:rsidRDefault="00A424C6" w:rsidP="005D33E7">
            <w:pPr>
              <w:jc w:val="center"/>
              <w:rPr>
                <w:b/>
                <w:color w:val="000000" w:themeColor="text1"/>
                <w:sz w:val="20"/>
                <w:szCs w:val="20"/>
              </w:rPr>
            </w:pPr>
          </w:p>
        </w:tc>
        <w:tc>
          <w:tcPr>
            <w:tcW w:w="1812" w:type="dxa"/>
            <w:shd w:val="clear" w:color="auto" w:fill="auto"/>
            <w:vAlign w:val="center"/>
          </w:tcPr>
          <w:p w:rsidR="001B512C" w:rsidRPr="00263C10" w:rsidRDefault="001B512C" w:rsidP="001B512C">
            <w:pPr>
              <w:jc w:val="center"/>
              <w:rPr>
                <w:b/>
                <w:color w:val="000000" w:themeColor="text1"/>
                <w:sz w:val="20"/>
                <w:szCs w:val="20"/>
              </w:rPr>
            </w:pPr>
          </w:p>
        </w:tc>
        <w:tc>
          <w:tcPr>
            <w:tcW w:w="1731" w:type="dxa"/>
            <w:shd w:val="clear" w:color="auto" w:fill="auto"/>
            <w:vAlign w:val="center"/>
          </w:tcPr>
          <w:p w:rsidR="0099518B" w:rsidRPr="00263C10" w:rsidRDefault="0099518B" w:rsidP="0099518B">
            <w:pPr>
              <w:jc w:val="center"/>
              <w:rPr>
                <w:b/>
                <w:color w:val="000000" w:themeColor="text1"/>
                <w:sz w:val="20"/>
                <w:szCs w:val="20"/>
              </w:rPr>
            </w:pPr>
            <w:r w:rsidRPr="00263C10">
              <w:rPr>
                <w:b/>
                <w:color w:val="000000" w:themeColor="text1"/>
                <w:sz w:val="20"/>
                <w:szCs w:val="20"/>
              </w:rPr>
              <w:t>Histoire monde</w:t>
            </w:r>
          </w:p>
          <w:p w:rsidR="001B512C" w:rsidRPr="00263C10" w:rsidRDefault="0099518B" w:rsidP="0099518B">
            <w:pPr>
              <w:jc w:val="center"/>
              <w:rPr>
                <w:b/>
                <w:color w:val="000000" w:themeColor="text1"/>
                <w:sz w:val="20"/>
                <w:szCs w:val="20"/>
              </w:rPr>
            </w:pPr>
            <w:r w:rsidRPr="00263C10">
              <w:rPr>
                <w:i/>
                <w:color w:val="000000" w:themeColor="text1"/>
                <w:sz w:val="20"/>
                <w:szCs w:val="20"/>
              </w:rPr>
              <w:t>G. Bernard</w:t>
            </w:r>
          </w:p>
        </w:tc>
        <w:tc>
          <w:tcPr>
            <w:tcW w:w="1843" w:type="dxa"/>
            <w:shd w:val="clear" w:color="auto" w:fill="auto"/>
            <w:vAlign w:val="center"/>
          </w:tcPr>
          <w:p w:rsidR="001B512C" w:rsidRPr="00263C10" w:rsidRDefault="001B512C" w:rsidP="00F218BF">
            <w:pPr>
              <w:jc w:val="center"/>
              <w:rPr>
                <w:b/>
                <w:color w:val="000000" w:themeColor="text1"/>
                <w:sz w:val="20"/>
                <w:szCs w:val="20"/>
              </w:rPr>
            </w:pPr>
          </w:p>
        </w:tc>
      </w:tr>
      <w:tr w:rsidR="00BC0855" w:rsidRPr="00263C10" w:rsidTr="00BC0855">
        <w:trPr>
          <w:trHeight w:val="581"/>
          <w:jc w:val="center"/>
        </w:trPr>
        <w:tc>
          <w:tcPr>
            <w:tcW w:w="824" w:type="dxa"/>
            <w:vMerge w:val="restart"/>
            <w:shd w:val="clear" w:color="auto" w:fill="F2F2F2" w:themeFill="background1" w:themeFillShade="F2"/>
            <w:vAlign w:val="center"/>
          </w:tcPr>
          <w:p w:rsidR="004A1189" w:rsidRPr="00263C10" w:rsidRDefault="005D33E7" w:rsidP="00F218BF">
            <w:pPr>
              <w:jc w:val="center"/>
              <w:rPr>
                <w:color w:val="000000" w:themeColor="text1"/>
                <w:sz w:val="20"/>
                <w:szCs w:val="20"/>
              </w:rPr>
            </w:pPr>
            <w:r w:rsidRPr="00263C10">
              <w:rPr>
                <w:color w:val="000000" w:themeColor="text1"/>
                <w:sz w:val="20"/>
                <w:szCs w:val="20"/>
              </w:rPr>
              <w:t xml:space="preserve"> 15h-18h</w:t>
            </w:r>
          </w:p>
        </w:tc>
        <w:tc>
          <w:tcPr>
            <w:tcW w:w="1911" w:type="dxa"/>
            <w:shd w:val="clear" w:color="auto" w:fill="F2F2F2" w:themeFill="background1" w:themeFillShade="F2"/>
            <w:vAlign w:val="center"/>
          </w:tcPr>
          <w:p w:rsidR="005D33E7" w:rsidRPr="00263C10" w:rsidRDefault="005D33E7" w:rsidP="005D33E7">
            <w:pPr>
              <w:jc w:val="center"/>
              <w:rPr>
                <w:b/>
                <w:color w:val="000000" w:themeColor="text1"/>
                <w:sz w:val="20"/>
                <w:szCs w:val="20"/>
              </w:rPr>
            </w:pPr>
            <w:r w:rsidRPr="00263C10">
              <w:rPr>
                <w:b/>
                <w:color w:val="000000" w:themeColor="text1"/>
                <w:sz w:val="20"/>
                <w:szCs w:val="20"/>
              </w:rPr>
              <w:t>IM</w:t>
            </w:r>
          </w:p>
          <w:p w:rsidR="005D33E7" w:rsidRPr="002472E2" w:rsidRDefault="002472E2" w:rsidP="005D33E7">
            <w:pPr>
              <w:jc w:val="center"/>
              <w:rPr>
                <w:color w:val="000000" w:themeColor="text1"/>
                <w:sz w:val="20"/>
                <w:szCs w:val="20"/>
              </w:rPr>
            </w:pPr>
            <w:r>
              <w:rPr>
                <w:color w:val="000000" w:themeColor="text1"/>
                <w:sz w:val="20"/>
                <w:szCs w:val="20"/>
              </w:rPr>
              <w:t>Hist.</w:t>
            </w:r>
            <w:r w:rsidR="005D33E7" w:rsidRPr="002472E2">
              <w:rPr>
                <w:color w:val="000000" w:themeColor="text1"/>
                <w:sz w:val="20"/>
                <w:szCs w:val="20"/>
              </w:rPr>
              <w:t>contempo</w:t>
            </w:r>
            <w:r>
              <w:rPr>
                <w:color w:val="000000" w:themeColor="text1"/>
                <w:sz w:val="20"/>
                <w:szCs w:val="20"/>
              </w:rPr>
              <w:t>raine</w:t>
            </w:r>
          </w:p>
          <w:p w:rsidR="004A1189" w:rsidRPr="00263C10" w:rsidRDefault="00E62E03" w:rsidP="005D33E7">
            <w:pPr>
              <w:jc w:val="center"/>
              <w:rPr>
                <w:i/>
                <w:color w:val="000000" w:themeColor="text1"/>
                <w:sz w:val="20"/>
                <w:szCs w:val="20"/>
              </w:rPr>
            </w:pPr>
            <w:r>
              <w:rPr>
                <w:i/>
                <w:color w:val="000000" w:themeColor="text1"/>
                <w:sz w:val="20"/>
                <w:szCs w:val="20"/>
              </w:rPr>
              <w:t xml:space="preserve">JL. </w:t>
            </w:r>
            <w:r w:rsidR="005D33E7" w:rsidRPr="00263C10">
              <w:rPr>
                <w:i/>
                <w:color w:val="000000" w:themeColor="text1"/>
                <w:sz w:val="20"/>
                <w:szCs w:val="20"/>
              </w:rPr>
              <w:t>Mastin</w:t>
            </w:r>
          </w:p>
        </w:tc>
        <w:tc>
          <w:tcPr>
            <w:tcW w:w="1701" w:type="dxa"/>
            <w:shd w:val="clear" w:color="auto" w:fill="F2F2F2" w:themeFill="background1" w:themeFillShade="F2"/>
            <w:vAlign w:val="center"/>
          </w:tcPr>
          <w:p w:rsidR="004A1189" w:rsidRPr="002472E2" w:rsidRDefault="005D33E7" w:rsidP="001B512C">
            <w:pPr>
              <w:jc w:val="center"/>
              <w:rPr>
                <w:b/>
                <w:i/>
                <w:color w:val="000000" w:themeColor="text1"/>
                <w:sz w:val="20"/>
                <w:szCs w:val="20"/>
              </w:rPr>
            </w:pPr>
            <w:r w:rsidRPr="002472E2">
              <w:rPr>
                <w:b/>
                <w:i/>
                <w:color w:val="000000" w:themeColor="text1"/>
                <w:sz w:val="20"/>
                <w:szCs w:val="20"/>
              </w:rPr>
              <w:t>Transdiscipl.</w:t>
            </w:r>
          </w:p>
          <w:p w:rsidR="005D33E7" w:rsidRPr="00263C10" w:rsidRDefault="00BD66F5" w:rsidP="001B512C">
            <w:pPr>
              <w:jc w:val="center"/>
              <w:rPr>
                <w:i/>
                <w:color w:val="000000" w:themeColor="text1"/>
                <w:sz w:val="20"/>
                <w:szCs w:val="20"/>
              </w:rPr>
            </w:pPr>
            <w:r w:rsidRPr="00263C10">
              <w:rPr>
                <w:i/>
                <w:color w:val="000000" w:themeColor="text1"/>
                <w:sz w:val="20"/>
                <w:szCs w:val="20"/>
              </w:rPr>
              <w:t xml:space="preserve">E. </w:t>
            </w:r>
            <w:r w:rsidR="005D33E7" w:rsidRPr="00263C10">
              <w:rPr>
                <w:i/>
                <w:color w:val="000000" w:themeColor="text1"/>
                <w:sz w:val="20"/>
                <w:szCs w:val="20"/>
              </w:rPr>
              <w:t>Le Port</w:t>
            </w:r>
          </w:p>
        </w:tc>
        <w:tc>
          <w:tcPr>
            <w:tcW w:w="1812" w:type="dxa"/>
            <w:shd w:val="clear" w:color="auto" w:fill="F2F2F2" w:themeFill="background1" w:themeFillShade="F2"/>
            <w:vAlign w:val="center"/>
          </w:tcPr>
          <w:p w:rsidR="005D33E7" w:rsidRPr="00263C10" w:rsidRDefault="005D33E7" w:rsidP="005D33E7">
            <w:pPr>
              <w:jc w:val="center"/>
              <w:rPr>
                <w:b/>
                <w:color w:val="000000" w:themeColor="text1"/>
                <w:sz w:val="20"/>
                <w:szCs w:val="20"/>
              </w:rPr>
            </w:pPr>
            <w:r w:rsidRPr="00263C10">
              <w:rPr>
                <w:b/>
                <w:color w:val="000000" w:themeColor="text1"/>
                <w:sz w:val="20"/>
                <w:szCs w:val="20"/>
              </w:rPr>
              <w:t>IM</w:t>
            </w:r>
          </w:p>
          <w:p w:rsidR="005D33E7" w:rsidRPr="00263C10" w:rsidRDefault="005D33E7" w:rsidP="005D33E7">
            <w:pPr>
              <w:jc w:val="center"/>
              <w:rPr>
                <w:color w:val="000000" w:themeColor="text1"/>
                <w:sz w:val="20"/>
                <w:szCs w:val="20"/>
              </w:rPr>
            </w:pPr>
            <w:r w:rsidRPr="00263C10">
              <w:rPr>
                <w:color w:val="000000" w:themeColor="text1"/>
                <w:sz w:val="20"/>
                <w:szCs w:val="20"/>
              </w:rPr>
              <w:t>hist. médiévale</w:t>
            </w:r>
          </w:p>
          <w:p w:rsidR="004A1189" w:rsidRPr="00263C10" w:rsidRDefault="005D33E7" w:rsidP="005D33E7">
            <w:pPr>
              <w:jc w:val="center"/>
              <w:rPr>
                <w:i/>
                <w:color w:val="000000" w:themeColor="text1"/>
                <w:sz w:val="20"/>
                <w:szCs w:val="20"/>
              </w:rPr>
            </w:pPr>
            <w:r w:rsidRPr="00263C10">
              <w:rPr>
                <w:i/>
                <w:color w:val="000000" w:themeColor="text1"/>
                <w:sz w:val="20"/>
                <w:szCs w:val="20"/>
              </w:rPr>
              <w:t>A.-M. Helvétius</w:t>
            </w:r>
          </w:p>
        </w:tc>
        <w:tc>
          <w:tcPr>
            <w:tcW w:w="1731" w:type="dxa"/>
            <w:shd w:val="clear" w:color="auto" w:fill="F2F2F2" w:themeFill="background1" w:themeFillShade="F2"/>
            <w:vAlign w:val="center"/>
          </w:tcPr>
          <w:p w:rsidR="004A1189" w:rsidRPr="00263C10" w:rsidRDefault="005D33E7" w:rsidP="001B512C">
            <w:pPr>
              <w:jc w:val="center"/>
              <w:rPr>
                <w:b/>
                <w:color w:val="000000" w:themeColor="text1"/>
                <w:sz w:val="20"/>
                <w:szCs w:val="20"/>
              </w:rPr>
            </w:pPr>
            <w:r w:rsidRPr="00263C10">
              <w:rPr>
                <w:b/>
                <w:color w:val="000000" w:themeColor="text1"/>
                <w:sz w:val="20"/>
                <w:szCs w:val="20"/>
              </w:rPr>
              <w:t>IM</w:t>
            </w:r>
          </w:p>
          <w:p w:rsidR="005D33E7" w:rsidRPr="00E62E03" w:rsidRDefault="00E62E03" w:rsidP="001B512C">
            <w:pPr>
              <w:jc w:val="center"/>
              <w:rPr>
                <w:color w:val="000000" w:themeColor="text1"/>
                <w:sz w:val="20"/>
                <w:szCs w:val="20"/>
              </w:rPr>
            </w:pPr>
            <w:r>
              <w:rPr>
                <w:color w:val="000000" w:themeColor="text1"/>
                <w:sz w:val="20"/>
                <w:szCs w:val="20"/>
              </w:rPr>
              <w:t>hist.</w:t>
            </w:r>
            <w:r w:rsidR="005D33E7" w:rsidRPr="00E62E03">
              <w:rPr>
                <w:color w:val="000000" w:themeColor="text1"/>
                <w:sz w:val="20"/>
                <w:szCs w:val="20"/>
              </w:rPr>
              <w:t>contempo</w:t>
            </w:r>
            <w:r w:rsidR="00BC0855">
              <w:rPr>
                <w:color w:val="000000" w:themeColor="text1"/>
                <w:sz w:val="20"/>
                <w:szCs w:val="20"/>
              </w:rPr>
              <w:t>rain</w:t>
            </w:r>
          </w:p>
          <w:p w:rsidR="005D33E7" w:rsidRPr="00263C10" w:rsidRDefault="00E62E03" w:rsidP="001B512C">
            <w:pPr>
              <w:jc w:val="center"/>
              <w:rPr>
                <w:i/>
                <w:color w:val="000000" w:themeColor="text1"/>
                <w:sz w:val="20"/>
                <w:szCs w:val="20"/>
              </w:rPr>
            </w:pPr>
            <w:r>
              <w:rPr>
                <w:i/>
                <w:color w:val="000000" w:themeColor="text1"/>
                <w:sz w:val="20"/>
                <w:szCs w:val="20"/>
              </w:rPr>
              <w:t>JL.</w:t>
            </w:r>
            <w:r w:rsidR="005D33E7" w:rsidRPr="00263C10">
              <w:rPr>
                <w:i/>
                <w:color w:val="000000" w:themeColor="text1"/>
                <w:sz w:val="20"/>
                <w:szCs w:val="20"/>
              </w:rPr>
              <w:t>Mastin</w:t>
            </w:r>
          </w:p>
        </w:tc>
        <w:tc>
          <w:tcPr>
            <w:tcW w:w="1843" w:type="dxa"/>
            <w:shd w:val="clear" w:color="auto" w:fill="F2F2F2" w:themeFill="background1" w:themeFillShade="F2"/>
            <w:vAlign w:val="center"/>
          </w:tcPr>
          <w:p w:rsidR="005D33E7" w:rsidRPr="00263C10" w:rsidRDefault="005D33E7" w:rsidP="005D33E7">
            <w:pPr>
              <w:jc w:val="center"/>
              <w:rPr>
                <w:b/>
                <w:color w:val="000000" w:themeColor="text1"/>
                <w:sz w:val="20"/>
                <w:szCs w:val="20"/>
              </w:rPr>
            </w:pPr>
            <w:r w:rsidRPr="00263C10">
              <w:rPr>
                <w:b/>
                <w:color w:val="000000" w:themeColor="text1"/>
                <w:sz w:val="20"/>
                <w:szCs w:val="20"/>
              </w:rPr>
              <w:t>IM</w:t>
            </w:r>
          </w:p>
          <w:p w:rsidR="005D33E7" w:rsidRPr="00263C10" w:rsidRDefault="00E62E03" w:rsidP="005D33E7">
            <w:pPr>
              <w:jc w:val="center"/>
              <w:rPr>
                <w:color w:val="000000" w:themeColor="text1"/>
                <w:sz w:val="20"/>
                <w:szCs w:val="20"/>
              </w:rPr>
            </w:pPr>
            <w:r>
              <w:rPr>
                <w:color w:val="000000" w:themeColor="text1"/>
                <w:sz w:val="20"/>
                <w:szCs w:val="20"/>
              </w:rPr>
              <w:t>hist.</w:t>
            </w:r>
            <w:r w:rsidR="005D33E7" w:rsidRPr="00263C10">
              <w:rPr>
                <w:color w:val="000000" w:themeColor="text1"/>
                <w:sz w:val="20"/>
                <w:szCs w:val="20"/>
              </w:rPr>
              <w:t>contempo</w:t>
            </w:r>
            <w:r w:rsidR="002472E2">
              <w:rPr>
                <w:color w:val="000000" w:themeColor="text1"/>
                <w:sz w:val="20"/>
                <w:szCs w:val="20"/>
              </w:rPr>
              <w:t>raine</w:t>
            </w:r>
          </w:p>
          <w:p w:rsidR="004A1189" w:rsidRPr="00263C10" w:rsidRDefault="005D33E7" w:rsidP="002472E2">
            <w:pPr>
              <w:jc w:val="center"/>
              <w:rPr>
                <w:i/>
                <w:color w:val="000000" w:themeColor="text1"/>
                <w:sz w:val="20"/>
                <w:szCs w:val="20"/>
              </w:rPr>
            </w:pPr>
            <w:r w:rsidRPr="00263C10">
              <w:rPr>
                <w:i/>
                <w:color w:val="000000" w:themeColor="text1"/>
                <w:sz w:val="20"/>
                <w:szCs w:val="20"/>
              </w:rPr>
              <w:t>C. Douki</w:t>
            </w:r>
          </w:p>
        </w:tc>
      </w:tr>
      <w:tr w:rsidR="00BC0855" w:rsidRPr="00263C10" w:rsidTr="00BC0855">
        <w:trPr>
          <w:trHeight w:val="743"/>
          <w:jc w:val="center"/>
        </w:trPr>
        <w:tc>
          <w:tcPr>
            <w:tcW w:w="824" w:type="dxa"/>
            <w:vMerge/>
            <w:shd w:val="clear" w:color="auto" w:fill="F2F2F2" w:themeFill="background1" w:themeFillShade="F2"/>
            <w:vAlign w:val="center"/>
          </w:tcPr>
          <w:p w:rsidR="004A1189" w:rsidRPr="00263C10" w:rsidRDefault="004A1189" w:rsidP="00F218BF">
            <w:pPr>
              <w:jc w:val="center"/>
              <w:rPr>
                <w:color w:val="000000" w:themeColor="text1"/>
                <w:sz w:val="20"/>
                <w:szCs w:val="20"/>
              </w:rPr>
            </w:pPr>
          </w:p>
        </w:tc>
        <w:tc>
          <w:tcPr>
            <w:tcW w:w="1911" w:type="dxa"/>
            <w:shd w:val="clear" w:color="auto" w:fill="F2F2F2" w:themeFill="background1" w:themeFillShade="F2"/>
            <w:vAlign w:val="center"/>
          </w:tcPr>
          <w:p w:rsidR="004A1189" w:rsidRPr="00263C10" w:rsidRDefault="004A1189" w:rsidP="00F218BF">
            <w:pPr>
              <w:jc w:val="center"/>
              <w:rPr>
                <w:i/>
                <w:color w:val="000000" w:themeColor="text1"/>
                <w:sz w:val="20"/>
                <w:szCs w:val="20"/>
              </w:rPr>
            </w:pPr>
          </w:p>
        </w:tc>
        <w:tc>
          <w:tcPr>
            <w:tcW w:w="1701" w:type="dxa"/>
            <w:shd w:val="clear" w:color="auto" w:fill="F2F2F2" w:themeFill="background1" w:themeFillShade="F2"/>
            <w:vAlign w:val="center"/>
          </w:tcPr>
          <w:p w:rsidR="004A1189" w:rsidRPr="00263C10" w:rsidRDefault="004A1189" w:rsidP="00FE6526">
            <w:pPr>
              <w:jc w:val="center"/>
              <w:rPr>
                <w:b/>
                <w:color w:val="000000" w:themeColor="text1"/>
                <w:sz w:val="20"/>
                <w:szCs w:val="20"/>
              </w:rPr>
            </w:pPr>
          </w:p>
        </w:tc>
        <w:tc>
          <w:tcPr>
            <w:tcW w:w="1812" w:type="dxa"/>
            <w:shd w:val="clear" w:color="auto" w:fill="F2F2F2" w:themeFill="background1" w:themeFillShade="F2"/>
            <w:vAlign w:val="center"/>
          </w:tcPr>
          <w:p w:rsidR="005D33E7" w:rsidRPr="00263C10" w:rsidRDefault="005D33E7" w:rsidP="005D33E7">
            <w:pPr>
              <w:jc w:val="center"/>
              <w:rPr>
                <w:b/>
                <w:color w:val="000000" w:themeColor="text1"/>
                <w:sz w:val="20"/>
                <w:szCs w:val="20"/>
              </w:rPr>
            </w:pPr>
            <w:r w:rsidRPr="00263C10">
              <w:rPr>
                <w:b/>
                <w:color w:val="000000" w:themeColor="text1"/>
                <w:sz w:val="20"/>
                <w:szCs w:val="20"/>
              </w:rPr>
              <w:t>IM</w:t>
            </w:r>
          </w:p>
          <w:p w:rsidR="00E62E03" w:rsidRPr="00263C10" w:rsidRDefault="00E62E03" w:rsidP="00E62E03">
            <w:pPr>
              <w:jc w:val="center"/>
              <w:rPr>
                <w:color w:val="000000" w:themeColor="text1"/>
                <w:sz w:val="20"/>
                <w:szCs w:val="20"/>
              </w:rPr>
            </w:pPr>
            <w:r>
              <w:rPr>
                <w:color w:val="000000" w:themeColor="text1"/>
                <w:sz w:val="20"/>
                <w:szCs w:val="20"/>
              </w:rPr>
              <w:t>hist.</w:t>
            </w:r>
            <w:r w:rsidRPr="00263C10">
              <w:rPr>
                <w:color w:val="000000" w:themeColor="text1"/>
                <w:sz w:val="20"/>
                <w:szCs w:val="20"/>
              </w:rPr>
              <w:t>contempo</w:t>
            </w:r>
            <w:r>
              <w:rPr>
                <w:color w:val="000000" w:themeColor="text1"/>
                <w:sz w:val="20"/>
                <w:szCs w:val="20"/>
              </w:rPr>
              <w:t>raine</w:t>
            </w:r>
          </w:p>
          <w:p w:rsidR="004A1189" w:rsidRPr="00263C10" w:rsidRDefault="005D33E7" w:rsidP="005D33E7">
            <w:pPr>
              <w:jc w:val="center"/>
              <w:rPr>
                <w:i/>
                <w:color w:val="000000" w:themeColor="text1"/>
                <w:sz w:val="20"/>
                <w:szCs w:val="20"/>
              </w:rPr>
            </w:pPr>
            <w:r w:rsidRPr="00263C10">
              <w:rPr>
                <w:i/>
                <w:color w:val="000000" w:themeColor="text1"/>
                <w:sz w:val="20"/>
                <w:szCs w:val="20"/>
              </w:rPr>
              <w:t>C. Douki</w:t>
            </w:r>
          </w:p>
        </w:tc>
        <w:tc>
          <w:tcPr>
            <w:tcW w:w="1731" w:type="dxa"/>
            <w:shd w:val="clear" w:color="auto" w:fill="F2F2F2" w:themeFill="background1" w:themeFillShade="F2"/>
            <w:vAlign w:val="center"/>
          </w:tcPr>
          <w:p w:rsidR="004A1189" w:rsidRPr="00263C10" w:rsidRDefault="004A1189" w:rsidP="00F218BF">
            <w:pPr>
              <w:jc w:val="center"/>
              <w:rPr>
                <w:b/>
                <w:color w:val="000000" w:themeColor="text1"/>
                <w:sz w:val="20"/>
                <w:szCs w:val="20"/>
              </w:rPr>
            </w:pPr>
          </w:p>
        </w:tc>
        <w:tc>
          <w:tcPr>
            <w:tcW w:w="1843" w:type="dxa"/>
            <w:shd w:val="clear" w:color="auto" w:fill="F2F2F2" w:themeFill="background1" w:themeFillShade="F2"/>
            <w:vAlign w:val="center"/>
          </w:tcPr>
          <w:p w:rsidR="004A1189" w:rsidRPr="00263C10" w:rsidRDefault="004A1189" w:rsidP="00C4684F">
            <w:pPr>
              <w:ind w:left="720" w:hanging="360"/>
              <w:rPr>
                <w:i/>
                <w:color w:val="000000" w:themeColor="text1"/>
                <w:sz w:val="20"/>
                <w:szCs w:val="20"/>
              </w:rPr>
            </w:pPr>
          </w:p>
        </w:tc>
      </w:tr>
      <w:tr w:rsidR="00BC0855" w:rsidRPr="00263C10" w:rsidTr="00BC0855">
        <w:trPr>
          <w:trHeight w:val="421"/>
          <w:jc w:val="center"/>
        </w:trPr>
        <w:tc>
          <w:tcPr>
            <w:tcW w:w="824" w:type="dxa"/>
            <w:shd w:val="clear" w:color="auto" w:fill="auto"/>
            <w:vAlign w:val="center"/>
          </w:tcPr>
          <w:p w:rsidR="004A1189" w:rsidRPr="00263C10" w:rsidRDefault="003C60F6" w:rsidP="00F218BF">
            <w:pPr>
              <w:jc w:val="center"/>
              <w:rPr>
                <w:color w:val="000000" w:themeColor="text1"/>
                <w:sz w:val="20"/>
                <w:szCs w:val="20"/>
              </w:rPr>
            </w:pPr>
            <w:r w:rsidRPr="00263C10">
              <w:rPr>
                <w:color w:val="000000" w:themeColor="text1"/>
                <w:sz w:val="20"/>
                <w:szCs w:val="20"/>
              </w:rPr>
              <w:t>1</w:t>
            </w:r>
            <w:r w:rsidR="004A1189" w:rsidRPr="00263C10">
              <w:rPr>
                <w:color w:val="000000" w:themeColor="text1"/>
                <w:sz w:val="20"/>
                <w:szCs w:val="20"/>
              </w:rPr>
              <w:t>8h-21h</w:t>
            </w:r>
          </w:p>
        </w:tc>
        <w:tc>
          <w:tcPr>
            <w:tcW w:w="1911" w:type="dxa"/>
            <w:shd w:val="clear" w:color="auto" w:fill="auto"/>
            <w:vAlign w:val="center"/>
          </w:tcPr>
          <w:p w:rsidR="004A1189" w:rsidRPr="00263C10" w:rsidRDefault="004A1189" w:rsidP="00F218BF">
            <w:pPr>
              <w:jc w:val="center"/>
              <w:rPr>
                <w:b/>
                <w:color w:val="000000" w:themeColor="text1"/>
                <w:sz w:val="20"/>
                <w:szCs w:val="20"/>
              </w:rPr>
            </w:pPr>
          </w:p>
        </w:tc>
        <w:tc>
          <w:tcPr>
            <w:tcW w:w="1701" w:type="dxa"/>
            <w:shd w:val="clear" w:color="auto" w:fill="auto"/>
            <w:vAlign w:val="center"/>
          </w:tcPr>
          <w:p w:rsidR="004A1189" w:rsidRPr="00263C10" w:rsidRDefault="004A1189" w:rsidP="001B512C">
            <w:pPr>
              <w:jc w:val="center"/>
              <w:rPr>
                <w:b/>
                <w:color w:val="000000" w:themeColor="text1"/>
                <w:sz w:val="20"/>
                <w:szCs w:val="20"/>
              </w:rPr>
            </w:pPr>
          </w:p>
        </w:tc>
        <w:tc>
          <w:tcPr>
            <w:tcW w:w="1812" w:type="dxa"/>
            <w:shd w:val="clear" w:color="auto" w:fill="auto"/>
            <w:vAlign w:val="center"/>
          </w:tcPr>
          <w:p w:rsidR="004A1189" w:rsidRPr="00263C10" w:rsidRDefault="004A1189" w:rsidP="004A1189">
            <w:pPr>
              <w:jc w:val="center"/>
              <w:rPr>
                <w:i/>
                <w:color w:val="000000" w:themeColor="text1"/>
                <w:sz w:val="20"/>
                <w:szCs w:val="20"/>
              </w:rPr>
            </w:pPr>
          </w:p>
        </w:tc>
        <w:tc>
          <w:tcPr>
            <w:tcW w:w="1731" w:type="dxa"/>
            <w:shd w:val="clear" w:color="auto" w:fill="auto"/>
            <w:vAlign w:val="center"/>
          </w:tcPr>
          <w:p w:rsidR="005D33E7" w:rsidRPr="00263C10" w:rsidRDefault="005D33E7" w:rsidP="005D33E7">
            <w:pPr>
              <w:jc w:val="center"/>
              <w:rPr>
                <w:b/>
                <w:color w:val="000000" w:themeColor="text1"/>
                <w:sz w:val="20"/>
                <w:szCs w:val="20"/>
              </w:rPr>
            </w:pPr>
            <w:r w:rsidRPr="00263C10">
              <w:rPr>
                <w:b/>
                <w:color w:val="000000" w:themeColor="text1"/>
                <w:sz w:val="20"/>
                <w:szCs w:val="20"/>
              </w:rPr>
              <w:t>Histoire monde</w:t>
            </w:r>
          </w:p>
          <w:p w:rsidR="004A1189" w:rsidRDefault="005D33E7" w:rsidP="005D33E7">
            <w:pPr>
              <w:jc w:val="center"/>
              <w:rPr>
                <w:i/>
                <w:color w:val="000000" w:themeColor="text1"/>
                <w:sz w:val="20"/>
                <w:szCs w:val="20"/>
              </w:rPr>
            </w:pPr>
            <w:r w:rsidRPr="00263C10">
              <w:rPr>
                <w:i/>
                <w:color w:val="000000" w:themeColor="text1"/>
                <w:sz w:val="20"/>
                <w:szCs w:val="20"/>
              </w:rPr>
              <w:t>E. Sibeud</w:t>
            </w:r>
          </w:p>
          <w:p w:rsidR="00A424C6" w:rsidRPr="00263C10" w:rsidRDefault="00A424C6" w:rsidP="005D33E7">
            <w:pPr>
              <w:jc w:val="center"/>
              <w:rPr>
                <w:b/>
                <w:color w:val="000000" w:themeColor="text1"/>
                <w:sz w:val="20"/>
                <w:szCs w:val="20"/>
              </w:rPr>
            </w:pPr>
          </w:p>
        </w:tc>
        <w:tc>
          <w:tcPr>
            <w:tcW w:w="1843" w:type="dxa"/>
            <w:shd w:val="clear" w:color="auto" w:fill="auto"/>
            <w:vAlign w:val="center"/>
          </w:tcPr>
          <w:p w:rsidR="004A1189" w:rsidRPr="00263C10" w:rsidRDefault="004A1189" w:rsidP="00ED3AB6">
            <w:pPr>
              <w:jc w:val="center"/>
              <w:rPr>
                <w:b/>
                <w:color w:val="000000" w:themeColor="text1"/>
                <w:sz w:val="20"/>
                <w:szCs w:val="20"/>
              </w:rPr>
            </w:pPr>
          </w:p>
        </w:tc>
      </w:tr>
    </w:tbl>
    <w:p w:rsidR="00086640" w:rsidRDefault="00086640" w:rsidP="0089235E">
      <w:pPr>
        <w:pStyle w:val="Titre1"/>
        <w:rPr>
          <w:noProof/>
          <w:color w:val="000000" w:themeColor="text1"/>
        </w:rPr>
      </w:pPr>
    </w:p>
    <w:p w:rsidR="00086640" w:rsidRDefault="00086640">
      <w:pPr>
        <w:jc w:val="left"/>
        <w:rPr>
          <w:b/>
          <w:bCs/>
          <w:caps/>
          <w:noProof/>
          <w:color w:val="000000" w:themeColor="text1"/>
          <w:kern w:val="32"/>
          <w:sz w:val="48"/>
          <w:szCs w:val="40"/>
        </w:rPr>
      </w:pPr>
      <w:r>
        <w:rPr>
          <w:noProof/>
          <w:color w:val="000000" w:themeColor="text1"/>
        </w:rPr>
        <w:br w:type="page"/>
      </w:r>
    </w:p>
    <w:p w:rsidR="001B512C" w:rsidRPr="00263C10" w:rsidRDefault="001B512C" w:rsidP="0089235E">
      <w:pPr>
        <w:pStyle w:val="Titre1"/>
        <w:rPr>
          <w:noProof/>
          <w:color w:val="000000" w:themeColor="text1"/>
        </w:rPr>
      </w:pPr>
    </w:p>
    <w:bookmarkStart w:id="30" w:name="_Toc397605665"/>
    <w:p w:rsidR="00272E59" w:rsidRPr="00263C10" w:rsidRDefault="00A127B8" w:rsidP="0089235E">
      <w:pPr>
        <w:pStyle w:val="Titre1"/>
        <w:rPr>
          <w:color w:val="000000" w:themeColor="text1"/>
        </w:rPr>
      </w:pPr>
      <w:r w:rsidRPr="00263C10">
        <w:rPr>
          <w:noProof/>
          <w:color w:val="000000" w:themeColor="text1"/>
        </w:rPr>
        <mc:AlternateContent>
          <mc:Choice Requires="wps">
            <w:drawing>
              <wp:anchor distT="0" distB="0" distL="114300" distR="114300" simplePos="0" relativeHeight="251707392" behindDoc="0" locked="0" layoutInCell="1" allowOverlap="1" wp14:anchorId="417F4880" wp14:editId="4B0D3609">
                <wp:simplePos x="0" y="0"/>
                <wp:positionH relativeFrom="column">
                  <wp:posOffset>3802</wp:posOffset>
                </wp:positionH>
                <wp:positionV relativeFrom="paragraph">
                  <wp:posOffset>-207876</wp:posOffset>
                </wp:positionV>
                <wp:extent cx="6056415" cy="747527"/>
                <wp:effectExtent l="57150" t="57150" r="116205" b="109855"/>
                <wp:wrapNone/>
                <wp:docPr id="72" name="Rectangle à coins arrondis 72"/>
                <wp:cNvGraphicFramePr/>
                <a:graphic xmlns:a="http://schemas.openxmlformats.org/drawingml/2006/main">
                  <a:graphicData uri="http://schemas.microsoft.com/office/word/2010/wordprocessingShape">
                    <wps:wsp>
                      <wps:cNvSpPr/>
                      <wps:spPr>
                        <a:xfrm>
                          <a:off x="0" y="0"/>
                          <a:ext cx="6056415" cy="747527"/>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1AC5ABD6" id="Rectangle à coins arrondis 72" o:spid="_x0000_s1026" style="position:absolute;margin-left:.3pt;margin-top:-16.35pt;width:476.9pt;height:58.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" filled="f" strokecolor="gray [1629]" strokeweight="3pt">
                <v:shadow on="t" color="black" opacity="26214f" origin="-.5,-.5" offset=".74836mm,.74836mm"/>
              </v:roundrect>
            </w:pict>
          </mc:Fallback>
        </mc:AlternateContent>
      </w:r>
      <w:r w:rsidR="00BF3EB0" w:rsidRPr="00263C10">
        <w:rPr>
          <w:noProof/>
          <w:color w:val="000000" w:themeColor="text1"/>
        </w:rPr>
        <w:t>L2 HISTOIRE</w:t>
      </w:r>
      <w:bookmarkEnd w:id="30"/>
    </w:p>
    <w:p w:rsidR="004B7921" w:rsidRPr="00263C10" w:rsidRDefault="004B7921" w:rsidP="00F218BF">
      <w:pPr>
        <w:pStyle w:val="Titre2"/>
        <w:rPr>
          <w:color w:val="000000" w:themeColor="text1"/>
        </w:rPr>
      </w:pPr>
      <w:bookmarkStart w:id="31" w:name="_Toc314411184"/>
    </w:p>
    <w:p w:rsidR="00FC5A23" w:rsidRPr="00263C10" w:rsidRDefault="00272E59" w:rsidP="00AE5E6D">
      <w:pPr>
        <w:pStyle w:val="Brochuretitrederubrique"/>
        <w:rPr>
          <w:color w:val="000000" w:themeColor="text1"/>
        </w:rPr>
      </w:pPr>
      <w:bookmarkStart w:id="32" w:name="_Toc397605666"/>
      <w:r w:rsidRPr="00263C10">
        <w:rPr>
          <w:color w:val="000000" w:themeColor="text1"/>
        </w:rPr>
        <w:t>Organisation</w:t>
      </w:r>
      <w:bookmarkEnd w:id="31"/>
      <w:bookmarkEnd w:id="32"/>
      <w:r w:rsidR="00FC5A23">
        <w:rPr>
          <w:color w:val="000000" w:themeColor="text1"/>
        </w:rPr>
        <w:t xml:space="preserve"> </w:t>
      </w:r>
    </w:p>
    <w:p w:rsidR="00B83A4A" w:rsidRPr="00263C10" w:rsidRDefault="00DC75A2" w:rsidP="00B83A4A">
      <w:pPr>
        <w:spacing w:after="120"/>
        <w:rPr>
          <w:color w:val="000000" w:themeColor="text1"/>
        </w:rPr>
      </w:pPr>
      <w:r w:rsidRPr="00263C10">
        <w:rPr>
          <w:color w:val="000000" w:themeColor="text1"/>
        </w:rPr>
        <w:t>L</w:t>
      </w:r>
      <w:r w:rsidR="007848B3" w:rsidRPr="00263C10">
        <w:rPr>
          <w:color w:val="000000" w:themeColor="text1"/>
        </w:rPr>
        <w:t xml:space="preserve">es étudiants doivent prendre </w:t>
      </w:r>
      <w:r w:rsidR="00AE5E6D" w:rsidRPr="00263C10">
        <w:rPr>
          <w:color w:val="000000" w:themeColor="text1"/>
        </w:rPr>
        <w:t>14</w:t>
      </w:r>
      <w:r w:rsidR="00272E59" w:rsidRPr="00263C10">
        <w:rPr>
          <w:color w:val="000000" w:themeColor="text1"/>
        </w:rPr>
        <w:t xml:space="preserve"> cours (</w:t>
      </w:r>
      <w:r w:rsidRPr="00263C10">
        <w:rPr>
          <w:color w:val="000000" w:themeColor="text1"/>
        </w:rPr>
        <w:t>14 </w:t>
      </w:r>
      <w:r w:rsidR="00272E59" w:rsidRPr="00263C10">
        <w:rPr>
          <w:color w:val="000000" w:themeColor="text1"/>
        </w:rPr>
        <w:t>EC)</w:t>
      </w:r>
      <w:r w:rsidR="00371BFD" w:rsidRPr="00263C10">
        <w:rPr>
          <w:color w:val="000000" w:themeColor="text1"/>
        </w:rPr>
        <w:t>.</w:t>
      </w:r>
    </w:p>
    <w:p w:rsidR="0054416C" w:rsidRPr="00263C10" w:rsidRDefault="00DC75A2" w:rsidP="0054416C">
      <w:pPr>
        <w:pStyle w:val="BrochureL-Paragraphe"/>
        <w:rPr>
          <w:color w:val="000000" w:themeColor="text1"/>
        </w:rPr>
      </w:pPr>
      <w:r w:rsidRPr="00263C10">
        <w:rPr>
          <w:color w:val="000000" w:themeColor="text1"/>
        </w:rPr>
        <w:t>À</w:t>
      </w:r>
      <w:r w:rsidR="00272E59" w:rsidRPr="00263C10">
        <w:rPr>
          <w:color w:val="000000" w:themeColor="text1"/>
        </w:rPr>
        <w:t xml:space="preserve"> partir de </w:t>
      </w:r>
      <w:r w:rsidR="00B83A4A" w:rsidRPr="00263C10">
        <w:rPr>
          <w:color w:val="000000" w:themeColor="text1"/>
        </w:rPr>
        <w:t>la L2</w:t>
      </w:r>
      <w:r w:rsidR="00272E59" w:rsidRPr="00263C10">
        <w:rPr>
          <w:color w:val="000000" w:themeColor="text1"/>
        </w:rPr>
        <w:t xml:space="preserve">, </w:t>
      </w:r>
      <w:r w:rsidRPr="00263C10">
        <w:rPr>
          <w:color w:val="000000" w:themeColor="text1"/>
        </w:rPr>
        <w:t>la</w:t>
      </w:r>
      <w:r w:rsidR="00272E59" w:rsidRPr="00263C10">
        <w:rPr>
          <w:color w:val="000000" w:themeColor="text1"/>
        </w:rPr>
        <w:t xml:space="preserve"> </w:t>
      </w:r>
      <w:r w:rsidR="00272E59" w:rsidRPr="00263C10">
        <w:rPr>
          <w:b/>
          <w:color w:val="000000" w:themeColor="text1"/>
        </w:rPr>
        <w:t>mineure</w:t>
      </w:r>
      <w:r w:rsidR="00272E59" w:rsidRPr="00263C10">
        <w:rPr>
          <w:color w:val="000000" w:themeColor="text1"/>
        </w:rPr>
        <w:t xml:space="preserve"> </w:t>
      </w:r>
      <w:r w:rsidRPr="00263C10">
        <w:rPr>
          <w:color w:val="000000" w:themeColor="text1"/>
        </w:rPr>
        <w:t>s</w:t>
      </w:r>
      <w:r w:rsidR="00415441" w:rsidRPr="00263C10">
        <w:rPr>
          <w:color w:val="000000" w:themeColor="text1"/>
        </w:rPr>
        <w:t>’</w:t>
      </w:r>
      <w:r w:rsidRPr="00263C10">
        <w:rPr>
          <w:color w:val="000000" w:themeColor="text1"/>
        </w:rPr>
        <w:t>ajout</w:t>
      </w:r>
      <w:r w:rsidR="00272E59" w:rsidRPr="00263C10">
        <w:rPr>
          <w:color w:val="000000" w:themeColor="text1"/>
        </w:rPr>
        <w:t xml:space="preserve">e au cursus. Elle comporte </w:t>
      </w:r>
      <w:r w:rsidR="00AE5E6D" w:rsidRPr="00263C10">
        <w:rPr>
          <w:color w:val="000000" w:themeColor="text1"/>
        </w:rPr>
        <w:t>2</w:t>
      </w:r>
      <w:r w:rsidR="00272E59" w:rsidRPr="00263C10">
        <w:rPr>
          <w:color w:val="000000" w:themeColor="text1"/>
        </w:rPr>
        <w:t xml:space="preserve"> </w:t>
      </w:r>
      <w:r w:rsidR="0054416C" w:rsidRPr="00263C10">
        <w:rPr>
          <w:color w:val="000000" w:themeColor="text1"/>
        </w:rPr>
        <w:t>EC</w:t>
      </w:r>
      <w:r w:rsidR="00E30CD1" w:rsidRPr="00263C10">
        <w:rPr>
          <w:color w:val="000000" w:themeColor="text1"/>
        </w:rPr>
        <w:t xml:space="preserve"> par semestre.</w:t>
      </w:r>
    </w:p>
    <w:p w:rsidR="00272E59" w:rsidRPr="00263C10" w:rsidRDefault="00DC75A2" w:rsidP="005B6F7E">
      <w:pPr>
        <w:pStyle w:val="BrochureL-Paragraphe"/>
        <w:numPr>
          <w:ilvl w:val="0"/>
          <w:numId w:val="7"/>
        </w:numPr>
        <w:rPr>
          <w:color w:val="000000" w:themeColor="text1"/>
        </w:rPr>
      </w:pPr>
      <w:r w:rsidRPr="00263C10">
        <w:rPr>
          <w:color w:val="000000" w:themeColor="text1"/>
        </w:rPr>
        <w:t>Le</w:t>
      </w:r>
      <w:r w:rsidR="00272E59" w:rsidRPr="00263C10">
        <w:rPr>
          <w:color w:val="000000" w:themeColor="text1"/>
        </w:rPr>
        <w:t xml:space="preserve"> choix </w:t>
      </w:r>
      <w:r w:rsidRPr="00263C10">
        <w:rPr>
          <w:color w:val="000000" w:themeColor="text1"/>
        </w:rPr>
        <w:t xml:space="preserve">de la mineure </w:t>
      </w:r>
      <w:r w:rsidR="00272E59" w:rsidRPr="00263C10">
        <w:rPr>
          <w:color w:val="000000" w:themeColor="text1"/>
        </w:rPr>
        <w:t xml:space="preserve">est crucial </w:t>
      </w:r>
      <w:r w:rsidR="0054416C" w:rsidRPr="00263C10">
        <w:rPr>
          <w:color w:val="000000" w:themeColor="text1"/>
        </w:rPr>
        <w:t xml:space="preserve">pour l’orientation de vos études. </w:t>
      </w:r>
    </w:p>
    <w:p w:rsidR="004B7921" w:rsidRDefault="004B7921" w:rsidP="000537E8">
      <w:pPr>
        <w:rPr>
          <w:color w:val="000000" w:themeColor="text1"/>
        </w:rPr>
      </w:pPr>
    </w:p>
    <w:p w:rsidR="00C03A29" w:rsidRPr="00263C10" w:rsidRDefault="00C03A29" w:rsidP="000537E8">
      <w:pPr>
        <w:rPr>
          <w:color w:val="000000" w:themeColor="text1"/>
        </w:rPr>
      </w:pPr>
    </w:p>
    <w:p w:rsidR="00272E59" w:rsidRPr="00263C10" w:rsidRDefault="00EA1081" w:rsidP="00E30CD1">
      <w:pPr>
        <w:pStyle w:val="Brochuretitrede"/>
        <w:rPr>
          <w:color w:val="000000" w:themeColor="text1"/>
        </w:rPr>
      </w:pPr>
      <w:r w:rsidRPr="00263C10">
        <w:rPr>
          <w:color w:val="000000" w:themeColor="text1"/>
        </w:rPr>
        <w:t>Premier</w:t>
      </w:r>
      <w:r w:rsidR="0054416C" w:rsidRPr="00263C10">
        <w:rPr>
          <w:color w:val="000000" w:themeColor="text1"/>
        </w:rPr>
        <w:t xml:space="preserve"> semestre (S3) = 7 EC =</w:t>
      </w:r>
      <w:r w:rsidR="00272E59" w:rsidRPr="00263C10">
        <w:rPr>
          <w:color w:val="000000" w:themeColor="text1"/>
        </w:rPr>
        <w:t xml:space="preserve"> 20</w:t>
      </w:r>
      <w:r w:rsidR="00660A54" w:rsidRPr="00263C10">
        <w:rPr>
          <w:color w:val="000000" w:themeColor="text1"/>
        </w:rPr>
        <w:t> </w:t>
      </w:r>
      <w:r w:rsidR="00272E59" w:rsidRPr="00263C10">
        <w:rPr>
          <w:color w:val="000000" w:themeColor="text1"/>
        </w:rPr>
        <w:t>h</w:t>
      </w:r>
      <w:r w:rsidR="00660A54" w:rsidRPr="00263C10">
        <w:rPr>
          <w:color w:val="000000" w:themeColor="text1"/>
        </w:rPr>
        <w:t>eures</w:t>
      </w:r>
    </w:p>
    <w:tbl>
      <w:tblPr>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6379"/>
        <w:gridCol w:w="1985"/>
      </w:tblGrid>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Introduction aux périodes historiques 1</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Introduction aux périodes historiques 2</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0D4BDA">
            <w:pPr>
              <w:widowControl w:val="0"/>
              <w:autoSpaceDE w:val="0"/>
              <w:autoSpaceDN w:val="0"/>
              <w:adjustRightInd w:val="0"/>
              <w:ind w:left="360"/>
              <w:rPr>
                <w:color w:val="000000" w:themeColor="text1"/>
              </w:rPr>
            </w:pPr>
            <w:r w:rsidRPr="00263C10">
              <w:rPr>
                <w:color w:val="000000" w:themeColor="text1"/>
              </w:rPr>
              <w:t xml:space="preserve"> Question 1</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Mineure 1</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Mineure 2</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Préprofessionnalisation 1</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Langue </w:t>
            </w:r>
          </w:p>
        </w:tc>
        <w:tc>
          <w:tcPr>
            <w:tcW w:w="1985" w:type="dxa"/>
            <w:shd w:val="clear" w:color="auto" w:fill="auto"/>
          </w:tcPr>
          <w:p w:rsidR="000D4BDA" w:rsidRPr="00263C10" w:rsidRDefault="00F5710F" w:rsidP="00A06909">
            <w:pPr>
              <w:ind w:left="360"/>
              <w:rPr>
                <w:color w:val="000000" w:themeColor="text1"/>
              </w:rPr>
            </w:pPr>
            <w:r w:rsidRPr="00263C10">
              <w:rPr>
                <w:color w:val="000000" w:themeColor="text1"/>
              </w:rPr>
              <w:t>3</w:t>
            </w:r>
            <w:r w:rsidR="000D4BDA" w:rsidRPr="00263C10">
              <w:rPr>
                <w:color w:val="000000" w:themeColor="text1"/>
              </w:rPr>
              <w:t xml:space="preserve"> heures</w:t>
            </w:r>
          </w:p>
        </w:tc>
      </w:tr>
    </w:tbl>
    <w:p w:rsidR="00272E59" w:rsidRPr="00263C10" w:rsidRDefault="00272E59" w:rsidP="000537E8">
      <w:pPr>
        <w:rPr>
          <w:color w:val="000000" w:themeColor="text1"/>
        </w:rPr>
      </w:pPr>
    </w:p>
    <w:p w:rsidR="004B7921" w:rsidRDefault="004B7921" w:rsidP="000537E8">
      <w:pPr>
        <w:rPr>
          <w:color w:val="000000" w:themeColor="text1"/>
        </w:rPr>
      </w:pPr>
    </w:p>
    <w:p w:rsidR="00C03A29" w:rsidRPr="00263C10" w:rsidRDefault="00C03A29" w:rsidP="000537E8">
      <w:pPr>
        <w:rPr>
          <w:color w:val="000000" w:themeColor="text1"/>
        </w:rPr>
      </w:pPr>
    </w:p>
    <w:p w:rsidR="00272E59" w:rsidRPr="00263C10" w:rsidRDefault="00EA1081" w:rsidP="00E30CD1">
      <w:pPr>
        <w:pStyle w:val="Brochuretitrede"/>
        <w:rPr>
          <w:color w:val="000000" w:themeColor="text1"/>
        </w:rPr>
      </w:pPr>
      <w:r w:rsidRPr="00263C10">
        <w:rPr>
          <w:color w:val="000000" w:themeColor="text1"/>
        </w:rPr>
        <w:t>Deuxième</w:t>
      </w:r>
      <w:r w:rsidR="007848B3" w:rsidRPr="00263C10">
        <w:rPr>
          <w:color w:val="000000" w:themeColor="text1"/>
        </w:rPr>
        <w:t xml:space="preserve"> semestre (</w:t>
      </w:r>
      <w:r w:rsidR="0054416C" w:rsidRPr="00263C10">
        <w:rPr>
          <w:color w:val="000000" w:themeColor="text1"/>
        </w:rPr>
        <w:t xml:space="preserve">S4) = 7 EC = </w:t>
      </w:r>
      <w:r w:rsidR="00E34C28" w:rsidRPr="00263C10">
        <w:rPr>
          <w:color w:val="000000" w:themeColor="text1"/>
        </w:rPr>
        <w:t>20</w:t>
      </w:r>
      <w:r w:rsidR="0004508C" w:rsidRPr="00263C10">
        <w:rPr>
          <w:color w:val="000000" w:themeColor="text1"/>
        </w:rPr>
        <w:t>-21</w:t>
      </w:r>
      <w:r w:rsidR="00660A54" w:rsidRPr="00263C10">
        <w:rPr>
          <w:color w:val="000000" w:themeColor="text1"/>
        </w:rPr>
        <w:t> </w:t>
      </w:r>
      <w:r w:rsidR="00272E59" w:rsidRPr="00263C10">
        <w:rPr>
          <w:color w:val="000000" w:themeColor="text1"/>
        </w:rPr>
        <w:t>h</w:t>
      </w:r>
      <w:r w:rsidR="00660A54" w:rsidRPr="00263C10">
        <w:rPr>
          <w:color w:val="000000" w:themeColor="text1"/>
        </w:rPr>
        <w:t>eures</w:t>
      </w:r>
    </w:p>
    <w:tbl>
      <w:tblPr>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6379"/>
        <w:gridCol w:w="1985"/>
      </w:tblGrid>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Introduction aux périodes historiques 3</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Introduction aux périodes historiques 4</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0D4BDA">
            <w:pPr>
              <w:widowControl w:val="0"/>
              <w:autoSpaceDE w:val="0"/>
              <w:autoSpaceDN w:val="0"/>
              <w:adjustRightInd w:val="0"/>
              <w:ind w:left="360"/>
              <w:rPr>
                <w:color w:val="000000" w:themeColor="text1"/>
              </w:rPr>
            </w:pPr>
            <w:r w:rsidRPr="00263C10">
              <w:rPr>
                <w:color w:val="000000" w:themeColor="text1"/>
              </w:rPr>
              <w:t xml:space="preserve"> Question 2</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Mineure 3</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Mineure 4</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Préprofessionnalisation 2</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3 heures</w:t>
            </w:r>
          </w:p>
        </w:tc>
      </w:tr>
      <w:tr w:rsidR="000D4BDA" w:rsidRPr="00263C10" w:rsidTr="000D4BDA">
        <w:tc>
          <w:tcPr>
            <w:tcW w:w="6379" w:type="dxa"/>
            <w:shd w:val="clear" w:color="auto" w:fill="auto"/>
          </w:tcPr>
          <w:p w:rsidR="000D4BDA" w:rsidRPr="00263C10" w:rsidRDefault="000D4BDA" w:rsidP="00A06909">
            <w:pPr>
              <w:widowControl w:val="0"/>
              <w:autoSpaceDE w:val="0"/>
              <w:autoSpaceDN w:val="0"/>
              <w:adjustRightInd w:val="0"/>
              <w:ind w:left="360"/>
              <w:rPr>
                <w:color w:val="000000" w:themeColor="text1"/>
              </w:rPr>
            </w:pPr>
            <w:r w:rsidRPr="00263C10">
              <w:rPr>
                <w:color w:val="000000" w:themeColor="text1"/>
              </w:rPr>
              <w:t xml:space="preserve"> EC libre</w:t>
            </w:r>
          </w:p>
        </w:tc>
        <w:tc>
          <w:tcPr>
            <w:tcW w:w="1985" w:type="dxa"/>
            <w:shd w:val="clear" w:color="auto" w:fill="auto"/>
          </w:tcPr>
          <w:p w:rsidR="000D4BDA" w:rsidRPr="00263C10" w:rsidRDefault="000D4BDA" w:rsidP="00A06909">
            <w:pPr>
              <w:ind w:left="360"/>
              <w:rPr>
                <w:color w:val="000000" w:themeColor="text1"/>
              </w:rPr>
            </w:pPr>
            <w:r w:rsidRPr="00263C10">
              <w:rPr>
                <w:color w:val="000000" w:themeColor="text1"/>
              </w:rPr>
              <w:t>2-3 heures</w:t>
            </w:r>
          </w:p>
        </w:tc>
      </w:tr>
    </w:tbl>
    <w:p w:rsidR="006C34EE" w:rsidRPr="00263C10" w:rsidRDefault="006C34EE" w:rsidP="001C169B">
      <w:pPr>
        <w:pStyle w:val="Brochuretitrederubrique"/>
        <w:rPr>
          <w:color w:val="000000" w:themeColor="text1"/>
        </w:rPr>
      </w:pPr>
    </w:p>
    <w:p w:rsidR="00F946E1" w:rsidRPr="00263C10" w:rsidRDefault="00F946E1" w:rsidP="001C169B">
      <w:pPr>
        <w:pStyle w:val="Brochuretitrederubrique"/>
        <w:rPr>
          <w:color w:val="000000" w:themeColor="text1"/>
        </w:rPr>
      </w:pPr>
    </w:p>
    <w:p w:rsidR="00FC5A23" w:rsidRDefault="00FC5A23">
      <w:pPr>
        <w:jc w:val="left"/>
        <w:rPr>
          <w:b/>
          <w:bCs/>
          <w:smallCaps/>
          <w:color w:val="000000" w:themeColor="text1"/>
          <w:sz w:val="40"/>
          <w:szCs w:val="32"/>
        </w:rPr>
      </w:pPr>
      <w:bookmarkStart w:id="33" w:name="_Toc397605667"/>
      <w:r>
        <w:rPr>
          <w:color w:val="000000" w:themeColor="text1"/>
        </w:rPr>
        <w:br w:type="page"/>
      </w:r>
    </w:p>
    <w:p w:rsidR="006C34EE" w:rsidRDefault="00FA426A" w:rsidP="00AE5E6D">
      <w:pPr>
        <w:pStyle w:val="Brochuretitrederubrique"/>
        <w:rPr>
          <w:color w:val="000000" w:themeColor="text1"/>
        </w:rPr>
      </w:pPr>
      <w:r w:rsidRPr="00263C10">
        <w:rPr>
          <w:color w:val="000000" w:themeColor="text1"/>
        </w:rPr>
        <w:lastRenderedPageBreak/>
        <w:t>P</w:t>
      </w:r>
      <w:r w:rsidR="001C169B" w:rsidRPr="00263C10">
        <w:rPr>
          <w:color w:val="000000" w:themeColor="text1"/>
        </w:rPr>
        <w:t>résentation des EC</w:t>
      </w:r>
      <w:bookmarkEnd w:id="33"/>
    </w:p>
    <w:p w:rsidR="00FC5A23" w:rsidRPr="00263C10" w:rsidRDefault="00FC5A23" w:rsidP="00AE5E6D">
      <w:pPr>
        <w:pStyle w:val="Brochuretitrederubrique"/>
        <w:rPr>
          <w:color w:val="000000" w:themeColor="text1"/>
        </w:rPr>
      </w:pPr>
    </w:p>
    <w:p w:rsidR="00272E59" w:rsidRPr="00263C10" w:rsidRDefault="00890A91" w:rsidP="00E30CD1">
      <w:pPr>
        <w:pStyle w:val="Brochuretitrede"/>
        <w:rPr>
          <w:color w:val="000000" w:themeColor="text1"/>
        </w:rPr>
      </w:pPr>
      <w:r w:rsidRPr="00263C10">
        <w:rPr>
          <w:color w:val="000000" w:themeColor="text1"/>
        </w:rPr>
        <w:t>Introductions aux époque</w:t>
      </w:r>
      <w:r w:rsidR="00272E59" w:rsidRPr="00263C10">
        <w:rPr>
          <w:color w:val="000000" w:themeColor="text1"/>
        </w:rPr>
        <w:t>s historiques</w:t>
      </w:r>
    </w:p>
    <w:p w:rsidR="00272E59" w:rsidRPr="00263C10" w:rsidRDefault="00595437" w:rsidP="00AE5E6D">
      <w:pPr>
        <w:pStyle w:val="BrochureL-Paragraphe"/>
        <w:rPr>
          <w:color w:val="000000" w:themeColor="text1"/>
        </w:rPr>
      </w:pPr>
      <w:r w:rsidRPr="00263C10">
        <w:rPr>
          <w:color w:val="000000" w:themeColor="text1"/>
        </w:rPr>
        <w:t>C</w:t>
      </w:r>
      <w:r w:rsidR="00272E59" w:rsidRPr="00263C10">
        <w:rPr>
          <w:color w:val="000000" w:themeColor="text1"/>
        </w:rPr>
        <w:t xml:space="preserve">es cours </w:t>
      </w:r>
      <w:r w:rsidRPr="00263C10">
        <w:rPr>
          <w:color w:val="000000" w:themeColor="text1"/>
        </w:rPr>
        <w:t>mett</w:t>
      </w:r>
      <w:r w:rsidR="00272E59" w:rsidRPr="00263C10">
        <w:rPr>
          <w:color w:val="000000" w:themeColor="text1"/>
        </w:rPr>
        <w:t>e</w:t>
      </w:r>
      <w:r w:rsidRPr="00263C10">
        <w:rPr>
          <w:color w:val="000000" w:themeColor="text1"/>
        </w:rPr>
        <w:t>nt</w:t>
      </w:r>
      <w:r w:rsidR="00272E59" w:rsidRPr="00263C10">
        <w:rPr>
          <w:color w:val="000000" w:themeColor="text1"/>
        </w:rPr>
        <w:t xml:space="preserve"> en place les grands repères chronologiques et les grands thèmes d</w:t>
      </w:r>
      <w:r w:rsidR="00415441" w:rsidRPr="00263C10">
        <w:rPr>
          <w:color w:val="000000" w:themeColor="text1"/>
        </w:rPr>
        <w:t>’</w:t>
      </w:r>
      <w:r w:rsidR="00272E59" w:rsidRPr="00263C10">
        <w:rPr>
          <w:color w:val="000000" w:themeColor="text1"/>
        </w:rPr>
        <w:t xml:space="preserve">étude nécessaires à la bonne compréhension de la période étudiée. </w:t>
      </w:r>
      <w:r w:rsidR="00AE1317" w:rsidRPr="00263C10">
        <w:rPr>
          <w:color w:val="000000" w:themeColor="text1"/>
        </w:rPr>
        <w:t xml:space="preserve">Chaque étudiant choisit </w:t>
      </w:r>
      <w:r w:rsidR="00272E59" w:rsidRPr="00263C10">
        <w:rPr>
          <w:b/>
          <w:color w:val="000000" w:themeColor="text1"/>
        </w:rPr>
        <w:t>un cours d</w:t>
      </w:r>
      <w:r w:rsidR="00415441" w:rsidRPr="00263C10">
        <w:rPr>
          <w:b/>
          <w:color w:val="000000" w:themeColor="text1"/>
        </w:rPr>
        <w:t>’</w:t>
      </w:r>
      <w:r w:rsidR="00940A98" w:rsidRPr="00263C10">
        <w:rPr>
          <w:b/>
          <w:color w:val="000000" w:themeColor="text1"/>
        </w:rPr>
        <w:t>introduction</w:t>
      </w:r>
      <w:r w:rsidR="00272E59" w:rsidRPr="00263C10">
        <w:rPr>
          <w:b/>
          <w:color w:val="000000" w:themeColor="text1"/>
        </w:rPr>
        <w:t xml:space="preserve"> pour chaque époque</w:t>
      </w:r>
      <w:r w:rsidR="00272E59" w:rsidRPr="00263C10">
        <w:rPr>
          <w:color w:val="000000" w:themeColor="text1"/>
        </w:rPr>
        <w:t xml:space="preserve"> </w:t>
      </w:r>
      <w:r w:rsidR="002F1B90" w:rsidRPr="00263C10">
        <w:rPr>
          <w:color w:val="000000" w:themeColor="text1"/>
        </w:rPr>
        <w:t>(</w:t>
      </w:r>
      <w:r w:rsidR="002042C4" w:rsidRPr="00263C10">
        <w:rPr>
          <w:color w:val="000000" w:themeColor="text1"/>
        </w:rPr>
        <w:t>ancienne</w:t>
      </w:r>
      <w:r w:rsidR="00272E59" w:rsidRPr="00263C10">
        <w:rPr>
          <w:color w:val="000000" w:themeColor="text1"/>
        </w:rPr>
        <w:t>, médié</w:t>
      </w:r>
      <w:r w:rsidRPr="00263C10">
        <w:rPr>
          <w:color w:val="000000" w:themeColor="text1"/>
        </w:rPr>
        <w:t>vale, moderne et contemporaine)</w:t>
      </w:r>
      <w:r w:rsidR="00272E59" w:rsidRPr="00263C10">
        <w:rPr>
          <w:color w:val="000000" w:themeColor="text1"/>
        </w:rPr>
        <w:t>.</w:t>
      </w:r>
    </w:p>
    <w:p w:rsidR="00272E59" w:rsidRPr="00263C10" w:rsidRDefault="00E30CD1" w:rsidP="005B6F7E">
      <w:pPr>
        <w:pStyle w:val="Paragraphedeliste"/>
        <w:numPr>
          <w:ilvl w:val="0"/>
          <w:numId w:val="7"/>
        </w:numPr>
        <w:spacing w:before="120"/>
        <w:ind w:left="714" w:hanging="357"/>
        <w:rPr>
          <w:color w:val="000000" w:themeColor="text1"/>
        </w:rPr>
      </w:pPr>
      <w:r w:rsidRPr="00263C10">
        <w:rPr>
          <w:i/>
          <w:color w:val="000000" w:themeColor="text1"/>
        </w:rPr>
        <w:t xml:space="preserve">Vous pouvez </w:t>
      </w:r>
      <w:r w:rsidR="00272E59" w:rsidRPr="00263C10">
        <w:rPr>
          <w:i/>
          <w:color w:val="000000" w:themeColor="text1"/>
        </w:rPr>
        <w:t xml:space="preserve">suivre les </w:t>
      </w:r>
      <w:r w:rsidR="00371BFD" w:rsidRPr="00263C10">
        <w:rPr>
          <w:i/>
          <w:color w:val="000000" w:themeColor="text1"/>
        </w:rPr>
        <w:t>quatre</w:t>
      </w:r>
      <w:r w:rsidR="00272E59" w:rsidRPr="00263C10">
        <w:rPr>
          <w:i/>
          <w:color w:val="000000" w:themeColor="text1"/>
        </w:rPr>
        <w:t xml:space="preserve"> cours dans l</w:t>
      </w:r>
      <w:r w:rsidR="00415441" w:rsidRPr="00263C10">
        <w:rPr>
          <w:i/>
          <w:color w:val="000000" w:themeColor="text1"/>
        </w:rPr>
        <w:t>’</w:t>
      </w:r>
      <w:r w:rsidR="00272E59" w:rsidRPr="00263C10">
        <w:rPr>
          <w:i/>
          <w:color w:val="000000" w:themeColor="text1"/>
        </w:rPr>
        <w:t xml:space="preserve">ordre </w:t>
      </w:r>
      <w:r w:rsidRPr="00263C10">
        <w:rPr>
          <w:i/>
          <w:color w:val="000000" w:themeColor="text1"/>
        </w:rPr>
        <w:t>que vous voulez</w:t>
      </w:r>
      <w:r w:rsidR="00272E59" w:rsidRPr="00263C10">
        <w:rPr>
          <w:i/>
          <w:color w:val="000000" w:themeColor="text1"/>
        </w:rPr>
        <w:t xml:space="preserve">, du moment que les quatre </w:t>
      </w:r>
      <w:r w:rsidR="00AB640F" w:rsidRPr="00263C10">
        <w:rPr>
          <w:i/>
          <w:color w:val="000000" w:themeColor="text1"/>
        </w:rPr>
        <w:t>époqu</w:t>
      </w:r>
      <w:r w:rsidR="00272E59" w:rsidRPr="00263C10">
        <w:rPr>
          <w:i/>
          <w:color w:val="000000" w:themeColor="text1"/>
        </w:rPr>
        <w:t xml:space="preserve">es </w:t>
      </w:r>
      <w:r w:rsidR="000C7548" w:rsidRPr="00263C10">
        <w:rPr>
          <w:i/>
          <w:color w:val="000000" w:themeColor="text1"/>
        </w:rPr>
        <w:t>o</w:t>
      </w:r>
      <w:r w:rsidRPr="00263C10">
        <w:rPr>
          <w:i/>
          <w:color w:val="000000" w:themeColor="text1"/>
        </w:rPr>
        <w:t>nt</w:t>
      </w:r>
      <w:r w:rsidR="00272E59" w:rsidRPr="00263C10">
        <w:rPr>
          <w:i/>
          <w:color w:val="000000" w:themeColor="text1"/>
        </w:rPr>
        <w:t xml:space="preserve"> été étudiées à la fin de la seconde année</w:t>
      </w:r>
      <w:r w:rsidR="00272E59" w:rsidRPr="00263C10">
        <w:rPr>
          <w:color w:val="000000" w:themeColor="text1"/>
        </w:rPr>
        <w:t>.</w:t>
      </w:r>
    </w:p>
    <w:p w:rsidR="00272E59" w:rsidRPr="00263C10" w:rsidRDefault="00272E59" w:rsidP="000537E8">
      <w:pPr>
        <w:widowControl w:val="0"/>
        <w:autoSpaceDE w:val="0"/>
        <w:autoSpaceDN w:val="0"/>
        <w:adjustRightInd w:val="0"/>
        <w:rPr>
          <w:i/>
          <w:color w:val="000000" w:themeColor="text1"/>
        </w:rPr>
      </w:pPr>
    </w:p>
    <w:p w:rsidR="00272E59" w:rsidRPr="00263C10" w:rsidRDefault="00272E59" w:rsidP="00E30CD1">
      <w:pPr>
        <w:pStyle w:val="Brochuretitrede"/>
        <w:rPr>
          <w:color w:val="000000" w:themeColor="text1"/>
        </w:rPr>
      </w:pPr>
      <w:r w:rsidRPr="00263C10">
        <w:rPr>
          <w:color w:val="000000" w:themeColor="text1"/>
        </w:rPr>
        <w:t>Questions d</w:t>
      </w:r>
      <w:r w:rsidR="00415441" w:rsidRPr="00263C10">
        <w:rPr>
          <w:color w:val="000000" w:themeColor="text1"/>
        </w:rPr>
        <w:t>’</w:t>
      </w:r>
      <w:r w:rsidRPr="00263C10">
        <w:rPr>
          <w:color w:val="000000" w:themeColor="text1"/>
        </w:rPr>
        <w:t>histoire</w:t>
      </w:r>
    </w:p>
    <w:p w:rsidR="00AE5DDD" w:rsidRPr="00263C10" w:rsidRDefault="00C56E02" w:rsidP="00E30CD1">
      <w:pPr>
        <w:pStyle w:val="BrochureL-Paragraphe"/>
        <w:rPr>
          <w:color w:val="000000" w:themeColor="text1"/>
        </w:rPr>
      </w:pPr>
      <w:r w:rsidRPr="00263C10">
        <w:rPr>
          <w:color w:val="000000" w:themeColor="text1"/>
        </w:rPr>
        <w:t>Ces deux</w:t>
      </w:r>
      <w:r w:rsidR="00272E59" w:rsidRPr="00263C10">
        <w:rPr>
          <w:color w:val="000000" w:themeColor="text1"/>
        </w:rPr>
        <w:t xml:space="preserve"> cours proposent des approfondissements thématiques sur des sujets plus restreints</w:t>
      </w:r>
      <w:r w:rsidRPr="00263C10">
        <w:rPr>
          <w:color w:val="000000" w:themeColor="text1"/>
        </w:rPr>
        <w:t xml:space="preserve"> que les cours d’introduction.</w:t>
      </w:r>
    </w:p>
    <w:p w:rsidR="00FC5A23" w:rsidRDefault="00FC5A23" w:rsidP="00E30CD1">
      <w:pPr>
        <w:pStyle w:val="Brochuretitrede"/>
        <w:rPr>
          <w:color w:val="000000" w:themeColor="text1"/>
        </w:rPr>
      </w:pPr>
    </w:p>
    <w:p w:rsidR="00FE051A" w:rsidRPr="00263C10" w:rsidRDefault="00AE1317" w:rsidP="00E30CD1">
      <w:pPr>
        <w:pStyle w:val="Brochuretitrede"/>
        <w:rPr>
          <w:color w:val="000000" w:themeColor="text1"/>
        </w:rPr>
      </w:pPr>
      <w:r w:rsidRPr="00263C10">
        <w:rPr>
          <w:color w:val="000000" w:themeColor="text1"/>
        </w:rPr>
        <w:t>Préprofessionnalisation</w:t>
      </w:r>
    </w:p>
    <w:p w:rsidR="00C56E02" w:rsidRPr="00263C10" w:rsidRDefault="00C56E02" w:rsidP="00AE1317">
      <w:pPr>
        <w:pStyle w:val="BrochureL-Paragraphe"/>
        <w:rPr>
          <w:color w:val="000000" w:themeColor="text1"/>
        </w:rPr>
      </w:pPr>
      <w:r w:rsidRPr="00263C10">
        <w:rPr>
          <w:color w:val="000000" w:themeColor="text1"/>
        </w:rPr>
        <w:t>C</w:t>
      </w:r>
      <w:r w:rsidR="00FE051A" w:rsidRPr="00263C10">
        <w:rPr>
          <w:color w:val="000000" w:themeColor="text1"/>
        </w:rPr>
        <w:t xml:space="preserve">es enseignements </w:t>
      </w:r>
      <w:r w:rsidRPr="00263C10">
        <w:rPr>
          <w:color w:val="000000" w:themeColor="text1"/>
        </w:rPr>
        <w:t>font</w:t>
      </w:r>
      <w:r w:rsidR="002772AB" w:rsidRPr="00263C10">
        <w:rPr>
          <w:color w:val="000000" w:themeColor="text1"/>
        </w:rPr>
        <w:t xml:space="preserve"> connaître les spécificités de </w:t>
      </w:r>
      <w:r w:rsidR="00AE5DDD" w:rsidRPr="00263C10">
        <w:rPr>
          <w:color w:val="000000" w:themeColor="text1"/>
        </w:rPr>
        <w:t>certains métiers</w:t>
      </w:r>
      <w:r w:rsidR="002772AB" w:rsidRPr="00263C10">
        <w:rPr>
          <w:color w:val="000000" w:themeColor="text1"/>
        </w:rPr>
        <w:t xml:space="preserve"> et </w:t>
      </w:r>
      <w:r w:rsidRPr="00263C10">
        <w:rPr>
          <w:color w:val="000000" w:themeColor="text1"/>
        </w:rPr>
        <w:t>préparent</w:t>
      </w:r>
      <w:r w:rsidR="002772AB" w:rsidRPr="00263C10">
        <w:rPr>
          <w:color w:val="000000" w:themeColor="text1"/>
        </w:rPr>
        <w:t xml:space="preserve"> une future insertion professionnelle. Les cours proposés concernent</w:t>
      </w:r>
      <w:r w:rsidR="00FE051A" w:rsidRPr="00263C10">
        <w:rPr>
          <w:color w:val="000000" w:themeColor="text1"/>
        </w:rPr>
        <w:t xml:space="preserve"> </w:t>
      </w:r>
      <w:r w:rsidR="00EA0C41" w:rsidRPr="00263C10">
        <w:rPr>
          <w:color w:val="000000" w:themeColor="text1"/>
        </w:rPr>
        <w:t xml:space="preserve">les </w:t>
      </w:r>
      <w:r w:rsidR="00FE051A" w:rsidRPr="00263C10">
        <w:rPr>
          <w:color w:val="000000" w:themeColor="text1"/>
        </w:rPr>
        <w:t xml:space="preserve">métiers </w:t>
      </w:r>
      <w:r w:rsidR="00AE5DDD" w:rsidRPr="00263C10">
        <w:rPr>
          <w:color w:val="000000" w:themeColor="text1"/>
        </w:rPr>
        <w:t>suivant :</w:t>
      </w:r>
    </w:p>
    <w:p w:rsidR="00AE5DDD" w:rsidRPr="00263C10" w:rsidRDefault="00AE1317" w:rsidP="003379FF">
      <w:pPr>
        <w:pStyle w:val="BrochureL-Paragraphe"/>
        <w:numPr>
          <w:ilvl w:val="0"/>
          <w:numId w:val="42"/>
        </w:numPr>
        <w:rPr>
          <w:color w:val="000000" w:themeColor="text1"/>
        </w:rPr>
      </w:pPr>
      <w:r w:rsidRPr="00263C10">
        <w:rPr>
          <w:color w:val="000000" w:themeColor="text1"/>
        </w:rPr>
        <w:t xml:space="preserve">enseignement secondaire ; </w:t>
      </w:r>
    </w:p>
    <w:p w:rsidR="00AE5DDD" w:rsidRPr="00263C10" w:rsidRDefault="00AE5DDD" w:rsidP="003379FF">
      <w:pPr>
        <w:pStyle w:val="BrochureL-Paragraphe"/>
        <w:numPr>
          <w:ilvl w:val="0"/>
          <w:numId w:val="42"/>
        </w:numPr>
        <w:rPr>
          <w:color w:val="000000" w:themeColor="text1"/>
        </w:rPr>
      </w:pPr>
      <w:r w:rsidRPr="00263C10">
        <w:rPr>
          <w:color w:val="000000" w:themeColor="text1"/>
        </w:rPr>
        <w:t xml:space="preserve">journalisme ; </w:t>
      </w:r>
    </w:p>
    <w:p w:rsidR="00AE5DDD" w:rsidRPr="00263C10" w:rsidRDefault="00AE5DDD" w:rsidP="003379FF">
      <w:pPr>
        <w:pStyle w:val="BrochureL-Paragraphe"/>
        <w:numPr>
          <w:ilvl w:val="0"/>
          <w:numId w:val="42"/>
        </w:numPr>
        <w:rPr>
          <w:color w:val="000000" w:themeColor="text1"/>
        </w:rPr>
      </w:pPr>
      <w:r w:rsidRPr="00263C10">
        <w:rPr>
          <w:color w:val="000000" w:themeColor="text1"/>
        </w:rPr>
        <w:t xml:space="preserve">métiers du </w:t>
      </w:r>
      <w:r w:rsidR="00FE051A" w:rsidRPr="00263C10">
        <w:rPr>
          <w:color w:val="000000" w:themeColor="text1"/>
        </w:rPr>
        <w:t xml:space="preserve">patrimoine et des archives </w:t>
      </w:r>
    </w:p>
    <w:p w:rsidR="00C56E02" w:rsidRPr="00263C10" w:rsidRDefault="00FE051A" w:rsidP="003379FF">
      <w:pPr>
        <w:pStyle w:val="BrochureL-Paragraphe"/>
        <w:numPr>
          <w:ilvl w:val="0"/>
          <w:numId w:val="42"/>
        </w:numPr>
        <w:rPr>
          <w:color w:val="000000" w:themeColor="text1"/>
        </w:rPr>
      </w:pPr>
      <w:r w:rsidRPr="00263C10">
        <w:rPr>
          <w:color w:val="000000" w:themeColor="text1"/>
        </w:rPr>
        <w:t>préparation au</w:t>
      </w:r>
      <w:r w:rsidR="00DE1121" w:rsidRPr="00263C10">
        <w:rPr>
          <w:color w:val="000000" w:themeColor="text1"/>
        </w:rPr>
        <w:t>x</w:t>
      </w:r>
      <w:r w:rsidR="00AE5DDD" w:rsidRPr="00263C10">
        <w:rPr>
          <w:color w:val="000000" w:themeColor="text1"/>
        </w:rPr>
        <w:t xml:space="preserve"> concours administratifs (cat. A et B)</w:t>
      </w:r>
    </w:p>
    <w:p w:rsidR="0001193A" w:rsidRPr="00263C10" w:rsidRDefault="0001193A" w:rsidP="000537E8">
      <w:pPr>
        <w:rPr>
          <w:color w:val="000000" w:themeColor="text1"/>
        </w:rPr>
      </w:pPr>
    </w:p>
    <w:p w:rsidR="00FE051A" w:rsidRPr="00263C10" w:rsidRDefault="00272E59" w:rsidP="00AE5DDD">
      <w:pPr>
        <w:pStyle w:val="Brochuretitrede"/>
        <w:rPr>
          <w:color w:val="000000" w:themeColor="text1"/>
        </w:rPr>
      </w:pPr>
      <w:r w:rsidRPr="00263C10">
        <w:rPr>
          <w:color w:val="000000" w:themeColor="text1"/>
        </w:rPr>
        <w:t>Langues</w:t>
      </w:r>
      <w:r w:rsidR="00FE051A" w:rsidRPr="00263C10">
        <w:rPr>
          <w:color w:val="000000" w:themeColor="text1"/>
        </w:rPr>
        <w:t xml:space="preserve"> et EC libres</w:t>
      </w:r>
    </w:p>
    <w:p w:rsidR="00AE1317" w:rsidRPr="00263C10" w:rsidRDefault="00272E59" w:rsidP="00AE1317">
      <w:pPr>
        <w:pStyle w:val="BrochureL-Paragraphe"/>
        <w:rPr>
          <w:color w:val="000000" w:themeColor="text1"/>
        </w:rPr>
      </w:pPr>
      <w:r w:rsidRPr="00263C10">
        <w:rPr>
          <w:color w:val="000000" w:themeColor="text1"/>
        </w:rPr>
        <w:t>Les règles sont les mêmes qu</w:t>
      </w:r>
      <w:r w:rsidR="00415441" w:rsidRPr="00263C10">
        <w:rPr>
          <w:color w:val="000000" w:themeColor="text1"/>
        </w:rPr>
        <w:t>’</w:t>
      </w:r>
      <w:r w:rsidRPr="00263C10">
        <w:rPr>
          <w:color w:val="000000" w:themeColor="text1"/>
        </w:rPr>
        <w:t xml:space="preserve">en L1. </w:t>
      </w:r>
      <w:r w:rsidR="00F406A9" w:rsidRPr="00263C10">
        <w:rPr>
          <w:color w:val="000000" w:themeColor="text1"/>
        </w:rPr>
        <w:t>I</w:t>
      </w:r>
      <w:r w:rsidR="00FE051A" w:rsidRPr="00263C10">
        <w:rPr>
          <w:color w:val="000000" w:themeColor="text1"/>
        </w:rPr>
        <w:t xml:space="preserve">l est </w:t>
      </w:r>
      <w:r w:rsidR="00F406A9" w:rsidRPr="00263C10">
        <w:rPr>
          <w:color w:val="000000" w:themeColor="text1"/>
        </w:rPr>
        <w:t xml:space="preserve">fortement </w:t>
      </w:r>
      <w:r w:rsidR="00E34C28" w:rsidRPr="00263C10">
        <w:rPr>
          <w:color w:val="000000" w:themeColor="text1"/>
        </w:rPr>
        <w:t>recommandé</w:t>
      </w:r>
      <w:r w:rsidR="00FE051A" w:rsidRPr="00263C10">
        <w:rPr>
          <w:color w:val="000000" w:themeColor="text1"/>
        </w:rPr>
        <w:t xml:space="preserve"> de </w:t>
      </w:r>
      <w:r w:rsidR="00F406A9" w:rsidRPr="00263C10">
        <w:rPr>
          <w:color w:val="000000" w:themeColor="text1"/>
        </w:rPr>
        <w:t xml:space="preserve">profiter de l’EC libre du </w:t>
      </w:r>
      <w:r w:rsidR="00AE1317" w:rsidRPr="00263C10">
        <w:rPr>
          <w:color w:val="000000" w:themeColor="text1"/>
        </w:rPr>
        <w:t>S4</w:t>
      </w:r>
      <w:r w:rsidR="00F406A9" w:rsidRPr="00263C10">
        <w:rPr>
          <w:color w:val="000000" w:themeColor="text1"/>
        </w:rPr>
        <w:t xml:space="preserve"> pour faire un </w:t>
      </w:r>
      <w:r w:rsidR="00AE1317" w:rsidRPr="00263C10">
        <w:rPr>
          <w:color w:val="000000" w:themeColor="text1"/>
        </w:rPr>
        <w:t>2</w:t>
      </w:r>
      <w:r w:rsidR="00AE1317" w:rsidRPr="00263C10">
        <w:rPr>
          <w:color w:val="000000" w:themeColor="text1"/>
          <w:vertAlign w:val="superscript"/>
        </w:rPr>
        <w:t>e</w:t>
      </w:r>
      <w:r w:rsidR="00AE1317" w:rsidRPr="00263C10">
        <w:rPr>
          <w:color w:val="000000" w:themeColor="text1"/>
        </w:rPr>
        <w:t xml:space="preserve"> </w:t>
      </w:r>
      <w:r w:rsidR="00F406A9" w:rsidRPr="00263C10">
        <w:rPr>
          <w:color w:val="000000" w:themeColor="text1"/>
        </w:rPr>
        <w:t>cours de langue dans l’année, en choisissant parmi les langues autorisées.</w:t>
      </w:r>
      <w:r w:rsidR="0036556B" w:rsidRPr="00263C10">
        <w:rPr>
          <w:color w:val="000000" w:themeColor="text1"/>
        </w:rPr>
        <w:t xml:space="preserve"> </w:t>
      </w:r>
    </w:p>
    <w:p w:rsidR="00272E59" w:rsidRPr="00263C10" w:rsidRDefault="00EE15CC" w:rsidP="005B6F7E">
      <w:pPr>
        <w:pStyle w:val="BrochureL-Paragraphe"/>
        <w:numPr>
          <w:ilvl w:val="0"/>
          <w:numId w:val="7"/>
        </w:numPr>
        <w:rPr>
          <w:color w:val="000000" w:themeColor="text1"/>
        </w:rPr>
      </w:pPr>
      <w:r w:rsidRPr="00263C10">
        <w:rPr>
          <w:color w:val="000000" w:themeColor="text1"/>
        </w:rPr>
        <w:t xml:space="preserve">Voir p. </w:t>
      </w:r>
      <w:r w:rsidR="006079A4" w:rsidRPr="00263C10">
        <w:rPr>
          <w:color w:val="000000" w:themeColor="text1"/>
        </w:rPr>
        <w:t>66-68</w:t>
      </w:r>
    </w:p>
    <w:p w:rsidR="0001193A" w:rsidRPr="00263C10" w:rsidRDefault="0001193A" w:rsidP="000537E8">
      <w:pPr>
        <w:rPr>
          <w:color w:val="000000" w:themeColor="text1"/>
        </w:rPr>
      </w:pPr>
    </w:p>
    <w:p w:rsidR="00272E59" w:rsidRPr="00263C10" w:rsidRDefault="00272E59" w:rsidP="00AE5DDD">
      <w:pPr>
        <w:pStyle w:val="Brochuretitrede"/>
        <w:rPr>
          <w:color w:val="000000" w:themeColor="text1"/>
        </w:rPr>
      </w:pPr>
      <w:r w:rsidRPr="00263C10">
        <w:rPr>
          <w:color w:val="000000" w:themeColor="text1"/>
        </w:rPr>
        <w:t>La mineure</w:t>
      </w:r>
    </w:p>
    <w:p w:rsidR="00AE5DDD" w:rsidRPr="00263C10" w:rsidRDefault="00AE5DDD" w:rsidP="005B6F7E">
      <w:pPr>
        <w:pStyle w:val="Paragraphedeliste"/>
        <w:numPr>
          <w:ilvl w:val="0"/>
          <w:numId w:val="7"/>
        </w:numPr>
        <w:rPr>
          <w:color w:val="000000" w:themeColor="text1"/>
        </w:rPr>
      </w:pPr>
      <w:r w:rsidRPr="00263C10">
        <w:rPr>
          <w:color w:val="000000" w:themeColor="text1"/>
        </w:rPr>
        <w:t>voir</w:t>
      </w:r>
      <w:r w:rsidR="00272E59" w:rsidRPr="00263C10">
        <w:rPr>
          <w:color w:val="000000" w:themeColor="text1"/>
        </w:rPr>
        <w:t xml:space="preserve"> </w:t>
      </w:r>
      <w:r w:rsidR="002179B4" w:rsidRPr="00263C10">
        <w:rPr>
          <w:color w:val="000000" w:themeColor="text1"/>
        </w:rPr>
        <w:t xml:space="preserve">p. </w:t>
      </w:r>
      <w:r w:rsidR="006079A4" w:rsidRPr="00263C10">
        <w:rPr>
          <w:color w:val="000000" w:themeColor="text1"/>
        </w:rPr>
        <w:t>61</w:t>
      </w:r>
      <w:r w:rsidR="00F84B15" w:rsidRPr="00263C10">
        <w:rPr>
          <w:color w:val="000000" w:themeColor="text1"/>
        </w:rPr>
        <w:t xml:space="preserve"> et suiv</w:t>
      </w:r>
      <w:r w:rsidR="004132A7" w:rsidRPr="00263C10">
        <w:rPr>
          <w:color w:val="000000" w:themeColor="text1"/>
        </w:rPr>
        <w:t>.</w:t>
      </w:r>
      <w:r w:rsidR="00F84B15" w:rsidRPr="00263C10">
        <w:rPr>
          <w:color w:val="000000" w:themeColor="text1"/>
        </w:rPr>
        <w:t xml:space="preserve"> </w:t>
      </w:r>
    </w:p>
    <w:p w:rsidR="00940FF0" w:rsidRPr="00263C10" w:rsidRDefault="00940FF0" w:rsidP="00AE5DDD">
      <w:pPr>
        <w:pStyle w:val="Brochuretitrederubrique"/>
        <w:rPr>
          <w:color w:val="000000" w:themeColor="text1"/>
        </w:rPr>
      </w:pPr>
    </w:p>
    <w:p w:rsidR="00A009DD" w:rsidRPr="00263C10" w:rsidRDefault="00EC780B" w:rsidP="00AE1317">
      <w:pPr>
        <w:pStyle w:val="Brochuretitrederubrique"/>
        <w:rPr>
          <w:color w:val="000000" w:themeColor="text1"/>
        </w:rPr>
      </w:pPr>
      <w:bookmarkStart w:id="34" w:name="_Toc397605668"/>
      <w:r w:rsidRPr="00263C10">
        <w:rPr>
          <w:color w:val="000000" w:themeColor="text1"/>
        </w:rPr>
        <w:t xml:space="preserve">Liste des cours de </w:t>
      </w:r>
      <w:r w:rsidR="003B08FF" w:rsidRPr="00263C10">
        <w:rPr>
          <w:color w:val="000000" w:themeColor="text1"/>
        </w:rPr>
        <w:t>L2</w:t>
      </w:r>
      <w:bookmarkEnd w:id="34"/>
    </w:p>
    <w:p w:rsidR="004D535C" w:rsidRPr="00263C10" w:rsidRDefault="004D535C" w:rsidP="00AE1317">
      <w:pPr>
        <w:pStyle w:val="Brochuretitrederubrique"/>
        <w:rPr>
          <w:color w:val="000000" w:themeColor="text1"/>
        </w:rPr>
      </w:pPr>
    </w:p>
    <w:p w:rsidR="003B08FF" w:rsidRPr="00263C10" w:rsidRDefault="003B08FF" w:rsidP="00EC780B">
      <w:pPr>
        <w:spacing w:after="120"/>
        <w:rPr>
          <w:color w:val="000000" w:themeColor="text1"/>
        </w:rPr>
      </w:pPr>
      <w:r w:rsidRPr="00263C10">
        <w:rPr>
          <w:color w:val="000000" w:themeColor="text1"/>
        </w:rPr>
        <w:t>Introduction</w:t>
      </w:r>
      <w:r w:rsidR="00EC780B" w:rsidRPr="00263C10">
        <w:rPr>
          <w:color w:val="000000" w:themeColor="text1"/>
        </w:rPr>
        <w:t>,</w:t>
      </w:r>
      <w:r w:rsidRPr="00263C10">
        <w:rPr>
          <w:color w:val="000000" w:themeColor="text1"/>
        </w:rPr>
        <w:t xml:space="preserve"> </w:t>
      </w:r>
      <w:r w:rsidR="00EC780B" w:rsidRPr="00263C10">
        <w:rPr>
          <w:color w:val="000000" w:themeColor="text1"/>
        </w:rPr>
        <w:t>histoire ancienne</w:t>
      </w:r>
    </w:p>
    <w:p w:rsidR="001B3F18" w:rsidRPr="00263C10" w:rsidRDefault="008F519C" w:rsidP="008F519C">
      <w:pPr>
        <w:rPr>
          <w:b/>
          <w:iCs/>
          <w:color w:val="000000" w:themeColor="text1"/>
        </w:rPr>
      </w:pPr>
      <w:r w:rsidRPr="00263C10">
        <w:rPr>
          <w:b/>
          <w:i/>
          <w:color w:val="000000" w:themeColor="text1"/>
        </w:rPr>
        <w:t xml:space="preserve">   </w:t>
      </w:r>
      <w:r w:rsidR="009B5126" w:rsidRPr="00B0622B">
        <w:rPr>
          <w:b/>
          <w:i/>
          <w:color w:val="000000" w:themeColor="text1"/>
        </w:rPr>
        <w:tab/>
      </w:r>
      <w:r w:rsidR="00C823D1" w:rsidRPr="00B0622B">
        <w:rPr>
          <w:b/>
          <w:i/>
          <w:iCs/>
          <w:color w:val="000000" w:themeColor="text1"/>
        </w:rPr>
        <w:t>Le monde grec (VIII</w:t>
      </w:r>
      <w:r w:rsidR="00C823D1" w:rsidRPr="00B0622B">
        <w:rPr>
          <w:b/>
          <w:i/>
          <w:iCs/>
          <w:color w:val="000000" w:themeColor="text1"/>
          <w:vertAlign w:val="superscript"/>
        </w:rPr>
        <w:t>e</w:t>
      </w:r>
      <w:r w:rsidR="00C823D1" w:rsidRPr="00B0622B">
        <w:rPr>
          <w:b/>
          <w:i/>
          <w:iCs/>
          <w:color w:val="000000" w:themeColor="text1"/>
        </w:rPr>
        <w:t>-IV</w:t>
      </w:r>
      <w:r w:rsidR="00C823D1" w:rsidRPr="00B0622B">
        <w:rPr>
          <w:b/>
          <w:i/>
          <w:iCs/>
          <w:color w:val="000000" w:themeColor="text1"/>
          <w:vertAlign w:val="superscript"/>
        </w:rPr>
        <w:t>e</w:t>
      </w:r>
      <w:r w:rsidR="00C823D1" w:rsidRPr="00B0622B">
        <w:rPr>
          <w:b/>
          <w:i/>
          <w:iCs/>
          <w:color w:val="000000" w:themeColor="text1"/>
        </w:rPr>
        <w:t xml:space="preserve"> siècle avant J.-C.)</w:t>
      </w:r>
      <w:r w:rsidR="00B0622B">
        <w:rPr>
          <w:b/>
          <w:iCs/>
          <w:color w:val="000000" w:themeColor="text1"/>
        </w:rPr>
        <w:t xml:space="preserve"> </w:t>
      </w:r>
      <w:r w:rsidR="00C823D1" w:rsidRPr="00263C10">
        <w:rPr>
          <w:b/>
          <w:iCs/>
          <w:color w:val="000000" w:themeColor="text1"/>
        </w:rPr>
        <w:t xml:space="preserve">- </w:t>
      </w:r>
      <w:r w:rsidR="00C823D1" w:rsidRPr="00263C10">
        <w:rPr>
          <w:bCs/>
          <w:snapToGrid w:val="0"/>
          <w:color w:val="000000" w:themeColor="text1"/>
        </w:rPr>
        <w:t>Jean-Noël Allard</w:t>
      </w:r>
      <w:r w:rsidR="00C823D1" w:rsidRPr="00263C10">
        <w:rPr>
          <w:b/>
          <w:iCs/>
          <w:color w:val="000000" w:themeColor="text1"/>
        </w:rPr>
        <w:t xml:space="preserve"> </w:t>
      </w:r>
      <w:r w:rsidRPr="00263C10">
        <w:rPr>
          <w:color w:val="000000" w:themeColor="text1"/>
        </w:rPr>
        <w:t>(1</w:t>
      </w:r>
      <w:r w:rsidRPr="00263C10">
        <w:rPr>
          <w:color w:val="000000" w:themeColor="text1"/>
          <w:vertAlign w:val="superscript"/>
        </w:rPr>
        <w:t>er</w:t>
      </w:r>
      <w:r w:rsidRPr="00263C10">
        <w:rPr>
          <w:color w:val="000000" w:themeColor="text1"/>
        </w:rPr>
        <w:t> semestre)</w:t>
      </w:r>
      <w:r w:rsidR="008A65A3" w:rsidRPr="00263C10">
        <w:rPr>
          <w:color w:val="000000" w:themeColor="text1"/>
        </w:rPr>
        <w:t xml:space="preserve"> </w:t>
      </w:r>
    </w:p>
    <w:p w:rsidR="00C823D1" w:rsidRPr="00263C10" w:rsidRDefault="00C823D1" w:rsidP="00C823D1">
      <w:pPr>
        <w:widowControl w:val="0"/>
        <w:autoSpaceDE w:val="0"/>
        <w:autoSpaceDN w:val="0"/>
        <w:adjustRightInd w:val="0"/>
        <w:ind w:left="567"/>
        <w:rPr>
          <w:color w:val="000000" w:themeColor="text1"/>
          <w:lang w:val="en-US"/>
        </w:rPr>
      </w:pPr>
      <w:r w:rsidRPr="00B0622B">
        <w:rPr>
          <w:b/>
          <w:bCs/>
          <w:i/>
          <w:color w:val="000000" w:themeColor="text1"/>
          <w:lang w:val="en-US"/>
        </w:rPr>
        <w:t>Histoire de Rome et de son empire (VIII</w:t>
      </w:r>
      <w:r w:rsidRPr="00B0622B">
        <w:rPr>
          <w:b/>
          <w:bCs/>
          <w:i/>
          <w:color w:val="000000" w:themeColor="text1"/>
          <w:vertAlign w:val="superscript"/>
          <w:lang w:val="en-US"/>
        </w:rPr>
        <w:t>e</w:t>
      </w:r>
      <w:r w:rsidRPr="00B0622B">
        <w:rPr>
          <w:b/>
          <w:bCs/>
          <w:i/>
          <w:color w:val="000000" w:themeColor="text1"/>
          <w:lang w:val="en-US"/>
        </w:rPr>
        <w:t xml:space="preserve"> siècle av. J.-C. - fin du IV</w:t>
      </w:r>
      <w:r w:rsidRPr="00B0622B">
        <w:rPr>
          <w:b/>
          <w:bCs/>
          <w:i/>
          <w:color w:val="000000" w:themeColor="text1"/>
          <w:vertAlign w:val="superscript"/>
          <w:lang w:val="en-US"/>
        </w:rPr>
        <w:t>e</w:t>
      </w:r>
      <w:r w:rsidRPr="00B0622B">
        <w:rPr>
          <w:b/>
          <w:bCs/>
          <w:i/>
          <w:color w:val="000000" w:themeColor="text1"/>
          <w:lang w:val="en-US"/>
        </w:rPr>
        <w:t xml:space="preserve"> siècle ap. J-C.) -</w:t>
      </w:r>
      <w:r w:rsidRPr="00263C10">
        <w:rPr>
          <w:color w:val="000000" w:themeColor="text1"/>
        </w:rPr>
        <w:t>Christophe Proust</w:t>
      </w:r>
      <w:r w:rsidR="008A65A3" w:rsidRPr="00263C10">
        <w:rPr>
          <w:color w:val="000000" w:themeColor="text1"/>
        </w:rPr>
        <w:t xml:space="preserve"> (1</w:t>
      </w:r>
      <w:r w:rsidR="008A65A3" w:rsidRPr="00263C10">
        <w:rPr>
          <w:color w:val="000000" w:themeColor="text1"/>
          <w:vertAlign w:val="superscript"/>
        </w:rPr>
        <w:t>er</w:t>
      </w:r>
      <w:r w:rsidR="008A65A3" w:rsidRPr="00263C10">
        <w:rPr>
          <w:color w:val="000000" w:themeColor="text1"/>
        </w:rPr>
        <w:t xml:space="preserve"> semestre)</w:t>
      </w:r>
    </w:p>
    <w:p w:rsidR="00432039" w:rsidRPr="00263C10" w:rsidRDefault="00432039" w:rsidP="00432039">
      <w:pPr>
        <w:ind w:firstLine="567"/>
        <w:rPr>
          <w:color w:val="000000" w:themeColor="text1"/>
        </w:rPr>
      </w:pPr>
      <w:r w:rsidRPr="00B0622B">
        <w:rPr>
          <w:b/>
          <w:i/>
          <w:color w:val="000000" w:themeColor="text1"/>
        </w:rPr>
        <w:t>La Méditerranée grecque (VIII</w:t>
      </w:r>
      <w:r w:rsidRPr="00B0622B">
        <w:rPr>
          <w:b/>
          <w:i/>
          <w:color w:val="000000" w:themeColor="text1"/>
          <w:vertAlign w:val="superscript"/>
        </w:rPr>
        <w:t>e</w:t>
      </w:r>
      <w:r w:rsidRPr="00B0622B">
        <w:rPr>
          <w:b/>
          <w:i/>
          <w:color w:val="000000" w:themeColor="text1"/>
        </w:rPr>
        <w:t>-I</w:t>
      </w:r>
      <w:r w:rsidRPr="00B0622B">
        <w:rPr>
          <w:b/>
          <w:i/>
          <w:color w:val="000000" w:themeColor="text1"/>
          <w:vertAlign w:val="superscript"/>
        </w:rPr>
        <w:t>er</w:t>
      </w:r>
      <w:r w:rsidRPr="00B0622B">
        <w:rPr>
          <w:b/>
          <w:i/>
          <w:color w:val="000000" w:themeColor="text1"/>
        </w:rPr>
        <w:t xml:space="preserve"> siècle)-</w:t>
      </w:r>
      <w:r w:rsidRPr="00263C10">
        <w:rPr>
          <w:b/>
          <w:color w:val="000000" w:themeColor="text1"/>
        </w:rPr>
        <w:t xml:space="preserve"> </w:t>
      </w:r>
      <w:r w:rsidRPr="00263C10">
        <w:rPr>
          <w:color w:val="000000" w:themeColor="text1"/>
        </w:rPr>
        <w:t>Romain Guicharrousse (2</w:t>
      </w:r>
      <w:r w:rsidRPr="00263C10">
        <w:rPr>
          <w:color w:val="000000" w:themeColor="text1"/>
          <w:vertAlign w:val="superscript"/>
        </w:rPr>
        <w:t>e</w:t>
      </w:r>
      <w:r w:rsidRPr="00263C10">
        <w:rPr>
          <w:color w:val="000000" w:themeColor="text1"/>
        </w:rPr>
        <w:t xml:space="preserve"> semestre)</w:t>
      </w:r>
      <w:r w:rsidR="00FD170B" w:rsidRPr="00263C10">
        <w:rPr>
          <w:color w:val="000000" w:themeColor="text1"/>
        </w:rPr>
        <w:t xml:space="preserve"> </w:t>
      </w:r>
    </w:p>
    <w:p w:rsidR="00432039" w:rsidRPr="00263C10" w:rsidRDefault="00432039" w:rsidP="00432039">
      <w:pPr>
        <w:ind w:firstLine="567"/>
        <w:rPr>
          <w:color w:val="000000" w:themeColor="text1"/>
        </w:rPr>
      </w:pPr>
      <w:r w:rsidRPr="00B0622B">
        <w:rPr>
          <w:b/>
          <w:i/>
          <w:iCs/>
          <w:color w:val="000000" w:themeColor="text1"/>
        </w:rPr>
        <w:t>La naissance de Rome</w:t>
      </w:r>
      <w:r w:rsidRPr="00263C10">
        <w:rPr>
          <w:b/>
          <w:i/>
          <w:color w:val="000000" w:themeColor="text1"/>
        </w:rPr>
        <w:t xml:space="preserve"> </w:t>
      </w:r>
      <w:r w:rsidRPr="00263C10">
        <w:rPr>
          <w:color w:val="000000" w:themeColor="text1"/>
        </w:rPr>
        <w:t>- Gwladys Bernard (2</w:t>
      </w:r>
      <w:r w:rsidRPr="00263C10">
        <w:rPr>
          <w:color w:val="000000" w:themeColor="text1"/>
          <w:vertAlign w:val="superscript"/>
        </w:rPr>
        <w:t>e</w:t>
      </w:r>
      <w:r w:rsidRPr="00263C10">
        <w:rPr>
          <w:color w:val="000000" w:themeColor="text1"/>
        </w:rPr>
        <w:t xml:space="preserve"> semestre)</w:t>
      </w:r>
    </w:p>
    <w:p w:rsidR="00432039" w:rsidRPr="00263C10" w:rsidRDefault="00432039" w:rsidP="00432039">
      <w:pPr>
        <w:ind w:firstLine="567"/>
        <w:rPr>
          <w:b/>
          <w:color w:val="000000" w:themeColor="text1"/>
        </w:rPr>
      </w:pPr>
    </w:p>
    <w:p w:rsidR="00AA4100" w:rsidRPr="00263C10" w:rsidRDefault="00AA4100" w:rsidP="008F519C">
      <w:pPr>
        <w:rPr>
          <w:b/>
          <w:i/>
          <w:color w:val="000000" w:themeColor="text1"/>
        </w:rPr>
      </w:pPr>
    </w:p>
    <w:p w:rsidR="00AA4100" w:rsidRPr="00263C10" w:rsidRDefault="00AA4100" w:rsidP="008F519C">
      <w:pPr>
        <w:rPr>
          <w:color w:val="000000" w:themeColor="text1"/>
        </w:rPr>
      </w:pPr>
      <w:r w:rsidRPr="00263C10">
        <w:rPr>
          <w:color w:val="000000" w:themeColor="text1"/>
        </w:rPr>
        <w:t>Introduction, histoire médiévale</w:t>
      </w:r>
    </w:p>
    <w:p w:rsidR="00AA4100" w:rsidRPr="00263C10" w:rsidRDefault="00AA4100" w:rsidP="008F519C">
      <w:pPr>
        <w:rPr>
          <w:color w:val="000000" w:themeColor="text1"/>
        </w:rPr>
      </w:pPr>
    </w:p>
    <w:p w:rsidR="00432039" w:rsidRPr="00B0622B" w:rsidRDefault="00432039" w:rsidP="00432039">
      <w:pPr>
        <w:ind w:firstLine="567"/>
        <w:rPr>
          <w:b/>
          <w:i/>
          <w:color w:val="000000" w:themeColor="text1"/>
        </w:rPr>
      </w:pPr>
      <w:r w:rsidRPr="00B0622B">
        <w:rPr>
          <w:b/>
          <w:i/>
          <w:color w:val="000000" w:themeColor="text1"/>
        </w:rPr>
        <w:t>Introduction à l’histoire médiévale (</w:t>
      </w:r>
      <w:r w:rsidRPr="00B0622B">
        <w:rPr>
          <w:b/>
          <w:i/>
          <w:smallCaps/>
          <w:color w:val="000000" w:themeColor="text1"/>
        </w:rPr>
        <w:t>v</w:t>
      </w:r>
      <w:r w:rsidRPr="00B0622B">
        <w:rPr>
          <w:b/>
          <w:i/>
          <w:color w:val="000000" w:themeColor="text1"/>
          <w:vertAlign w:val="superscript"/>
        </w:rPr>
        <w:t>e</w:t>
      </w:r>
      <w:r w:rsidRPr="00B0622B">
        <w:rPr>
          <w:b/>
          <w:i/>
          <w:color w:val="000000" w:themeColor="text1"/>
        </w:rPr>
        <w:t>-</w:t>
      </w:r>
      <w:r w:rsidRPr="00B0622B">
        <w:rPr>
          <w:b/>
          <w:i/>
          <w:smallCaps/>
          <w:color w:val="000000" w:themeColor="text1"/>
        </w:rPr>
        <w:t>xv</w:t>
      </w:r>
      <w:r w:rsidRPr="00B0622B">
        <w:rPr>
          <w:b/>
          <w:i/>
          <w:color w:val="000000" w:themeColor="text1"/>
          <w:vertAlign w:val="superscript"/>
        </w:rPr>
        <w:t xml:space="preserve">e </w:t>
      </w:r>
      <w:r w:rsidRPr="00B0622B">
        <w:rPr>
          <w:b/>
          <w:i/>
          <w:color w:val="000000" w:themeColor="text1"/>
        </w:rPr>
        <w:t xml:space="preserve">siècles) : territoires, pouvoirs, sociétés </w:t>
      </w:r>
    </w:p>
    <w:p w:rsidR="009B5126" w:rsidRPr="00263C10" w:rsidRDefault="00432039" w:rsidP="00432039">
      <w:pPr>
        <w:pStyle w:val="Default"/>
        <w:ind w:firstLine="567"/>
        <w:jc w:val="both"/>
        <w:rPr>
          <w:bCs/>
          <w:snapToGrid w:val="0"/>
          <w:color w:val="000000" w:themeColor="text1"/>
        </w:rPr>
      </w:pPr>
      <w:r w:rsidRPr="00263C10">
        <w:rPr>
          <w:bCs/>
          <w:snapToGrid w:val="0"/>
          <w:color w:val="000000" w:themeColor="text1"/>
        </w:rPr>
        <w:t>Lise Saussus</w:t>
      </w:r>
      <w:r w:rsidR="009B5126" w:rsidRPr="00263C10">
        <w:rPr>
          <w:rFonts w:eastAsiaTheme="minorHAnsi"/>
          <w:iCs/>
          <w:color w:val="000000" w:themeColor="text1"/>
          <w:lang w:eastAsia="en-US"/>
        </w:rPr>
        <w:t xml:space="preserve"> (1</w:t>
      </w:r>
      <w:r w:rsidR="009B5126" w:rsidRPr="00263C10">
        <w:rPr>
          <w:rFonts w:eastAsiaTheme="minorHAnsi"/>
          <w:iCs/>
          <w:color w:val="000000" w:themeColor="text1"/>
          <w:vertAlign w:val="superscript"/>
          <w:lang w:eastAsia="en-US"/>
        </w:rPr>
        <w:t>er</w:t>
      </w:r>
      <w:r w:rsidR="009B5126" w:rsidRPr="00263C10">
        <w:rPr>
          <w:rFonts w:eastAsiaTheme="minorHAnsi"/>
          <w:iCs/>
          <w:color w:val="000000" w:themeColor="text1"/>
          <w:lang w:eastAsia="en-US"/>
        </w:rPr>
        <w:t xml:space="preserve"> semestre)</w:t>
      </w:r>
      <w:r w:rsidR="008A65A3" w:rsidRPr="00263C10">
        <w:rPr>
          <w:rFonts w:eastAsiaTheme="minorHAnsi"/>
          <w:iCs/>
          <w:color w:val="000000" w:themeColor="text1"/>
          <w:lang w:eastAsia="en-US"/>
        </w:rPr>
        <w:t xml:space="preserve"> </w:t>
      </w:r>
    </w:p>
    <w:p w:rsidR="00B0622B" w:rsidRDefault="009B5126" w:rsidP="00B0622B">
      <w:pPr>
        <w:ind w:firstLine="567"/>
        <w:rPr>
          <w:color w:val="000000" w:themeColor="text1"/>
        </w:rPr>
      </w:pPr>
      <w:r w:rsidRPr="00263C10">
        <w:rPr>
          <w:b/>
          <w:i/>
          <w:color w:val="000000" w:themeColor="text1"/>
        </w:rPr>
        <w:t>Introduction à l’histoire du</w:t>
      </w:r>
      <w:r w:rsidR="00432039" w:rsidRPr="00263C10">
        <w:rPr>
          <w:b/>
          <w:i/>
          <w:color w:val="000000" w:themeColor="text1"/>
        </w:rPr>
        <w:t xml:space="preserve"> bas</w:t>
      </w:r>
      <w:r w:rsidRPr="00263C10">
        <w:rPr>
          <w:b/>
          <w:i/>
          <w:color w:val="000000" w:themeColor="text1"/>
        </w:rPr>
        <w:t xml:space="preserve"> Moyen-Âge</w:t>
      </w:r>
      <w:r w:rsidRPr="00263C10">
        <w:rPr>
          <w:color w:val="000000" w:themeColor="text1"/>
        </w:rPr>
        <w:t xml:space="preserve"> </w:t>
      </w:r>
      <w:r w:rsidR="00432039" w:rsidRPr="00263C10">
        <w:rPr>
          <w:b/>
          <w:color w:val="000000" w:themeColor="text1"/>
        </w:rPr>
        <w:t>(Occident, XI</w:t>
      </w:r>
      <w:r w:rsidR="00432039" w:rsidRPr="00263C10">
        <w:rPr>
          <w:b/>
          <w:color w:val="000000" w:themeColor="text1"/>
          <w:vertAlign w:val="superscript"/>
        </w:rPr>
        <w:t>e</w:t>
      </w:r>
      <w:r w:rsidR="00432039" w:rsidRPr="00263C10">
        <w:rPr>
          <w:b/>
          <w:color w:val="000000" w:themeColor="text1"/>
        </w:rPr>
        <w:t>-XV</w:t>
      </w:r>
      <w:r w:rsidR="00432039" w:rsidRPr="00263C10">
        <w:rPr>
          <w:b/>
          <w:color w:val="000000" w:themeColor="text1"/>
          <w:vertAlign w:val="superscript"/>
        </w:rPr>
        <w:t>e</w:t>
      </w:r>
      <w:r w:rsidR="00432039" w:rsidRPr="00263C10">
        <w:rPr>
          <w:b/>
          <w:color w:val="000000" w:themeColor="text1"/>
        </w:rPr>
        <w:t xml:space="preserve"> siècles)</w:t>
      </w:r>
      <w:r w:rsidR="00B0622B">
        <w:rPr>
          <w:color w:val="000000" w:themeColor="text1"/>
        </w:rPr>
        <w:t xml:space="preserve"> </w:t>
      </w:r>
    </w:p>
    <w:p w:rsidR="00AA4100" w:rsidRPr="00B0622B" w:rsidRDefault="00432039" w:rsidP="00B0622B">
      <w:pPr>
        <w:ind w:firstLine="567"/>
        <w:rPr>
          <w:b/>
          <w:color w:val="000000" w:themeColor="text1"/>
        </w:rPr>
      </w:pPr>
      <w:r w:rsidRPr="00263C10">
        <w:rPr>
          <w:color w:val="000000" w:themeColor="text1"/>
        </w:rPr>
        <w:t>Julie Pillorget</w:t>
      </w:r>
      <w:r w:rsidR="009B5126" w:rsidRPr="00263C10">
        <w:rPr>
          <w:color w:val="000000" w:themeColor="text1"/>
        </w:rPr>
        <w:t xml:space="preserve"> (</w:t>
      </w:r>
      <w:r w:rsidRPr="00263C10">
        <w:rPr>
          <w:color w:val="000000" w:themeColor="text1"/>
        </w:rPr>
        <w:t>1</w:t>
      </w:r>
      <w:r w:rsidR="009B5126" w:rsidRPr="00263C10">
        <w:rPr>
          <w:color w:val="000000" w:themeColor="text1"/>
          <w:vertAlign w:val="superscript"/>
        </w:rPr>
        <w:t>e</w:t>
      </w:r>
      <w:r w:rsidRPr="00263C10">
        <w:rPr>
          <w:color w:val="000000" w:themeColor="text1"/>
          <w:vertAlign w:val="superscript"/>
        </w:rPr>
        <w:t>r</w:t>
      </w:r>
      <w:r w:rsidR="009B5126" w:rsidRPr="00263C10">
        <w:rPr>
          <w:color w:val="000000" w:themeColor="text1"/>
        </w:rPr>
        <w:t xml:space="preserve"> semestre)</w:t>
      </w:r>
      <w:r w:rsidR="008A65A3" w:rsidRPr="00263C10">
        <w:rPr>
          <w:color w:val="000000" w:themeColor="text1"/>
        </w:rPr>
        <w:t xml:space="preserve"> </w:t>
      </w:r>
    </w:p>
    <w:p w:rsidR="009B5126" w:rsidRPr="00B0622B" w:rsidRDefault="00553B6C" w:rsidP="00B0622B">
      <w:pPr>
        <w:widowControl w:val="0"/>
        <w:autoSpaceDE w:val="0"/>
        <w:autoSpaceDN w:val="0"/>
        <w:adjustRightInd w:val="0"/>
        <w:ind w:left="567"/>
        <w:rPr>
          <w:b/>
          <w:color w:val="000000" w:themeColor="text1"/>
        </w:rPr>
      </w:pPr>
      <w:r w:rsidRPr="00B0622B">
        <w:rPr>
          <w:b/>
          <w:i/>
          <w:color w:val="000000" w:themeColor="text1"/>
        </w:rPr>
        <w:t>Introduction à l’histoire médiévale </w:t>
      </w:r>
      <w:r w:rsidRPr="00B0622B">
        <w:rPr>
          <w:b/>
          <w:i/>
          <w:iCs/>
          <w:color w:val="000000" w:themeColor="text1"/>
        </w:rPr>
        <w:t xml:space="preserve">: </w:t>
      </w:r>
      <w:r w:rsidR="00432039" w:rsidRPr="00B0622B">
        <w:rPr>
          <w:b/>
          <w:i/>
          <w:iCs/>
          <w:color w:val="000000" w:themeColor="text1"/>
        </w:rPr>
        <w:t>Byzance, Occident et Islam : de l’Empire romain au monde médiéval (</w:t>
      </w:r>
      <w:r w:rsidR="00432039" w:rsidRPr="00B0622B">
        <w:rPr>
          <w:b/>
          <w:i/>
          <w:iCs/>
          <w:smallCaps/>
          <w:color w:val="000000" w:themeColor="text1"/>
        </w:rPr>
        <w:t>v</w:t>
      </w:r>
      <w:r w:rsidR="00432039" w:rsidRPr="00B0622B">
        <w:rPr>
          <w:b/>
          <w:i/>
          <w:iCs/>
          <w:color w:val="000000" w:themeColor="text1"/>
          <w:vertAlign w:val="superscript"/>
        </w:rPr>
        <w:t>e</w:t>
      </w:r>
      <w:r w:rsidR="00432039" w:rsidRPr="00B0622B">
        <w:rPr>
          <w:b/>
          <w:i/>
          <w:iCs/>
          <w:color w:val="000000" w:themeColor="text1"/>
        </w:rPr>
        <w:t>-</w:t>
      </w:r>
      <w:r w:rsidR="00432039" w:rsidRPr="00B0622B">
        <w:rPr>
          <w:b/>
          <w:i/>
          <w:iCs/>
          <w:smallCaps/>
          <w:color w:val="000000" w:themeColor="text1"/>
        </w:rPr>
        <w:t>x</w:t>
      </w:r>
      <w:r w:rsidR="00432039" w:rsidRPr="00B0622B">
        <w:rPr>
          <w:b/>
          <w:i/>
          <w:iCs/>
          <w:color w:val="000000" w:themeColor="text1"/>
          <w:vertAlign w:val="superscript"/>
        </w:rPr>
        <w:t>e</w:t>
      </w:r>
      <w:r w:rsidR="00432039" w:rsidRPr="00B0622B">
        <w:rPr>
          <w:b/>
          <w:i/>
          <w:iCs/>
          <w:color w:val="000000" w:themeColor="text1"/>
        </w:rPr>
        <w:t xml:space="preserve"> siècle)</w:t>
      </w:r>
      <w:r w:rsidR="009B5126" w:rsidRPr="00B0622B">
        <w:rPr>
          <w:b/>
          <w:i/>
          <w:color w:val="000000" w:themeColor="text1"/>
        </w:rPr>
        <w:t>–</w:t>
      </w:r>
      <w:r w:rsidR="009B5126" w:rsidRPr="00263C10">
        <w:rPr>
          <w:color w:val="000000" w:themeColor="text1"/>
        </w:rPr>
        <w:t xml:space="preserve"> </w:t>
      </w:r>
      <w:r w:rsidR="00F4573F" w:rsidRPr="00263C10">
        <w:rPr>
          <w:bCs/>
          <w:snapToGrid w:val="0"/>
          <w:color w:val="000000" w:themeColor="text1"/>
        </w:rPr>
        <w:t>Bénédicte Lesieur</w:t>
      </w:r>
      <w:r w:rsidR="009B5126" w:rsidRPr="00263C10">
        <w:rPr>
          <w:color w:val="000000" w:themeColor="text1"/>
        </w:rPr>
        <w:t xml:space="preserve"> (2</w:t>
      </w:r>
      <w:r w:rsidR="009B5126" w:rsidRPr="00263C10">
        <w:rPr>
          <w:color w:val="000000" w:themeColor="text1"/>
          <w:vertAlign w:val="superscript"/>
        </w:rPr>
        <w:t>e</w:t>
      </w:r>
      <w:r w:rsidR="009B5126" w:rsidRPr="00263C10">
        <w:rPr>
          <w:color w:val="000000" w:themeColor="text1"/>
        </w:rPr>
        <w:t xml:space="preserve"> semestre) </w:t>
      </w:r>
    </w:p>
    <w:p w:rsidR="00AA4100" w:rsidRPr="00263C10" w:rsidRDefault="00AA4100" w:rsidP="008F519C">
      <w:pPr>
        <w:rPr>
          <w:b/>
          <w:color w:val="000000" w:themeColor="text1"/>
        </w:rPr>
      </w:pPr>
    </w:p>
    <w:p w:rsidR="003B08FF" w:rsidRPr="00263C10" w:rsidRDefault="003B08FF" w:rsidP="00EC780B">
      <w:pPr>
        <w:spacing w:after="120"/>
        <w:rPr>
          <w:color w:val="000000" w:themeColor="text1"/>
        </w:rPr>
      </w:pPr>
      <w:r w:rsidRPr="00263C10">
        <w:rPr>
          <w:color w:val="000000" w:themeColor="text1"/>
        </w:rPr>
        <w:t>Introduction</w:t>
      </w:r>
      <w:r w:rsidR="00EC780B" w:rsidRPr="00263C10">
        <w:rPr>
          <w:color w:val="000000" w:themeColor="text1"/>
        </w:rPr>
        <w:t>,</w:t>
      </w:r>
      <w:r w:rsidRPr="00263C10">
        <w:rPr>
          <w:color w:val="000000" w:themeColor="text1"/>
        </w:rPr>
        <w:t xml:space="preserve"> </w:t>
      </w:r>
      <w:r w:rsidR="00EC780B" w:rsidRPr="00263C10">
        <w:rPr>
          <w:color w:val="000000" w:themeColor="text1"/>
        </w:rPr>
        <w:t xml:space="preserve">histoire </w:t>
      </w:r>
      <w:r w:rsidRPr="00263C10">
        <w:rPr>
          <w:color w:val="000000" w:themeColor="text1"/>
        </w:rPr>
        <w:t>moderne</w:t>
      </w:r>
    </w:p>
    <w:p w:rsidR="001B3F18" w:rsidRPr="00263C10" w:rsidRDefault="001B3F18" w:rsidP="009B5126">
      <w:pPr>
        <w:ind w:firstLine="567"/>
        <w:rPr>
          <w:color w:val="000000" w:themeColor="text1"/>
        </w:rPr>
      </w:pPr>
      <w:r w:rsidRPr="00263C10">
        <w:rPr>
          <w:b/>
          <w:i/>
          <w:color w:val="000000" w:themeColor="text1"/>
        </w:rPr>
        <w:t>L’Empire ottoman, v. 1300-192</w:t>
      </w:r>
      <w:r w:rsidR="00F4573F" w:rsidRPr="00263C10">
        <w:rPr>
          <w:b/>
          <w:i/>
          <w:color w:val="000000" w:themeColor="text1"/>
        </w:rPr>
        <w:t>2</w:t>
      </w:r>
      <w:r w:rsidRPr="00263C10">
        <w:rPr>
          <w:b/>
          <w:i/>
          <w:color w:val="000000" w:themeColor="text1"/>
        </w:rPr>
        <w:t xml:space="preserve"> </w:t>
      </w:r>
      <w:r w:rsidRPr="00263C10">
        <w:rPr>
          <w:i/>
          <w:color w:val="000000" w:themeColor="text1"/>
        </w:rPr>
        <w:t>-</w:t>
      </w:r>
      <w:r w:rsidRPr="00263C10">
        <w:rPr>
          <w:b/>
          <w:i/>
          <w:color w:val="000000" w:themeColor="text1"/>
        </w:rPr>
        <w:t xml:space="preserve"> </w:t>
      </w:r>
      <w:r w:rsidRPr="00263C10">
        <w:rPr>
          <w:color w:val="000000" w:themeColor="text1"/>
        </w:rPr>
        <w:t>Benjamin Lellouch (1</w:t>
      </w:r>
      <w:r w:rsidRPr="00263C10">
        <w:rPr>
          <w:color w:val="000000" w:themeColor="text1"/>
          <w:vertAlign w:val="superscript"/>
        </w:rPr>
        <w:t>er</w:t>
      </w:r>
      <w:r w:rsidRPr="00263C10">
        <w:rPr>
          <w:color w:val="000000" w:themeColor="text1"/>
        </w:rPr>
        <w:t> semestre)</w:t>
      </w:r>
      <w:r w:rsidR="008A65A3" w:rsidRPr="00263C10">
        <w:rPr>
          <w:color w:val="000000" w:themeColor="text1"/>
        </w:rPr>
        <w:t xml:space="preserve"> </w:t>
      </w:r>
    </w:p>
    <w:p w:rsidR="00F4573F" w:rsidRPr="00263C10" w:rsidRDefault="00F4573F" w:rsidP="00F4573F">
      <w:pPr>
        <w:ind w:left="567"/>
        <w:rPr>
          <w:bCs/>
          <w:i/>
          <w:color w:val="000000" w:themeColor="text1"/>
        </w:rPr>
      </w:pPr>
      <w:r w:rsidRPr="00B0622B">
        <w:rPr>
          <w:b/>
          <w:bCs/>
          <w:i/>
          <w:color w:val="000000" w:themeColor="text1"/>
        </w:rPr>
        <w:t>Les Grandes Découvertes, du début du XVe à la fin du XVIIIe siècle</w:t>
      </w:r>
      <w:r w:rsidRPr="00263C10">
        <w:rPr>
          <w:b/>
          <w:bCs/>
          <w:color w:val="000000" w:themeColor="text1"/>
        </w:rPr>
        <w:t xml:space="preserve"> -</w:t>
      </w:r>
      <w:r w:rsidRPr="00263C10">
        <w:rPr>
          <w:color w:val="000000" w:themeColor="text1"/>
        </w:rPr>
        <w:t xml:space="preserve">Jean-Pierre </w:t>
      </w:r>
      <w:r w:rsidR="00B0622B">
        <w:rPr>
          <w:color w:val="000000" w:themeColor="text1"/>
        </w:rPr>
        <w:t>Duteil</w:t>
      </w:r>
      <w:r w:rsidRPr="00263C10">
        <w:rPr>
          <w:color w:val="000000" w:themeColor="text1"/>
        </w:rPr>
        <w:t xml:space="preserve"> (1</w:t>
      </w:r>
      <w:r w:rsidRPr="00263C10">
        <w:rPr>
          <w:color w:val="000000" w:themeColor="text1"/>
          <w:vertAlign w:val="superscript"/>
        </w:rPr>
        <w:t>er</w:t>
      </w:r>
      <w:r w:rsidRPr="00263C10">
        <w:rPr>
          <w:color w:val="000000" w:themeColor="text1"/>
        </w:rPr>
        <w:t xml:space="preserve"> semestre) </w:t>
      </w:r>
      <w:r w:rsidRPr="00151545">
        <w:rPr>
          <w:bCs/>
          <w:i/>
          <w:color w:val="000000" w:themeColor="text1"/>
          <w:u w:val="single"/>
        </w:rPr>
        <w:t>Attention : il s’agit d’un cours « intensif » sur six semaines</w:t>
      </w:r>
      <w:r w:rsidRPr="00263C10">
        <w:rPr>
          <w:bCs/>
          <w:i/>
          <w:color w:val="000000" w:themeColor="text1"/>
        </w:rPr>
        <w:t>, à raison de six heures par semaine, de la rentrée à la fin du mois d’octobre.</w:t>
      </w:r>
    </w:p>
    <w:p w:rsidR="005E4502" w:rsidRPr="00263C10" w:rsidRDefault="008A65A3" w:rsidP="008A65A3">
      <w:pPr>
        <w:ind w:firstLine="567"/>
        <w:rPr>
          <w:i/>
          <w:color w:val="000000" w:themeColor="text1"/>
        </w:rPr>
      </w:pPr>
      <w:r w:rsidRPr="00263C10">
        <w:rPr>
          <w:b/>
          <w:i/>
          <w:color w:val="000000" w:themeColor="text1"/>
        </w:rPr>
        <w:t>Le fait religieux aux XV</w:t>
      </w:r>
      <w:r w:rsidRPr="00263C10">
        <w:rPr>
          <w:b/>
          <w:i/>
          <w:color w:val="000000" w:themeColor="text1"/>
          <w:vertAlign w:val="superscript"/>
        </w:rPr>
        <w:t>e</w:t>
      </w:r>
      <w:r w:rsidRPr="00263C10">
        <w:rPr>
          <w:b/>
          <w:i/>
          <w:color w:val="000000" w:themeColor="text1"/>
        </w:rPr>
        <w:t>-XVIII</w:t>
      </w:r>
      <w:r w:rsidRPr="00263C10">
        <w:rPr>
          <w:b/>
          <w:i/>
          <w:color w:val="000000" w:themeColor="text1"/>
          <w:vertAlign w:val="superscript"/>
        </w:rPr>
        <w:t>e</w:t>
      </w:r>
      <w:r w:rsidRPr="00263C10">
        <w:rPr>
          <w:b/>
          <w:i/>
          <w:color w:val="000000" w:themeColor="text1"/>
        </w:rPr>
        <w:t xml:space="preserve"> siècles : le christianisme – </w:t>
      </w:r>
      <w:r w:rsidRPr="00151545">
        <w:rPr>
          <w:color w:val="000000" w:themeColor="text1"/>
        </w:rPr>
        <w:t>A. Bonzon (2</w:t>
      </w:r>
      <w:r w:rsidRPr="00151545">
        <w:rPr>
          <w:color w:val="000000" w:themeColor="text1"/>
          <w:vertAlign w:val="superscript"/>
        </w:rPr>
        <w:t>e</w:t>
      </w:r>
      <w:r w:rsidRPr="00151545">
        <w:rPr>
          <w:color w:val="000000" w:themeColor="text1"/>
        </w:rPr>
        <w:t xml:space="preserve"> semestre)</w:t>
      </w:r>
      <w:r w:rsidR="00FD170B" w:rsidRPr="00263C10">
        <w:rPr>
          <w:i/>
          <w:color w:val="000000" w:themeColor="text1"/>
        </w:rPr>
        <w:t xml:space="preserve"> </w:t>
      </w:r>
    </w:p>
    <w:p w:rsidR="008A65A3" w:rsidRPr="00263C10" w:rsidRDefault="008A65A3" w:rsidP="008A65A3">
      <w:pPr>
        <w:ind w:firstLine="567"/>
        <w:rPr>
          <w:color w:val="000000" w:themeColor="text1"/>
        </w:rPr>
      </w:pPr>
    </w:p>
    <w:p w:rsidR="003B08FF" w:rsidRPr="00263C10" w:rsidRDefault="003B08FF" w:rsidP="00EC780B">
      <w:pPr>
        <w:spacing w:after="120"/>
        <w:rPr>
          <w:color w:val="000000" w:themeColor="text1"/>
        </w:rPr>
      </w:pPr>
      <w:r w:rsidRPr="00263C10">
        <w:rPr>
          <w:color w:val="000000" w:themeColor="text1"/>
        </w:rPr>
        <w:t>Introduction</w:t>
      </w:r>
      <w:r w:rsidR="00EC780B" w:rsidRPr="00263C10">
        <w:rPr>
          <w:color w:val="000000" w:themeColor="text1"/>
        </w:rPr>
        <w:t>,</w:t>
      </w:r>
      <w:r w:rsidRPr="00263C10">
        <w:rPr>
          <w:color w:val="000000" w:themeColor="text1"/>
        </w:rPr>
        <w:t xml:space="preserve"> </w:t>
      </w:r>
      <w:r w:rsidR="00EC780B" w:rsidRPr="00263C10">
        <w:rPr>
          <w:color w:val="000000" w:themeColor="text1"/>
        </w:rPr>
        <w:t xml:space="preserve">histoire </w:t>
      </w:r>
      <w:r w:rsidRPr="00263C10">
        <w:rPr>
          <w:color w:val="000000" w:themeColor="text1"/>
        </w:rPr>
        <w:t>contemporaine</w:t>
      </w:r>
    </w:p>
    <w:p w:rsidR="00F4573F" w:rsidRPr="00263C10" w:rsidRDefault="00F4573F" w:rsidP="009B2837">
      <w:pPr>
        <w:ind w:left="567"/>
        <w:rPr>
          <w:color w:val="000000" w:themeColor="text1"/>
        </w:rPr>
      </w:pPr>
      <w:r w:rsidRPr="00263C10">
        <w:rPr>
          <w:b/>
          <w:i/>
          <w:color w:val="000000" w:themeColor="text1"/>
        </w:rPr>
        <w:t>Histoire mondiale des migrations, XIX</w:t>
      </w:r>
      <w:r w:rsidRPr="00263C10">
        <w:rPr>
          <w:b/>
          <w:i/>
          <w:color w:val="000000" w:themeColor="text1"/>
          <w:vertAlign w:val="superscript"/>
        </w:rPr>
        <w:t>e</w:t>
      </w:r>
      <w:r w:rsidRPr="00263C10">
        <w:rPr>
          <w:b/>
          <w:i/>
          <w:color w:val="000000" w:themeColor="text1"/>
        </w:rPr>
        <w:t>-XX</w:t>
      </w:r>
      <w:r w:rsidRPr="00263C10">
        <w:rPr>
          <w:b/>
          <w:i/>
          <w:color w:val="000000" w:themeColor="text1"/>
          <w:vertAlign w:val="superscript"/>
        </w:rPr>
        <w:t>e</w:t>
      </w:r>
      <w:r w:rsidRPr="00263C10">
        <w:rPr>
          <w:b/>
          <w:i/>
          <w:color w:val="000000" w:themeColor="text1"/>
        </w:rPr>
        <w:t xml:space="preserve"> siècles –</w:t>
      </w:r>
      <w:r w:rsidRPr="00263C10">
        <w:rPr>
          <w:color w:val="000000" w:themeColor="text1"/>
        </w:rPr>
        <w:t xml:space="preserve"> Caroline Douki (1</w:t>
      </w:r>
      <w:r w:rsidRPr="00263C10">
        <w:rPr>
          <w:color w:val="000000" w:themeColor="text1"/>
          <w:vertAlign w:val="superscript"/>
        </w:rPr>
        <w:t>er</w:t>
      </w:r>
      <w:r w:rsidRPr="00263C10">
        <w:rPr>
          <w:color w:val="000000" w:themeColor="text1"/>
        </w:rPr>
        <w:t> semestre)</w:t>
      </w:r>
      <w:r w:rsidR="008A65A3" w:rsidRPr="00263C10">
        <w:rPr>
          <w:color w:val="000000" w:themeColor="text1"/>
        </w:rPr>
        <w:t xml:space="preserve"> </w:t>
      </w:r>
    </w:p>
    <w:p w:rsidR="00F4573F" w:rsidRPr="00263C10" w:rsidRDefault="00F4573F" w:rsidP="009B2837">
      <w:pPr>
        <w:ind w:left="567"/>
        <w:rPr>
          <w:color w:val="000000" w:themeColor="text1"/>
        </w:rPr>
      </w:pPr>
      <w:r w:rsidRPr="00263C10">
        <w:rPr>
          <w:b/>
          <w:i/>
          <w:color w:val="000000" w:themeColor="text1"/>
        </w:rPr>
        <w:t>Capitalisme, industrialisation et sociétés en Europe occidentale au XIXe siècle –</w:t>
      </w:r>
      <w:r w:rsidRPr="00263C10">
        <w:rPr>
          <w:color w:val="000000" w:themeColor="text1"/>
        </w:rPr>
        <w:t xml:space="preserve"> J.-L Mastin (1</w:t>
      </w:r>
      <w:r w:rsidRPr="00263C10">
        <w:rPr>
          <w:color w:val="000000" w:themeColor="text1"/>
          <w:vertAlign w:val="superscript"/>
        </w:rPr>
        <w:t>er</w:t>
      </w:r>
      <w:r w:rsidRPr="00263C10">
        <w:rPr>
          <w:color w:val="000000" w:themeColor="text1"/>
        </w:rPr>
        <w:t xml:space="preserve"> semestre)</w:t>
      </w:r>
      <w:r w:rsidR="008A65A3" w:rsidRPr="00263C10">
        <w:rPr>
          <w:color w:val="000000" w:themeColor="text1"/>
        </w:rPr>
        <w:t xml:space="preserve"> </w:t>
      </w:r>
    </w:p>
    <w:p w:rsidR="00684A0B" w:rsidRPr="009B2837" w:rsidRDefault="00F4573F" w:rsidP="009B2837">
      <w:pPr>
        <w:ind w:left="567"/>
        <w:rPr>
          <w:b/>
          <w:color w:val="000000" w:themeColor="text1"/>
        </w:rPr>
      </w:pPr>
      <w:r w:rsidRPr="009B2837">
        <w:rPr>
          <w:b/>
          <w:i/>
          <w:color w:val="000000" w:themeColor="text1"/>
        </w:rPr>
        <w:t xml:space="preserve">Histoire des génocides à l’époque </w:t>
      </w:r>
      <w:r w:rsidRPr="0069775C">
        <w:rPr>
          <w:b/>
          <w:i/>
          <w:color w:val="000000" w:themeColor="text1"/>
        </w:rPr>
        <w:t>contemporaine</w:t>
      </w:r>
      <w:r w:rsidRPr="0069775C">
        <w:rPr>
          <w:b/>
          <w:color w:val="000000" w:themeColor="text1"/>
        </w:rPr>
        <w:t xml:space="preserve"> </w:t>
      </w:r>
      <w:r w:rsidR="000D05F0" w:rsidRPr="0069775C">
        <w:rPr>
          <w:b/>
          <w:color w:val="000000" w:themeColor="text1"/>
        </w:rPr>
        <w:t>–</w:t>
      </w:r>
      <w:r w:rsidRPr="0069775C">
        <w:rPr>
          <w:b/>
          <w:color w:val="000000" w:themeColor="text1"/>
        </w:rPr>
        <w:t xml:space="preserve"> </w:t>
      </w:r>
      <w:r w:rsidR="000D05F0" w:rsidRPr="0069775C">
        <w:rPr>
          <w:bCs/>
          <w:snapToGrid w:val="0"/>
          <w:color w:val="000000" w:themeColor="text1"/>
        </w:rPr>
        <w:t>M.A</w:t>
      </w:r>
      <w:r w:rsidRPr="0069775C">
        <w:rPr>
          <w:bCs/>
          <w:snapToGrid w:val="0"/>
          <w:color w:val="000000" w:themeColor="text1"/>
        </w:rPr>
        <w:t>- Matard-Bonucci</w:t>
      </w:r>
      <w:r w:rsidR="00FD170B" w:rsidRPr="0069775C">
        <w:rPr>
          <w:bCs/>
          <w:snapToGrid w:val="0"/>
          <w:color w:val="000000" w:themeColor="text1"/>
        </w:rPr>
        <w:t xml:space="preserve"> </w:t>
      </w:r>
      <w:r w:rsidR="0069775C" w:rsidRPr="0069775C">
        <w:rPr>
          <w:bCs/>
          <w:snapToGrid w:val="0"/>
          <w:color w:val="000000" w:themeColor="text1"/>
        </w:rPr>
        <w:t>et G. Bottec</w:t>
      </w:r>
      <w:r w:rsidR="009B2837" w:rsidRPr="0069775C">
        <w:rPr>
          <w:bCs/>
          <w:snapToGrid w:val="0"/>
          <w:color w:val="000000" w:themeColor="text1"/>
        </w:rPr>
        <w:t>hia</w:t>
      </w:r>
      <w:r w:rsidR="009B2837">
        <w:rPr>
          <w:b/>
          <w:color w:val="000000" w:themeColor="text1"/>
        </w:rPr>
        <w:t xml:space="preserve"> </w:t>
      </w:r>
      <w:r w:rsidR="001B3F18" w:rsidRPr="00263C10">
        <w:rPr>
          <w:color w:val="000000" w:themeColor="text1"/>
        </w:rPr>
        <w:t>(2</w:t>
      </w:r>
      <w:r w:rsidR="001B3F18" w:rsidRPr="00263C10">
        <w:rPr>
          <w:color w:val="000000" w:themeColor="text1"/>
          <w:vertAlign w:val="superscript"/>
        </w:rPr>
        <w:t>e</w:t>
      </w:r>
      <w:r w:rsidR="001B3F18" w:rsidRPr="00263C10">
        <w:rPr>
          <w:color w:val="000000" w:themeColor="text1"/>
        </w:rPr>
        <w:t> semestre</w:t>
      </w:r>
      <w:r w:rsidR="00684A0B" w:rsidRPr="00263C10">
        <w:rPr>
          <w:color w:val="000000" w:themeColor="text1"/>
        </w:rPr>
        <w:t>)</w:t>
      </w:r>
    </w:p>
    <w:p w:rsidR="00FD170B" w:rsidRPr="00263C10" w:rsidRDefault="00684A0B" w:rsidP="009B2837">
      <w:pPr>
        <w:ind w:firstLine="567"/>
        <w:rPr>
          <w:color w:val="000000" w:themeColor="text1"/>
        </w:rPr>
      </w:pPr>
      <w:r w:rsidRPr="00902964">
        <w:rPr>
          <w:b/>
          <w:i/>
          <w:color w:val="000000" w:themeColor="text1"/>
        </w:rPr>
        <w:t>Introduction à l’histoire  du</w:t>
      </w:r>
      <w:r w:rsidR="00905D7A" w:rsidRPr="00902964">
        <w:rPr>
          <w:b/>
          <w:i/>
          <w:color w:val="000000" w:themeColor="text1"/>
        </w:rPr>
        <w:t xml:space="preserve"> genre </w:t>
      </w:r>
      <w:r w:rsidRPr="00902964">
        <w:rPr>
          <w:b/>
          <w:i/>
          <w:color w:val="000000" w:themeColor="text1"/>
        </w:rPr>
        <w:t xml:space="preserve"> XIX</w:t>
      </w:r>
      <w:r w:rsidRPr="00902964">
        <w:rPr>
          <w:b/>
          <w:i/>
          <w:color w:val="000000" w:themeColor="text1"/>
          <w:vertAlign w:val="superscript"/>
        </w:rPr>
        <w:t xml:space="preserve">e </w:t>
      </w:r>
      <w:r w:rsidRPr="00902964">
        <w:rPr>
          <w:b/>
          <w:i/>
          <w:color w:val="000000" w:themeColor="text1"/>
        </w:rPr>
        <w:t xml:space="preserve">siècle – </w:t>
      </w:r>
      <w:r w:rsidRPr="00902964">
        <w:rPr>
          <w:color w:val="000000" w:themeColor="text1"/>
        </w:rPr>
        <w:t>Y. Ripa</w:t>
      </w:r>
      <w:r w:rsidR="002872C0" w:rsidRPr="00902964">
        <w:rPr>
          <w:b/>
          <w:i/>
          <w:color w:val="000000" w:themeColor="text1"/>
        </w:rPr>
        <w:t xml:space="preserve"> </w:t>
      </w:r>
      <w:r w:rsidR="00FD170B" w:rsidRPr="00902964">
        <w:rPr>
          <w:color w:val="000000" w:themeColor="text1"/>
        </w:rPr>
        <w:t xml:space="preserve"> (2</w:t>
      </w:r>
      <w:r w:rsidR="00FD170B" w:rsidRPr="00902964">
        <w:rPr>
          <w:color w:val="000000" w:themeColor="text1"/>
          <w:vertAlign w:val="superscript"/>
        </w:rPr>
        <w:t>e</w:t>
      </w:r>
      <w:r w:rsidR="00FD170B" w:rsidRPr="00902964">
        <w:rPr>
          <w:color w:val="000000" w:themeColor="text1"/>
        </w:rPr>
        <w:t xml:space="preserve"> semestre)</w:t>
      </w:r>
    </w:p>
    <w:p w:rsidR="005E4502" w:rsidRPr="00263C10" w:rsidRDefault="005E4502" w:rsidP="00BF0130">
      <w:pPr>
        <w:rPr>
          <w:color w:val="000000" w:themeColor="text1"/>
        </w:rPr>
      </w:pPr>
    </w:p>
    <w:p w:rsidR="003B08FF" w:rsidRPr="00263C10" w:rsidRDefault="00EC780B" w:rsidP="00EC780B">
      <w:pPr>
        <w:spacing w:after="120"/>
        <w:rPr>
          <w:color w:val="000000" w:themeColor="text1"/>
        </w:rPr>
      </w:pPr>
      <w:r w:rsidRPr="00263C10">
        <w:rPr>
          <w:color w:val="000000" w:themeColor="text1"/>
        </w:rPr>
        <w:t>Question, histoire ancienne</w:t>
      </w:r>
    </w:p>
    <w:p w:rsidR="00432039" w:rsidRPr="00263C10" w:rsidRDefault="00C823D1" w:rsidP="0069775C">
      <w:pPr>
        <w:ind w:firstLine="567"/>
        <w:rPr>
          <w:bCs/>
          <w:snapToGrid w:val="0"/>
          <w:color w:val="000000" w:themeColor="text1"/>
        </w:rPr>
      </w:pPr>
      <w:r w:rsidRPr="009B2837">
        <w:rPr>
          <w:b/>
          <w:i/>
          <w:color w:val="000000" w:themeColor="text1"/>
        </w:rPr>
        <w:t>L’esclavage dans le monde romain</w:t>
      </w:r>
      <w:r w:rsidRPr="00263C10">
        <w:rPr>
          <w:b/>
          <w:color w:val="000000" w:themeColor="text1"/>
        </w:rPr>
        <w:t xml:space="preserve"> - </w:t>
      </w:r>
      <w:r w:rsidRPr="00263C10">
        <w:rPr>
          <w:bCs/>
          <w:snapToGrid w:val="0"/>
          <w:color w:val="000000" w:themeColor="text1"/>
        </w:rPr>
        <w:t xml:space="preserve">Claudia Moatti </w:t>
      </w:r>
      <w:r w:rsidR="00432039" w:rsidRPr="00263C10">
        <w:rPr>
          <w:bCs/>
          <w:snapToGrid w:val="0"/>
          <w:color w:val="000000" w:themeColor="text1"/>
        </w:rPr>
        <w:t>(1</w:t>
      </w:r>
      <w:r w:rsidR="00432039" w:rsidRPr="00263C10">
        <w:rPr>
          <w:bCs/>
          <w:snapToGrid w:val="0"/>
          <w:color w:val="000000" w:themeColor="text1"/>
          <w:vertAlign w:val="superscript"/>
        </w:rPr>
        <w:t>er</w:t>
      </w:r>
      <w:r w:rsidR="00432039" w:rsidRPr="00263C10">
        <w:rPr>
          <w:bCs/>
          <w:snapToGrid w:val="0"/>
          <w:color w:val="000000" w:themeColor="text1"/>
        </w:rPr>
        <w:t xml:space="preserve"> semestre)</w:t>
      </w:r>
      <w:r w:rsidR="008A65A3" w:rsidRPr="00263C10">
        <w:rPr>
          <w:bCs/>
          <w:snapToGrid w:val="0"/>
          <w:color w:val="000000" w:themeColor="text1"/>
        </w:rPr>
        <w:t xml:space="preserve"> </w:t>
      </w:r>
      <w:r w:rsidR="00432039" w:rsidRPr="00263C10">
        <w:rPr>
          <w:color w:val="000000" w:themeColor="text1"/>
        </w:rPr>
        <w:tab/>
      </w:r>
      <w:r w:rsidR="00432039" w:rsidRPr="00263C10">
        <w:rPr>
          <w:color w:val="000000" w:themeColor="text1"/>
        </w:rPr>
        <w:tab/>
      </w:r>
    </w:p>
    <w:p w:rsidR="00432039" w:rsidRPr="00263C10" w:rsidRDefault="00432039" w:rsidP="00432039">
      <w:pPr>
        <w:ind w:left="567"/>
        <w:rPr>
          <w:bCs/>
          <w:snapToGrid w:val="0"/>
          <w:color w:val="000000" w:themeColor="text1"/>
        </w:rPr>
      </w:pPr>
      <w:r w:rsidRPr="009B2837">
        <w:rPr>
          <w:b/>
          <w:i/>
          <w:iCs/>
          <w:color w:val="000000" w:themeColor="text1"/>
        </w:rPr>
        <w:t xml:space="preserve">La démocratie dans le monde grec à l’époque classique et hellénistique </w:t>
      </w:r>
      <w:r w:rsidRPr="00263C10">
        <w:rPr>
          <w:b/>
          <w:iCs/>
          <w:color w:val="000000" w:themeColor="text1"/>
        </w:rPr>
        <w:t xml:space="preserve">- </w:t>
      </w:r>
      <w:r w:rsidRPr="00263C10">
        <w:rPr>
          <w:bCs/>
          <w:snapToGrid w:val="0"/>
          <w:color w:val="000000" w:themeColor="text1"/>
        </w:rPr>
        <w:t>Jean-Noël Allard (2</w:t>
      </w:r>
      <w:r w:rsidRPr="00263C10">
        <w:rPr>
          <w:bCs/>
          <w:snapToGrid w:val="0"/>
          <w:color w:val="000000" w:themeColor="text1"/>
          <w:vertAlign w:val="superscript"/>
        </w:rPr>
        <w:t>e</w:t>
      </w:r>
      <w:r w:rsidRPr="00263C10">
        <w:rPr>
          <w:bCs/>
          <w:snapToGrid w:val="0"/>
          <w:color w:val="000000" w:themeColor="text1"/>
        </w:rPr>
        <w:t xml:space="preserve"> semestre)</w:t>
      </w:r>
    </w:p>
    <w:p w:rsidR="005E4502" w:rsidRPr="00263C10" w:rsidRDefault="005E4502" w:rsidP="00BF0130">
      <w:pPr>
        <w:rPr>
          <w:color w:val="000000" w:themeColor="text1"/>
        </w:rPr>
      </w:pPr>
    </w:p>
    <w:p w:rsidR="003B08FF" w:rsidRPr="00263C10" w:rsidRDefault="003B08FF" w:rsidP="00EC780B">
      <w:pPr>
        <w:spacing w:after="120"/>
        <w:rPr>
          <w:color w:val="000000" w:themeColor="text1"/>
        </w:rPr>
      </w:pPr>
      <w:r w:rsidRPr="00263C10">
        <w:rPr>
          <w:color w:val="000000" w:themeColor="text1"/>
        </w:rPr>
        <w:t>Question</w:t>
      </w:r>
      <w:r w:rsidR="00EC780B" w:rsidRPr="00263C10">
        <w:rPr>
          <w:color w:val="000000" w:themeColor="text1"/>
        </w:rPr>
        <w:t>, histoire</w:t>
      </w:r>
      <w:r w:rsidRPr="00263C10">
        <w:rPr>
          <w:color w:val="000000" w:themeColor="text1"/>
        </w:rPr>
        <w:t xml:space="preserve"> médiévale</w:t>
      </w:r>
    </w:p>
    <w:p w:rsidR="005E4502" w:rsidRPr="00263C10" w:rsidRDefault="009B5126" w:rsidP="00BF0130">
      <w:pPr>
        <w:spacing w:after="60"/>
        <w:ind w:left="567"/>
        <w:rPr>
          <w:color w:val="000000" w:themeColor="text1"/>
        </w:rPr>
      </w:pPr>
      <w:r w:rsidRPr="00263C10">
        <w:rPr>
          <w:b/>
          <w:bCs/>
          <w:i/>
          <w:iCs/>
          <w:color w:val="000000" w:themeColor="text1"/>
        </w:rPr>
        <w:t>Vivre, travailler et consommer au village : quelle histoire des campagnes médiévales (</w:t>
      </w:r>
      <w:r w:rsidRPr="00263C10">
        <w:rPr>
          <w:b/>
          <w:bCs/>
          <w:i/>
          <w:iCs/>
          <w:smallCaps/>
          <w:color w:val="000000" w:themeColor="text1"/>
        </w:rPr>
        <w:t>xii</w:t>
      </w:r>
      <w:r w:rsidRPr="00263C10">
        <w:rPr>
          <w:b/>
          <w:bCs/>
          <w:i/>
          <w:iCs/>
          <w:color w:val="000000" w:themeColor="text1"/>
          <w:vertAlign w:val="superscript"/>
        </w:rPr>
        <w:t>e</w:t>
      </w:r>
      <w:r w:rsidRPr="00263C10">
        <w:rPr>
          <w:b/>
          <w:bCs/>
          <w:i/>
          <w:iCs/>
          <w:color w:val="000000" w:themeColor="text1"/>
        </w:rPr>
        <w:noBreakHyphen/>
      </w:r>
      <w:r w:rsidRPr="00263C10">
        <w:rPr>
          <w:b/>
          <w:bCs/>
          <w:i/>
          <w:iCs/>
          <w:smallCaps/>
          <w:color w:val="000000" w:themeColor="text1"/>
        </w:rPr>
        <w:t>xv</w:t>
      </w:r>
      <w:r w:rsidRPr="00263C10">
        <w:rPr>
          <w:b/>
          <w:bCs/>
          <w:i/>
          <w:iCs/>
          <w:color w:val="000000" w:themeColor="text1"/>
          <w:vertAlign w:val="superscript"/>
        </w:rPr>
        <w:t>e</w:t>
      </w:r>
      <w:r w:rsidRPr="00263C10">
        <w:rPr>
          <w:b/>
          <w:bCs/>
          <w:i/>
          <w:iCs/>
          <w:color w:val="000000" w:themeColor="text1"/>
        </w:rPr>
        <w:t xml:space="preserve"> s.) ? </w:t>
      </w:r>
      <w:r w:rsidR="005E4502" w:rsidRPr="00263C10">
        <w:rPr>
          <w:color w:val="000000" w:themeColor="text1"/>
        </w:rPr>
        <w:t xml:space="preserve">– </w:t>
      </w:r>
      <w:r w:rsidRPr="00263C10">
        <w:rPr>
          <w:color w:val="000000" w:themeColor="text1"/>
        </w:rPr>
        <w:t>C. Verna</w:t>
      </w:r>
      <w:r w:rsidR="005E4502" w:rsidRPr="00263C10">
        <w:rPr>
          <w:color w:val="000000" w:themeColor="text1"/>
        </w:rPr>
        <w:t xml:space="preserve"> (1</w:t>
      </w:r>
      <w:r w:rsidR="005E4502" w:rsidRPr="00263C10">
        <w:rPr>
          <w:color w:val="000000" w:themeColor="text1"/>
          <w:vertAlign w:val="superscript"/>
        </w:rPr>
        <w:t>er</w:t>
      </w:r>
      <w:r w:rsidR="005E4502" w:rsidRPr="00263C10">
        <w:rPr>
          <w:color w:val="000000" w:themeColor="text1"/>
        </w:rPr>
        <w:t> semestre)</w:t>
      </w:r>
      <w:r w:rsidR="002872C0" w:rsidRPr="00263C10">
        <w:rPr>
          <w:color w:val="000000" w:themeColor="text1"/>
        </w:rPr>
        <w:t xml:space="preserve"> </w:t>
      </w:r>
    </w:p>
    <w:p w:rsidR="00432039" w:rsidRPr="00263C10" w:rsidRDefault="0019250F" w:rsidP="00432039">
      <w:pPr>
        <w:rPr>
          <w:b/>
          <w:i/>
          <w:color w:val="000000" w:themeColor="text1"/>
        </w:rPr>
      </w:pPr>
      <w:r w:rsidRPr="00263C10">
        <w:rPr>
          <w:color w:val="000000" w:themeColor="text1"/>
        </w:rPr>
        <w:t xml:space="preserve"> </w:t>
      </w:r>
      <w:r w:rsidR="00432039" w:rsidRPr="00263C10">
        <w:rPr>
          <w:color w:val="000000" w:themeColor="text1"/>
        </w:rPr>
        <w:tab/>
      </w:r>
      <w:r w:rsidR="00432039" w:rsidRPr="00263C10">
        <w:rPr>
          <w:b/>
          <w:color w:val="000000" w:themeColor="text1"/>
          <w:lang w:val="fr-CA"/>
        </w:rPr>
        <w:t>Culture, religion et société dans l'occident médiéval (XIII-XVe s.)</w:t>
      </w:r>
      <w:r w:rsidR="00432039" w:rsidRPr="00263C10">
        <w:rPr>
          <w:b/>
          <w:i/>
          <w:color w:val="000000" w:themeColor="text1"/>
        </w:rPr>
        <w:t xml:space="preserve">- </w:t>
      </w:r>
      <w:r w:rsidR="000D05F0">
        <w:rPr>
          <w:color w:val="000000" w:themeColor="text1"/>
        </w:rPr>
        <w:t>B</w:t>
      </w:r>
      <w:r w:rsidR="00432039" w:rsidRPr="00263C10">
        <w:rPr>
          <w:color w:val="000000" w:themeColor="text1"/>
        </w:rPr>
        <w:t xml:space="preserve"> Descamps</w:t>
      </w:r>
    </w:p>
    <w:p w:rsidR="0019250F" w:rsidRPr="00263C10" w:rsidRDefault="00432039" w:rsidP="00432039">
      <w:pPr>
        <w:autoSpaceDE w:val="0"/>
        <w:autoSpaceDN w:val="0"/>
        <w:adjustRightInd w:val="0"/>
        <w:ind w:firstLine="567"/>
        <w:rPr>
          <w:color w:val="000000" w:themeColor="text1"/>
        </w:rPr>
      </w:pPr>
      <w:r w:rsidRPr="00263C10">
        <w:rPr>
          <w:color w:val="000000" w:themeColor="text1"/>
        </w:rPr>
        <w:t xml:space="preserve"> </w:t>
      </w:r>
      <w:r w:rsidR="0019250F" w:rsidRPr="00263C10">
        <w:rPr>
          <w:color w:val="000000" w:themeColor="text1"/>
        </w:rPr>
        <w:t>(2</w:t>
      </w:r>
      <w:r w:rsidR="0019250F" w:rsidRPr="00263C10">
        <w:rPr>
          <w:color w:val="000000" w:themeColor="text1"/>
          <w:vertAlign w:val="superscript"/>
        </w:rPr>
        <w:t>e</w:t>
      </w:r>
      <w:r w:rsidR="0019250F" w:rsidRPr="00263C10">
        <w:rPr>
          <w:color w:val="000000" w:themeColor="text1"/>
        </w:rPr>
        <w:t> semestre)</w:t>
      </w:r>
    </w:p>
    <w:p w:rsidR="00A64C77" w:rsidRPr="00263C10" w:rsidRDefault="00A64C77" w:rsidP="00EC780B">
      <w:pPr>
        <w:spacing w:after="120"/>
        <w:rPr>
          <w:color w:val="000000" w:themeColor="text1"/>
        </w:rPr>
      </w:pPr>
    </w:p>
    <w:p w:rsidR="003B08FF" w:rsidRPr="00263C10" w:rsidRDefault="003B08FF" w:rsidP="00EC780B">
      <w:pPr>
        <w:spacing w:after="120"/>
        <w:rPr>
          <w:color w:val="000000" w:themeColor="text1"/>
        </w:rPr>
      </w:pPr>
      <w:r w:rsidRPr="00263C10">
        <w:rPr>
          <w:color w:val="000000" w:themeColor="text1"/>
        </w:rPr>
        <w:t>Question</w:t>
      </w:r>
      <w:r w:rsidR="00EC780B" w:rsidRPr="00263C10">
        <w:rPr>
          <w:color w:val="000000" w:themeColor="text1"/>
        </w:rPr>
        <w:t>, histoire</w:t>
      </w:r>
      <w:r w:rsidRPr="00263C10">
        <w:rPr>
          <w:color w:val="000000" w:themeColor="text1"/>
        </w:rPr>
        <w:t xml:space="preserve"> moderne</w:t>
      </w:r>
    </w:p>
    <w:p w:rsidR="00F4573F" w:rsidRPr="00263C10" w:rsidRDefault="00F4573F" w:rsidP="00F4573F">
      <w:pPr>
        <w:ind w:firstLine="567"/>
        <w:rPr>
          <w:color w:val="000000" w:themeColor="text1"/>
        </w:rPr>
      </w:pPr>
      <w:r w:rsidRPr="00263C10">
        <w:rPr>
          <w:b/>
          <w:i/>
          <w:color w:val="000000" w:themeColor="text1"/>
        </w:rPr>
        <w:t>L’Ancien Régime en France (</w:t>
      </w:r>
      <w:r w:rsidRPr="00263C10">
        <w:rPr>
          <w:b/>
          <w:bCs/>
          <w:i/>
          <w:smallCaps/>
          <w:color w:val="000000" w:themeColor="text1"/>
        </w:rPr>
        <w:t>xvi</w:t>
      </w:r>
      <w:r w:rsidRPr="00263C10">
        <w:rPr>
          <w:b/>
          <w:i/>
          <w:color w:val="000000" w:themeColor="text1"/>
          <w:vertAlign w:val="superscript"/>
        </w:rPr>
        <w:t>e</w:t>
      </w:r>
      <w:r w:rsidRPr="00263C10">
        <w:rPr>
          <w:b/>
          <w:i/>
          <w:color w:val="000000" w:themeColor="text1"/>
        </w:rPr>
        <w:t>-</w:t>
      </w:r>
      <w:r w:rsidRPr="00263C10">
        <w:rPr>
          <w:b/>
          <w:bCs/>
          <w:i/>
          <w:smallCaps/>
          <w:color w:val="000000" w:themeColor="text1"/>
        </w:rPr>
        <w:t>xviii</w:t>
      </w:r>
      <w:r w:rsidRPr="00263C10">
        <w:rPr>
          <w:b/>
          <w:i/>
          <w:color w:val="000000" w:themeColor="text1"/>
          <w:vertAlign w:val="superscript"/>
        </w:rPr>
        <w:t>e</w:t>
      </w:r>
      <w:r w:rsidRPr="00263C10">
        <w:rPr>
          <w:b/>
          <w:i/>
          <w:color w:val="000000" w:themeColor="text1"/>
        </w:rPr>
        <w:t xml:space="preserve"> siècle)- </w:t>
      </w:r>
      <w:r w:rsidR="000D05F0">
        <w:rPr>
          <w:color w:val="000000" w:themeColor="text1"/>
        </w:rPr>
        <w:t>B.</w:t>
      </w:r>
      <w:r w:rsidRPr="00263C10">
        <w:rPr>
          <w:color w:val="000000" w:themeColor="text1"/>
        </w:rPr>
        <w:t xml:space="preserve"> </w:t>
      </w:r>
      <w:r w:rsidR="000D05F0">
        <w:rPr>
          <w:color w:val="000000" w:themeColor="text1"/>
        </w:rPr>
        <w:t>Lellouch</w:t>
      </w:r>
      <w:r w:rsidRPr="00263C10">
        <w:rPr>
          <w:color w:val="000000" w:themeColor="text1"/>
        </w:rPr>
        <w:t xml:space="preserve"> (1</w:t>
      </w:r>
      <w:r w:rsidRPr="00263C10">
        <w:rPr>
          <w:color w:val="000000" w:themeColor="text1"/>
          <w:vertAlign w:val="superscript"/>
        </w:rPr>
        <w:t>er</w:t>
      </w:r>
      <w:r w:rsidRPr="00263C10">
        <w:rPr>
          <w:color w:val="000000" w:themeColor="text1"/>
        </w:rPr>
        <w:t xml:space="preserve"> semestre)</w:t>
      </w:r>
      <w:r w:rsidR="0082439B">
        <w:rPr>
          <w:color w:val="000000" w:themeColor="text1"/>
        </w:rPr>
        <w:t xml:space="preserve"> </w:t>
      </w:r>
    </w:p>
    <w:p w:rsidR="00086291" w:rsidRPr="00263C10" w:rsidRDefault="00F4573F" w:rsidP="00086291">
      <w:pPr>
        <w:ind w:left="567"/>
        <w:rPr>
          <w:i/>
          <w:color w:val="000000" w:themeColor="text1"/>
        </w:rPr>
      </w:pPr>
      <w:r w:rsidRPr="00263C10">
        <w:rPr>
          <w:i/>
          <w:color w:val="000000" w:themeColor="text1"/>
        </w:rPr>
        <w:t>attention, ce cours n’est pas validable si, en L1, vous avez validé l’Initiation Méthodologique de S2 (Commentaire) en Histoire moderne.</w:t>
      </w:r>
      <w:r w:rsidR="009B2837">
        <w:rPr>
          <w:i/>
          <w:color w:val="000000" w:themeColor="text1"/>
        </w:rPr>
        <w:t xml:space="preserve">  </w:t>
      </w:r>
    </w:p>
    <w:p w:rsidR="002872C0" w:rsidRPr="00263C10" w:rsidRDefault="00086291" w:rsidP="00086291">
      <w:pPr>
        <w:ind w:left="567"/>
        <w:rPr>
          <w:color w:val="000000" w:themeColor="text1"/>
          <w:highlight w:val="green"/>
        </w:rPr>
      </w:pPr>
      <w:r w:rsidRPr="00263C10">
        <w:rPr>
          <w:b/>
          <w:i/>
          <w:color w:val="000000" w:themeColor="text1"/>
        </w:rPr>
        <w:t>Hommes et femmes au travail dans la France et ses colonies au XVIII</w:t>
      </w:r>
      <w:r w:rsidRPr="00263C10">
        <w:rPr>
          <w:b/>
          <w:i/>
          <w:color w:val="000000" w:themeColor="text1"/>
          <w:vertAlign w:val="superscript"/>
        </w:rPr>
        <w:t>e</w:t>
      </w:r>
      <w:r w:rsidRPr="00263C10">
        <w:rPr>
          <w:b/>
          <w:i/>
          <w:color w:val="000000" w:themeColor="text1"/>
        </w:rPr>
        <w:t xml:space="preserve"> siècle</w:t>
      </w:r>
      <w:r w:rsidRPr="00263C10">
        <w:rPr>
          <w:b/>
          <w:color w:val="000000" w:themeColor="text1"/>
        </w:rPr>
        <w:t xml:space="preserve"> </w:t>
      </w:r>
      <w:r w:rsidRPr="00263C10">
        <w:rPr>
          <w:color w:val="000000" w:themeColor="text1"/>
        </w:rPr>
        <w:t xml:space="preserve">– </w:t>
      </w:r>
      <w:r w:rsidR="000D05F0">
        <w:rPr>
          <w:color w:val="000000" w:themeColor="text1"/>
        </w:rPr>
        <w:t>R.</w:t>
      </w:r>
      <w:r w:rsidRPr="00263C10">
        <w:rPr>
          <w:color w:val="000000" w:themeColor="text1"/>
        </w:rPr>
        <w:t xml:space="preserve"> </w:t>
      </w:r>
      <w:r w:rsidR="002872C0" w:rsidRPr="00263C10">
        <w:rPr>
          <w:color w:val="000000" w:themeColor="text1"/>
        </w:rPr>
        <w:t>S</w:t>
      </w:r>
      <w:r w:rsidR="004E17C7">
        <w:rPr>
          <w:color w:val="000000" w:themeColor="text1"/>
        </w:rPr>
        <w:t>eyfried</w:t>
      </w:r>
      <w:r w:rsidR="00657283" w:rsidRPr="00263C10">
        <w:rPr>
          <w:color w:val="000000" w:themeColor="text1"/>
        </w:rPr>
        <w:t xml:space="preserve"> (2</w:t>
      </w:r>
      <w:r w:rsidR="00657283" w:rsidRPr="00263C10">
        <w:rPr>
          <w:color w:val="000000" w:themeColor="text1"/>
          <w:vertAlign w:val="superscript"/>
        </w:rPr>
        <w:t>e</w:t>
      </w:r>
      <w:r w:rsidR="00657283" w:rsidRPr="00263C10">
        <w:rPr>
          <w:color w:val="000000" w:themeColor="text1"/>
        </w:rPr>
        <w:t xml:space="preserve"> semestre)</w:t>
      </w:r>
    </w:p>
    <w:p w:rsidR="00F4573F" w:rsidRPr="00263C10" w:rsidRDefault="00F4573F" w:rsidP="00F4573F">
      <w:pPr>
        <w:rPr>
          <w:color w:val="000000" w:themeColor="text1"/>
        </w:rPr>
      </w:pPr>
    </w:p>
    <w:p w:rsidR="00F4573F" w:rsidRPr="00263C10" w:rsidRDefault="00F4573F" w:rsidP="00F4573F">
      <w:pPr>
        <w:rPr>
          <w:b/>
          <w:i/>
          <w:color w:val="000000" w:themeColor="text1"/>
        </w:rPr>
      </w:pPr>
    </w:p>
    <w:p w:rsidR="003B08FF" w:rsidRPr="00263C10" w:rsidRDefault="003B08FF" w:rsidP="00EC780B">
      <w:pPr>
        <w:spacing w:after="120"/>
        <w:rPr>
          <w:color w:val="000000" w:themeColor="text1"/>
        </w:rPr>
      </w:pPr>
      <w:r w:rsidRPr="00263C10">
        <w:rPr>
          <w:color w:val="000000" w:themeColor="text1"/>
        </w:rPr>
        <w:t>Question</w:t>
      </w:r>
      <w:r w:rsidR="00EC780B" w:rsidRPr="00263C10">
        <w:rPr>
          <w:color w:val="000000" w:themeColor="text1"/>
        </w:rPr>
        <w:t>, histoire</w:t>
      </w:r>
      <w:r w:rsidRPr="00263C10">
        <w:rPr>
          <w:color w:val="000000" w:themeColor="text1"/>
        </w:rPr>
        <w:t xml:space="preserve"> contemporaine</w:t>
      </w:r>
    </w:p>
    <w:p w:rsidR="002872C0" w:rsidRPr="00263C10" w:rsidRDefault="009B5126" w:rsidP="002872C0">
      <w:pPr>
        <w:ind w:firstLine="567"/>
        <w:rPr>
          <w:color w:val="000000" w:themeColor="text1"/>
        </w:rPr>
      </w:pPr>
      <w:r w:rsidRPr="00263C10">
        <w:rPr>
          <w:b/>
          <w:i/>
          <w:color w:val="000000" w:themeColor="text1"/>
        </w:rPr>
        <w:t>Paris au XIX</w:t>
      </w:r>
      <w:r w:rsidRPr="00263C10">
        <w:rPr>
          <w:b/>
          <w:i/>
          <w:color w:val="000000" w:themeColor="text1"/>
          <w:vertAlign w:val="superscript"/>
        </w:rPr>
        <w:t xml:space="preserve">e </w:t>
      </w:r>
      <w:r w:rsidRPr="00263C10">
        <w:rPr>
          <w:b/>
          <w:i/>
          <w:color w:val="000000" w:themeColor="text1"/>
        </w:rPr>
        <w:t xml:space="preserve">siècle </w:t>
      </w:r>
      <w:r w:rsidR="007C4020" w:rsidRPr="00263C10">
        <w:rPr>
          <w:b/>
          <w:i/>
          <w:color w:val="000000" w:themeColor="text1"/>
        </w:rPr>
        <w:t xml:space="preserve"> </w:t>
      </w:r>
      <w:r w:rsidR="005E4502" w:rsidRPr="00263C10">
        <w:rPr>
          <w:color w:val="000000" w:themeColor="text1"/>
        </w:rPr>
        <w:t xml:space="preserve">– </w:t>
      </w:r>
      <w:r w:rsidR="007C4020" w:rsidRPr="00263C10">
        <w:rPr>
          <w:color w:val="000000" w:themeColor="text1"/>
        </w:rPr>
        <w:t>Y. Ripa</w:t>
      </w:r>
      <w:r w:rsidR="005E4502" w:rsidRPr="00263C10">
        <w:rPr>
          <w:color w:val="000000" w:themeColor="text1"/>
        </w:rPr>
        <w:t xml:space="preserve"> (1</w:t>
      </w:r>
      <w:r w:rsidR="005E4502" w:rsidRPr="00263C10">
        <w:rPr>
          <w:color w:val="000000" w:themeColor="text1"/>
          <w:vertAlign w:val="superscript"/>
        </w:rPr>
        <w:t>er</w:t>
      </w:r>
      <w:r w:rsidR="005E4502" w:rsidRPr="00263C10">
        <w:rPr>
          <w:color w:val="000000" w:themeColor="text1"/>
        </w:rPr>
        <w:t> semestre)</w:t>
      </w:r>
      <w:r w:rsidR="008A65A3" w:rsidRPr="00263C10">
        <w:rPr>
          <w:color w:val="000000" w:themeColor="text1"/>
        </w:rPr>
        <w:t xml:space="preserve"> </w:t>
      </w:r>
    </w:p>
    <w:p w:rsidR="00FD170B" w:rsidRPr="00263C10" w:rsidRDefault="002872C0" w:rsidP="002872C0">
      <w:pPr>
        <w:ind w:left="567"/>
        <w:rPr>
          <w:color w:val="000000" w:themeColor="text1"/>
        </w:rPr>
      </w:pPr>
      <w:r w:rsidRPr="00263C10">
        <w:rPr>
          <w:b/>
          <w:i/>
          <w:color w:val="000000" w:themeColor="text1"/>
        </w:rPr>
        <w:t xml:space="preserve">Les minorités aux Etats-Unis depuis la guerre de sécession : discriminations et luttes – </w:t>
      </w:r>
      <w:r w:rsidRPr="00263C10">
        <w:rPr>
          <w:i/>
          <w:color w:val="000000" w:themeColor="text1"/>
        </w:rPr>
        <w:t>P. Peretz</w:t>
      </w:r>
      <w:r w:rsidRPr="00263C10">
        <w:rPr>
          <w:color w:val="000000" w:themeColor="text1"/>
        </w:rPr>
        <w:t xml:space="preserve"> </w:t>
      </w:r>
      <w:r w:rsidR="00FD170B" w:rsidRPr="00263C10">
        <w:rPr>
          <w:color w:val="000000" w:themeColor="text1"/>
        </w:rPr>
        <w:t>(2</w:t>
      </w:r>
      <w:r w:rsidR="00FD170B" w:rsidRPr="00263C10">
        <w:rPr>
          <w:color w:val="000000" w:themeColor="text1"/>
          <w:vertAlign w:val="superscript"/>
        </w:rPr>
        <w:t>e</w:t>
      </w:r>
      <w:r w:rsidR="00FD170B" w:rsidRPr="00263C10">
        <w:rPr>
          <w:color w:val="000000" w:themeColor="text1"/>
        </w:rPr>
        <w:t xml:space="preserve"> semestre)</w:t>
      </w:r>
      <w:r w:rsidRPr="00263C10">
        <w:rPr>
          <w:color w:val="000000" w:themeColor="text1"/>
        </w:rPr>
        <w:t xml:space="preserve"> </w:t>
      </w:r>
    </w:p>
    <w:p w:rsidR="005E4502" w:rsidRPr="00263C10" w:rsidRDefault="005E4502" w:rsidP="00BF0130">
      <w:pPr>
        <w:rPr>
          <w:color w:val="000000" w:themeColor="text1"/>
        </w:rPr>
      </w:pPr>
    </w:p>
    <w:p w:rsidR="007E12DE" w:rsidRPr="00263C10" w:rsidRDefault="007E12DE" w:rsidP="00BF0130">
      <w:pPr>
        <w:rPr>
          <w:color w:val="000000" w:themeColor="text1"/>
        </w:rPr>
      </w:pPr>
    </w:p>
    <w:p w:rsidR="006C34EE" w:rsidRPr="00263C10" w:rsidRDefault="006C34EE" w:rsidP="00BF0130">
      <w:pPr>
        <w:rPr>
          <w:color w:val="000000" w:themeColor="text1"/>
        </w:rPr>
      </w:pPr>
    </w:p>
    <w:p w:rsidR="003B08FF" w:rsidRPr="00263C10" w:rsidRDefault="003B08FF" w:rsidP="00EC780B">
      <w:pPr>
        <w:spacing w:after="120"/>
        <w:rPr>
          <w:color w:val="000000" w:themeColor="text1"/>
        </w:rPr>
      </w:pPr>
      <w:r w:rsidRPr="00263C10">
        <w:rPr>
          <w:color w:val="000000" w:themeColor="text1"/>
        </w:rPr>
        <w:t>Préprofessionnalisation</w:t>
      </w:r>
    </w:p>
    <w:p w:rsidR="00585FBE" w:rsidRPr="00263C10" w:rsidRDefault="00585FBE" w:rsidP="00585FBE">
      <w:pPr>
        <w:spacing w:after="60"/>
        <w:ind w:left="567"/>
        <w:rPr>
          <w:color w:val="000000" w:themeColor="text1"/>
        </w:rPr>
      </w:pPr>
      <w:r w:rsidRPr="00263C10">
        <w:rPr>
          <w:b/>
          <w:i/>
          <w:color w:val="000000" w:themeColor="text1"/>
        </w:rPr>
        <w:t>Métiers du journalisme</w:t>
      </w:r>
      <w:r w:rsidRPr="00263C10">
        <w:rPr>
          <w:color w:val="000000" w:themeColor="text1"/>
        </w:rPr>
        <w:t xml:space="preserve"> – S. Pattieu (1</w:t>
      </w:r>
      <w:r w:rsidRPr="00263C10">
        <w:rPr>
          <w:color w:val="000000" w:themeColor="text1"/>
          <w:vertAlign w:val="superscript"/>
        </w:rPr>
        <w:t>er</w:t>
      </w:r>
      <w:r w:rsidRPr="00263C10">
        <w:rPr>
          <w:color w:val="000000" w:themeColor="text1"/>
        </w:rPr>
        <w:t> semestre)</w:t>
      </w:r>
      <w:r w:rsidR="008A65A3" w:rsidRPr="00263C10">
        <w:rPr>
          <w:color w:val="000000" w:themeColor="text1"/>
        </w:rPr>
        <w:t xml:space="preserve"> </w:t>
      </w:r>
    </w:p>
    <w:p w:rsidR="005E4502" w:rsidRPr="00263C10" w:rsidRDefault="002E0820" w:rsidP="00BF0130">
      <w:pPr>
        <w:spacing w:after="60"/>
        <w:ind w:left="567"/>
        <w:rPr>
          <w:color w:val="000000" w:themeColor="text1"/>
        </w:rPr>
      </w:pPr>
      <w:r w:rsidRPr="00263C10">
        <w:rPr>
          <w:b/>
          <w:bCs/>
          <w:i/>
          <w:iCs/>
          <w:color w:val="000000" w:themeColor="text1"/>
        </w:rPr>
        <w:t>Introduction à la préparation des concours administratifs</w:t>
      </w:r>
      <w:r w:rsidR="005A5C26" w:rsidRPr="00263C10">
        <w:rPr>
          <w:b/>
          <w:i/>
          <w:color w:val="000000" w:themeColor="text1"/>
        </w:rPr>
        <w:t xml:space="preserve"> </w:t>
      </w:r>
      <w:r w:rsidR="005E4502" w:rsidRPr="00263C10">
        <w:rPr>
          <w:color w:val="000000" w:themeColor="text1"/>
        </w:rPr>
        <w:t xml:space="preserve">– </w:t>
      </w:r>
      <w:r w:rsidR="005A5C26" w:rsidRPr="00263C10">
        <w:rPr>
          <w:color w:val="000000" w:themeColor="text1"/>
        </w:rPr>
        <w:t>J.-L. Mastin</w:t>
      </w:r>
      <w:r w:rsidR="005E4502" w:rsidRPr="00263C10">
        <w:rPr>
          <w:color w:val="000000" w:themeColor="text1"/>
        </w:rPr>
        <w:t xml:space="preserve"> (1</w:t>
      </w:r>
      <w:r w:rsidR="005E4502" w:rsidRPr="00263C10">
        <w:rPr>
          <w:color w:val="000000" w:themeColor="text1"/>
          <w:vertAlign w:val="superscript"/>
        </w:rPr>
        <w:t>er</w:t>
      </w:r>
      <w:r w:rsidR="005E4502" w:rsidRPr="00263C10">
        <w:rPr>
          <w:color w:val="000000" w:themeColor="text1"/>
        </w:rPr>
        <w:t> semestre)</w:t>
      </w:r>
      <w:r w:rsidR="008A65A3" w:rsidRPr="00263C10">
        <w:rPr>
          <w:color w:val="000000" w:themeColor="text1"/>
        </w:rPr>
        <w:t xml:space="preserve"> </w:t>
      </w:r>
    </w:p>
    <w:p w:rsidR="00585FBE" w:rsidRPr="00263C10" w:rsidRDefault="00585FBE" w:rsidP="00585FBE">
      <w:pPr>
        <w:spacing w:after="60"/>
        <w:ind w:left="567"/>
        <w:rPr>
          <w:color w:val="000000" w:themeColor="text1"/>
        </w:rPr>
      </w:pPr>
      <w:r w:rsidRPr="00263C10">
        <w:rPr>
          <w:b/>
          <w:i/>
          <w:color w:val="000000" w:themeColor="text1"/>
        </w:rPr>
        <w:t xml:space="preserve">Enseigner l’histoire au collège et au lycée : introduction aux enjeux et aux pratiques </w:t>
      </w:r>
      <w:r w:rsidRPr="00263C10">
        <w:rPr>
          <w:color w:val="000000" w:themeColor="text1"/>
        </w:rPr>
        <w:t xml:space="preserve">– </w:t>
      </w:r>
      <w:r w:rsidR="002872C0" w:rsidRPr="00263C10">
        <w:rPr>
          <w:color w:val="000000" w:themeColor="text1"/>
        </w:rPr>
        <w:t xml:space="preserve">Chastan </w:t>
      </w:r>
      <w:r w:rsidRPr="00263C10">
        <w:rPr>
          <w:color w:val="000000" w:themeColor="text1"/>
        </w:rPr>
        <w:t>(</w:t>
      </w:r>
      <w:r w:rsidR="002872C0" w:rsidRPr="00263C10">
        <w:rPr>
          <w:color w:val="000000" w:themeColor="text1"/>
        </w:rPr>
        <w:t>2</w:t>
      </w:r>
      <w:r w:rsidR="002872C0" w:rsidRPr="00263C10">
        <w:rPr>
          <w:color w:val="000000" w:themeColor="text1"/>
          <w:vertAlign w:val="superscript"/>
        </w:rPr>
        <w:t>e</w:t>
      </w:r>
      <w:r w:rsidR="002872C0" w:rsidRPr="00263C10">
        <w:rPr>
          <w:color w:val="000000" w:themeColor="text1"/>
        </w:rPr>
        <w:t xml:space="preserve"> </w:t>
      </w:r>
      <w:r w:rsidRPr="00263C10">
        <w:rPr>
          <w:color w:val="000000" w:themeColor="text1"/>
        </w:rPr>
        <w:t>semestre)</w:t>
      </w:r>
    </w:p>
    <w:p w:rsidR="00B41C96" w:rsidRPr="00263C10" w:rsidRDefault="00A64C77" w:rsidP="009A2E21">
      <w:pPr>
        <w:spacing w:after="60"/>
        <w:ind w:firstLine="567"/>
        <w:rPr>
          <w:color w:val="000000" w:themeColor="text1"/>
        </w:rPr>
      </w:pPr>
      <w:r w:rsidRPr="00263C10">
        <w:rPr>
          <w:b/>
          <w:i/>
          <w:color w:val="000000" w:themeColor="text1"/>
        </w:rPr>
        <w:t>L'histoire sous d'autres formes </w:t>
      </w:r>
      <w:r w:rsidR="00B41C96" w:rsidRPr="00263C10">
        <w:rPr>
          <w:color w:val="000000" w:themeColor="text1"/>
        </w:rPr>
        <w:t xml:space="preserve">– </w:t>
      </w:r>
      <w:r w:rsidRPr="00263C10">
        <w:rPr>
          <w:color w:val="000000" w:themeColor="text1"/>
        </w:rPr>
        <w:t>P. Peretz</w:t>
      </w:r>
      <w:r w:rsidR="00B41C96" w:rsidRPr="00263C10">
        <w:rPr>
          <w:color w:val="000000" w:themeColor="text1"/>
        </w:rPr>
        <w:t xml:space="preserve"> </w:t>
      </w:r>
      <w:r w:rsidRPr="00263C10">
        <w:rPr>
          <w:color w:val="000000" w:themeColor="text1"/>
        </w:rPr>
        <w:t>(2</w:t>
      </w:r>
      <w:r w:rsidRPr="00263C10">
        <w:rPr>
          <w:color w:val="000000" w:themeColor="text1"/>
          <w:vertAlign w:val="superscript"/>
        </w:rPr>
        <w:t>e</w:t>
      </w:r>
      <w:r w:rsidRPr="00263C10">
        <w:rPr>
          <w:color w:val="000000" w:themeColor="text1"/>
        </w:rPr>
        <w:t xml:space="preserve"> </w:t>
      </w:r>
      <w:r w:rsidR="00B41C96" w:rsidRPr="00263C10">
        <w:rPr>
          <w:color w:val="000000" w:themeColor="text1"/>
        </w:rPr>
        <w:t>semestre)</w:t>
      </w:r>
      <w:r w:rsidR="008A65A3" w:rsidRPr="00263C10">
        <w:rPr>
          <w:color w:val="000000" w:themeColor="text1"/>
        </w:rPr>
        <w:t xml:space="preserve"> </w:t>
      </w:r>
    </w:p>
    <w:p w:rsidR="005E4502" w:rsidRPr="00263C10" w:rsidRDefault="006C0EF4" w:rsidP="009B5126">
      <w:pPr>
        <w:spacing w:after="60"/>
        <w:ind w:left="567"/>
        <w:rPr>
          <w:color w:val="000000" w:themeColor="text1"/>
        </w:rPr>
      </w:pPr>
      <w:r w:rsidRPr="000D05F0">
        <w:rPr>
          <w:b/>
          <w:i/>
          <w:color w:val="000000" w:themeColor="text1"/>
        </w:rPr>
        <w:t>Introduction à la préparation aux métiers du patrimoine (archives, bibliothèques, musées)</w:t>
      </w:r>
      <w:r w:rsidRPr="000D05F0">
        <w:rPr>
          <w:color w:val="000000" w:themeColor="text1"/>
        </w:rPr>
        <w:t xml:space="preserve"> </w:t>
      </w:r>
      <w:r w:rsidR="000D05F0" w:rsidRPr="000D05F0">
        <w:rPr>
          <w:color w:val="000000" w:themeColor="text1"/>
        </w:rPr>
        <w:t>Ch. Hottin</w:t>
      </w:r>
      <w:r w:rsidR="009B272F">
        <w:rPr>
          <w:color w:val="000000" w:themeColor="text1"/>
        </w:rPr>
        <w:t>, Françoise Janin</w:t>
      </w:r>
      <w:r w:rsidR="00C423A5" w:rsidRPr="000D05F0">
        <w:rPr>
          <w:color w:val="000000" w:themeColor="text1"/>
        </w:rPr>
        <w:t xml:space="preserve"> </w:t>
      </w:r>
      <w:r w:rsidRPr="000D05F0">
        <w:rPr>
          <w:color w:val="000000" w:themeColor="text1"/>
        </w:rPr>
        <w:t>(2</w:t>
      </w:r>
      <w:r w:rsidRPr="000D05F0">
        <w:rPr>
          <w:color w:val="000000" w:themeColor="text1"/>
          <w:vertAlign w:val="superscript"/>
        </w:rPr>
        <w:t>e</w:t>
      </w:r>
      <w:r w:rsidRPr="000D05F0">
        <w:rPr>
          <w:color w:val="000000" w:themeColor="text1"/>
        </w:rPr>
        <w:t> semestre)</w:t>
      </w:r>
      <w:r w:rsidR="00585FBE" w:rsidRPr="00263C10">
        <w:rPr>
          <w:color w:val="000000" w:themeColor="text1"/>
        </w:rPr>
        <w:t xml:space="preserve"> </w:t>
      </w:r>
    </w:p>
    <w:p w:rsidR="00D550F9" w:rsidRDefault="00D550F9" w:rsidP="00901B36">
      <w:pPr>
        <w:pStyle w:val="Brochuretitrederubrique"/>
        <w:rPr>
          <w:color w:val="000000" w:themeColor="text1"/>
        </w:rPr>
      </w:pPr>
    </w:p>
    <w:p w:rsidR="00D550F9" w:rsidRPr="00263C10" w:rsidRDefault="00D550F9" w:rsidP="00D550F9">
      <w:pPr>
        <w:rPr>
          <w:bCs/>
          <w:color w:val="000000" w:themeColor="text1"/>
        </w:rPr>
      </w:pPr>
      <w:r w:rsidRPr="00263C10">
        <w:rPr>
          <w:bCs/>
          <w:color w:val="000000" w:themeColor="text1"/>
        </w:rPr>
        <w:t xml:space="preserve">Cours double-cursus Histoire science politique </w:t>
      </w:r>
    </w:p>
    <w:p w:rsidR="00D550F9" w:rsidRPr="00263C10" w:rsidRDefault="00D550F9" w:rsidP="00D550F9">
      <w:pPr>
        <w:rPr>
          <w:bCs/>
          <w:color w:val="000000" w:themeColor="text1"/>
        </w:rPr>
      </w:pPr>
      <w:r w:rsidRPr="00263C10">
        <w:rPr>
          <w:bCs/>
          <w:color w:val="000000" w:themeColor="text1"/>
        </w:rPr>
        <w:tab/>
      </w:r>
      <w:r w:rsidRPr="00263C10">
        <w:rPr>
          <w:b/>
          <w:bCs/>
          <w:i/>
          <w:color w:val="000000" w:themeColor="text1"/>
        </w:rPr>
        <w:t>Violences politiques, XIXe-XXIe siècle</w:t>
      </w:r>
      <w:r w:rsidRPr="00263C10">
        <w:rPr>
          <w:bCs/>
          <w:color w:val="000000" w:themeColor="text1"/>
        </w:rPr>
        <w:t>- Armelle Enders-Damien de Blic (2</w:t>
      </w:r>
      <w:r w:rsidRPr="00263C10">
        <w:rPr>
          <w:bCs/>
          <w:color w:val="000000" w:themeColor="text1"/>
          <w:vertAlign w:val="superscript"/>
        </w:rPr>
        <w:t>e</w:t>
      </w:r>
      <w:r w:rsidRPr="00263C10">
        <w:rPr>
          <w:bCs/>
          <w:color w:val="000000" w:themeColor="text1"/>
        </w:rPr>
        <w:t xml:space="preserve"> semestre)</w:t>
      </w:r>
    </w:p>
    <w:p w:rsidR="002E6CAD" w:rsidRPr="00263C10" w:rsidRDefault="00272E59" w:rsidP="00901B36">
      <w:pPr>
        <w:pStyle w:val="Brochuretitrederubrique"/>
        <w:rPr>
          <w:color w:val="000000" w:themeColor="text1"/>
        </w:rPr>
      </w:pPr>
      <w:r w:rsidRPr="00263C10">
        <w:rPr>
          <w:color w:val="000000" w:themeColor="text1"/>
        </w:rPr>
        <w:br w:type="page"/>
      </w:r>
      <w:bookmarkStart w:id="35" w:name="_Toc397605669"/>
      <w:r w:rsidR="00E22BCF" w:rsidRPr="00263C10">
        <w:rPr>
          <w:color w:val="000000" w:themeColor="text1"/>
        </w:rPr>
        <w:lastRenderedPageBreak/>
        <w:t>Description d</w:t>
      </w:r>
      <w:r w:rsidRPr="00263C10">
        <w:rPr>
          <w:color w:val="000000" w:themeColor="text1"/>
        </w:rPr>
        <w:t xml:space="preserve">es cours </w:t>
      </w:r>
      <w:r w:rsidR="00E22BCF" w:rsidRPr="00263C10">
        <w:rPr>
          <w:color w:val="000000" w:themeColor="text1"/>
        </w:rPr>
        <w:t>(L2)</w:t>
      </w:r>
      <w:bookmarkEnd w:id="35"/>
    </w:p>
    <w:p w:rsidR="005F1310" w:rsidRPr="00263C10" w:rsidRDefault="00272E59" w:rsidP="00901B36">
      <w:pPr>
        <w:pStyle w:val="Brochuretitrede"/>
        <w:rPr>
          <w:color w:val="000000" w:themeColor="text1"/>
        </w:rPr>
      </w:pPr>
      <w:r w:rsidRPr="00263C10">
        <w:rPr>
          <w:color w:val="000000" w:themeColor="text1"/>
        </w:rPr>
        <w:t>Premier semestre (S3)</w:t>
      </w:r>
    </w:p>
    <w:p w:rsidR="00272E59" w:rsidRPr="00263C10" w:rsidRDefault="00272E59" w:rsidP="004D647A">
      <w:pPr>
        <w:pStyle w:val="Titre4"/>
        <w:rPr>
          <w:color w:val="000000" w:themeColor="text1"/>
        </w:rPr>
      </w:pPr>
      <w:bookmarkStart w:id="36" w:name="_Introductions"/>
      <w:bookmarkStart w:id="37" w:name="_Toc267321653"/>
      <w:bookmarkEnd w:id="36"/>
      <w:r w:rsidRPr="00263C10">
        <w:rPr>
          <w:color w:val="000000" w:themeColor="text1"/>
        </w:rPr>
        <w:t>Introductions</w:t>
      </w:r>
      <w:bookmarkEnd w:id="37"/>
    </w:p>
    <w:p w:rsidR="00AF099A" w:rsidRPr="00263C10" w:rsidRDefault="00AF099A" w:rsidP="00AF099A">
      <w:pPr>
        <w:rPr>
          <w:color w:val="000000" w:themeColor="text1"/>
        </w:rPr>
      </w:pPr>
    </w:p>
    <w:p w:rsidR="00C4684F" w:rsidRPr="00263C10" w:rsidRDefault="00C4684F" w:rsidP="00C4684F">
      <w:pPr>
        <w:pBdr>
          <w:left w:val="single" w:sz="4" w:space="4" w:color="auto"/>
        </w:pBdr>
        <w:rPr>
          <w:color w:val="000000" w:themeColor="text1"/>
        </w:rPr>
      </w:pPr>
      <w:r w:rsidRPr="00263C10">
        <w:rPr>
          <w:b/>
          <w:i/>
          <w:color w:val="000000" w:themeColor="text1"/>
        </w:rPr>
        <w:t>L</w:t>
      </w:r>
      <w:r w:rsidR="00D00E99" w:rsidRPr="00263C10">
        <w:rPr>
          <w:b/>
          <w:i/>
          <w:color w:val="000000" w:themeColor="text1"/>
        </w:rPr>
        <w:t>e monde grec</w:t>
      </w:r>
      <w:r w:rsidR="00FD70E3" w:rsidRPr="00263C10">
        <w:rPr>
          <w:b/>
          <w:i/>
          <w:color w:val="000000" w:themeColor="text1"/>
        </w:rPr>
        <w:t xml:space="preserve"> (VIIIe-IVe </w:t>
      </w:r>
      <w:r w:rsidRPr="00263C10">
        <w:rPr>
          <w:b/>
          <w:i/>
          <w:color w:val="000000" w:themeColor="text1"/>
        </w:rPr>
        <w:t>siècle av. J.-C.)</w:t>
      </w:r>
      <w:r w:rsidRPr="00263C10">
        <w:rPr>
          <w:color w:val="000000" w:themeColor="text1"/>
        </w:rPr>
        <w:t xml:space="preserve"> </w:t>
      </w:r>
    </w:p>
    <w:p w:rsidR="00C4684F" w:rsidRPr="00263C10" w:rsidRDefault="0069775C" w:rsidP="00C4684F">
      <w:pPr>
        <w:pBdr>
          <w:left w:val="single" w:sz="4" w:space="4" w:color="auto"/>
        </w:pBdr>
        <w:rPr>
          <w:color w:val="000000" w:themeColor="text1"/>
        </w:rPr>
      </w:pPr>
      <w:r>
        <w:rPr>
          <w:color w:val="000000" w:themeColor="text1"/>
        </w:rPr>
        <w:t>Jean-Noe</w:t>
      </w:r>
      <w:r w:rsidR="00FD70E3" w:rsidRPr="00263C10">
        <w:rPr>
          <w:color w:val="000000" w:themeColor="text1"/>
        </w:rPr>
        <w:t>l Allard</w:t>
      </w:r>
    </w:p>
    <w:p w:rsidR="00C4684F" w:rsidRPr="00263C10" w:rsidRDefault="00FD70E3" w:rsidP="00C4684F">
      <w:pPr>
        <w:pBdr>
          <w:left w:val="single" w:sz="4" w:space="4" w:color="auto"/>
        </w:pBdr>
        <w:rPr>
          <w:color w:val="000000" w:themeColor="text1"/>
        </w:rPr>
      </w:pPr>
      <w:r w:rsidRPr="00263C10">
        <w:rPr>
          <w:color w:val="000000" w:themeColor="text1"/>
        </w:rPr>
        <w:t>Vendre</w:t>
      </w:r>
      <w:r w:rsidR="00C4684F" w:rsidRPr="00263C10">
        <w:rPr>
          <w:color w:val="000000" w:themeColor="text1"/>
        </w:rPr>
        <w:t>di 1</w:t>
      </w:r>
      <w:r w:rsidRPr="00263C10">
        <w:rPr>
          <w:color w:val="000000" w:themeColor="text1"/>
        </w:rPr>
        <w:t>5</w:t>
      </w:r>
      <w:r w:rsidR="00C4684F" w:rsidRPr="00263C10">
        <w:rPr>
          <w:color w:val="000000" w:themeColor="text1"/>
        </w:rPr>
        <w:t>h-1</w:t>
      </w:r>
      <w:r w:rsidRPr="00263C10">
        <w:rPr>
          <w:color w:val="000000" w:themeColor="text1"/>
        </w:rPr>
        <w:t>8</w:t>
      </w:r>
      <w:r w:rsidR="00C4684F" w:rsidRPr="00263C10">
        <w:rPr>
          <w:color w:val="000000" w:themeColor="text1"/>
        </w:rPr>
        <w:t>h</w:t>
      </w:r>
      <w:r w:rsidR="00C4684F" w:rsidRPr="00263C10">
        <w:rPr>
          <w:bCs/>
          <w:color w:val="000000" w:themeColor="text1"/>
        </w:rPr>
        <w:t xml:space="preserve">                                                                          </w:t>
      </w:r>
      <w:r w:rsidR="000D05F0">
        <w:rPr>
          <w:bCs/>
          <w:color w:val="000000" w:themeColor="text1"/>
        </w:rPr>
        <w:t xml:space="preserve">                        </w:t>
      </w:r>
      <w:r w:rsidR="00C4684F" w:rsidRPr="00263C10">
        <w:rPr>
          <w:bCs/>
          <w:color w:val="000000" w:themeColor="text1"/>
        </w:rPr>
        <w:t xml:space="preserve">  histoire ancienne</w:t>
      </w:r>
    </w:p>
    <w:p w:rsidR="00C4684F" w:rsidRPr="00263C10" w:rsidRDefault="00C4684F" w:rsidP="00C4684F">
      <w:pPr>
        <w:rPr>
          <w:color w:val="000000" w:themeColor="text1"/>
        </w:rPr>
      </w:pPr>
    </w:p>
    <w:p w:rsidR="00FD70E3" w:rsidRPr="00263C10" w:rsidRDefault="00FD70E3" w:rsidP="00FD70E3">
      <w:pPr>
        <w:rPr>
          <w:color w:val="000000" w:themeColor="text1"/>
        </w:rPr>
      </w:pPr>
      <w:r w:rsidRPr="00263C10">
        <w:rPr>
          <w:color w:val="000000" w:themeColor="text1"/>
        </w:rPr>
        <w:t>Ce cours s’attachera à présenter et comprendre les mutations des sociétés grecques entre l’avènement de la cité au VIII</w:t>
      </w:r>
      <w:r w:rsidRPr="00263C10">
        <w:rPr>
          <w:color w:val="000000" w:themeColor="text1"/>
          <w:vertAlign w:val="superscript"/>
        </w:rPr>
        <w:t>e</w:t>
      </w:r>
      <w:r w:rsidRPr="00263C10">
        <w:rPr>
          <w:color w:val="000000" w:themeColor="text1"/>
        </w:rPr>
        <w:t xml:space="preserve"> siècle et la conquête par Alexandre de Macédoine d’un empire qui s’étendait de la Grèce continentale aux rives de l’Indus et de l’Anatolie à l’Égypte. On s’intéressera en particulier aux multiples crises que ces sociétés ont traversées entre les VIII</w:t>
      </w:r>
      <w:r w:rsidRPr="00263C10">
        <w:rPr>
          <w:color w:val="000000" w:themeColor="text1"/>
          <w:vertAlign w:val="superscript"/>
        </w:rPr>
        <w:t>e</w:t>
      </w:r>
      <w:r w:rsidRPr="00263C10">
        <w:rPr>
          <w:color w:val="000000" w:themeColor="text1"/>
        </w:rPr>
        <w:t xml:space="preserve"> et IV</w:t>
      </w:r>
      <w:r w:rsidRPr="00263C10">
        <w:rPr>
          <w:color w:val="000000" w:themeColor="text1"/>
          <w:vertAlign w:val="superscript"/>
        </w:rPr>
        <w:t>e</w:t>
      </w:r>
      <w:r w:rsidRPr="00263C10">
        <w:rPr>
          <w:color w:val="000000" w:themeColor="text1"/>
        </w:rPr>
        <w:t xml:space="preserve"> siècles et qui sont la source de grandes innovations intellectuelles et politiques. </w:t>
      </w:r>
    </w:p>
    <w:p w:rsidR="00FD70E3" w:rsidRPr="00263C10" w:rsidRDefault="00FD70E3" w:rsidP="00FD70E3">
      <w:pPr>
        <w:rPr>
          <w:color w:val="000000" w:themeColor="text1"/>
        </w:rPr>
      </w:pPr>
      <w:r w:rsidRPr="00263C10">
        <w:rPr>
          <w:color w:val="000000" w:themeColor="text1"/>
        </w:rPr>
        <w:t xml:space="preserve">Notre réflexion passera par une étude des différentes sources de l’histoire grecque et des débats historiographiques relatifs à cette période. </w:t>
      </w:r>
    </w:p>
    <w:p w:rsidR="00FD70E3" w:rsidRPr="00263C10" w:rsidRDefault="00FD70E3" w:rsidP="00FD70E3">
      <w:pPr>
        <w:ind w:left="851"/>
        <w:rPr>
          <w:color w:val="000000" w:themeColor="text1"/>
        </w:rPr>
      </w:pPr>
      <w:r w:rsidRPr="00263C10">
        <w:rPr>
          <w:color w:val="000000" w:themeColor="text1"/>
        </w:rPr>
        <w:t>P. C</w:t>
      </w:r>
      <w:r w:rsidRPr="00263C10">
        <w:rPr>
          <w:smallCaps/>
          <w:color w:val="000000" w:themeColor="text1"/>
        </w:rPr>
        <w:t>abanes</w:t>
      </w:r>
      <w:r w:rsidRPr="00263C10">
        <w:rPr>
          <w:color w:val="000000" w:themeColor="text1"/>
        </w:rPr>
        <w:t>, Introduction à l’histoire de l’antiquité, Paris, Armand Colin, 1992</w:t>
      </w:r>
    </w:p>
    <w:p w:rsidR="00FD70E3" w:rsidRPr="00263C10" w:rsidRDefault="00FD70E3" w:rsidP="00FD70E3">
      <w:pPr>
        <w:ind w:left="851"/>
        <w:rPr>
          <w:color w:val="000000" w:themeColor="text1"/>
          <w:lang w:val="en-US"/>
        </w:rPr>
      </w:pPr>
      <w:r w:rsidRPr="00263C10">
        <w:rPr>
          <w:color w:val="000000" w:themeColor="text1"/>
          <w:lang w:val="en-US"/>
        </w:rPr>
        <w:t xml:space="preserve">C.  </w:t>
      </w:r>
      <w:r w:rsidRPr="00263C10">
        <w:rPr>
          <w:smallCaps/>
          <w:color w:val="000000" w:themeColor="text1"/>
          <w:lang w:val="en-US"/>
        </w:rPr>
        <w:t>Orrieux et P. Schmitt-Pantel</w:t>
      </w:r>
      <w:r w:rsidRPr="00263C10">
        <w:rPr>
          <w:color w:val="000000" w:themeColor="text1"/>
          <w:lang w:val="en-US"/>
        </w:rPr>
        <w:t xml:space="preserve">, </w:t>
      </w:r>
      <w:r w:rsidRPr="00263C10">
        <w:rPr>
          <w:i/>
          <w:color w:val="000000" w:themeColor="text1"/>
          <w:lang w:val="en-US"/>
        </w:rPr>
        <w:t>Histoire grecque</w:t>
      </w:r>
      <w:r w:rsidRPr="00263C10">
        <w:rPr>
          <w:color w:val="000000" w:themeColor="text1"/>
          <w:lang w:val="en-US"/>
        </w:rPr>
        <w:t>, Paris, PUF, 1995.</w:t>
      </w:r>
    </w:p>
    <w:p w:rsidR="00C4684F" w:rsidRPr="00263C10" w:rsidRDefault="00FD70E3" w:rsidP="00FD70E3">
      <w:pPr>
        <w:ind w:left="284" w:firstLine="567"/>
        <w:rPr>
          <w:b/>
          <w:color w:val="000000" w:themeColor="text1"/>
        </w:rPr>
      </w:pPr>
      <w:r w:rsidRPr="00263C10">
        <w:rPr>
          <w:color w:val="000000" w:themeColor="text1"/>
          <w:lang w:val="en-US"/>
        </w:rPr>
        <w:t xml:space="preserve">V. </w:t>
      </w:r>
      <w:r w:rsidRPr="00263C10">
        <w:rPr>
          <w:smallCaps/>
          <w:color w:val="000000" w:themeColor="text1"/>
          <w:lang w:val="en-US"/>
        </w:rPr>
        <w:t>Sebillote-Cuchet,</w:t>
      </w:r>
      <w:r w:rsidRPr="00263C10">
        <w:rPr>
          <w:color w:val="000000" w:themeColor="text1"/>
          <w:lang w:val="en-US"/>
        </w:rPr>
        <w:t xml:space="preserve"> </w:t>
      </w:r>
      <w:r w:rsidRPr="00263C10">
        <w:rPr>
          <w:i/>
          <w:color w:val="000000" w:themeColor="text1"/>
          <w:lang w:val="en-US"/>
        </w:rPr>
        <w:t>Cent fiches d’histoire grecque</w:t>
      </w:r>
      <w:r w:rsidRPr="00263C10">
        <w:rPr>
          <w:color w:val="000000" w:themeColor="text1"/>
          <w:lang w:val="en-US"/>
        </w:rPr>
        <w:t>, Bréal, Paris, 2007</w:t>
      </w:r>
      <w:r w:rsidR="00C4684F" w:rsidRPr="00263C10">
        <w:rPr>
          <w:color w:val="000000" w:themeColor="text1"/>
        </w:rPr>
        <w:t xml:space="preserve"> </w:t>
      </w:r>
    </w:p>
    <w:p w:rsidR="008F519C" w:rsidRPr="00263C10" w:rsidRDefault="008F519C" w:rsidP="00C4684F">
      <w:pPr>
        <w:rPr>
          <w:b/>
          <w:color w:val="000000" w:themeColor="text1"/>
        </w:rPr>
      </w:pPr>
    </w:p>
    <w:p w:rsidR="00C4684F" w:rsidRPr="00263C10" w:rsidRDefault="00FD70E3" w:rsidP="00C4684F">
      <w:pPr>
        <w:widowControl w:val="0"/>
        <w:pBdr>
          <w:left w:val="single" w:sz="4" w:space="4" w:color="auto"/>
        </w:pBdr>
        <w:autoSpaceDE w:val="0"/>
        <w:autoSpaceDN w:val="0"/>
        <w:adjustRightInd w:val="0"/>
        <w:rPr>
          <w:i/>
          <w:color w:val="000000" w:themeColor="text1"/>
        </w:rPr>
      </w:pPr>
      <w:r w:rsidRPr="00263C10">
        <w:rPr>
          <w:b/>
          <w:bCs/>
          <w:i/>
          <w:color w:val="000000" w:themeColor="text1"/>
        </w:rPr>
        <w:t xml:space="preserve">Histoire de Rome et de son empire </w:t>
      </w:r>
      <w:r w:rsidR="00C4684F" w:rsidRPr="00263C10">
        <w:rPr>
          <w:b/>
          <w:bCs/>
          <w:i/>
          <w:color w:val="000000" w:themeColor="text1"/>
        </w:rPr>
        <w:t>(VIII</w:t>
      </w:r>
      <w:r w:rsidR="00C4684F" w:rsidRPr="00263C10">
        <w:rPr>
          <w:b/>
          <w:bCs/>
          <w:i/>
          <w:color w:val="000000" w:themeColor="text1"/>
          <w:vertAlign w:val="superscript"/>
        </w:rPr>
        <w:t>e</w:t>
      </w:r>
      <w:r w:rsidR="00C4684F" w:rsidRPr="00263C10">
        <w:rPr>
          <w:b/>
          <w:bCs/>
          <w:i/>
          <w:color w:val="000000" w:themeColor="text1"/>
        </w:rPr>
        <w:t>siècle avant J.C.</w:t>
      </w:r>
      <w:r w:rsidRPr="00263C10">
        <w:rPr>
          <w:b/>
          <w:bCs/>
          <w:i/>
          <w:color w:val="000000" w:themeColor="text1"/>
        </w:rPr>
        <w:t xml:space="preserve"> -</w:t>
      </w:r>
      <w:r w:rsidRPr="00263C10">
        <w:rPr>
          <w:b/>
          <w:bCs/>
          <w:i/>
          <w:color w:val="000000" w:themeColor="text1"/>
          <w:lang w:val="en-US"/>
        </w:rPr>
        <w:t xml:space="preserve"> fin du IV</w:t>
      </w:r>
      <w:r w:rsidRPr="00263C10">
        <w:rPr>
          <w:b/>
          <w:bCs/>
          <w:i/>
          <w:color w:val="000000" w:themeColor="text1"/>
          <w:vertAlign w:val="superscript"/>
          <w:lang w:val="en-US"/>
        </w:rPr>
        <w:t>e</w:t>
      </w:r>
      <w:r w:rsidRPr="00263C10">
        <w:rPr>
          <w:b/>
          <w:bCs/>
          <w:i/>
          <w:color w:val="000000" w:themeColor="text1"/>
          <w:lang w:val="en-US"/>
        </w:rPr>
        <w:t xml:space="preserve"> siècle ap. J-C</w:t>
      </w:r>
      <w:r w:rsidR="00C4684F" w:rsidRPr="00263C10">
        <w:rPr>
          <w:b/>
          <w:bCs/>
          <w:i/>
          <w:color w:val="000000" w:themeColor="text1"/>
        </w:rPr>
        <w:t>)</w:t>
      </w:r>
    </w:p>
    <w:p w:rsidR="00C4684F" w:rsidRPr="00263C10" w:rsidRDefault="00FD70E3" w:rsidP="00C4684F">
      <w:pPr>
        <w:widowControl w:val="0"/>
        <w:pBdr>
          <w:left w:val="single" w:sz="4" w:space="4" w:color="auto"/>
        </w:pBdr>
        <w:autoSpaceDE w:val="0"/>
        <w:autoSpaceDN w:val="0"/>
        <w:adjustRightInd w:val="0"/>
        <w:rPr>
          <w:bCs/>
          <w:color w:val="000000" w:themeColor="text1"/>
        </w:rPr>
      </w:pPr>
      <w:r w:rsidRPr="00263C10">
        <w:rPr>
          <w:bCs/>
          <w:color w:val="000000" w:themeColor="text1"/>
        </w:rPr>
        <w:t>Christophe Proust</w:t>
      </w:r>
    </w:p>
    <w:p w:rsidR="00FD70E3" w:rsidRPr="00263C10" w:rsidRDefault="00FD70E3" w:rsidP="00FD70E3">
      <w:pPr>
        <w:widowControl w:val="0"/>
        <w:pBdr>
          <w:left w:val="single" w:sz="4" w:space="4" w:color="auto"/>
        </w:pBdr>
        <w:autoSpaceDE w:val="0"/>
        <w:autoSpaceDN w:val="0"/>
        <w:adjustRightInd w:val="0"/>
        <w:jc w:val="left"/>
        <w:rPr>
          <w:bCs/>
          <w:color w:val="000000" w:themeColor="text1"/>
        </w:rPr>
      </w:pPr>
      <w:r w:rsidRPr="00263C10">
        <w:rPr>
          <w:bCs/>
          <w:color w:val="000000" w:themeColor="text1"/>
        </w:rPr>
        <w:t>Vendre</w:t>
      </w:r>
      <w:r w:rsidR="00C4684F" w:rsidRPr="00263C10">
        <w:rPr>
          <w:bCs/>
          <w:color w:val="000000" w:themeColor="text1"/>
        </w:rPr>
        <w:t>di 18h-21h</w:t>
      </w:r>
      <w:r w:rsidR="00C4684F" w:rsidRPr="00263C10">
        <w:rPr>
          <w:bCs/>
          <w:color w:val="000000" w:themeColor="text1"/>
        </w:rPr>
        <w:tab/>
      </w:r>
      <w:r w:rsidR="00C4684F" w:rsidRPr="00263C10">
        <w:rPr>
          <w:bCs/>
          <w:color w:val="000000" w:themeColor="text1"/>
        </w:rPr>
        <w:tab/>
      </w:r>
      <w:r w:rsidR="00C4684F" w:rsidRPr="00263C10">
        <w:rPr>
          <w:bCs/>
          <w:color w:val="000000" w:themeColor="text1"/>
        </w:rPr>
        <w:tab/>
      </w:r>
      <w:r w:rsidR="00C4684F" w:rsidRPr="00263C10">
        <w:rPr>
          <w:bCs/>
          <w:color w:val="000000" w:themeColor="text1"/>
        </w:rPr>
        <w:tab/>
      </w:r>
      <w:r w:rsidR="00C4684F" w:rsidRPr="00263C10">
        <w:rPr>
          <w:bCs/>
          <w:color w:val="000000" w:themeColor="text1"/>
        </w:rPr>
        <w:tab/>
        <w:t xml:space="preserve">               </w:t>
      </w:r>
      <w:r w:rsidR="000D05F0">
        <w:rPr>
          <w:bCs/>
          <w:color w:val="000000" w:themeColor="text1"/>
        </w:rPr>
        <w:t xml:space="preserve">         </w:t>
      </w:r>
      <w:r w:rsidRPr="00263C10">
        <w:rPr>
          <w:i/>
          <w:color w:val="000000" w:themeColor="text1"/>
        </w:rPr>
        <w:t>Histoire ancienne, histoire romaine</w:t>
      </w:r>
    </w:p>
    <w:p w:rsidR="00FD70E3" w:rsidRPr="00263C10" w:rsidRDefault="00FD70E3" w:rsidP="00FD70E3">
      <w:pPr>
        <w:rPr>
          <w:i/>
          <w:color w:val="000000" w:themeColor="text1"/>
        </w:rPr>
      </w:pPr>
    </w:p>
    <w:p w:rsidR="00FD70E3" w:rsidRPr="00263C10" w:rsidRDefault="00FD70E3" w:rsidP="00FD70E3">
      <w:pPr>
        <w:widowControl w:val="0"/>
        <w:autoSpaceDE w:val="0"/>
        <w:autoSpaceDN w:val="0"/>
        <w:adjustRightInd w:val="0"/>
        <w:rPr>
          <w:color w:val="000000" w:themeColor="text1"/>
          <w:lang w:val="en-US"/>
        </w:rPr>
      </w:pPr>
      <w:r w:rsidRPr="00263C10">
        <w:rPr>
          <w:color w:val="000000" w:themeColor="text1"/>
          <w:lang w:val="en-US"/>
        </w:rPr>
        <w:t>Rome a conquis en quelques siècles un empire immense allant du sud de l'Écosse actuelle au désert égyptien. Cette cité d'Italie centrale a ainsi marqué de son empreinte des territoires et des peuples très divers. Inversement les structures politiques, culturelles et économiques romaines ont été profondément influencées et modifiées au contact des peuples vaincus dont les élites ont été peu à peu intégrées au gouvernement de l'empire. Ce cours a pour but de couvrir l'ensemble de l'histoire romaine et de donner aux étudiants des bases chronologiques mais aussi institutionnelles, sociales et culturelles de l’étude du monde romain.</w:t>
      </w:r>
    </w:p>
    <w:p w:rsidR="00FD70E3" w:rsidRPr="00263C10" w:rsidRDefault="00FD70E3" w:rsidP="003A181B">
      <w:pPr>
        <w:widowControl w:val="0"/>
        <w:autoSpaceDE w:val="0"/>
        <w:autoSpaceDN w:val="0"/>
        <w:adjustRightInd w:val="0"/>
        <w:ind w:left="709"/>
        <w:rPr>
          <w:color w:val="000000" w:themeColor="text1"/>
          <w:lang w:val="en-US"/>
        </w:rPr>
      </w:pPr>
      <w:r w:rsidRPr="00263C10">
        <w:rPr>
          <w:color w:val="000000" w:themeColor="text1"/>
          <w:lang w:val="en-US"/>
        </w:rPr>
        <w:t>M. </w:t>
      </w:r>
      <w:r w:rsidRPr="00263C10">
        <w:rPr>
          <w:smallCaps/>
          <w:color w:val="000000" w:themeColor="text1"/>
          <w:lang w:val="en-US"/>
        </w:rPr>
        <w:t>Christol, D. Nony</w:t>
      </w:r>
      <w:r w:rsidRPr="00263C10">
        <w:rPr>
          <w:color w:val="000000" w:themeColor="text1"/>
          <w:lang w:val="en-US"/>
        </w:rPr>
        <w:t xml:space="preserve"> (avec la collaboration de Cl. Berrendonner et P. Cosme), </w:t>
      </w:r>
      <w:r w:rsidR="003A181B">
        <w:rPr>
          <w:i/>
          <w:iCs/>
          <w:color w:val="000000" w:themeColor="text1"/>
          <w:lang w:val="en-US"/>
        </w:rPr>
        <w:t xml:space="preserve">Rome </w:t>
      </w:r>
      <w:r w:rsidRPr="00263C10">
        <w:rPr>
          <w:i/>
          <w:iCs/>
          <w:color w:val="000000" w:themeColor="text1"/>
          <w:lang w:val="en-US"/>
        </w:rPr>
        <w:t>et son empire: des origines aux invasions barbares</w:t>
      </w:r>
      <w:r w:rsidR="003A181B">
        <w:rPr>
          <w:color w:val="000000" w:themeColor="text1"/>
          <w:lang w:val="en-US"/>
        </w:rPr>
        <w:t xml:space="preserve">, </w:t>
      </w:r>
      <w:r w:rsidRPr="00263C10">
        <w:rPr>
          <w:color w:val="000000" w:themeColor="text1"/>
          <w:lang w:val="en-US"/>
        </w:rPr>
        <w:t>Paris</w:t>
      </w:r>
      <w:r w:rsidR="003A181B">
        <w:rPr>
          <w:color w:val="000000" w:themeColor="text1"/>
          <w:lang w:val="en-US"/>
        </w:rPr>
        <w:t>,</w:t>
      </w:r>
      <w:r w:rsidRPr="00263C10">
        <w:rPr>
          <w:color w:val="000000" w:themeColor="text1"/>
          <w:lang w:val="en-US"/>
        </w:rPr>
        <w:t xml:space="preserve"> Hachette, 2011, 5</w:t>
      </w:r>
      <w:r w:rsidRPr="00263C10">
        <w:rPr>
          <w:color w:val="000000" w:themeColor="text1"/>
          <w:vertAlign w:val="superscript"/>
          <w:lang w:val="en-US"/>
        </w:rPr>
        <w:t xml:space="preserve">ème </w:t>
      </w:r>
      <w:r w:rsidRPr="00263C10">
        <w:rPr>
          <w:color w:val="000000" w:themeColor="text1"/>
          <w:lang w:val="en-US"/>
        </w:rPr>
        <w:t>éd.</w:t>
      </w:r>
    </w:p>
    <w:p w:rsidR="00FD70E3" w:rsidRPr="00263C10" w:rsidRDefault="00FD70E3" w:rsidP="003A181B">
      <w:pPr>
        <w:widowControl w:val="0"/>
        <w:autoSpaceDE w:val="0"/>
        <w:autoSpaceDN w:val="0"/>
        <w:adjustRightInd w:val="0"/>
        <w:ind w:left="709"/>
        <w:rPr>
          <w:color w:val="000000" w:themeColor="text1"/>
          <w:lang w:val="en-US"/>
        </w:rPr>
      </w:pPr>
      <w:r w:rsidRPr="00263C10">
        <w:rPr>
          <w:color w:val="000000" w:themeColor="text1"/>
          <w:lang w:val="en-US"/>
        </w:rPr>
        <w:t xml:space="preserve">Y. </w:t>
      </w:r>
      <w:r w:rsidRPr="00263C10">
        <w:rPr>
          <w:smallCaps/>
          <w:color w:val="000000" w:themeColor="text1"/>
          <w:lang w:val="en-US"/>
        </w:rPr>
        <w:t>Clavé</w:t>
      </w:r>
      <w:r w:rsidRPr="00263C10">
        <w:rPr>
          <w:color w:val="000000" w:themeColor="text1"/>
          <w:lang w:val="en-US"/>
        </w:rPr>
        <w:t xml:space="preserve">, </w:t>
      </w:r>
      <w:r w:rsidRPr="00263C10">
        <w:rPr>
          <w:i/>
          <w:iCs/>
          <w:color w:val="000000" w:themeColor="text1"/>
          <w:lang w:val="en-US"/>
        </w:rPr>
        <w:t>Le monde romain, VIII</w:t>
      </w:r>
      <w:r w:rsidRPr="00263C10">
        <w:rPr>
          <w:i/>
          <w:iCs/>
          <w:color w:val="000000" w:themeColor="text1"/>
          <w:vertAlign w:val="superscript"/>
          <w:lang w:val="en-US"/>
        </w:rPr>
        <w:t>e</w:t>
      </w:r>
      <w:r w:rsidRPr="00263C10">
        <w:rPr>
          <w:i/>
          <w:iCs/>
          <w:color w:val="000000" w:themeColor="text1"/>
          <w:lang w:val="en-US"/>
        </w:rPr>
        <w:t xml:space="preserve"> siècle av. J.-C.-VI</w:t>
      </w:r>
      <w:r w:rsidRPr="00263C10">
        <w:rPr>
          <w:i/>
          <w:iCs/>
          <w:color w:val="000000" w:themeColor="text1"/>
          <w:vertAlign w:val="superscript"/>
          <w:lang w:val="en-US"/>
        </w:rPr>
        <w:t>e</w:t>
      </w:r>
      <w:r w:rsidRPr="00263C10">
        <w:rPr>
          <w:i/>
          <w:iCs/>
          <w:color w:val="000000" w:themeColor="text1"/>
          <w:lang w:val="en-US"/>
        </w:rPr>
        <w:t xml:space="preserve"> s. ap. J.-C.</w:t>
      </w:r>
      <w:r w:rsidRPr="00263C10">
        <w:rPr>
          <w:color w:val="000000" w:themeColor="text1"/>
          <w:lang w:val="en-US"/>
        </w:rPr>
        <w:t xml:space="preserve">, Paris, </w:t>
      </w:r>
      <w:r w:rsidR="003A181B">
        <w:rPr>
          <w:color w:val="000000" w:themeColor="text1"/>
          <w:lang w:val="en-US"/>
        </w:rPr>
        <w:t>A.</w:t>
      </w:r>
      <w:r w:rsidRPr="00263C10">
        <w:rPr>
          <w:color w:val="000000" w:themeColor="text1"/>
          <w:lang w:val="en-US"/>
        </w:rPr>
        <w:t xml:space="preserve"> Colin, 2017.</w:t>
      </w:r>
    </w:p>
    <w:p w:rsidR="00C4684F" w:rsidRPr="00263C10" w:rsidRDefault="00C4684F" w:rsidP="00C4684F">
      <w:pPr>
        <w:widowControl w:val="0"/>
        <w:autoSpaceDE w:val="0"/>
        <w:autoSpaceDN w:val="0"/>
        <w:adjustRightInd w:val="0"/>
        <w:ind w:left="720"/>
        <w:rPr>
          <w:color w:val="000000" w:themeColor="text1"/>
        </w:rPr>
      </w:pPr>
    </w:p>
    <w:p w:rsidR="00C4684F" w:rsidRPr="00263C10" w:rsidRDefault="00C4684F" w:rsidP="00C4684F">
      <w:pPr>
        <w:widowControl w:val="0"/>
        <w:autoSpaceDE w:val="0"/>
        <w:autoSpaceDN w:val="0"/>
        <w:adjustRightInd w:val="0"/>
        <w:ind w:left="720"/>
        <w:rPr>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3275"/>
      </w:tblGrid>
      <w:tr w:rsidR="00C4684F" w:rsidRPr="00263C10" w:rsidTr="007469CA">
        <w:tc>
          <w:tcPr>
            <w:tcW w:w="9772" w:type="dxa"/>
            <w:gridSpan w:val="2"/>
          </w:tcPr>
          <w:p w:rsidR="00C4684F" w:rsidRPr="00263C10" w:rsidRDefault="00FD70E3" w:rsidP="007469CA">
            <w:pPr>
              <w:widowControl w:val="0"/>
              <w:autoSpaceDE w:val="0"/>
              <w:autoSpaceDN w:val="0"/>
              <w:adjustRightInd w:val="0"/>
              <w:rPr>
                <w:rFonts w:eastAsiaTheme="minorHAnsi"/>
                <w:b/>
                <w:color w:val="000000" w:themeColor="text1"/>
                <w:lang w:eastAsia="en-US"/>
              </w:rPr>
            </w:pPr>
            <w:r w:rsidRPr="00263C10">
              <w:rPr>
                <w:rFonts w:eastAsiaTheme="minorHAnsi"/>
                <w:b/>
                <w:i/>
                <w:iCs/>
                <w:color w:val="000000" w:themeColor="text1"/>
                <w:lang w:eastAsia="en-US"/>
              </w:rPr>
              <w:t>Introduction à l’histoire médiévale (Ve-Xe siècles) : territoires, pouvoirs, sociétés</w:t>
            </w:r>
          </w:p>
        </w:tc>
      </w:tr>
      <w:tr w:rsidR="00FD70E3" w:rsidRPr="00263C10" w:rsidTr="007469CA">
        <w:tc>
          <w:tcPr>
            <w:tcW w:w="6487" w:type="dxa"/>
          </w:tcPr>
          <w:p w:rsidR="00C4684F" w:rsidRPr="00263C10" w:rsidRDefault="00FD70E3" w:rsidP="007469CA">
            <w:pPr>
              <w:pStyle w:val="Default"/>
              <w:jc w:val="both"/>
              <w:rPr>
                <w:color w:val="000000" w:themeColor="text1"/>
              </w:rPr>
            </w:pPr>
            <w:r w:rsidRPr="00263C10">
              <w:rPr>
                <w:bCs/>
                <w:snapToGrid w:val="0"/>
                <w:color w:val="000000" w:themeColor="text1"/>
              </w:rPr>
              <w:t>Lise Saussus</w:t>
            </w:r>
          </w:p>
        </w:tc>
        <w:tc>
          <w:tcPr>
            <w:tcW w:w="3285" w:type="dxa"/>
          </w:tcPr>
          <w:p w:rsidR="00C4684F" w:rsidRPr="00263C10" w:rsidRDefault="00C4684F" w:rsidP="007469CA">
            <w:pPr>
              <w:pStyle w:val="Default"/>
              <w:jc w:val="right"/>
              <w:rPr>
                <w:color w:val="000000" w:themeColor="text1"/>
              </w:rPr>
            </w:pPr>
          </w:p>
        </w:tc>
      </w:tr>
      <w:tr w:rsidR="00FD70E3" w:rsidRPr="00263C10" w:rsidTr="007469CA">
        <w:tc>
          <w:tcPr>
            <w:tcW w:w="6487" w:type="dxa"/>
          </w:tcPr>
          <w:p w:rsidR="00C4684F" w:rsidRPr="00263C10" w:rsidRDefault="00FD70E3" w:rsidP="007469CA">
            <w:pPr>
              <w:pStyle w:val="Default"/>
              <w:jc w:val="both"/>
              <w:rPr>
                <w:color w:val="000000" w:themeColor="text1"/>
              </w:rPr>
            </w:pPr>
            <w:r w:rsidRPr="00263C10">
              <w:rPr>
                <w:bCs/>
                <w:snapToGrid w:val="0"/>
                <w:color w:val="000000" w:themeColor="text1"/>
              </w:rPr>
              <w:t>Mardi</w:t>
            </w:r>
            <w:r w:rsidR="00C4684F" w:rsidRPr="00263C10">
              <w:rPr>
                <w:bCs/>
                <w:snapToGrid w:val="0"/>
                <w:color w:val="000000" w:themeColor="text1"/>
              </w:rPr>
              <w:t xml:space="preserve">, </w:t>
            </w:r>
            <w:r w:rsidRPr="00263C10">
              <w:rPr>
                <w:bCs/>
                <w:snapToGrid w:val="0"/>
                <w:color w:val="000000" w:themeColor="text1"/>
              </w:rPr>
              <w:t>18</w:t>
            </w:r>
            <w:r w:rsidR="00C4684F" w:rsidRPr="00263C10">
              <w:rPr>
                <w:bCs/>
                <w:snapToGrid w:val="0"/>
                <w:color w:val="000000" w:themeColor="text1"/>
              </w:rPr>
              <w:t>h-</w:t>
            </w:r>
            <w:r w:rsidRPr="00263C10">
              <w:rPr>
                <w:bCs/>
                <w:snapToGrid w:val="0"/>
                <w:color w:val="000000" w:themeColor="text1"/>
              </w:rPr>
              <w:t>21</w:t>
            </w:r>
            <w:r w:rsidR="00C4684F" w:rsidRPr="00263C10">
              <w:rPr>
                <w:bCs/>
                <w:snapToGrid w:val="0"/>
                <w:color w:val="000000" w:themeColor="text1"/>
              </w:rPr>
              <w:t>h</w:t>
            </w:r>
          </w:p>
        </w:tc>
        <w:tc>
          <w:tcPr>
            <w:tcW w:w="3285" w:type="dxa"/>
          </w:tcPr>
          <w:p w:rsidR="00C4684F" w:rsidRPr="00263C10" w:rsidRDefault="003A181B" w:rsidP="003A181B">
            <w:pPr>
              <w:pStyle w:val="Default"/>
              <w:jc w:val="center"/>
              <w:rPr>
                <w:color w:val="000000" w:themeColor="text1"/>
              </w:rPr>
            </w:pPr>
            <w:r>
              <w:rPr>
                <w:color w:val="000000" w:themeColor="text1"/>
              </w:rPr>
              <w:t xml:space="preserve">  </w:t>
            </w:r>
            <w:r w:rsidR="00C4684F" w:rsidRPr="00263C10">
              <w:rPr>
                <w:color w:val="000000" w:themeColor="text1"/>
              </w:rPr>
              <w:t>histoire médiévale</w:t>
            </w:r>
          </w:p>
        </w:tc>
      </w:tr>
    </w:tbl>
    <w:p w:rsidR="00C4684F" w:rsidRPr="00263C10" w:rsidRDefault="00C4684F" w:rsidP="00C4684F">
      <w:pPr>
        <w:rPr>
          <w:color w:val="000000" w:themeColor="text1"/>
        </w:rPr>
      </w:pPr>
    </w:p>
    <w:p w:rsidR="00FD70E3" w:rsidRPr="00263C10" w:rsidRDefault="00FD70E3" w:rsidP="00FD70E3">
      <w:pPr>
        <w:pStyle w:val="Default"/>
        <w:jc w:val="both"/>
        <w:rPr>
          <w:bCs/>
          <w:snapToGrid w:val="0"/>
          <w:color w:val="000000" w:themeColor="text1"/>
        </w:rPr>
      </w:pPr>
      <w:r w:rsidRPr="00263C10">
        <w:rPr>
          <w:bCs/>
          <w:snapToGrid w:val="0"/>
          <w:color w:val="000000" w:themeColor="text1"/>
        </w:rPr>
        <w:t>Ce cours propose de poser les cadres politiques, socio-économiques, culturels et religieux de la période médiévale entre 500 et 1500. Il s’agira de cerner les mutations qui ont transformé les territoires mérovingiens, carolingiens et du royaume de France, en insistant particulièrement sur les derniers siècles du Moyen Âge qui ont succédé à la croissance démographique des xi</w:t>
      </w:r>
      <w:r w:rsidRPr="00263C10">
        <w:rPr>
          <w:bCs/>
          <w:snapToGrid w:val="0"/>
          <w:color w:val="000000" w:themeColor="text1"/>
          <w:vertAlign w:val="superscript"/>
        </w:rPr>
        <w:t>e</w:t>
      </w:r>
      <w:r w:rsidRPr="00263C10">
        <w:rPr>
          <w:bCs/>
          <w:snapToGrid w:val="0"/>
          <w:color w:val="000000" w:themeColor="text1"/>
        </w:rPr>
        <w:t>-xiii</w:t>
      </w:r>
      <w:r w:rsidRPr="00263C10">
        <w:rPr>
          <w:bCs/>
          <w:snapToGrid w:val="0"/>
          <w:color w:val="000000" w:themeColor="text1"/>
          <w:vertAlign w:val="superscript"/>
        </w:rPr>
        <w:t>e</w:t>
      </w:r>
      <w:r w:rsidRPr="00263C10">
        <w:rPr>
          <w:bCs/>
          <w:snapToGrid w:val="0"/>
          <w:color w:val="000000" w:themeColor="text1"/>
        </w:rPr>
        <w:t xml:space="preserve"> siècles. En s’appuyant sur un corpus de textes, le cours caractérisera les institutions, les contacts, les échanges et les rapports sociaux, mais aussi les essors et les crises qui ont marqué la période. L’image du Moyen Âge et ses limites chronologiques dans notre société seront également abordées comme objet à déconstruire.</w:t>
      </w:r>
    </w:p>
    <w:p w:rsidR="00FD70E3" w:rsidRPr="0069775C" w:rsidRDefault="00FD70E3" w:rsidP="00FD70E3">
      <w:pPr>
        <w:ind w:left="567"/>
        <w:rPr>
          <w:color w:val="000000" w:themeColor="text1"/>
          <w:sz w:val="20"/>
          <w:szCs w:val="20"/>
        </w:rPr>
      </w:pPr>
      <w:r w:rsidRPr="0069775C">
        <w:rPr>
          <w:color w:val="000000" w:themeColor="text1"/>
          <w:sz w:val="20"/>
          <w:szCs w:val="20"/>
        </w:rPr>
        <w:t xml:space="preserve">C. GAUVARD, </w:t>
      </w:r>
      <w:r w:rsidRPr="0069775C">
        <w:rPr>
          <w:i/>
          <w:color w:val="000000" w:themeColor="text1"/>
          <w:sz w:val="20"/>
          <w:szCs w:val="20"/>
        </w:rPr>
        <w:t>Histoire de la France médiévale, du V</w:t>
      </w:r>
      <w:r w:rsidRPr="0069775C">
        <w:rPr>
          <w:i/>
          <w:color w:val="000000" w:themeColor="text1"/>
          <w:sz w:val="20"/>
          <w:szCs w:val="20"/>
          <w:vertAlign w:val="superscript"/>
        </w:rPr>
        <w:t>e</w:t>
      </w:r>
      <w:r w:rsidRPr="0069775C">
        <w:rPr>
          <w:i/>
          <w:color w:val="000000" w:themeColor="text1"/>
          <w:sz w:val="20"/>
          <w:szCs w:val="20"/>
        </w:rPr>
        <w:t xml:space="preserve"> au XV</w:t>
      </w:r>
      <w:r w:rsidRPr="0069775C">
        <w:rPr>
          <w:i/>
          <w:color w:val="000000" w:themeColor="text1"/>
          <w:sz w:val="20"/>
          <w:szCs w:val="20"/>
          <w:vertAlign w:val="superscript"/>
        </w:rPr>
        <w:t>e</w:t>
      </w:r>
      <w:r w:rsidRPr="0069775C">
        <w:rPr>
          <w:i/>
          <w:color w:val="000000" w:themeColor="text1"/>
          <w:sz w:val="20"/>
          <w:szCs w:val="20"/>
        </w:rPr>
        <w:t xml:space="preserve"> siècle</w:t>
      </w:r>
      <w:r w:rsidRPr="0069775C">
        <w:rPr>
          <w:color w:val="000000" w:themeColor="text1"/>
          <w:sz w:val="20"/>
          <w:szCs w:val="20"/>
        </w:rPr>
        <w:t>, Paris, 2014 (1996).</w:t>
      </w:r>
    </w:p>
    <w:p w:rsidR="00FD70E3" w:rsidRPr="0069775C" w:rsidRDefault="00FD70E3" w:rsidP="00FD70E3">
      <w:pPr>
        <w:ind w:left="567"/>
        <w:rPr>
          <w:color w:val="000000" w:themeColor="text1"/>
          <w:sz w:val="20"/>
          <w:szCs w:val="20"/>
        </w:rPr>
      </w:pPr>
      <w:r w:rsidRPr="0069775C">
        <w:rPr>
          <w:color w:val="000000" w:themeColor="text1"/>
          <w:sz w:val="20"/>
          <w:szCs w:val="20"/>
        </w:rPr>
        <w:t>M. BALARD, J.</w:t>
      </w:r>
      <w:r w:rsidRPr="0069775C">
        <w:rPr>
          <w:rFonts w:ascii="American Typewriter" w:hAnsi="American Typewriter" w:cs="American Typewriter"/>
          <w:color w:val="000000" w:themeColor="text1"/>
          <w:sz w:val="20"/>
          <w:szCs w:val="20"/>
        </w:rPr>
        <w:t>‐</w:t>
      </w:r>
      <w:r w:rsidRPr="0069775C">
        <w:rPr>
          <w:color w:val="000000" w:themeColor="text1"/>
          <w:sz w:val="20"/>
          <w:szCs w:val="20"/>
        </w:rPr>
        <w:t xml:space="preserve">Ph. GENET, M. ROUCHE, </w:t>
      </w:r>
      <w:r w:rsidRPr="0069775C">
        <w:rPr>
          <w:i/>
          <w:color w:val="000000" w:themeColor="text1"/>
          <w:sz w:val="20"/>
          <w:szCs w:val="20"/>
        </w:rPr>
        <w:t>Le Moyen Âge en Occident</w:t>
      </w:r>
      <w:r w:rsidRPr="0069775C">
        <w:rPr>
          <w:color w:val="000000" w:themeColor="text1"/>
          <w:sz w:val="20"/>
          <w:szCs w:val="20"/>
        </w:rPr>
        <w:t>, Paris, 2011 (1991).</w:t>
      </w:r>
    </w:p>
    <w:p w:rsidR="00FD70E3" w:rsidRPr="0069775C" w:rsidRDefault="00FD70E3" w:rsidP="00FD70E3">
      <w:pPr>
        <w:ind w:left="567"/>
        <w:rPr>
          <w:color w:val="000000" w:themeColor="text1"/>
          <w:sz w:val="20"/>
          <w:szCs w:val="20"/>
        </w:rPr>
      </w:pPr>
      <w:r w:rsidRPr="0069775C">
        <w:rPr>
          <w:color w:val="000000" w:themeColor="text1"/>
          <w:sz w:val="20"/>
          <w:szCs w:val="20"/>
        </w:rPr>
        <w:t xml:space="preserve">C. GAUVARD, A. de LIBERA, M. ZINK (dir.), </w:t>
      </w:r>
      <w:r w:rsidRPr="0069775C">
        <w:rPr>
          <w:i/>
          <w:color w:val="000000" w:themeColor="text1"/>
          <w:sz w:val="20"/>
          <w:szCs w:val="20"/>
        </w:rPr>
        <w:t>Dictionnaire du Moyen Âge</w:t>
      </w:r>
      <w:r w:rsidRPr="0069775C">
        <w:rPr>
          <w:color w:val="000000" w:themeColor="text1"/>
          <w:sz w:val="20"/>
          <w:szCs w:val="20"/>
        </w:rPr>
        <w:t>, Paris, PUF, 2002.</w:t>
      </w:r>
    </w:p>
    <w:p w:rsidR="00FD70E3" w:rsidRPr="0069775C" w:rsidRDefault="00FD70E3" w:rsidP="00FD70E3">
      <w:pPr>
        <w:ind w:left="567"/>
        <w:rPr>
          <w:color w:val="000000" w:themeColor="text1"/>
          <w:sz w:val="20"/>
          <w:szCs w:val="20"/>
        </w:rPr>
      </w:pPr>
      <w:r w:rsidRPr="0069775C">
        <w:rPr>
          <w:color w:val="000000" w:themeColor="text1"/>
          <w:sz w:val="20"/>
          <w:szCs w:val="20"/>
        </w:rPr>
        <w:lastRenderedPageBreak/>
        <w:t xml:space="preserve">J. CORNETTE (dir.), </w:t>
      </w:r>
      <w:r w:rsidRPr="0069775C">
        <w:rPr>
          <w:i/>
          <w:color w:val="000000" w:themeColor="text1"/>
          <w:sz w:val="20"/>
          <w:szCs w:val="20"/>
        </w:rPr>
        <w:t xml:space="preserve">Histoire de France, </w:t>
      </w:r>
      <w:r w:rsidRPr="0069775C">
        <w:rPr>
          <w:color w:val="000000" w:themeColor="text1"/>
          <w:sz w:val="20"/>
          <w:szCs w:val="20"/>
        </w:rPr>
        <w:t>Paris, Belin, 2009, volumes 1 à 4.</w:t>
      </w:r>
    </w:p>
    <w:p w:rsidR="00FD70E3" w:rsidRPr="00263C10" w:rsidRDefault="00FD70E3" w:rsidP="00FD70E3">
      <w:pPr>
        <w:ind w:left="567"/>
        <w:rPr>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3275"/>
      </w:tblGrid>
      <w:tr w:rsidR="00FD70E3" w:rsidRPr="00263C10" w:rsidTr="00FD70E3">
        <w:tc>
          <w:tcPr>
            <w:tcW w:w="9772" w:type="dxa"/>
            <w:gridSpan w:val="2"/>
          </w:tcPr>
          <w:p w:rsidR="00FD70E3" w:rsidRPr="00263C10" w:rsidRDefault="00FD70E3" w:rsidP="00FD70E3">
            <w:pPr>
              <w:widowControl w:val="0"/>
              <w:autoSpaceDE w:val="0"/>
              <w:autoSpaceDN w:val="0"/>
              <w:adjustRightInd w:val="0"/>
              <w:rPr>
                <w:rFonts w:eastAsiaTheme="minorHAnsi"/>
                <w:b/>
                <w:color w:val="000000" w:themeColor="text1"/>
                <w:lang w:eastAsia="en-US"/>
              </w:rPr>
            </w:pPr>
            <w:r w:rsidRPr="00263C10">
              <w:rPr>
                <w:rFonts w:eastAsiaTheme="minorHAnsi"/>
                <w:b/>
                <w:i/>
                <w:iCs/>
                <w:color w:val="000000" w:themeColor="text1"/>
                <w:lang w:eastAsia="en-US"/>
              </w:rPr>
              <w:t>Introduction à l’histoire du bas Moyen Âge (Occident, XIe-XVe siècles)</w:t>
            </w:r>
          </w:p>
        </w:tc>
      </w:tr>
      <w:tr w:rsidR="00FD70E3" w:rsidRPr="00263C10" w:rsidTr="00FD70E3">
        <w:tc>
          <w:tcPr>
            <w:tcW w:w="6487" w:type="dxa"/>
          </w:tcPr>
          <w:p w:rsidR="00FD70E3" w:rsidRPr="00263C10" w:rsidRDefault="00FD70E3" w:rsidP="00FD70E3">
            <w:pPr>
              <w:pStyle w:val="Default"/>
              <w:jc w:val="both"/>
              <w:rPr>
                <w:color w:val="000000" w:themeColor="text1"/>
              </w:rPr>
            </w:pPr>
            <w:r w:rsidRPr="00263C10">
              <w:rPr>
                <w:bCs/>
                <w:snapToGrid w:val="0"/>
                <w:color w:val="000000" w:themeColor="text1"/>
              </w:rPr>
              <w:t>Julie Pilorget</w:t>
            </w:r>
          </w:p>
        </w:tc>
        <w:tc>
          <w:tcPr>
            <w:tcW w:w="3285" w:type="dxa"/>
          </w:tcPr>
          <w:p w:rsidR="00FD70E3" w:rsidRPr="00263C10" w:rsidRDefault="00FD70E3" w:rsidP="00FD70E3">
            <w:pPr>
              <w:pStyle w:val="Default"/>
              <w:jc w:val="right"/>
              <w:rPr>
                <w:color w:val="000000" w:themeColor="text1"/>
              </w:rPr>
            </w:pPr>
          </w:p>
        </w:tc>
      </w:tr>
      <w:tr w:rsidR="00FD70E3" w:rsidRPr="00263C10" w:rsidTr="00FD70E3">
        <w:tc>
          <w:tcPr>
            <w:tcW w:w="6487" w:type="dxa"/>
          </w:tcPr>
          <w:p w:rsidR="00FD70E3" w:rsidRPr="00263C10" w:rsidRDefault="00FD70E3" w:rsidP="00FD70E3">
            <w:pPr>
              <w:pStyle w:val="Default"/>
              <w:jc w:val="both"/>
              <w:rPr>
                <w:color w:val="000000" w:themeColor="text1"/>
              </w:rPr>
            </w:pPr>
            <w:r w:rsidRPr="00263C10">
              <w:rPr>
                <w:bCs/>
                <w:snapToGrid w:val="0"/>
                <w:color w:val="000000" w:themeColor="text1"/>
              </w:rPr>
              <w:t>Vendredi, 12h-15h</w:t>
            </w:r>
          </w:p>
        </w:tc>
        <w:tc>
          <w:tcPr>
            <w:tcW w:w="3285" w:type="dxa"/>
          </w:tcPr>
          <w:p w:rsidR="00FD70E3" w:rsidRPr="00263C10" w:rsidRDefault="00FD70E3" w:rsidP="00FD70E3">
            <w:pPr>
              <w:pStyle w:val="Default"/>
              <w:jc w:val="right"/>
              <w:rPr>
                <w:color w:val="000000" w:themeColor="text1"/>
              </w:rPr>
            </w:pPr>
            <w:r w:rsidRPr="00263C10">
              <w:rPr>
                <w:color w:val="000000" w:themeColor="text1"/>
              </w:rPr>
              <w:t>histoire médiévale</w:t>
            </w:r>
          </w:p>
        </w:tc>
      </w:tr>
    </w:tbl>
    <w:p w:rsidR="00FD70E3" w:rsidRPr="00263C10" w:rsidRDefault="00FD70E3" w:rsidP="00FD70E3">
      <w:pPr>
        <w:ind w:left="567"/>
        <w:rPr>
          <w:color w:val="000000" w:themeColor="text1"/>
        </w:rPr>
      </w:pPr>
    </w:p>
    <w:p w:rsidR="00FD70E3" w:rsidRPr="00263C10" w:rsidRDefault="00FD70E3" w:rsidP="00FD70E3">
      <w:pPr>
        <w:rPr>
          <w:color w:val="000000" w:themeColor="text1"/>
        </w:rPr>
      </w:pPr>
      <w:r w:rsidRPr="00263C10">
        <w:rPr>
          <w:color w:val="000000" w:themeColor="text1"/>
        </w:rPr>
        <w:t>Le Moyen Âge, longue période qui s’étend du V</w:t>
      </w:r>
      <w:r w:rsidRPr="00263C10">
        <w:rPr>
          <w:color w:val="000000" w:themeColor="text1"/>
          <w:vertAlign w:val="superscript"/>
        </w:rPr>
        <w:t>e</w:t>
      </w:r>
      <w:r w:rsidRPr="00263C10">
        <w:rPr>
          <w:color w:val="000000" w:themeColor="text1"/>
        </w:rPr>
        <w:t xml:space="preserve"> au XV</w:t>
      </w:r>
      <w:r w:rsidRPr="00263C10">
        <w:rPr>
          <w:color w:val="000000" w:themeColor="text1"/>
          <w:vertAlign w:val="superscript"/>
        </w:rPr>
        <w:t>e</w:t>
      </w:r>
      <w:r w:rsidRPr="00263C10">
        <w:rPr>
          <w:color w:val="000000" w:themeColor="text1"/>
        </w:rPr>
        <w:t xml:space="preserve"> siècle, souffre encore trop souvent d’une réputation d’obscurantisme et reste pour beaucoup méconnu. Pourtant, les derniers siècles du Moyen Âge - sur lesquels se concentra le cours - constituent une période de renouvellements profonds. Ce cours s’adresse ainsi aux élèves désireux d’acquérir une culture générale sur l’Europe du bas Moyen Âge, tout en découvrant certains des enjeux majeurs de la recherche récente dans ce domaine. Tout au long du semestre, le propos s’ancrera dans une « démarche de genre » afin de relire de manière sexuée les phénomènes politiques, sociaux, économiques et culturels qui marquent la société médiévale, le tout en dialogue permanent avec les autres sciences humaines (anthropologie, sociologie, littérature, etc.).</w:t>
      </w:r>
    </w:p>
    <w:p w:rsidR="00FD70E3" w:rsidRPr="00263C10" w:rsidRDefault="00FD70E3" w:rsidP="00FD70E3">
      <w:pPr>
        <w:ind w:left="709"/>
        <w:rPr>
          <w:iCs/>
          <w:color w:val="000000" w:themeColor="text1"/>
        </w:rPr>
      </w:pPr>
      <w:r w:rsidRPr="00263C10">
        <w:rPr>
          <w:i/>
          <w:smallCaps/>
          <w:color w:val="000000" w:themeColor="text1"/>
        </w:rPr>
        <w:t>- D</w:t>
      </w:r>
      <w:r w:rsidRPr="00263C10">
        <w:rPr>
          <w:i/>
          <w:iCs/>
          <w:color w:val="000000" w:themeColor="text1"/>
        </w:rPr>
        <w:t xml:space="preserve">ictionnaire du Moyen Âge, </w:t>
      </w:r>
      <w:r w:rsidRPr="00263C10">
        <w:rPr>
          <w:iCs/>
          <w:color w:val="000000" w:themeColor="text1"/>
        </w:rPr>
        <w:t xml:space="preserve">dir. par Claude </w:t>
      </w:r>
      <w:r w:rsidRPr="00263C10">
        <w:rPr>
          <w:smallCaps/>
          <w:color w:val="000000" w:themeColor="text1"/>
        </w:rPr>
        <w:t>Gauvard</w:t>
      </w:r>
      <w:r w:rsidRPr="00263C10">
        <w:rPr>
          <w:iCs/>
          <w:color w:val="000000" w:themeColor="text1"/>
        </w:rPr>
        <w:t xml:space="preserve">, Alain </w:t>
      </w:r>
      <w:r w:rsidRPr="00263C10">
        <w:rPr>
          <w:smallCaps/>
          <w:color w:val="000000" w:themeColor="text1"/>
        </w:rPr>
        <w:t>de</w:t>
      </w:r>
      <w:r w:rsidRPr="00263C10">
        <w:rPr>
          <w:iCs/>
          <w:color w:val="000000" w:themeColor="text1"/>
        </w:rPr>
        <w:t xml:space="preserve"> </w:t>
      </w:r>
      <w:r w:rsidRPr="00263C10">
        <w:rPr>
          <w:smallCaps/>
          <w:color w:val="000000" w:themeColor="text1"/>
        </w:rPr>
        <w:t>Libera</w:t>
      </w:r>
      <w:r w:rsidRPr="00263C10">
        <w:rPr>
          <w:iCs/>
          <w:color w:val="000000" w:themeColor="text1"/>
        </w:rPr>
        <w:t xml:space="preserve"> et Michel </w:t>
      </w:r>
      <w:r w:rsidRPr="00263C10">
        <w:rPr>
          <w:smallCaps/>
          <w:color w:val="000000" w:themeColor="text1"/>
        </w:rPr>
        <w:t>Zink</w:t>
      </w:r>
      <w:r w:rsidRPr="00263C10">
        <w:rPr>
          <w:iCs/>
          <w:color w:val="000000" w:themeColor="text1"/>
        </w:rPr>
        <w:t>, Paris, PUF, 2006 (1</w:t>
      </w:r>
      <w:r w:rsidRPr="00263C10">
        <w:rPr>
          <w:iCs/>
          <w:color w:val="000000" w:themeColor="text1"/>
          <w:vertAlign w:val="superscript"/>
        </w:rPr>
        <w:t>er</w:t>
      </w:r>
      <w:r w:rsidRPr="00263C10">
        <w:rPr>
          <w:iCs/>
          <w:color w:val="000000" w:themeColor="text1"/>
        </w:rPr>
        <w:t xml:space="preserve"> éd. 2002).</w:t>
      </w:r>
    </w:p>
    <w:p w:rsidR="00FD70E3" w:rsidRPr="00263C10" w:rsidRDefault="00FD70E3" w:rsidP="00FD70E3">
      <w:pPr>
        <w:ind w:left="709"/>
        <w:rPr>
          <w:color w:val="000000" w:themeColor="text1"/>
        </w:rPr>
      </w:pPr>
      <w:r w:rsidRPr="00263C10">
        <w:rPr>
          <w:smallCaps/>
          <w:color w:val="000000" w:themeColor="text1"/>
        </w:rPr>
        <w:t>- Coviaux</w:t>
      </w:r>
      <w:r w:rsidRPr="00263C10">
        <w:rPr>
          <w:color w:val="000000" w:themeColor="text1"/>
        </w:rPr>
        <w:t xml:space="preserve"> Stéphane et </w:t>
      </w:r>
      <w:r w:rsidRPr="00263C10">
        <w:rPr>
          <w:smallCaps/>
          <w:color w:val="000000" w:themeColor="text1"/>
        </w:rPr>
        <w:t>Telliez</w:t>
      </w:r>
      <w:r w:rsidRPr="00263C10">
        <w:rPr>
          <w:color w:val="000000" w:themeColor="text1"/>
        </w:rPr>
        <w:t xml:space="preserve"> Romain, </w:t>
      </w:r>
      <w:r w:rsidRPr="00263C10">
        <w:rPr>
          <w:i/>
          <w:color w:val="000000" w:themeColor="text1"/>
        </w:rPr>
        <w:t>Le Moyen Âge en Occident,</w:t>
      </w:r>
      <w:r w:rsidRPr="00263C10">
        <w:rPr>
          <w:color w:val="000000" w:themeColor="text1"/>
        </w:rPr>
        <w:t xml:space="preserve"> Paris, Armand Colin, 2019, en part. partie 2, « Le Moyen Âge tardif (XI</w:t>
      </w:r>
      <w:r w:rsidRPr="00263C10">
        <w:rPr>
          <w:color w:val="000000" w:themeColor="text1"/>
          <w:vertAlign w:val="superscript"/>
        </w:rPr>
        <w:t>e</w:t>
      </w:r>
      <w:r w:rsidRPr="00263C10">
        <w:rPr>
          <w:color w:val="000000" w:themeColor="text1"/>
        </w:rPr>
        <w:t>-XV</w:t>
      </w:r>
      <w:r w:rsidRPr="00263C10">
        <w:rPr>
          <w:color w:val="000000" w:themeColor="text1"/>
          <w:vertAlign w:val="superscript"/>
        </w:rPr>
        <w:t>e</w:t>
      </w:r>
      <w:r w:rsidRPr="00263C10">
        <w:rPr>
          <w:color w:val="000000" w:themeColor="text1"/>
        </w:rPr>
        <w:t xml:space="preserve"> siècle) », p. 149-245.</w:t>
      </w:r>
    </w:p>
    <w:p w:rsidR="00FD70E3" w:rsidRPr="00263C10" w:rsidRDefault="00FD70E3" w:rsidP="00FD70E3">
      <w:pPr>
        <w:ind w:left="709"/>
        <w:rPr>
          <w:color w:val="000000" w:themeColor="text1"/>
        </w:rPr>
      </w:pPr>
      <w:r w:rsidRPr="00263C10">
        <w:rPr>
          <w:smallCaps/>
          <w:color w:val="000000" w:themeColor="text1"/>
        </w:rPr>
        <w:t xml:space="preserve">- Le Goff </w:t>
      </w:r>
      <w:r w:rsidRPr="00263C10">
        <w:rPr>
          <w:color w:val="000000" w:themeColor="text1"/>
        </w:rPr>
        <w:t xml:space="preserve">Jacques, </w:t>
      </w:r>
      <w:r w:rsidRPr="00263C10">
        <w:rPr>
          <w:i/>
          <w:color w:val="000000" w:themeColor="text1"/>
        </w:rPr>
        <w:t>Faut-il vraiment découper l’histoire en tranches ?,</w:t>
      </w:r>
      <w:r w:rsidRPr="00263C10">
        <w:rPr>
          <w:color w:val="000000" w:themeColor="text1"/>
        </w:rPr>
        <w:t xml:space="preserve"> Paris, Seui, 2014.</w:t>
      </w:r>
    </w:p>
    <w:p w:rsidR="00FD70E3" w:rsidRPr="00263C10" w:rsidRDefault="00FD70E3" w:rsidP="00FD70E3">
      <w:pPr>
        <w:ind w:left="709"/>
        <w:rPr>
          <w:color w:val="000000" w:themeColor="text1"/>
        </w:rPr>
      </w:pPr>
      <w:r w:rsidRPr="00263C10">
        <w:rPr>
          <w:smallCaps/>
          <w:color w:val="000000" w:themeColor="text1"/>
        </w:rPr>
        <w:t>- Lett</w:t>
      </w:r>
      <w:r w:rsidRPr="00263C10">
        <w:rPr>
          <w:color w:val="000000" w:themeColor="text1"/>
        </w:rPr>
        <w:t xml:space="preserve"> Didier, </w:t>
      </w:r>
      <w:r w:rsidRPr="00263C10">
        <w:rPr>
          <w:i/>
          <w:color w:val="000000" w:themeColor="text1"/>
        </w:rPr>
        <w:t>Hommes et femmes au Moyen Âge. Histoire du genre (XII</w:t>
      </w:r>
      <w:r w:rsidRPr="00263C10">
        <w:rPr>
          <w:i/>
          <w:color w:val="000000" w:themeColor="text1"/>
          <w:vertAlign w:val="superscript"/>
        </w:rPr>
        <w:t>e</w:t>
      </w:r>
      <w:r w:rsidRPr="00263C10">
        <w:rPr>
          <w:i/>
          <w:color w:val="000000" w:themeColor="text1"/>
        </w:rPr>
        <w:t>-XV</w:t>
      </w:r>
      <w:r w:rsidRPr="00263C10">
        <w:rPr>
          <w:i/>
          <w:color w:val="000000" w:themeColor="text1"/>
          <w:vertAlign w:val="superscript"/>
        </w:rPr>
        <w:t>e</w:t>
      </w:r>
      <w:r w:rsidRPr="00263C10">
        <w:rPr>
          <w:i/>
          <w:color w:val="000000" w:themeColor="text1"/>
        </w:rPr>
        <w:t xml:space="preserve"> siècle),</w:t>
      </w:r>
      <w:r w:rsidRPr="00263C10">
        <w:rPr>
          <w:color w:val="000000" w:themeColor="text1"/>
        </w:rPr>
        <w:t xml:space="preserve"> Paris, Armand Colin, 2013.</w:t>
      </w:r>
    </w:p>
    <w:p w:rsidR="00AF099A" w:rsidRPr="00263C10" w:rsidRDefault="00AF099A" w:rsidP="00680981">
      <w:pPr>
        <w:widowControl w:val="0"/>
        <w:autoSpaceDE w:val="0"/>
        <w:autoSpaceDN w:val="0"/>
        <w:adjustRightInd w:val="0"/>
        <w:ind w:left="567"/>
        <w:rPr>
          <w:rFonts w:eastAsiaTheme="minorHAnsi"/>
          <w:color w:val="000000" w:themeColor="text1"/>
          <w:lang w:eastAsia="en-US"/>
        </w:rPr>
      </w:pPr>
    </w:p>
    <w:p w:rsidR="00123B36" w:rsidRPr="00263C10" w:rsidRDefault="00123B36" w:rsidP="008F519C">
      <w:pPr>
        <w:pBdr>
          <w:left w:val="single" w:sz="4" w:space="0" w:color="auto"/>
        </w:pBdr>
        <w:rPr>
          <w:b/>
          <w:color w:val="000000" w:themeColor="text1"/>
        </w:rPr>
      </w:pPr>
      <w:r w:rsidRPr="00263C10">
        <w:rPr>
          <w:b/>
          <w:i/>
          <w:color w:val="000000" w:themeColor="text1"/>
        </w:rPr>
        <w:t>L’Empire ottoman, v. 1300-192</w:t>
      </w:r>
      <w:r w:rsidR="00724F21" w:rsidRPr="00263C10">
        <w:rPr>
          <w:b/>
          <w:i/>
          <w:color w:val="000000" w:themeColor="text1"/>
        </w:rPr>
        <w:t>2</w:t>
      </w:r>
    </w:p>
    <w:p w:rsidR="00123B36" w:rsidRPr="00263C10" w:rsidRDefault="00123B36" w:rsidP="008F519C">
      <w:pPr>
        <w:pBdr>
          <w:left w:val="single" w:sz="4" w:space="0" w:color="auto"/>
        </w:pBdr>
        <w:rPr>
          <w:color w:val="000000" w:themeColor="text1"/>
        </w:rPr>
      </w:pPr>
      <w:r w:rsidRPr="00263C10">
        <w:rPr>
          <w:color w:val="000000" w:themeColor="text1"/>
        </w:rPr>
        <w:t>Benjamin Lellouch</w:t>
      </w:r>
    </w:p>
    <w:p w:rsidR="00123B36" w:rsidRPr="00263C10" w:rsidRDefault="007E78EB" w:rsidP="001B1E92">
      <w:pPr>
        <w:pBdr>
          <w:left w:val="single" w:sz="4" w:space="0" w:color="auto"/>
        </w:pBdr>
        <w:rPr>
          <w:color w:val="000000" w:themeColor="text1"/>
        </w:rPr>
      </w:pPr>
      <w:r>
        <w:rPr>
          <w:color w:val="000000" w:themeColor="text1"/>
        </w:rPr>
        <w:t>lundi</w:t>
      </w:r>
      <w:r w:rsidR="00123B36" w:rsidRPr="00263C10">
        <w:rPr>
          <w:color w:val="000000" w:themeColor="text1"/>
        </w:rPr>
        <w:t xml:space="preserve"> </w:t>
      </w:r>
      <w:r w:rsidR="00724F21" w:rsidRPr="00263C10">
        <w:rPr>
          <w:color w:val="000000" w:themeColor="text1"/>
        </w:rPr>
        <w:t>12</w:t>
      </w:r>
      <w:r w:rsidR="00123B36" w:rsidRPr="00263C10">
        <w:rPr>
          <w:color w:val="000000" w:themeColor="text1"/>
        </w:rPr>
        <w:t>h-1</w:t>
      </w:r>
      <w:r w:rsidR="00724F21" w:rsidRPr="00263C10">
        <w:rPr>
          <w:color w:val="000000" w:themeColor="text1"/>
        </w:rPr>
        <w:t>5</w:t>
      </w:r>
      <w:r w:rsidR="00123B36" w:rsidRPr="00263C10">
        <w:rPr>
          <w:color w:val="000000" w:themeColor="text1"/>
        </w:rPr>
        <w:t xml:space="preserve">h </w:t>
      </w:r>
      <w:r w:rsidR="00123B36" w:rsidRPr="00263C10">
        <w:rPr>
          <w:color w:val="000000" w:themeColor="text1"/>
        </w:rPr>
        <w:tab/>
      </w:r>
      <w:r w:rsidR="00123B36" w:rsidRPr="00263C10">
        <w:rPr>
          <w:color w:val="000000" w:themeColor="text1"/>
        </w:rPr>
        <w:tab/>
      </w:r>
      <w:r w:rsidR="00123B36" w:rsidRPr="00263C10">
        <w:rPr>
          <w:color w:val="000000" w:themeColor="text1"/>
        </w:rPr>
        <w:tab/>
      </w:r>
      <w:r w:rsidR="00123B36" w:rsidRPr="00263C10">
        <w:rPr>
          <w:color w:val="000000" w:themeColor="text1"/>
        </w:rPr>
        <w:tab/>
      </w:r>
      <w:r w:rsidR="00123B36" w:rsidRPr="00263C10">
        <w:rPr>
          <w:color w:val="000000" w:themeColor="text1"/>
        </w:rPr>
        <w:tab/>
        <w:t xml:space="preserve">               </w:t>
      </w:r>
      <w:r w:rsidR="001B1E92" w:rsidRPr="00263C10">
        <w:rPr>
          <w:color w:val="000000" w:themeColor="text1"/>
        </w:rPr>
        <w:t xml:space="preserve">                 </w:t>
      </w:r>
      <w:r w:rsidR="00123B36" w:rsidRPr="00263C10">
        <w:rPr>
          <w:color w:val="000000" w:themeColor="text1"/>
        </w:rPr>
        <w:t xml:space="preserve"> histoire moderne </w:t>
      </w:r>
      <w:r w:rsidR="003A181B">
        <w:rPr>
          <w:color w:val="000000" w:themeColor="text1"/>
        </w:rPr>
        <w:t>ou</w:t>
      </w:r>
      <w:r w:rsidR="00123B36" w:rsidRPr="00263C10">
        <w:rPr>
          <w:color w:val="000000" w:themeColor="text1"/>
        </w:rPr>
        <w:t xml:space="preserve"> contemporaine</w:t>
      </w:r>
    </w:p>
    <w:p w:rsidR="00123B36" w:rsidRPr="00263C10" w:rsidRDefault="00123B36" w:rsidP="00123B36">
      <w:pPr>
        <w:rPr>
          <w:i/>
          <w:color w:val="000000" w:themeColor="text1"/>
        </w:rPr>
      </w:pPr>
      <w:r w:rsidRPr="00263C10">
        <w:rPr>
          <w:i/>
          <w:color w:val="000000" w:themeColor="text1"/>
        </w:rPr>
        <w:t>Ce cours peut être choisi et validé</w:t>
      </w:r>
      <w:r w:rsidR="003A181B">
        <w:rPr>
          <w:i/>
          <w:color w:val="000000" w:themeColor="text1"/>
        </w:rPr>
        <w:t xml:space="preserve"> au titre de l'histoire moderne</w:t>
      </w:r>
      <w:r w:rsidRPr="00263C10">
        <w:rPr>
          <w:i/>
          <w:color w:val="000000" w:themeColor="text1"/>
        </w:rPr>
        <w:t xml:space="preserve"> </w:t>
      </w:r>
      <w:r w:rsidR="001B1E92" w:rsidRPr="00263C10">
        <w:rPr>
          <w:i/>
          <w:color w:val="000000" w:themeColor="text1"/>
        </w:rPr>
        <w:t>ou</w:t>
      </w:r>
      <w:r w:rsidRPr="00263C10">
        <w:rPr>
          <w:i/>
          <w:color w:val="000000" w:themeColor="text1"/>
        </w:rPr>
        <w:t xml:space="preserve"> de l'histoire contemporaine.</w:t>
      </w:r>
    </w:p>
    <w:p w:rsidR="001B1E92" w:rsidRPr="00263C10" w:rsidRDefault="001B1E92" w:rsidP="00123B36">
      <w:pPr>
        <w:rPr>
          <w:i/>
          <w:color w:val="000000" w:themeColor="text1"/>
        </w:rPr>
      </w:pPr>
    </w:p>
    <w:p w:rsidR="00123B36" w:rsidRPr="00263C10" w:rsidRDefault="00123B36" w:rsidP="00123B36">
      <w:pPr>
        <w:rPr>
          <w:color w:val="000000" w:themeColor="text1"/>
        </w:rPr>
      </w:pPr>
      <w:r w:rsidRPr="00263C10">
        <w:rPr>
          <w:color w:val="000000" w:themeColor="text1"/>
        </w:rPr>
        <w:t xml:space="preserve">Par sa durée, son extension géographique, la richesse des archives qu’il a léguées, l’Empire ottoman occupe une place singulière dans l’histoire de l’Islam. La Maison d’Osman fut à la tête d’une principauté conquérante qui se mua en un Empire à l’autorité duquel des millions de sujets musulmans et chrétiens obéissaient. La réorganisation de l'État ottoman au </w:t>
      </w:r>
      <w:r w:rsidRPr="00263C10">
        <w:rPr>
          <w:smallCaps/>
          <w:color w:val="000000" w:themeColor="text1"/>
        </w:rPr>
        <w:t>xix</w:t>
      </w:r>
      <w:r w:rsidRPr="00263C10">
        <w:rPr>
          <w:color w:val="000000" w:themeColor="text1"/>
          <w:vertAlign w:val="superscript"/>
        </w:rPr>
        <w:t>e</w:t>
      </w:r>
      <w:r w:rsidRPr="00263C10">
        <w:rPr>
          <w:color w:val="000000" w:themeColor="text1"/>
        </w:rPr>
        <w:t xml:space="preserve"> siècle n'empêcha pas sa chute au lendemain de la Première Guerre mondiale, mais l'héritage ottoman a façonné de manière décisive les Balkans et le Moyen-Orient contemporains.</w:t>
      </w:r>
    </w:p>
    <w:p w:rsidR="00724F21" w:rsidRPr="00263C10" w:rsidRDefault="00724F21" w:rsidP="00724F21">
      <w:pPr>
        <w:ind w:left="567"/>
        <w:rPr>
          <w:color w:val="000000" w:themeColor="text1"/>
        </w:rPr>
      </w:pPr>
      <w:r w:rsidRPr="00263C10">
        <w:rPr>
          <w:color w:val="000000" w:themeColor="text1"/>
        </w:rPr>
        <w:t>O. B</w:t>
      </w:r>
      <w:r w:rsidRPr="00263C10">
        <w:rPr>
          <w:smallCaps/>
          <w:color w:val="000000" w:themeColor="text1"/>
        </w:rPr>
        <w:t>ouquet</w:t>
      </w:r>
      <w:r w:rsidRPr="00263C10">
        <w:rPr>
          <w:color w:val="000000" w:themeColor="text1"/>
        </w:rPr>
        <w:t xml:space="preserve">, </w:t>
      </w:r>
      <w:r w:rsidRPr="00263C10">
        <w:rPr>
          <w:i/>
          <w:color w:val="000000" w:themeColor="text1"/>
        </w:rPr>
        <w:t xml:space="preserve">Les Ottomans. Questions d'orient, </w:t>
      </w:r>
      <w:r w:rsidRPr="00263C10">
        <w:rPr>
          <w:color w:val="000000" w:themeColor="text1"/>
        </w:rPr>
        <w:t>Paris, La Documentation française (La Documentation photographique), 2018.</w:t>
      </w:r>
    </w:p>
    <w:p w:rsidR="00724F21" w:rsidRPr="00263C10" w:rsidRDefault="00724F21" w:rsidP="00724F21">
      <w:pPr>
        <w:ind w:left="567"/>
        <w:rPr>
          <w:color w:val="000000" w:themeColor="text1"/>
        </w:rPr>
      </w:pPr>
      <w:r w:rsidRPr="00263C10">
        <w:rPr>
          <w:color w:val="000000" w:themeColor="text1"/>
        </w:rPr>
        <w:t>F. G</w:t>
      </w:r>
      <w:r w:rsidRPr="00263C10">
        <w:rPr>
          <w:smallCaps/>
          <w:color w:val="000000" w:themeColor="text1"/>
        </w:rPr>
        <w:t>eorgeon</w:t>
      </w:r>
      <w:r w:rsidRPr="00263C10">
        <w:rPr>
          <w:color w:val="000000" w:themeColor="text1"/>
        </w:rPr>
        <w:t>, N. V</w:t>
      </w:r>
      <w:r w:rsidRPr="00263C10">
        <w:rPr>
          <w:smallCaps/>
          <w:color w:val="000000" w:themeColor="text1"/>
        </w:rPr>
        <w:t>atin</w:t>
      </w:r>
      <w:r w:rsidRPr="00263C10">
        <w:rPr>
          <w:color w:val="000000" w:themeColor="text1"/>
        </w:rPr>
        <w:t>, G. V</w:t>
      </w:r>
      <w:r w:rsidRPr="00263C10">
        <w:rPr>
          <w:smallCaps/>
          <w:color w:val="000000" w:themeColor="text1"/>
        </w:rPr>
        <w:t>einstein</w:t>
      </w:r>
      <w:r w:rsidRPr="00263C10">
        <w:rPr>
          <w:color w:val="000000" w:themeColor="text1"/>
        </w:rPr>
        <w:t xml:space="preserve"> (dir.), </w:t>
      </w:r>
      <w:r w:rsidRPr="00263C10">
        <w:rPr>
          <w:i/>
          <w:color w:val="000000" w:themeColor="text1"/>
        </w:rPr>
        <w:t xml:space="preserve">Dictionnaire de l’Empire ottoman, </w:t>
      </w:r>
      <w:r w:rsidRPr="00263C10">
        <w:rPr>
          <w:color w:val="000000" w:themeColor="text1"/>
        </w:rPr>
        <w:t>Paris, Fayard, 2015.</w:t>
      </w:r>
    </w:p>
    <w:p w:rsidR="00724F21" w:rsidRPr="00263C10" w:rsidRDefault="00724F21" w:rsidP="00724F21">
      <w:pPr>
        <w:ind w:left="567"/>
        <w:rPr>
          <w:color w:val="000000" w:themeColor="text1"/>
        </w:rPr>
      </w:pPr>
      <w:r w:rsidRPr="00263C10">
        <w:rPr>
          <w:color w:val="000000" w:themeColor="text1"/>
        </w:rPr>
        <w:t>R. M</w:t>
      </w:r>
      <w:r w:rsidRPr="00263C10">
        <w:rPr>
          <w:smallCaps/>
          <w:color w:val="000000" w:themeColor="text1"/>
        </w:rPr>
        <w:t>antran</w:t>
      </w:r>
      <w:r w:rsidRPr="00263C10">
        <w:rPr>
          <w:color w:val="000000" w:themeColor="text1"/>
        </w:rPr>
        <w:t xml:space="preserve"> (dir.), </w:t>
      </w:r>
      <w:r w:rsidRPr="00263C10">
        <w:rPr>
          <w:i/>
          <w:color w:val="000000" w:themeColor="text1"/>
        </w:rPr>
        <w:t xml:space="preserve">Histoire de l’Empire ottoman, </w:t>
      </w:r>
      <w:r w:rsidRPr="00263C10">
        <w:rPr>
          <w:color w:val="000000" w:themeColor="text1"/>
        </w:rPr>
        <w:t>Paris, Fayard, 1989.</w:t>
      </w:r>
    </w:p>
    <w:p w:rsidR="00123B36" w:rsidRPr="00263C10" w:rsidRDefault="00123B36" w:rsidP="00123B36">
      <w:pPr>
        <w:rPr>
          <w:color w:val="000000" w:themeColor="text1"/>
        </w:rPr>
      </w:pPr>
    </w:p>
    <w:p w:rsidR="00724F21" w:rsidRPr="00263C10" w:rsidRDefault="00724F21" w:rsidP="00724F21">
      <w:pPr>
        <w:pBdr>
          <w:left w:val="single" w:sz="4" w:space="0" w:color="auto"/>
        </w:pBdr>
        <w:rPr>
          <w:b/>
          <w:color w:val="000000" w:themeColor="text1"/>
        </w:rPr>
      </w:pPr>
      <w:r w:rsidRPr="00263C10">
        <w:rPr>
          <w:b/>
          <w:i/>
          <w:color w:val="000000" w:themeColor="text1"/>
        </w:rPr>
        <w:t>Les Grandes découvertes, du début du XVe à la fin du XVIIIe siècle.</w:t>
      </w:r>
    </w:p>
    <w:p w:rsidR="00724F21" w:rsidRPr="00263C10" w:rsidRDefault="00724F21" w:rsidP="00724F21">
      <w:pPr>
        <w:pBdr>
          <w:left w:val="single" w:sz="4" w:space="0" w:color="auto"/>
        </w:pBdr>
        <w:rPr>
          <w:color w:val="000000" w:themeColor="text1"/>
        </w:rPr>
      </w:pPr>
      <w:r w:rsidRPr="00263C10">
        <w:rPr>
          <w:color w:val="000000" w:themeColor="text1"/>
        </w:rPr>
        <w:t>Jean-Pierre Duteil</w:t>
      </w:r>
    </w:p>
    <w:p w:rsidR="00724F21" w:rsidRPr="007321C9" w:rsidRDefault="00724F21" w:rsidP="007321C9">
      <w:pPr>
        <w:pBdr>
          <w:left w:val="single" w:sz="4" w:space="0" w:color="auto"/>
        </w:pBdr>
        <w:rPr>
          <w:color w:val="000000" w:themeColor="text1"/>
        </w:rPr>
      </w:pPr>
      <w:r w:rsidRPr="00263C10">
        <w:rPr>
          <w:color w:val="000000" w:themeColor="text1"/>
        </w:rPr>
        <w:t>Lundi 15h-18h et mardi 9h-12h</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t xml:space="preserve">                                 histoire moderne</w:t>
      </w:r>
    </w:p>
    <w:p w:rsidR="00724F21" w:rsidRPr="007321C9" w:rsidRDefault="00724F21" w:rsidP="00724F21">
      <w:pPr>
        <w:rPr>
          <w:b/>
          <w:bCs/>
          <w:color w:val="000000" w:themeColor="text1"/>
          <w:u w:val="single"/>
        </w:rPr>
      </w:pPr>
      <w:r w:rsidRPr="007321C9">
        <w:rPr>
          <w:b/>
          <w:bCs/>
          <w:color w:val="000000" w:themeColor="text1"/>
          <w:u w:val="single"/>
        </w:rPr>
        <w:t>Attention : il s’agit d’un cours « intensif » sur six semaines, à raison de six heures par semaine, de la rentrée à la fin du mois d’octobre.</w:t>
      </w:r>
    </w:p>
    <w:p w:rsidR="00724F21" w:rsidRPr="00263C10" w:rsidRDefault="00724F21" w:rsidP="00724F21">
      <w:pPr>
        <w:rPr>
          <w:b/>
          <w:bCs/>
          <w:color w:val="000000" w:themeColor="text1"/>
        </w:rPr>
      </w:pPr>
    </w:p>
    <w:p w:rsidR="00724F21" w:rsidRPr="00263C10" w:rsidRDefault="00724F21" w:rsidP="00724F21">
      <w:pPr>
        <w:rPr>
          <w:color w:val="000000" w:themeColor="text1"/>
        </w:rPr>
      </w:pPr>
      <w:r w:rsidRPr="00263C10">
        <w:rPr>
          <w:b/>
          <w:bCs/>
          <w:color w:val="000000" w:themeColor="text1"/>
        </w:rPr>
        <w:t xml:space="preserve"> </w:t>
      </w:r>
      <w:r w:rsidRPr="00263C10">
        <w:rPr>
          <w:color w:val="000000" w:themeColor="text1"/>
        </w:rPr>
        <w:t xml:space="preserve">Après la période des « Grandes Découvertes » à proprement parler, qui commence à la fin du Moyen Âge et se termine avec la mise en place de l’empire espagnol d’Amérique, le XVIIe siècle s’ouvre avec la création des grandes compagnies de commerce « à monopole ». On sait depuis Magellan que la terre est sphérique, et qu’un navire peut en faire le tour ; on connaît l’existence de quatre continents, puisque l’Amérique est venue s’ajouter aux trois que connaissait déjà l’Antiquité. Le XVIIe siècle confirme la mise en place des empires coloniaux européens, ceux de la France, de l’Angleterre et des Provinces-Unies après ceux du Portugal et de l’Espagne. Enfin le </w:t>
      </w:r>
      <w:r w:rsidRPr="00263C10">
        <w:rPr>
          <w:color w:val="000000" w:themeColor="text1"/>
        </w:rPr>
        <w:lastRenderedPageBreak/>
        <w:t>XVIIIe siècle s’attache à la reconnaissance du mystérieux continent austral avec les grandes explorations de Bougainville, Cook et La Pérouse dans le Pacifique.</w:t>
      </w:r>
    </w:p>
    <w:p w:rsidR="00724F21" w:rsidRPr="00263C10" w:rsidRDefault="00724F21" w:rsidP="00724F21">
      <w:pPr>
        <w:ind w:left="567"/>
        <w:rPr>
          <w:color w:val="000000" w:themeColor="text1"/>
        </w:rPr>
      </w:pPr>
      <w:r w:rsidRPr="00263C10">
        <w:rPr>
          <w:color w:val="000000" w:themeColor="text1"/>
        </w:rPr>
        <w:t xml:space="preserve">Ouvrages conseillés : </w:t>
      </w:r>
    </w:p>
    <w:p w:rsidR="00724F21" w:rsidRPr="00263C10" w:rsidRDefault="00724F21" w:rsidP="00724F21">
      <w:pPr>
        <w:ind w:left="567"/>
        <w:rPr>
          <w:i/>
          <w:iCs/>
          <w:color w:val="000000" w:themeColor="text1"/>
        </w:rPr>
      </w:pPr>
      <w:r w:rsidRPr="00263C10">
        <w:rPr>
          <w:color w:val="000000" w:themeColor="text1"/>
        </w:rPr>
        <w:t xml:space="preserve">B. Bennassar, J. Jacquart, </w:t>
      </w:r>
      <w:r w:rsidRPr="00263C10">
        <w:rPr>
          <w:i/>
          <w:iCs/>
          <w:color w:val="000000" w:themeColor="text1"/>
        </w:rPr>
        <w:t xml:space="preserve">Le XVIe siècle, </w:t>
      </w:r>
      <w:r w:rsidRPr="00263C10">
        <w:rPr>
          <w:iCs/>
          <w:color w:val="000000" w:themeColor="text1"/>
        </w:rPr>
        <w:t xml:space="preserve">Paris, </w:t>
      </w:r>
      <w:r w:rsidRPr="00263C10">
        <w:rPr>
          <w:color w:val="000000" w:themeColor="text1"/>
        </w:rPr>
        <w:t>Armand Colin, « U » 1972 et rééditions ;</w:t>
      </w:r>
      <w:r w:rsidRPr="00263C10">
        <w:rPr>
          <w:i/>
          <w:iCs/>
          <w:color w:val="000000" w:themeColor="text1"/>
        </w:rPr>
        <w:t xml:space="preserve"> </w:t>
      </w:r>
    </w:p>
    <w:p w:rsidR="00724F21" w:rsidRPr="00263C10" w:rsidRDefault="00724F21" w:rsidP="00724F21">
      <w:pPr>
        <w:ind w:left="567"/>
        <w:rPr>
          <w:color w:val="000000" w:themeColor="text1"/>
        </w:rPr>
      </w:pPr>
      <w:r w:rsidRPr="00263C10">
        <w:rPr>
          <w:color w:val="000000" w:themeColor="text1"/>
        </w:rPr>
        <w:t xml:space="preserve">F. Braudel, </w:t>
      </w:r>
      <w:r w:rsidRPr="00263C10">
        <w:rPr>
          <w:i/>
          <w:iCs/>
          <w:color w:val="000000" w:themeColor="text1"/>
        </w:rPr>
        <w:t>Civilisation matérielle et capitalisme</w:t>
      </w:r>
      <w:r w:rsidRPr="00263C10">
        <w:rPr>
          <w:color w:val="000000" w:themeColor="text1"/>
        </w:rPr>
        <w:t>, tome 1, Paris, Armand Colin, 1967 ; tomes 2 et « , 1979. Réédition Poche ;</w:t>
      </w:r>
    </w:p>
    <w:p w:rsidR="00C60105" w:rsidRPr="00CF2CBA" w:rsidRDefault="00724F21" w:rsidP="00CF2CBA">
      <w:pPr>
        <w:ind w:left="567"/>
        <w:rPr>
          <w:color w:val="000000" w:themeColor="text1"/>
        </w:rPr>
      </w:pPr>
      <w:r w:rsidRPr="00263C10">
        <w:rPr>
          <w:color w:val="000000" w:themeColor="text1"/>
        </w:rPr>
        <w:t xml:space="preserve"> F. Lebrun, </w:t>
      </w:r>
      <w:r w:rsidRPr="00263C10">
        <w:rPr>
          <w:i/>
          <w:iCs/>
          <w:color w:val="000000" w:themeColor="text1"/>
        </w:rPr>
        <w:t>L’Europe et le monde, XVIe-XVIIe-XVIIIe siècles</w:t>
      </w:r>
      <w:r w:rsidRPr="00263C10">
        <w:rPr>
          <w:color w:val="000000" w:themeColor="text1"/>
        </w:rPr>
        <w:t>, Paris, Armand Colin, « U », rééd. 1997.</w:t>
      </w:r>
    </w:p>
    <w:p w:rsidR="00680981" w:rsidRDefault="00680981" w:rsidP="00123B36">
      <w:pPr>
        <w:ind w:left="851"/>
        <w:rPr>
          <w:b/>
          <w:i/>
          <w:color w:val="000000" w:themeColor="text1"/>
        </w:rPr>
      </w:pPr>
    </w:p>
    <w:p w:rsidR="007321C9" w:rsidRPr="00263C10" w:rsidRDefault="007321C9" w:rsidP="00123B36">
      <w:pPr>
        <w:ind w:left="851"/>
        <w:rPr>
          <w:b/>
          <w:i/>
          <w:color w:val="000000" w:themeColor="text1"/>
        </w:rPr>
      </w:pPr>
    </w:p>
    <w:tbl>
      <w:tblPr>
        <w:tblW w:w="9606" w:type="dxa"/>
        <w:tblBorders>
          <w:left w:val="single" w:sz="4" w:space="0" w:color="auto"/>
        </w:tblBorders>
        <w:tblLook w:val="04A0" w:firstRow="1" w:lastRow="0" w:firstColumn="1" w:lastColumn="0" w:noHBand="0" w:noVBand="1"/>
      </w:tblPr>
      <w:tblGrid>
        <w:gridCol w:w="6289"/>
        <w:gridCol w:w="3317"/>
      </w:tblGrid>
      <w:tr w:rsidR="001B1E92" w:rsidRPr="00263C10" w:rsidTr="00EB5FAE">
        <w:tc>
          <w:tcPr>
            <w:tcW w:w="9606" w:type="dxa"/>
            <w:gridSpan w:val="2"/>
          </w:tcPr>
          <w:p w:rsidR="001B1E92" w:rsidRPr="00263C10" w:rsidRDefault="001B1E92" w:rsidP="00EB5FAE">
            <w:pPr>
              <w:pStyle w:val="Default"/>
              <w:rPr>
                <w:color w:val="000000" w:themeColor="text1"/>
              </w:rPr>
            </w:pPr>
            <w:r w:rsidRPr="00263C10">
              <w:rPr>
                <w:b/>
                <w:i/>
                <w:color w:val="000000" w:themeColor="text1"/>
              </w:rPr>
              <w:t xml:space="preserve">Capitalisme, industrialisation et sociétés en Europe occidentale au </w:t>
            </w:r>
            <w:r w:rsidRPr="00263C10">
              <w:rPr>
                <w:b/>
                <w:i/>
                <w:smallCaps/>
                <w:color w:val="000000" w:themeColor="text1"/>
              </w:rPr>
              <w:t>xix</w:t>
            </w:r>
            <w:r w:rsidRPr="00263C10">
              <w:rPr>
                <w:b/>
                <w:i/>
                <w:color w:val="000000" w:themeColor="text1"/>
                <w:vertAlign w:val="superscript"/>
              </w:rPr>
              <w:t>e</w:t>
            </w:r>
            <w:r w:rsidRPr="00263C10">
              <w:rPr>
                <w:b/>
                <w:i/>
                <w:color w:val="000000" w:themeColor="text1"/>
              </w:rPr>
              <w:t> siècle</w:t>
            </w:r>
          </w:p>
        </w:tc>
      </w:tr>
      <w:tr w:rsidR="001B1E92" w:rsidRPr="00263C10" w:rsidTr="00EB5FAE">
        <w:tc>
          <w:tcPr>
            <w:tcW w:w="6289" w:type="dxa"/>
          </w:tcPr>
          <w:p w:rsidR="001B1E92" w:rsidRPr="00263C10" w:rsidRDefault="001B1E92" w:rsidP="00EB5FAE">
            <w:pPr>
              <w:pStyle w:val="Default"/>
              <w:rPr>
                <w:color w:val="000000" w:themeColor="text1"/>
              </w:rPr>
            </w:pPr>
            <w:r w:rsidRPr="00263C10">
              <w:rPr>
                <w:bCs/>
                <w:snapToGrid w:val="0"/>
                <w:color w:val="000000" w:themeColor="text1"/>
              </w:rPr>
              <w:t>Jean-Luc Mastin</w:t>
            </w:r>
          </w:p>
        </w:tc>
        <w:tc>
          <w:tcPr>
            <w:tcW w:w="3317" w:type="dxa"/>
          </w:tcPr>
          <w:p w:rsidR="001B1E92" w:rsidRPr="00263C10" w:rsidRDefault="001B1E92" w:rsidP="00EB5FAE">
            <w:pPr>
              <w:pStyle w:val="Default"/>
              <w:jc w:val="right"/>
              <w:rPr>
                <w:color w:val="000000" w:themeColor="text1"/>
              </w:rPr>
            </w:pPr>
          </w:p>
        </w:tc>
      </w:tr>
      <w:tr w:rsidR="001B1E92" w:rsidRPr="00263C10" w:rsidTr="00EB5FAE">
        <w:tc>
          <w:tcPr>
            <w:tcW w:w="6289" w:type="dxa"/>
          </w:tcPr>
          <w:p w:rsidR="001B1E92" w:rsidRPr="00263C10" w:rsidRDefault="003629CF" w:rsidP="00EB5FAE">
            <w:pPr>
              <w:pStyle w:val="Default"/>
              <w:rPr>
                <w:color w:val="000000" w:themeColor="text1"/>
              </w:rPr>
            </w:pPr>
            <w:r w:rsidRPr="00263C10">
              <w:rPr>
                <w:bCs/>
                <w:snapToGrid w:val="0"/>
                <w:color w:val="000000" w:themeColor="text1"/>
              </w:rPr>
              <w:t>Jeu</w:t>
            </w:r>
            <w:r w:rsidR="001B1E92" w:rsidRPr="00263C10">
              <w:rPr>
                <w:bCs/>
                <w:snapToGrid w:val="0"/>
                <w:color w:val="000000" w:themeColor="text1"/>
              </w:rPr>
              <w:t>di 9h-12h</w:t>
            </w:r>
          </w:p>
        </w:tc>
        <w:tc>
          <w:tcPr>
            <w:tcW w:w="3317" w:type="dxa"/>
          </w:tcPr>
          <w:p w:rsidR="001B1E92" w:rsidRPr="00263C10" w:rsidRDefault="001B1E92" w:rsidP="00EB5FAE">
            <w:pPr>
              <w:pStyle w:val="Default"/>
              <w:jc w:val="center"/>
              <w:rPr>
                <w:color w:val="000000" w:themeColor="text1"/>
              </w:rPr>
            </w:pPr>
            <w:r w:rsidRPr="00263C10">
              <w:rPr>
                <w:color w:val="000000" w:themeColor="text1"/>
              </w:rPr>
              <w:t xml:space="preserve">     histoire contemporaine</w:t>
            </w:r>
          </w:p>
        </w:tc>
      </w:tr>
    </w:tbl>
    <w:p w:rsidR="001B1E92" w:rsidRPr="00263C10" w:rsidRDefault="001B1E92" w:rsidP="001B1E92">
      <w:pPr>
        <w:pStyle w:val="Default"/>
        <w:jc w:val="both"/>
        <w:rPr>
          <w:color w:val="000000" w:themeColor="text1"/>
        </w:rPr>
      </w:pPr>
    </w:p>
    <w:p w:rsidR="001B1E92" w:rsidRPr="00263C10" w:rsidRDefault="001B1E92" w:rsidP="001B1E92">
      <w:pPr>
        <w:rPr>
          <w:color w:val="000000" w:themeColor="text1"/>
        </w:rPr>
      </w:pPr>
      <w:r w:rsidRPr="00263C10">
        <w:rPr>
          <w:color w:val="000000" w:themeColor="text1"/>
        </w:rPr>
        <w:t xml:space="preserve">Le </w:t>
      </w:r>
      <w:r w:rsidRPr="00263C10">
        <w:rPr>
          <w:smallCaps/>
          <w:color w:val="000000" w:themeColor="text1"/>
        </w:rPr>
        <w:t>xix</w:t>
      </w:r>
      <w:r w:rsidRPr="00263C10">
        <w:rPr>
          <w:color w:val="000000" w:themeColor="text1"/>
          <w:vertAlign w:val="superscript"/>
        </w:rPr>
        <w:t>e</w:t>
      </w:r>
      <w:r w:rsidRPr="00263C10">
        <w:rPr>
          <w:color w:val="000000" w:themeColor="text1"/>
        </w:rPr>
        <w:t xml:space="preserve"> siècle est le creuset de la société industrielle et bourgeoise. L’industrialisation et les développements du capitalisme ont en effet provoqué des mutations économiques et sociales durables : émergence du prolétariat et de la « question sociale » ; constitution d’une « classe ouvrière » ; premières législations sociales ; affirmation du salariat et montée des « classes moyennes » ; influence d’une grande bourgeoisie d’affaires ; émergence de la grande entreprise ; organisation du patronat… Bien sûr, ces mutations n’ont pas la même chronologie ni les mêmes formes au Royaume-Uni, en Allemagne, en Belgique ou en France : pour comprendre, il faut comparer.</w:t>
      </w:r>
    </w:p>
    <w:p w:rsidR="001B1E92" w:rsidRPr="00263C10" w:rsidRDefault="001B1E92" w:rsidP="001B1E92">
      <w:pPr>
        <w:spacing w:before="120"/>
        <w:ind w:left="567"/>
        <w:rPr>
          <w:color w:val="000000" w:themeColor="text1"/>
        </w:rPr>
      </w:pPr>
      <w:r w:rsidRPr="00263C10">
        <w:rPr>
          <w:color w:val="000000" w:themeColor="text1"/>
        </w:rPr>
        <w:t xml:space="preserve">P. </w:t>
      </w:r>
      <w:r w:rsidRPr="00263C10">
        <w:rPr>
          <w:smallCaps/>
          <w:color w:val="000000" w:themeColor="text1"/>
        </w:rPr>
        <w:t>Verley</w:t>
      </w:r>
      <w:r w:rsidRPr="00263C10">
        <w:rPr>
          <w:color w:val="000000" w:themeColor="text1"/>
        </w:rPr>
        <w:t xml:space="preserve">, </w:t>
      </w:r>
      <w:r w:rsidRPr="00263C10">
        <w:rPr>
          <w:i/>
          <w:color w:val="000000" w:themeColor="text1"/>
        </w:rPr>
        <w:t xml:space="preserve">La révolution industrielle, </w:t>
      </w:r>
      <w:r w:rsidRPr="00263C10">
        <w:rPr>
          <w:color w:val="000000" w:themeColor="text1"/>
        </w:rPr>
        <w:t>Paris, Gallimard, 1997.</w:t>
      </w:r>
    </w:p>
    <w:p w:rsidR="001B1E92" w:rsidRDefault="001B1E92" w:rsidP="001B1E92">
      <w:pPr>
        <w:pStyle w:val="Default"/>
        <w:ind w:left="567"/>
        <w:jc w:val="both"/>
        <w:rPr>
          <w:color w:val="000000" w:themeColor="text1"/>
        </w:rPr>
      </w:pPr>
      <w:r w:rsidRPr="00263C10">
        <w:rPr>
          <w:smallCaps/>
          <w:color w:val="000000" w:themeColor="text1"/>
        </w:rPr>
        <w:t xml:space="preserve">A. Lespagnol </w:t>
      </w:r>
      <w:r w:rsidRPr="00263C10">
        <w:rPr>
          <w:color w:val="000000" w:themeColor="text1"/>
        </w:rPr>
        <w:t>et</w:t>
      </w:r>
      <w:r w:rsidRPr="00263C10">
        <w:rPr>
          <w:smallCaps/>
          <w:color w:val="000000" w:themeColor="text1"/>
        </w:rPr>
        <w:t xml:space="preserve"> J. M. Gaillard</w:t>
      </w:r>
      <w:r w:rsidRPr="00263C10">
        <w:rPr>
          <w:color w:val="000000" w:themeColor="text1"/>
        </w:rPr>
        <w:t xml:space="preserve">, </w:t>
      </w:r>
      <w:r w:rsidRPr="00263C10">
        <w:rPr>
          <w:i/>
          <w:color w:val="000000" w:themeColor="text1"/>
        </w:rPr>
        <w:t>Mutations économiques et sociales, 1780-1880</w:t>
      </w:r>
      <w:r w:rsidRPr="00263C10">
        <w:rPr>
          <w:color w:val="000000" w:themeColor="text1"/>
        </w:rPr>
        <w:t>, Paris, Armand Colin, 2005.</w:t>
      </w:r>
    </w:p>
    <w:p w:rsidR="00CF2CBA" w:rsidRDefault="00CF2CBA" w:rsidP="00CF2CBA">
      <w:pPr>
        <w:pStyle w:val="Default"/>
        <w:jc w:val="both"/>
        <w:rPr>
          <w:color w:val="000000" w:themeColor="text1"/>
        </w:rPr>
      </w:pPr>
    </w:p>
    <w:p w:rsidR="00CF2CBA" w:rsidRDefault="00CF2CBA" w:rsidP="00CF2CBA">
      <w:pPr>
        <w:pStyle w:val="Default"/>
        <w:jc w:val="both"/>
        <w:rPr>
          <w:color w:val="000000" w:themeColor="text1"/>
        </w:rPr>
      </w:pPr>
    </w:p>
    <w:p w:rsidR="00CF2CBA" w:rsidRPr="00263C10" w:rsidRDefault="00CF2CBA" w:rsidP="00CF2CBA">
      <w:pPr>
        <w:pBdr>
          <w:left w:val="single" w:sz="4" w:space="4" w:color="auto"/>
        </w:pBdr>
        <w:rPr>
          <w:b/>
          <w:i/>
          <w:color w:val="000000" w:themeColor="text1"/>
        </w:rPr>
      </w:pPr>
      <w:r w:rsidRPr="00263C10">
        <w:rPr>
          <w:b/>
          <w:i/>
          <w:color w:val="000000" w:themeColor="text1"/>
        </w:rPr>
        <w:t>Histoire mondiale des migrations, XIXe-XXe siècles</w:t>
      </w:r>
    </w:p>
    <w:p w:rsidR="00CF2CBA" w:rsidRPr="00263C10" w:rsidRDefault="00CF2CBA" w:rsidP="00CF2CBA">
      <w:pPr>
        <w:pBdr>
          <w:left w:val="single" w:sz="4" w:space="4" w:color="auto"/>
        </w:pBdr>
        <w:rPr>
          <w:color w:val="000000" w:themeColor="text1"/>
        </w:rPr>
      </w:pPr>
      <w:r w:rsidRPr="00263C10">
        <w:rPr>
          <w:color w:val="000000" w:themeColor="text1"/>
        </w:rPr>
        <w:t>Caroline Douki</w:t>
      </w:r>
    </w:p>
    <w:p w:rsidR="00CF2CBA" w:rsidRPr="00263C10" w:rsidRDefault="00CF2CBA" w:rsidP="00CF2CBA">
      <w:pPr>
        <w:pBdr>
          <w:left w:val="single" w:sz="4" w:space="4" w:color="auto"/>
        </w:pBdr>
        <w:rPr>
          <w:color w:val="000000" w:themeColor="text1"/>
        </w:rPr>
      </w:pPr>
      <w:r w:rsidRPr="00263C10">
        <w:rPr>
          <w:color w:val="000000" w:themeColor="text1"/>
        </w:rPr>
        <w:t xml:space="preserve"> Jeudi 18h-21h                                                                                            histoire contemporaine</w:t>
      </w:r>
    </w:p>
    <w:p w:rsidR="00CF2CBA" w:rsidRPr="00263C10" w:rsidRDefault="00CF2CBA" w:rsidP="00CF2CBA">
      <w:pPr>
        <w:rPr>
          <w:color w:val="000000" w:themeColor="text1"/>
        </w:rPr>
      </w:pPr>
    </w:p>
    <w:p w:rsidR="00CF2CBA" w:rsidRPr="00263C10" w:rsidRDefault="00CF2CBA" w:rsidP="00CF2CBA">
      <w:pPr>
        <w:rPr>
          <w:color w:val="000000" w:themeColor="text1"/>
        </w:rPr>
      </w:pPr>
      <w:r w:rsidRPr="00263C10">
        <w:rPr>
          <w:color w:val="000000" w:themeColor="text1"/>
        </w:rPr>
        <w:t>Les migrations de population ne commencent pas à l’époque contemporaine, mais depuis la fin du XVIII</w:t>
      </w:r>
      <w:r w:rsidRPr="00263C10">
        <w:rPr>
          <w:color w:val="000000" w:themeColor="text1"/>
          <w:vertAlign w:val="superscript"/>
        </w:rPr>
        <w:t>e</w:t>
      </w:r>
      <w:r w:rsidRPr="00263C10">
        <w:rPr>
          <w:color w:val="000000" w:themeColor="text1"/>
        </w:rPr>
        <w:t xml:space="preserve"> siècle, pour des motifs politiques, économiques et maintenant environnementaux, elles présentent des caractères massifs et inédits. Le cours présentera ces migrations transnationales dans leurs diverses dimensions (démographiques, économiques, sociales, politiques et culturelles), en montrant comment ces circulations sont tout à la fois des vecteurs, des conséquences et des symboles de la mondialisation. On s’attachera à comprendre ce que ces mobilités représentent pour l’ensemble des pays concernés et ce qu’elles impliquent pour les migrant.e.s. Seront notamment étudiées les questions posées par les périls du voyage, l’exil politique, le contrôle policier, la xénophobie et le racisme, la défense des droits des migrants, sans oublier les conditions du travail immigré et tous les enjeux économiques qui sous-tendent ces migrations. Les exemples proposés auront aussi pour objectif de montrer que les enjeux migratoires ne peuvent se comprendre qu’en plaçant l’analyse à l’échelle du monde. Le travail des étudiants pour ce cours devra faire une large place à la lecture de la production historiographique et à l'analyse de documents historiques (prérequis : savoir expliquer un document historique).</w:t>
      </w:r>
    </w:p>
    <w:p w:rsidR="00CF2CBA" w:rsidRPr="00263C10" w:rsidRDefault="00CF2CBA" w:rsidP="00CF2CBA">
      <w:pPr>
        <w:ind w:left="851"/>
        <w:rPr>
          <w:bCs/>
          <w:color w:val="000000" w:themeColor="text1"/>
        </w:rPr>
      </w:pPr>
      <w:r w:rsidRPr="00263C10">
        <w:rPr>
          <w:bCs/>
          <w:color w:val="000000" w:themeColor="text1"/>
        </w:rPr>
        <w:t xml:space="preserve">N. </w:t>
      </w:r>
      <w:r w:rsidRPr="00263C10">
        <w:rPr>
          <w:bCs/>
          <w:smallCaps/>
          <w:color w:val="000000" w:themeColor="text1"/>
        </w:rPr>
        <w:t>Green</w:t>
      </w:r>
      <w:r w:rsidRPr="00263C10">
        <w:rPr>
          <w:bCs/>
          <w:color w:val="000000" w:themeColor="text1"/>
        </w:rPr>
        <w:t xml:space="preserve">, </w:t>
      </w:r>
      <w:r w:rsidRPr="00263C10">
        <w:rPr>
          <w:bCs/>
          <w:i/>
          <w:color w:val="000000" w:themeColor="text1"/>
        </w:rPr>
        <w:t xml:space="preserve">Repenser les migrations, </w:t>
      </w:r>
      <w:r w:rsidRPr="00263C10">
        <w:rPr>
          <w:bCs/>
          <w:color w:val="000000" w:themeColor="text1"/>
        </w:rPr>
        <w:t>Paris, PUF, 2002.</w:t>
      </w:r>
    </w:p>
    <w:p w:rsidR="00CF2CBA" w:rsidRPr="00263C10" w:rsidRDefault="00CF2CBA" w:rsidP="00CF2CBA">
      <w:pPr>
        <w:ind w:left="851"/>
        <w:rPr>
          <w:color w:val="000000" w:themeColor="text1"/>
        </w:rPr>
      </w:pPr>
      <w:r w:rsidRPr="00263C10">
        <w:rPr>
          <w:color w:val="000000" w:themeColor="text1"/>
        </w:rPr>
        <w:t xml:space="preserve">K. </w:t>
      </w:r>
      <w:r w:rsidRPr="00263C10">
        <w:rPr>
          <w:smallCaps/>
          <w:color w:val="000000" w:themeColor="text1"/>
        </w:rPr>
        <w:t>Bade</w:t>
      </w:r>
      <w:r w:rsidRPr="00263C10">
        <w:rPr>
          <w:color w:val="000000" w:themeColor="text1"/>
        </w:rPr>
        <w:t xml:space="preserve">, </w:t>
      </w:r>
      <w:r w:rsidRPr="00263C10">
        <w:rPr>
          <w:i/>
          <w:color w:val="000000" w:themeColor="text1"/>
        </w:rPr>
        <w:t>L'Europe en mouvement. La migration de la fin du XVIII</w:t>
      </w:r>
      <w:r w:rsidRPr="00263C10">
        <w:rPr>
          <w:i/>
          <w:color w:val="000000" w:themeColor="text1"/>
          <w:vertAlign w:val="superscript"/>
        </w:rPr>
        <w:t>e</w:t>
      </w:r>
      <w:r w:rsidRPr="00263C10">
        <w:rPr>
          <w:i/>
          <w:color w:val="000000" w:themeColor="text1"/>
        </w:rPr>
        <w:t xml:space="preserve"> siècle à nos jours</w:t>
      </w:r>
      <w:r w:rsidRPr="00263C10">
        <w:rPr>
          <w:color w:val="000000" w:themeColor="text1"/>
        </w:rPr>
        <w:t>, Paris, Seuil, 2002.</w:t>
      </w:r>
    </w:p>
    <w:p w:rsidR="00CF2CBA" w:rsidRPr="00263C10" w:rsidRDefault="00CF2CBA" w:rsidP="00CF2CBA">
      <w:pPr>
        <w:ind w:left="851"/>
        <w:rPr>
          <w:b/>
          <w:i/>
          <w:color w:val="000000" w:themeColor="text1"/>
        </w:rPr>
      </w:pPr>
      <w:r w:rsidRPr="00263C10">
        <w:rPr>
          <w:color w:val="000000" w:themeColor="text1"/>
        </w:rPr>
        <w:t xml:space="preserve">J. </w:t>
      </w:r>
      <w:r w:rsidRPr="00263C10">
        <w:rPr>
          <w:smallCaps/>
          <w:color w:val="000000" w:themeColor="text1"/>
        </w:rPr>
        <w:t>Dakhlia</w:t>
      </w:r>
      <w:r w:rsidRPr="00263C10">
        <w:rPr>
          <w:i/>
          <w:color w:val="000000" w:themeColor="text1"/>
        </w:rPr>
        <w:t xml:space="preserve"> et al. </w:t>
      </w:r>
      <w:r w:rsidRPr="00263C10">
        <w:rPr>
          <w:color w:val="000000" w:themeColor="text1"/>
        </w:rPr>
        <w:t xml:space="preserve">(éd.), </w:t>
      </w:r>
      <w:r w:rsidRPr="00263C10">
        <w:rPr>
          <w:i/>
          <w:color w:val="000000" w:themeColor="text1"/>
        </w:rPr>
        <w:t>Les</w:t>
      </w:r>
      <w:r w:rsidRPr="00263C10">
        <w:rPr>
          <w:color w:val="000000" w:themeColor="text1"/>
        </w:rPr>
        <w:t xml:space="preserve"> </w:t>
      </w:r>
      <w:r w:rsidRPr="00263C10">
        <w:rPr>
          <w:i/>
          <w:color w:val="000000" w:themeColor="text1"/>
        </w:rPr>
        <w:t>Musulmans dans l'histoire de l'Europe,</w:t>
      </w:r>
      <w:r w:rsidRPr="00263C10">
        <w:rPr>
          <w:color w:val="000000" w:themeColor="text1"/>
        </w:rPr>
        <w:t xml:space="preserve"> 2 tomes, Paris, Albin Michel, 2011 et 2013.</w:t>
      </w:r>
    </w:p>
    <w:p w:rsidR="00CF2CBA" w:rsidRPr="00263C10" w:rsidRDefault="00CF2CBA" w:rsidP="00CF2CBA">
      <w:pPr>
        <w:ind w:left="851"/>
        <w:rPr>
          <w:color w:val="000000" w:themeColor="text1"/>
        </w:rPr>
      </w:pPr>
      <w:r w:rsidRPr="00263C10">
        <w:rPr>
          <w:rStyle w:val="auteur"/>
          <w:rFonts w:eastAsiaTheme="majorEastAsia"/>
          <w:color w:val="000000" w:themeColor="text1"/>
        </w:rPr>
        <w:t xml:space="preserve">M. </w:t>
      </w:r>
      <w:r w:rsidRPr="00263C10">
        <w:rPr>
          <w:rStyle w:val="auteur"/>
          <w:rFonts w:eastAsiaTheme="majorEastAsia"/>
          <w:smallCaps/>
          <w:color w:val="000000" w:themeColor="text1"/>
        </w:rPr>
        <w:t>Agier</w:t>
      </w:r>
      <w:r w:rsidRPr="00263C10">
        <w:rPr>
          <w:rStyle w:val="auteur"/>
          <w:rFonts w:eastAsiaTheme="majorEastAsia"/>
          <w:color w:val="000000" w:themeColor="text1"/>
        </w:rPr>
        <w:t xml:space="preserve">, </w:t>
      </w:r>
      <w:r w:rsidRPr="00263C10">
        <w:rPr>
          <w:i/>
          <w:color w:val="000000" w:themeColor="text1"/>
        </w:rPr>
        <w:t>Le couloir des exilés. Être étranger dans un monde commun,</w:t>
      </w:r>
      <w:r w:rsidRPr="00263C10">
        <w:rPr>
          <w:color w:val="000000" w:themeColor="text1"/>
        </w:rPr>
        <w:t xml:space="preserve"> Bellecombe-en-Bauges, Éditions du Croquant, 2011.</w:t>
      </w:r>
    </w:p>
    <w:p w:rsidR="00CF2CBA" w:rsidRPr="00263C10" w:rsidRDefault="00CF2CBA" w:rsidP="00CF2CBA">
      <w:pPr>
        <w:pStyle w:val="Default"/>
        <w:jc w:val="both"/>
        <w:rPr>
          <w:b/>
          <w:i/>
          <w:color w:val="000000" w:themeColor="text1"/>
        </w:rPr>
      </w:pPr>
    </w:p>
    <w:p w:rsidR="001B1E92" w:rsidRPr="00263C10" w:rsidRDefault="001B1E92" w:rsidP="001B1E92">
      <w:pPr>
        <w:rPr>
          <w:color w:val="000000" w:themeColor="text1"/>
        </w:rPr>
      </w:pPr>
    </w:p>
    <w:p w:rsidR="00272E59" w:rsidRPr="00263C10" w:rsidRDefault="00272E59" w:rsidP="0018666A">
      <w:pPr>
        <w:pStyle w:val="Titre4"/>
        <w:keepLines/>
        <w:rPr>
          <w:color w:val="000000" w:themeColor="text1"/>
        </w:rPr>
      </w:pPr>
      <w:bookmarkStart w:id="38" w:name="_Questions"/>
      <w:bookmarkEnd w:id="38"/>
      <w:r w:rsidRPr="00263C10">
        <w:rPr>
          <w:color w:val="000000" w:themeColor="text1"/>
        </w:rPr>
        <w:t>Questions</w:t>
      </w:r>
    </w:p>
    <w:p w:rsidR="00D46E7C" w:rsidRPr="00263C10" w:rsidRDefault="00D46E7C" w:rsidP="0018666A">
      <w:pPr>
        <w:pStyle w:val="Default"/>
        <w:keepNext/>
        <w:keepLines/>
        <w:jc w:val="both"/>
        <w:rPr>
          <w:bCs/>
          <w:snapToGrid w:val="0"/>
          <w:color w:val="000000" w:themeColor="text1"/>
        </w:rPr>
      </w:pPr>
    </w:p>
    <w:p w:rsidR="00123B36" w:rsidRPr="00263C10" w:rsidRDefault="00123B36" w:rsidP="009B5126">
      <w:pPr>
        <w:pBdr>
          <w:left w:val="single" w:sz="4" w:space="4" w:color="auto"/>
        </w:pBdr>
        <w:rPr>
          <w:b/>
          <w:i/>
          <w:color w:val="000000" w:themeColor="text1"/>
        </w:rPr>
      </w:pPr>
      <w:r w:rsidRPr="00263C10">
        <w:rPr>
          <w:b/>
          <w:i/>
          <w:color w:val="000000" w:themeColor="text1"/>
        </w:rPr>
        <w:t>L’</w:t>
      </w:r>
      <w:r w:rsidR="00D20651" w:rsidRPr="00263C10">
        <w:rPr>
          <w:b/>
          <w:i/>
          <w:color w:val="000000" w:themeColor="text1"/>
        </w:rPr>
        <w:t>esclavage dans le monde romain</w:t>
      </w:r>
    </w:p>
    <w:p w:rsidR="00123B36" w:rsidRPr="00263C10" w:rsidRDefault="00D20651" w:rsidP="009B5126">
      <w:pPr>
        <w:pBdr>
          <w:left w:val="single" w:sz="4" w:space="4" w:color="auto"/>
        </w:pBdr>
        <w:rPr>
          <w:color w:val="000000" w:themeColor="text1"/>
        </w:rPr>
      </w:pPr>
      <w:r w:rsidRPr="00263C10">
        <w:rPr>
          <w:color w:val="000000" w:themeColor="text1"/>
        </w:rPr>
        <w:t>Claudia Moatti</w:t>
      </w:r>
    </w:p>
    <w:p w:rsidR="00123B36" w:rsidRPr="00263C10" w:rsidRDefault="00D20651" w:rsidP="009B5126">
      <w:pPr>
        <w:pBdr>
          <w:left w:val="single" w:sz="4" w:space="4" w:color="auto"/>
        </w:pBdr>
        <w:rPr>
          <w:color w:val="000000" w:themeColor="text1"/>
        </w:rPr>
      </w:pPr>
      <w:r w:rsidRPr="00263C10">
        <w:rPr>
          <w:color w:val="000000" w:themeColor="text1"/>
        </w:rPr>
        <w:t>Mercre</w:t>
      </w:r>
      <w:r w:rsidR="00123B36" w:rsidRPr="00263C10">
        <w:rPr>
          <w:color w:val="000000" w:themeColor="text1"/>
        </w:rPr>
        <w:t>di 1</w:t>
      </w:r>
      <w:r w:rsidRPr="00263C10">
        <w:rPr>
          <w:color w:val="000000" w:themeColor="text1"/>
        </w:rPr>
        <w:t>8</w:t>
      </w:r>
      <w:r w:rsidR="00123B36" w:rsidRPr="00263C10">
        <w:rPr>
          <w:color w:val="000000" w:themeColor="text1"/>
        </w:rPr>
        <w:t>h-</w:t>
      </w:r>
      <w:r w:rsidRPr="00263C10">
        <w:rPr>
          <w:color w:val="000000" w:themeColor="text1"/>
        </w:rPr>
        <w:t>21</w:t>
      </w:r>
      <w:r w:rsidR="00123B36" w:rsidRPr="00263C10">
        <w:rPr>
          <w:color w:val="000000" w:themeColor="text1"/>
        </w:rPr>
        <w:t xml:space="preserve">h                                                                       </w:t>
      </w:r>
      <w:r w:rsidR="00123B36" w:rsidRPr="00263C10">
        <w:rPr>
          <w:color w:val="000000" w:themeColor="text1"/>
        </w:rPr>
        <w:tab/>
      </w:r>
      <w:r w:rsidR="00123B36" w:rsidRPr="00263C10">
        <w:rPr>
          <w:color w:val="000000" w:themeColor="text1"/>
        </w:rPr>
        <w:tab/>
      </w:r>
      <w:r w:rsidR="00123B36" w:rsidRPr="00263C10">
        <w:rPr>
          <w:color w:val="000000" w:themeColor="text1"/>
        </w:rPr>
        <w:tab/>
        <w:t xml:space="preserve">  histoire ancienne</w:t>
      </w:r>
    </w:p>
    <w:p w:rsidR="00123B36" w:rsidRPr="00263C10" w:rsidRDefault="00123B36" w:rsidP="00123B36">
      <w:pPr>
        <w:rPr>
          <w:color w:val="000000" w:themeColor="text1"/>
        </w:rPr>
      </w:pPr>
    </w:p>
    <w:p w:rsidR="00D20651" w:rsidRPr="00263C10" w:rsidRDefault="00D20651" w:rsidP="00D2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263C10">
        <w:rPr>
          <w:color w:val="000000" w:themeColor="text1"/>
        </w:rPr>
        <w:t xml:space="preserve">Le cours vise à présenter l’un des aspects les plus importants des sociétés antiques. Pour les Romains en effet la grande division du droit des personnes était la distinction entre libres et esclaves. Quelle était leur conception particulière de l’esclavage, à quoi étaient employés les esclaves ? Quel contrôle était exercé sur eux ? Que signifiait « posséder » un être humain ? Quelles étaient les formes de résistance ou de sortie de l’esclavage ?  Il s’agira donc d’analyser, dans un esprit aussi comparatiste, cette institution, son évolution, ses fonctions, ses limites à travers toutes sortes de sources : archéologiques, littéraires, juridiques, iconographiques et épigraphiques. </w:t>
      </w:r>
    </w:p>
    <w:p w:rsidR="00D20651" w:rsidRPr="00263C10" w:rsidRDefault="00D20651" w:rsidP="00D2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hd w:val="clear" w:color="auto" w:fill="FFFFFF"/>
          <w:lang w:val="en-US"/>
        </w:rPr>
      </w:pPr>
      <w:r w:rsidRPr="00263C10">
        <w:rPr>
          <w:color w:val="000000" w:themeColor="text1"/>
        </w:rPr>
        <w:tab/>
      </w:r>
      <w:r w:rsidRPr="00263C10">
        <w:rPr>
          <w:bCs/>
          <w:color w:val="000000" w:themeColor="text1"/>
          <w:lang w:val="en-US"/>
        </w:rPr>
        <w:t>J.</w:t>
      </w:r>
      <w:r w:rsidRPr="00263C10">
        <w:rPr>
          <w:smallCaps/>
          <w:color w:val="000000" w:themeColor="text1"/>
          <w:lang w:val="en-US"/>
        </w:rPr>
        <w:t>Andreau et R.Descat</w:t>
      </w:r>
      <w:r w:rsidRPr="00263C10">
        <w:rPr>
          <w:bCs/>
          <w:color w:val="000000" w:themeColor="text1"/>
          <w:lang w:val="en-US"/>
        </w:rPr>
        <w:t xml:space="preserve">, </w:t>
      </w:r>
      <w:r w:rsidRPr="00263C10">
        <w:rPr>
          <w:i/>
          <w:color w:val="000000" w:themeColor="text1"/>
          <w:shd w:val="clear" w:color="auto" w:fill="FFFFFF"/>
          <w:lang w:val="en-US"/>
        </w:rPr>
        <w:t>Esclave en Grèce et à Rome</w:t>
      </w:r>
      <w:r w:rsidRPr="00263C10">
        <w:rPr>
          <w:color w:val="000000" w:themeColor="text1"/>
          <w:shd w:val="clear" w:color="auto" w:fill="FFFFFF"/>
          <w:lang w:val="en-US"/>
        </w:rPr>
        <w:t>, Paris, Hachette Littératures, 2006</w:t>
      </w:r>
    </w:p>
    <w:p w:rsidR="00F84B15" w:rsidRPr="00263C10" w:rsidRDefault="00F84B15" w:rsidP="00665F10">
      <w:pPr>
        <w:ind w:left="567"/>
        <w:rPr>
          <w:color w:val="000000" w:themeColor="text1"/>
        </w:rPr>
      </w:pPr>
    </w:p>
    <w:p w:rsidR="00680981" w:rsidRPr="00263C10" w:rsidRDefault="00680981" w:rsidP="00665F10">
      <w:pPr>
        <w:ind w:left="567"/>
        <w:rPr>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3275"/>
      </w:tblGrid>
      <w:tr w:rsidR="00123B36" w:rsidRPr="00263C10" w:rsidTr="007469CA">
        <w:tc>
          <w:tcPr>
            <w:tcW w:w="9772" w:type="dxa"/>
            <w:gridSpan w:val="2"/>
          </w:tcPr>
          <w:p w:rsidR="00123B36" w:rsidRPr="00263C10" w:rsidRDefault="00123B36" w:rsidP="007469CA">
            <w:pPr>
              <w:pStyle w:val="Default"/>
              <w:rPr>
                <w:color w:val="000000" w:themeColor="text1"/>
              </w:rPr>
            </w:pPr>
            <w:r w:rsidRPr="00263C10">
              <w:rPr>
                <w:b/>
                <w:bCs/>
                <w:i/>
                <w:iCs/>
                <w:color w:val="000000" w:themeColor="text1"/>
              </w:rPr>
              <w:t>Vivre, travailler et consommer au villa</w:t>
            </w:r>
            <w:r w:rsidR="005E1825">
              <w:rPr>
                <w:b/>
                <w:bCs/>
                <w:i/>
                <w:iCs/>
                <w:color w:val="000000" w:themeColor="text1"/>
              </w:rPr>
              <w:t xml:space="preserve">ge </w:t>
            </w:r>
            <w:r w:rsidRPr="00263C10">
              <w:rPr>
                <w:b/>
                <w:bCs/>
                <w:i/>
                <w:iCs/>
                <w:color w:val="000000" w:themeColor="text1"/>
              </w:rPr>
              <w:t>: quelle histoire des campagnes médiévales (</w:t>
            </w:r>
            <w:r w:rsidRPr="00263C10">
              <w:rPr>
                <w:b/>
                <w:bCs/>
                <w:i/>
                <w:iCs/>
                <w:smallCaps/>
                <w:color w:val="000000" w:themeColor="text1"/>
              </w:rPr>
              <w:t>xii</w:t>
            </w:r>
            <w:r w:rsidRPr="00263C10">
              <w:rPr>
                <w:b/>
                <w:bCs/>
                <w:i/>
                <w:iCs/>
                <w:color w:val="000000" w:themeColor="text1"/>
                <w:vertAlign w:val="superscript"/>
              </w:rPr>
              <w:t>e</w:t>
            </w:r>
            <w:r w:rsidRPr="00263C10">
              <w:rPr>
                <w:b/>
                <w:bCs/>
                <w:i/>
                <w:iCs/>
                <w:color w:val="000000" w:themeColor="text1"/>
              </w:rPr>
              <w:noBreakHyphen/>
            </w:r>
            <w:r w:rsidRPr="00263C10">
              <w:rPr>
                <w:b/>
                <w:bCs/>
                <w:i/>
                <w:iCs/>
                <w:smallCaps/>
                <w:color w:val="000000" w:themeColor="text1"/>
              </w:rPr>
              <w:t>xv</w:t>
            </w:r>
            <w:r w:rsidRPr="00263C10">
              <w:rPr>
                <w:b/>
                <w:bCs/>
                <w:i/>
                <w:iCs/>
                <w:color w:val="000000" w:themeColor="text1"/>
                <w:vertAlign w:val="superscript"/>
              </w:rPr>
              <w:t>e</w:t>
            </w:r>
            <w:r w:rsidRPr="00263C10">
              <w:rPr>
                <w:b/>
                <w:bCs/>
                <w:i/>
                <w:iCs/>
                <w:color w:val="000000" w:themeColor="text1"/>
              </w:rPr>
              <w:t>s.) ?</w:t>
            </w:r>
          </w:p>
        </w:tc>
      </w:tr>
      <w:tr w:rsidR="00123B36" w:rsidRPr="00263C10" w:rsidTr="007469CA">
        <w:tc>
          <w:tcPr>
            <w:tcW w:w="6487" w:type="dxa"/>
          </w:tcPr>
          <w:p w:rsidR="00123B36" w:rsidRPr="00263C10" w:rsidRDefault="00123B36" w:rsidP="007469CA">
            <w:pPr>
              <w:pStyle w:val="Default"/>
              <w:jc w:val="both"/>
              <w:rPr>
                <w:color w:val="000000" w:themeColor="text1"/>
              </w:rPr>
            </w:pPr>
            <w:r w:rsidRPr="00263C10">
              <w:rPr>
                <w:bCs/>
                <w:snapToGrid w:val="0"/>
                <w:color w:val="000000" w:themeColor="text1"/>
              </w:rPr>
              <w:t>Catherine Verna</w:t>
            </w:r>
          </w:p>
        </w:tc>
        <w:tc>
          <w:tcPr>
            <w:tcW w:w="3285" w:type="dxa"/>
          </w:tcPr>
          <w:p w:rsidR="00123B36" w:rsidRPr="00263C10" w:rsidRDefault="00123B36" w:rsidP="007469CA">
            <w:pPr>
              <w:pStyle w:val="Default"/>
              <w:jc w:val="right"/>
              <w:rPr>
                <w:color w:val="000000" w:themeColor="text1"/>
              </w:rPr>
            </w:pPr>
          </w:p>
        </w:tc>
      </w:tr>
      <w:tr w:rsidR="00123B36" w:rsidRPr="00263C10" w:rsidTr="007469CA">
        <w:tc>
          <w:tcPr>
            <w:tcW w:w="6487" w:type="dxa"/>
          </w:tcPr>
          <w:p w:rsidR="00123B36" w:rsidRPr="00263C10" w:rsidRDefault="00123B36" w:rsidP="007469CA">
            <w:pPr>
              <w:pStyle w:val="Default"/>
              <w:jc w:val="both"/>
              <w:rPr>
                <w:color w:val="000000" w:themeColor="text1"/>
              </w:rPr>
            </w:pPr>
            <w:r w:rsidRPr="00263C10">
              <w:rPr>
                <w:bCs/>
                <w:snapToGrid w:val="0"/>
                <w:color w:val="000000" w:themeColor="text1"/>
              </w:rPr>
              <w:t xml:space="preserve">mercredi, </w:t>
            </w:r>
            <w:r w:rsidR="00D20651" w:rsidRPr="00263C10">
              <w:rPr>
                <w:bCs/>
                <w:snapToGrid w:val="0"/>
                <w:color w:val="000000" w:themeColor="text1"/>
              </w:rPr>
              <w:t>9</w:t>
            </w:r>
            <w:r w:rsidRPr="00263C10">
              <w:rPr>
                <w:bCs/>
                <w:snapToGrid w:val="0"/>
                <w:color w:val="000000" w:themeColor="text1"/>
              </w:rPr>
              <w:t>h-1</w:t>
            </w:r>
            <w:r w:rsidR="00D20651" w:rsidRPr="00263C10">
              <w:rPr>
                <w:bCs/>
                <w:snapToGrid w:val="0"/>
                <w:color w:val="000000" w:themeColor="text1"/>
              </w:rPr>
              <w:t>2</w:t>
            </w:r>
            <w:r w:rsidRPr="00263C10">
              <w:rPr>
                <w:bCs/>
                <w:snapToGrid w:val="0"/>
                <w:color w:val="000000" w:themeColor="text1"/>
              </w:rPr>
              <w:t>h</w:t>
            </w:r>
          </w:p>
        </w:tc>
        <w:tc>
          <w:tcPr>
            <w:tcW w:w="3285" w:type="dxa"/>
          </w:tcPr>
          <w:p w:rsidR="00123B36" w:rsidRPr="00263C10" w:rsidRDefault="00123B36" w:rsidP="007469CA">
            <w:pPr>
              <w:pStyle w:val="Default"/>
              <w:jc w:val="right"/>
              <w:rPr>
                <w:color w:val="000000" w:themeColor="text1"/>
              </w:rPr>
            </w:pPr>
            <w:r w:rsidRPr="00263C10">
              <w:rPr>
                <w:color w:val="000000" w:themeColor="text1"/>
              </w:rPr>
              <w:t>histoire médiévale</w:t>
            </w:r>
          </w:p>
        </w:tc>
      </w:tr>
    </w:tbl>
    <w:p w:rsidR="00123B36" w:rsidRPr="00263C10" w:rsidRDefault="00123B36" w:rsidP="00123B36">
      <w:pPr>
        <w:rPr>
          <w:color w:val="000000" w:themeColor="text1"/>
        </w:rPr>
      </w:pPr>
    </w:p>
    <w:p w:rsidR="00123B36" w:rsidRPr="00263C10" w:rsidRDefault="00123B36" w:rsidP="00123B36">
      <w:pPr>
        <w:rPr>
          <w:color w:val="000000" w:themeColor="text1"/>
        </w:rPr>
      </w:pPr>
      <w:r w:rsidRPr="00263C10">
        <w:rPr>
          <w:color w:val="000000" w:themeColor="text1"/>
        </w:rPr>
        <w:t xml:space="preserve">Ce cours de L2 propose une entrée dans l'histoire économique et sociale du Moyen Âge à partir des campagnes. Il faudra, sans doute, réviser la définition de « seigneurie » qui est le cadre de vie, de travail et d'échanges du Moyen Âge puis, je vous proposerai d'aborder des thèmes qui sont aussi ceux de la recherche : liberté et non-liberté (la question du servage) ; environnement et aménagement du territoire (avec la création du village) ; la vie matérielle (les objets dans la maison et l'apport de l'archéologie) ; l'industrie au village (le cas des exploitations minières) ; la question de la consommation paysanne, plus généralement les échanges et leur emboîtement du marché de village aux grandes places d'échanges internationales. Pour chacun de ces thèmes, autour desquels le cours sera organisé, je vous présenterai un bilan des acquis et nous traiterons d'études de cas. </w:t>
      </w:r>
    </w:p>
    <w:p w:rsidR="00123B36" w:rsidRPr="00263C10" w:rsidRDefault="00123B36" w:rsidP="00C03A29">
      <w:pPr>
        <w:rPr>
          <w:color w:val="000000" w:themeColor="text1"/>
        </w:rPr>
      </w:pPr>
      <w:r w:rsidRPr="00263C10">
        <w:rPr>
          <w:color w:val="000000" w:themeColor="text1"/>
        </w:rPr>
        <w:t xml:space="preserve">Il serait bon d'aborder cette question de L2 avec des cadres chronologiques en place et quelques notions en tête. Ce sont celles que vous avez étudiées en </w:t>
      </w:r>
      <w:r w:rsidRPr="00263C10">
        <w:rPr>
          <w:i/>
          <w:iCs/>
          <w:color w:val="000000" w:themeColor="text1"/>
        </w:rPr>
        <w:t>Introduction à l'histoire médiévale</w:t>
      </w:r>
      <w:r w:rsidRPr="00263C10">
        <w:rPr>
          <w:color w:val="000000" w:themeColor="text1"/>
        </w:rPr>
        <w:t xml:space="preserve"> (seigneurie, féodalité… ). Je vous propose donc de relire vos notes et le manuel que vous avez utilisé pour cette </w:t>
      </w:r>
      <w:r w:rsidRPr="00263C10">
        <w:rPr>
          <w:i/>
          <w:iCs/>
          <w:color w:val="000000" w:themeColor="text1"/>
        </w:rPr>
        <w:t>Introduction.</w:t>
      </w:r>
      <w:r w:rsidR="00D20651" w:rsidRPr="00263C10">
        <w:rPr>
          <w:color w:val="000000" w:themeColor="text1"/>
        </w:rPr>
        <w:t xml:space="preserve"> Ce cours est construit afin de consolider  vos acquis. </w:t>
      </w:r>
    </w:p>
    <w:p w:rsidR="00123B36" w:rsidRPr="00263C10" w:rsidRDefault="00123B36" w:rsidP="00123B36">
      <w:pPr>
        <w:spacing w:before="120"/>
        <w:ind w:left="567"/>
        <w:rPr>
          <w:color w:val="000000" w:themeColor="text1"/>
        </w:rPr>
      </w:pPr>
      <w:r w:rsidRPr="00263C10">
        <w:rPr>
          <w:color w:val="000000" w:themeColor="text1"/>
        </w:rPr>
        <w:t xml:space="preserve">L. </w:t>
      </w:r>
      <w:r w:rsidRPr="00263C10">
        <w:rPr>
          <w:smallCaps/>
          <w:color w:val="000000" w:themeColor="text1"/>
        </w:rPr>
        <w:t>Feller</w:t>
      </w:r>
      <w:r w:rsidRPr="00263C10">
        <w:rPr>
          <w:color w:val="000000" w:themeColor="text1"/>
        </w:rPr>
        <w:t xml:space="preserve">, </w:t>
      </w:r>
      <w:r w:rsidRPr="00263C10">
        <w:rPr>
          <w:i/>
          <w:iCs/>
          <w:color w:val="000000" w:themeColor="text1"/>
        </w:rPr>
        <w:t xml:space="preserve">Paysans et seigneurs au Moyen Âge, </w:t>
      </w:r>
      <w:r w:rsidRPr="00263C10">
        <w:rPr>
          <w:i/>
          <w:iCs/>
          <w:smallCaps/>
          <w:color w:val="000000" w:themeColor="text1"/>
        </w:rPr>
        <w:t>viii</w:t>
      </w:r>
      <w:r w:rsidRPr="00263C10">
        <w:rPr>
          <w:i/>
          <w:iCs/>
          <w:color w:val="000000" w:themeColor="text1"/>
          <w:vertAlign w:val="superscript"/>
        </w:rPr>
        <w:t>e</w:t>
      </w:r>
      <w:r w:rsidRPr="00263C10">
        <w:rPr>
          <w:i/>
          <w:iCs/>
          <w:color w:val="000000" w:themeColor="text1"/>
        </w:rPr>
        <w:t>-</w:t>
      </w:r>
      <w:r w:rsidRPr="00263C10">
        <w:rPr>
          <w:i/>
          <w:iCs/>
          <w:smallCaps/>
          <w:color w:val="000000" w:themeColor="text1"/>
        </w:rPr>
        <w:t>xv</w:t>
      </w:r>
      <w:r w:rsidRPr="00263C10">
        <w:rPr>
          <w:i/>
          <w:iCs/>
          <w:color w:val="000000" w:themeColor="text1"/>
          <w:vertAlign w:val="superscript"/>
        </w:rPr>
        <w:t>e</w:t>
      </w:r>
      <w:r w:rsidRPr="00263C10">
        <w:rPr>
          <w:i/>
          <w:iCs/>
          <w:color w:val="000000" w:themeColor="text1"/>
        </w:rPr>
        <w:t> siècles</w:t>
      </w:r>
      <w:r w:rsidRPr="00263C10">
        <w:rPr>
          <w:color w:val="000000" w:themeColor="text1"/>
        </w:rPr>
        <w:t>, Paris, Armand Colin, 2017 (2007).</w:t>
      </w:r>
    </w:p>
    <w:p w:rsidR="00680981" w:rsidRDefault="00680981" w:rsidP="00D46E7C">
      <w:pPr>
        <w:pStyle w:val="Default"/>
        <w:jc w:val="both"/>
        <w:rPr>
          <w:bCs/>
          <w:snapToGrid w:val="0"/>
          <w:color w:val="000000" w:themeColor="text1"/>
        </w:rPr>
      </w:pPr>
    </w:p>
    <w:p w:rsidR="00C03A29" w:rsidRPr="00263C10" w:rsidRDefault="00C03A29" w:rsidP="00D46E7C">
      <w:pPr>
        <w:pStyle w:val="Default"/>
        <w:jc w:val="both"/>
        <w:rPr>
          <w:bCs/>
          <w:snapToGrid w:val="0"/>
          <w:color w:val="000000" w:themeColor="text1"/>
        </w:rPr>
      </w:pPr>
    </w:p>
    <w:p w:rsidR="00123B36" w:rsidRPr="00263C10" w:rsidRDefault="00123B36" w:rsidP="00123B36">
      <w:pPr>
        <w:pBdr>
          <w:left w:val="single" w:sz="4" w:space="4" w:color="auto"/>
        </w:pBdr>
        <w:rPr>
          <w:b/>
          <w:i/>
          <w:color w:val="000000" w:themeColor="text1"/>
        </w:rPr>
      </w:pPr>
      <w:r w:rsidRPr="00263C10">
        <w:rPr>
          <w:b/>
          <w:i/>
          <w:color w:val="000000" w:themeColor="text1"/>
        </w:rPr>
        <w:t>L</w:t>
      </w:r>
      <w:r w:rsidR="00D20651" w:rsidRPr="00263C10">
        <w:rPr>
          <w:b/>
          <w:i/>
          <w:color w:val="000000" w:themeColor="text1"/>
        </w:rPr>
        <w:t xml:space="preserve">’Ancien </w:t>
      </w:r>
      <w:r w:rsidR="00933C62">
        <w:rPr>
          <w:b/>
          <w:i/>
          <w:color w:val="000000" w:themeColor="text1"/>
        </w:rPr>
        <w:t>R</w:t>
      </w:r>
      <w:r w:rsidR="00D20651" w:rsidRPr="00263C10">
        <w:rPr>
          <w:b/>
          <w:i/>
          <w:color w:val="000000" w:themeColor="text1"/>
        </w:rPr>
        <w:t>égime en France (XVIe-XVIIIe s.)</w:t>
      </w:r>
    </w:p>
    <w:p w:rsidR="00123B36" w:rsidRPr="00263C10" w:rsidRDefault="00D20651" w:rsidP="00123B36">
      <w:pPr>
        <w:pBdr>
          <w:left w:val="single" w:sz="4" w:space="4" w:color="auto"/>
        </w:pBdr>
        <w:rPr>
          <w:color w:val="000000" w:themeColor="text1"/>
        </w:rPr>
      </w:pPr>
      <w:r w:rsidRPr="00263C10">
        <w:rPr>
          <w:color w:val="000000" w:themeColor="text1"/>
        </w:rPr>
        <w:t>Benjamin Lellouch</w:t>
      </w:r>
    </w:p>
    <w:p w:rsidR="00123B36" w:rsidRPr="00263C10" w:rsidRDefault="007E78EB" w:rsidP="00123B36">
      <w:pPr>
        <w:pBdr>
          <w:left w:val="single" w:sz="4" w:space="4" w:color="auto"/>
        </w:pBdr>
        <w:rPr>
          <w:color w:val="000000" w:themeColor="text1"/>
        </w:rPr>
      </w:pPr>
      <w:r>
        <w:rPr>
          <w:color w:val="000000" w:themeColor="text1"/>
        </w:rPr>
        <w:t>mardi</w:t>
      </w:r>
      <w:r w:rsidR="00123B36" w:rsidRPr="00263C10">
        <w:rPr>
          <w:color w:val="000000" w:themeColor="text1"/>
        </w:rPr>
        <w:t>, 12h-15h</w:t>
      </w:r>
      <w:r w:rsidR="00123B36" w:rsidRPr="00263C10">
        <w:rPr>
          <w:i/>
          <w:color w:val="000000" w:themeColor="text1"/>
        </w:rPr>
        <w:t xml:space="preserve">                                                            </w:t>
      </w:r>
      <w:r w:rsidR="00123B36" w:rsidRPr="00263C10">
        <w:rPr>
          <w:i/>
          <w:color w:val="000000" w:themeColor="text1"/>
        </w:rPr>
        <w:tab/>
      </w:r>
      <w:r w:rsidR="00123B36" w:rsidRPr="00263C10">
        <w:rPr>
          <w:i/>
          <w:color w:val="000000" w:themeColor="text1"/>
        </w:rPr>
        <w:tab/>
      </w:r>
      <w:r w:rsidR="00123B36" w:rsidRPr="00263C10">
        <w:rPr>
          <w:i/>
          <w:color w:val="000000" w:themeColor="text1"/>
        </w:rPr>
        <w:tab/>
      </w:r>
      <w:r w:rsidR="00123B36" w:rsidRPr="00263C10">
        <w:rPr>
          <w:i/>
          <w:color w:val="000000" w:themeColor="text1"/>
        </w:rPr>
        <w:tab/>
      </w:r>
      <w:r w:rsidR="007E2E8F">
        <w:rPr>
          <w:i/>
          <w:color w:val="000000" w:themeColor="text1"/>
        </w:rPr>
        <w:t xml:space="preserve">            </w:t>
      </w:r>
      <w:r w:rsidR="00123B36" w:rsidRPr="00263C10">
        <w:rPr>
          <w:color w:val="000000" w:themeColor="text1"/>
        </w:rPr>
        <w:t>histoire moderne</w:t>
      </w:r>
    </w:p>
    <w:p w:rsidR="00D20651" w:rsidRPr="00263C10" w:rsidRDefault="00D20651" w:rsidP="00D20651">
      <w:pPr>
        <w:rPr>
          <w:i/>
          <w:color w:val="000000" w:themeColor="text1"/>
        </w:rPr>
      </w:pPr>
      <w:r w:rsidRPr="00263C10">
        <w:rPr>
          <w:i/>
          <w:color w:val="000000" w:themeColor="text1"/>
        </w:rPr>
        <w:t>Attention, ce cours n’est pas validable si, en L1, vous avez validé l’Initiation Méthodologique de S2 (Commentaire) en Histoire moderne.</w:t>
      </w:r>
    </w:p>
    <w:p w:rsidR="00123B36" w:rsidRPr="00263C10" w:rsidRDefault="00123B36" w:rsidP="00123B36">
      <w:pPr>
        <w:rPr>
          <w:b/>
          <w:i/>
          <w:color w:val="000000" w:themeColor="text1"/>
        </w:rPr>
      </w:pPr>
    </w:p>
    <w:p w:rsidR="00D20651" w:rsidRPr="00263C10" w:rsidRDefault="00D20651" w:rsidP="00D20651">
      <w:pPr>
        <w:rPr>
          <w:color w:val="000000" w:themeColor="text1"/>
        </w:rPr>
      </w:pPr>
      <w:r w:rsidRPr="00263C10">
        <w:rPr>
          <w:color w:val="000000" w:themeColor="text1"/>
        </w:rPr>
        <w:t>Ce cours présentera les grandes structures démographiques, économiques, sociales, politiques, religieuses de la France sous l’Ancien régime. Il se donne pour objectif d’exposer les notions de base en histoire de la France moderne : absolutisme, Parlement, office, taille, Réformes catholique et protestante, Lumières, seigneurie, mercantilisme, etc. Il sera attentif aux évolutions de la période, de la Renaissance à la Révolution.</w:t>
      </w:r>
    </w:p>
    <w:p w:rsidR="00D20651" w:rsidRPr="00263C10" w:rsidRDefault="00D20651" w:rsidP="00D20651">
      <w:pPr>
        <w:ind w:left="567"/>
        <w:rPr>
          <w:color w:val="000000" w:themeColor="text1"/>
        </w:rPr>
      </w:pPr>
      <w:r w:rsidRPr="00263C10">
        <w:rPr>
          <w:color w:val="000000" w:themeColor="text1"/>
        </w:rPr>
        <w:lastRenderedPageBreak/>
        <w:t>J. C</w:t>
      </w:r>
      <w:r w:rsidRPr="00263C10">
        <w:rPr>
          <w:smallCaps/>
          <w:color w:val="000000" w:themeColor="text1"/>
        </w:rPr>
        <w:t>ornette</w:t>
      </w:r>
      <w:r w:rsidRPr="00263C10">
        <w:rPr>
          <w:color w:val="000000" w:themeColor="text1"/>
        </w:rPr>
        <w:t xml:space="preserve">, </w:t>
      </w:r>
      <w:r w:rsidRPr="00263C10">
        <w:rPr>
          <w:i/>
          <w:color w:val="000000" w:themeColor="text1"/>
        </w:rPr>
        <w:t xml:space="preserve">L’affirmation de l’Etat absolu, 1492-1652, </w:t>
      </w:r>
      <w:r w:rsidRPr="00263C10">
        <w:rPr>
          <w:color w:val="000000" w:themeColor="text1"/>
        </w:rPr>
        <w:t>Paris, Hachette, 1993 (et rééditions).</w:t>
      </w:r>
    </w:p>
    <w:p w:rsidR="00D20651" w:rsidRPr="00263C10" w:rsidRDefault="00D20651" w:rsidP="00D20651">
      <w:pPr>
        <w:ind w:left="567"/>
        <w:rPr>
          <w:color w:val="000000" w:themeColor="text1"/>
        </w:rPr>
      </w:pPr>
      <w:r w:rsidRPr="00263C10">
        <w:rPr>
          <w:color w:val="000000" w:themeColor="text1"/>
        </w:rPr>
        <w:t>J.  C</w:t>
      </w:r>
      <w:r w:rsidRPr="00263C10">
        <w:rPr>
          <w:smallCaps/>
          <w:color w:val="000000" w:themeColor="text1"/>
        </w:rPr>
        <w:t>ornette</w:t>
      </w:r>
      <w:r w:rsidRPr="00263C10">
        <w:rPr>
          <w:color w:val="000000" w:themeColor="text1"/>
        </w:rPr>
        <w:t xml:space="preserve">, </w:t>
      </w:r>
      <w:r w:rsidRPr="00263C10">
        <w:rPr>
          <w:i/>
          <w:color w:val="000000" w:themeColor="text1"/>
        </w:rPr>
        <w:t xml:space="preserve">Absolutisme et Lumières 1652-1783, </w:t>
      </w:r>
      <w:r w:rsidRPr="00263C10">
        <w:rPr>
          <w:color w:val="000000" w:themeColor="text1"/>
        </w:rPr>
        <w:t>Paris, Hachette, 1993 (et rééditions)</w:t>
      </w:r>
    </w:p>
    <w:p w:rsidR="00D20651" w:rsidRPr="00263C10" w:rsidRDefault="00D20651" w:rsidP="00D20651">
      <w:pPr>
        <w:ind w:left="567"/>
        <w:rPr>
          <w:color w:val="000000" w:themeColor="text1"/>
        </w:rPr>
      </w:pPr>
      <w:r w:rsidRPr="00263C10">
        <w:rPr>
          <w:color w:val="000000" w:themeColor="text1"/>
        </w:rPr>
        <w:t>V. M</w:t>
      </w:r>
      <w:r w:rsidRPr="00263C10">
        <w:rPr>
          <w:smallCaps/>
          <w:color w:val="000000" w:themeColor="text1"/>
        </w:rPr>
        <w:t>illiot</w:t>
      </w:r>
      <w:r w:rsidRPr="00263C10">
        <w:rPr>
          <w:color w:val="000000" w:themeColor="text1"/>
        </w:rPr>
        <w:t xml:space="preserve"> et Ph. M</w:t>
      </w:r>
      <w:r w:rsidRPr="00263C10">
        <w:rPr>
          <w:smallCaps/>
          <w:color w:val="000000" w:themeColor="text1"/>
        </w:rPr>
        <w:t>inard</w:t>
      </w:r>
      <w:r w:rsidRPr="00263C10">
        <w:rPr>
          <w:color w:val="000000" w:themeColor="text1"/>
        </w:rPr>
        <w:t xml:space="preserve">, </w:t>
      </w:r>
      <w:r w:rsidRPr="00263C10">
        <w:rPr>
          <w:i/>
          <w:color w:val="000000" w:themeColor="text1"/>
        </w:rPr>
        <w:t xml:space="preserve">La France d'Ancien Régime. Pouvoirs et sociétés, </w:t>
      </w:r>
      <w:r w:rsidRPr="00263C10">
        <w:rPr>
          <w:color w:val="000000" w:themeColor="text1"/>
        </w:rPr>
        <w:t>Paris, Armand Colin, 2018.</w:t>
      </w:r>
    </w:p>
    <w:p w:rsidR="001B1E92" w:rsidRDefault="001B1E92" w:rsidP="00D46E7C">
      <w:pPr>
        <w:pStyle w:val="Default"/>
        <w:jc w:val="both"/>
        <w:rPr>
          <w:bCs/>
          <w:snapToGrid w:val="0"/>
          <w:color w:val="000000" w:themeColor="text1"/>
        </w:rPr>
      </w:pPr>
    </w:p>
    <w:p w:rsidR="007E2E8F" w:rsidRPr="00263C10" w:rsidRDefault="007E2E8F" w:rsidP="00D46E7C">
      <w:pPr>
        <w:pStyle w:val="Default"/>
        <w:jc w:val="both"/>
        <w:rPr>
          <w:bCs/>
          <w:snapToGrid w:val="0"/>
          <w:color w:val="000000" w:themeColor="text1"/>
        </w:rPr>
      </w:pPr>
    </w:p>
    <w:p w:rsidR="00123B36" w:rsidRPr="00263C10" w:rsidRDefault="00123B36" w:rsidP="009B5126">
      <w:pPr>
        <w:pBdr>
          <w:left w:val="single" w:sz="4" w:space="4" w:color="auto"/>
        </w:pBdr>
        <w:rPr>
          <w:color w:val="000000" w:themeColor="text1"/>
        </w:rPr>
      </w:pPr>
      <w:r w:rsidRPr="00263C10">
        <w:rPr>
          <w:b/>
          <w:i/>
          <w:color w:val="000000" w:themeColor="text1"/>
        </w:rPr>
        <w:t>Paris au XIX</w:t>
      </w:r>
      <w:r w:rsidRPr="00263C10">
        <w:rPr>
          <w:b/>
          <w:i/>
          <w:color w:val="000000" w:themeColor="text1"/>
          <w:vertAlign w:val="superscript"/>
        </w:rPr>
        <w:t xml:space="preserve">e </w:t>
      </w:r>
      <w:r w:rsidRPr="00263C10">
        <w:rPr>
          <w:b/>
          <w:i/>
          <w:color w:val="000000" w:themeColor="text1"/>
        </w:rPr>
        <w:t>siècle</w:t>
      </w:r>
    </w:p>
    <w:p w:rsidR="00123B36" w:rsidRPr="00263C10" w:rsidRDefault="00123B36" w:rsidP="00123B36">
      <w:pPr>
        <w:pBdr>
          <w:left w:val="single" w:sz="4" w:space="4" w:color="auto"/>
        </w:pBdr>
        <w:rPr>
          <w:color w:val="000000" w:themeColor="text1"/>
        </w:rPr>
      </w:pPr>
      <w:r w:rsidRPr="00263C10">
        <w:rPr>
          <w:color w:val="000000" w:themeColor="text1"/>
        </w:rPr>
        <w:t>Yannick Ripa</w:t>
      </w:r>
    </w:p>
    <w:p w:rsidR="00123B36" w:rsidRPr="00263C10" w:rsidRDefault="00123B36" w:rsidP="00123B36">
      <w:pPr>
        <w:pBdr>
          <w:left w:val="single" w:sz="4" w:space="4" w:color="auto"/>
        </w:pBdr>
        <w:rPr>
          <w:color w:val="000000" w:themeColor="text1"/>
        </w:rPr>
      </w:pPr>
      <w:r w:rsidRPr="00263C10">
        <w:rPr>
          <w:color w:val="000000" w:themeColor="text1"/>
        </w:rPr>
        <w:t xml:space="preserve">Mercredi 12h-15h                                                                             </w:t>
      </w:r>
      <w:r w:rsidR="00680981" w:rsidRPr="00263C10">
        <w:rPr>
          <w:color w:val="000000" w:themeColor="text1"/>
        </w:rPr>
        <w:t xml:space="preserve">               </w:t>
      </w:r>
      <w:r w:rsidRPr="00263C10">
        <w:rPr>
          <w:color w:val="000000" w:themeColor="text1"/>
        </w:rPr>
        <w:t>histoire contemporaine</w:t>
      </w:r>
    </w:p>
    <w:p w:rsidR="00123B36" w:rsidRPr="00263C10" w:rsidRDefault="00123B36" w:rsidP="00123B36">
      <w:pPr>
        <w:rPr>
          <w:color w:val="000000" w:themeColor="text1"/>
        </w:rPr>
      </w:pPr>
    </w:p>
    <w:p w:rsidR="00123B36" w:rsidRPr="00263C10" w:rsidRDefault="00123B36" w:rsidP="00123B36">
      <w:pPr>
        <w:rPr>
          <w:b/>
          <w:color w:val="000000" w:themeColor="text1"/>
        </w:rPr>
      </w:pPr>
    </w:p>
    <w:p w:rsidR="00123B36" w:rsidRPr="00263C10" w:rsidRDefault="00123B36" w:rsidP="00123B36">
      <w:pPr>
        <w:rPr>
          <w:color w:val="000000" w:themeColor="text1"/>
        </w:rPr>
      </w:pPr>
      <w:r w:rsidRPr="00263C10">
        <w:rPr>
          <w:color w:val="000000" w:themeColor="text1"/>
        </w:rPr>
        <w:t>Paris des révolutions, Paris des barricades, Paris populaire, Paris des Bas-fonds, Paris haussmannien, Paris de l’immigration, Paris imposant sa volonté à la province ; capitale de la bourgeoisie et de la finance, capitale des arts, des sciences et des techniques, du luxe, de la fête, de la débauche. Paris, la ville lumière… L’énumération, sans logique, est loin d’être exhaustive, tant définir le Paris du XIX</w:t>
      </w:r>
      <w:r w:rsidRPr="00263C10">
        <w:rPr>
          <w:color w:val="000000" w:themeColor="text1"/>
          <w:vertAlign w:val="superscript"/>
        </w:rPr>
        <w:t>e</w:t>
      </w:r>
      <w:r w:rsidRPr="00263C10">
        <w:rPr>
          <w:color w:val="000000" w:themeColor="text1"/>
        </w:rPr>
        <w:t xml:space="preserve"> siècle, emblème des mutations de cette époque, dans une France pourtant majoritairement rurale, relève de l’impossible. Ce cours se propose de présenter ce Paris du XIX</w:t>
      </w:r>
      <w:r w:rsidRPr="00263C10">
        <w:rPr>
          <w:color w:val="000000" w:themeColor="text1"/>
          <w:vertAlign w:val="superscript"/>
        </w:rPr>
        <w:t>e</w:t>
      </w:r>
      <w:r w:rsidRPr="00263C10">
        <w:rPr>
          <w:color w:val="000000" w:themeColor="text1"/>
        </w:rPr>
        <w:t xml:space="preserve"> siècle, invitant à une histoire sociale, politique, économique et culturelle, à une histoire des représentations, des mentalités, des sensibilités. Il sera autant attentif au fonctionnement de la ville (urbanisme, hygiène, police), qu’aux figures parisiennes, souvent devenues des archétypes liés aux notions de classe et de genre ( le bourgeois, l’ouvrier, l’apache, la grisette, la prostituée…) et au poids de la capitale dans la vie du pays.  </w:t>
      </w:r>
    </w:p>
    <w:p w:rsidR="00123B36" w:rsidRPr="00263C10" w:rsidRDefault="00123B36" w:rsidP="00123B36">
      <w:pPr>
        <w:rPr>
          <w:b/>
          <w:color w:val="000000" w:themeColor="text1"/>
        </w:rPr>
      </w:pPr>
    </w:p>
    <w:p w:rsidR="00123B36" w:rsidRPr="00263C10" w:rsidRDefault="00123B36" w:rsidP="00665F10">
      <w:pPr>
        <w:ind w:left="567"/>
        <w:rPr>
          <w:color w:val="000000" w:themeColor="text1"/>
        </w:rPr>
      </w:pPr>
      <w:r w:rsidRPr="00263C10">
        <w:rPr>
          <w:color w:val="000000" w:themeColor="text1"/>
        </w:rPr>
        <w:t>M. A</w:t>
      </w:r>
      <w:r w:rsidRPr="00263C10">
        <w:rPr>
          <w:color w:val="000000" w:themeColor="text1"/>
          <w:sz w:val="18"/>
          <w:szCs w:val="18"/>
        </w:rPr>
        <w:t>GULHON</w:t>
      </w:r>
      <w:r w:rsidRPr="00263C10">
        <w:rPr>
          <w:color w:val="000000" w:themeColor="text1"/>
        </w:rPr>
        <w:t>, G. D</w:t>
      </w:r>
      <w:r w:rsidRPr="00263C10">
        <w:rPr>
          <w:color w:val="000000" w:themeColor="text1"/>
          <w:sz w:val="18"/>
          <w:szCs w:val="18"/>
        </w:rPr>
        <w:t>UBY</w:t>
      </w:r>
      <w:r w:rsidRPr="00263C10">
        <w:rPr>
          <w:color w:val="000000" w:themeColor="text1"/>
        </w:rPr>
        <w:t xml:space="preserve">  (dir.), </w:t>
      </w:r>
      <w:r w:rsidRPr="00263C10">
        <w:rPr>
          <w:i/>
          <w:color w:val="000000" w:themeColor="text1"/>
        </w:rPr>
        <w:t>Histoire de la France urbaine</w:t>
      </w:r>
      <w:r w:rsidRPr="00263C10">
        <w:rPr>
          <w:color w:val="000000" w:themeColor="text1"/>
        </w:rPr>
        <w:t xml:space="preserve">, tome 4, (avec M. Roncayolo), </w:t>
      </w:r>
      <w:r w:rsidRPr="00263C10">
        <w:rPr>
          <w:i/>
          <w:color w:val="000000" w:themeColor="text1"/>
        </w:rPr>
        <w:t>La Ville de l’âge industriel, le cycle haussmannien</w:t>
      </w:r>
      <w:r w:rsidR="00D550F9">
        <w:rPr>
          <w:color w:val="000000" w:themeColor="text1"/>
        </w:rPr>
        <w:t>, Paris,</w:t>
      </w:r>
      <w:r w:rsidRPr="00263C10">
        <w:rPr>
          <w:color w:val="000000" w:themeColor="text1"/>
        </w:rPr>
        <w:t xml:space="preserve"> Le Seuil, 1983.</w:t>
      </w:r>
    </w:p>
    <w:p w:rsidR="00123B36" w:rsidRPr="00263C10" w:rsidRDefault="00123B36" w:rsidP="00665F10">
      <w:pPr>
        <w:ind w:left="567"/>
        <w:rPr>
          <w:color w:val="000000" w:themeColor="text1"/>
        </w:rPr>
      </w:pPr>
      <w:r w:rsidRPr="00263C10">
        <w:rPr>
          <w:color w:val="000000" w:themeColor="text1"/>
        </w:rPr>
        <w:t>J. G</w:t>
      </w:r>
      <w:r w:rsidRPr="00263C10">
        <w:rPr>
          <w:color w:val="000000" w:themeColor="text1"/>
          <w:sz w:val="18"/>
          <w:szCs w:val="18"/>
        </w:rPr>
        <w:t>AILLARD</w:t>
      </w:r>
      <w:r w:rsidRPr="00263C10">
        <w:rPr>
          <w:color w:val="000000" w:themeColor="text1"/>
        </w:rPr>
        <w:t xml:space="preserve">, </w:t>
      </w:r>
      <w:r w:rsidRPr="00263C10">
        <w:rPr>
          <w:i/>
          <w:color w:val="000000" w:themeColor="text1"/>
        </w:rPr>
        <w:t>Paris, la ville (1852-1870). L’Urbanisme parisien à l’heure d’Haussmann</w:t>
      </w:r>
      <w:r w:rsidRPr="00263C10">
        <w:rPr>
          <w:color w:val="000000" w:themeColor="text1"/>
        </w:rPr>
        <w:t>, Champion, 1976, rééd. L’Harmattan, 1998.</w:t>
      </w:r>
    </w:p>
    <w:p w:rsidR="00123B36" w:rsidRPr="00263C10" w:rsidRDefault="00123B36" w:rsidP="00665F10">
      <w:pPr>
        <w:ind w:left="567"/>
        <w:rPr>
          <w:color w:val="000000" w:themeColor="text1"/>
        </w:rPr>
      </w:pPr>
      <w:r w:rsidRPr="00263C10">
        <w:rPr>
          <w:color w:val="000000" w:themeColor="text1"/>
        </w:rPr>
        <w:t>C. P</w:t>
      </w:r>
      <w:r w:rsidRPr="00263C10">
        <w:rPr>
          <w:color w:val="000000" w:themeColor="text1"/>
          <w:sz w:val="18"/>
          <w:szCs w:val="18"/>
        </w:rPr>
        <w:t>ROCHASSON</w:t>
      </w:r>
      <w:r w:rsidRPr="00263C10">
        <w:rPr>
          <w:color w:val="000000" w:themeColor="text1"/>
        </w:rPr>
        <w:t xml:space="preserve"> Christophe, </w:t>
      </w:r>
      <w:r w:rsidRPr="00263C10">
        <w:rPr>
          <w:i/>
          <w:color w:val="000000" w:themeColor="text1"/>
        </w:rPr>
        <w:t>Paris 1900, essai d’histoire culturelle</w:t>
      </w:r>
      <w:r w:rsidRPr="00263C10">
        <w:rPr>
          <w:color w:val="000000" w:themeColor="text1"/>
        </w:rPr>
        <w:t>, Paris, Calman-Levy, 1997.</w:t>
      </w:r>
    </w:p>
    <w:p w:rsidR="00123B36" w:rsidRPr="00263C10" w:rsidRDefault="00123B36" w:rsidP="00665F10">
      <w:pPr>
        <w:ind w:left="567"/>
        <w:rPr>
          <w:color w:val="000000" w:themeColor="text1"/>
        </w:rPr>
      </w:pPr>
      <w:r w:rsidRPr="00263C10">
        <w:rPr>
          <w:color w:val="000000" w:themeColor="text1"/>
        </w:rPr>
        <w:t>J-L R</w:t>
      </w:r>
      <w:r w:rsidRPr="00263C10">
        <w:rPr>
          <w:color w:val="000000" w:themeColor="text1"/>
          <w:sz w:val="18"/>
          <w:szCs w:val="18"/>
        </w:rPr>
        <w:t>OBERT</w:t>
      </w:r>
      <w:r w:rsidRPr="00263C10">
        <w:rPr>
          <w:color w:val="000000" w:themeColor="text1"/>
        </w:rPr>
        <w:t>,  D.T</w:t>
      </w:r>
      <w:r w:rsidRPr="00263C10">
        <w:rPr>
          <w:color w:val="000000" w:themeColor="text1"/>
          <w:sz w:val="18"/>
          <w:szCs w:val="18"/>
        </w:rPr>
        <w:t>ARTAKOWSKY</w:t>
      </w:r>
      <w:r w:rsidRPr="00263C10">
        <w:rPr>
          <w:color w:val="000000" w:themeColor="text1"/>
        </w:rPr>
        <w:t xml:space="preserve">, </w:t>
      </w:r>
      <w:r w:rsidRPr="00263C10">
        <w:rPr>
          <w:i/>
          <w:color w:val="000000" w:themeColor="text1"/>
        </w:rPr>
        <w:t>Paris le peuple, XVIII</w:t>
      </w:r>
      <w:r w:rsidRPr="00263C10">
        <w:rPr>
          <w:i/>
          <w:color w:val="000000" w:themeColor="text1"/>
          <w:vertAlign w:val="superscript"/>
        </w:rPr>
        <w:t>e</w:t>
      </w:r>
      <w:r w:rsidRPr="00263C10">
        <w:rPr>
          <w:i/>
          <w:color w:val="000000" w:themeColor="text1"/>
        </w:rPr>
        <w:t>-XX</w:t>
      </w:r>
      <w:r w:rsidRPr="00263C10">
        <w:rPr>
          <w:i/>
          <w:color w:val="000000" w:themeColor="text1"/>
          <w:vertAlign w:val="superscript"/>
        </w:rPr>
        <w:t>e</w:t>
      </w:r>
      <w:r w:rsidRPr="00263C10">
        <w:rPr>
          <w:i/>
          <w:color w:val="000000" w:themeColor="text1"/>
        </w:rPr>
        <w:t xml:space="preserve"> siècle</w:t>
      </w:r>
      <w:r w:rsidRPr="00263C10">
        <w:rPr>
          <w:color w:val="000000" w:themeColor="text1"/>
        </w:rPr>
        <w:t>, Paris, Publications de la Sorbonne, 1999.</w:t>
      </w:r>
    </w:p>
    <w:p w:rsidR="001B1E92" w:rsidRPr="00263C10" w:rsidRDefault="001B1E92" w:rsidP="00D46E7C">
      <w:pPr>
        <w:rPr>
          <w:color w:val="000000" w:themeColor="text1"/>
        </w:rPr>
      </w:pPr>
    </w:p>
    <w:p w:rsidR="00A423F9" w:rsidRPr="00263C10" w:rsidRDefault="001F2B3E" w:rsidP="004D647A">
      <w:pPr>
        <w:pStyle w:val="Titre4"/>
        <w:rPr>
          <w:color w:val="000000" w:themeColor="text1"/>
        </w:rPr>
      </w:pPr>
      <w:bookmarkStart w:id="39" w:name="_Préprofessionnalisation"/>
      <w:bookmarkEnd w:id="39"/>
      <w:r w:rsidRPr="00263C10">
        <w:rPr>
          <w:color w:val="000000" w:themeColor="text1"/>
        </w:rPr>
        <w:t>Préprofessionnalisation</w:t>
      </w:r>
    </w:p>
    <w:p w:rsidR="00123B36" w:rsidRPr="00263C10" w:rsidRDefault="00123B36" w:rsidP="00123B36">
      <w:pPr>
        <w:rPr>
          <w:color w:val="000000" w:themeColor="text1"/>
          <w:lang w:val="x-none" w:eastAsia="x-none"/>
        </w:rPr>
      </w:pPr>
    </w:p>
    <w:tbl>
      <w:tblPr>
        <w:tblW w:w="0" w:type="auto"/>
        <w:tblBorders>
          <w:left w:val="single" w:sz="4" w:space="0" w:color="auto"/>
        </w:tblBorders>
        <w:tblLook w:val="04A0" w:firstRow="1" w:lastRow="0" w:firstColumn="1" w:lastColumn="0" w:noHBand="0" w:noVBand="1"/>
      </w:tblPr>
      <w:tblGrid>
        <w:gridCol w:w="6463"/>
        <w:gridCol w:w="3272"/>
      </w:tblGrid>
      <w:tr w:rsidR="00123B36" w:rsidRPr="00263C10" w:rsidTr="007469CA">
        <w:tc>
          <w:tcPr>
            <w:tcW w:w="9735" w:type="dxa"/>
            <w:gridSpan w:val="2"/>
          </w:tcPr>
          <w:p w:rsidR="00123B36" w:rsidRPr="00263C10" w:rsidRDefault="00123B36" w:rsidP="007469CA">
            <w:pPr>
              <w:pStyle w:val="Default"/>
              <w:rPr>
                <w:color w:val="000000" w:themeColor="text1"/>
              </w:rPr>
            </w:pPr>
            <w:r w:rsidRPr="00263C10">
              <w:rPr>
                <w:b/>
                <w:bCs/>
                <w:i/>
                <w:iCs/>
                <w:color w:val="000000" w:themeColor="text1"/>
              </w:rPr>
              <w:t>Introduction à la préparation des concours administratifs</w:t>
            </w:r>
          </w:p>
        </w:tc>
      </w:tr>
      <w:tr w:rsidR="00123B36" w:rsidRPr="00263C10" w:rsidTr="007469CA">
        <w:tc>
          <w:tcPr>
            <w:tcW w:w="6463" w:type="dxa"/>
          </w:tcPr>
          <w:p w:rsidR="00123B36" w:rsidRPr="00263C10" w:rsidRDefault="00123B36" w:rsidP="007469CA">
            <w:pPr>
              <w:pStyle w:val="Default"/>
              <w:rPr>
                <w:color w:val="000000" w:themeColor="text1"/>
              </w:rPr>
            </w:pPr>
            <w:r w:rsidRPr="00263C10">
              <w:rPr>
                <w:bCs/>
                <w:snapToGrid w:val="0"/>
                <w:color w:val="000000" w:themeColor="text1"/>
              </w:rPr>
              <w:t>Jean-Luc Mastin</w:t>
            </w:r>
          </w:p>
        </w:tc>
        <w:tc>
          <w:tcPr>
            <w:tcW w:w="3272" w:type="dxa"/>
          </w:tcPr>
          <w:p w:rsidR="00123B36" w:rsidRPr="00263C10" w:rsidRDefault="00123B36" w:rsidP="007469CA">
            <w:pPr>
              <w:pStyle w:val="Default"/>
              <w:jc w:val="right"/>
              <w:rPr>
                <w:color w:val="000000" w:themeColor="text1"/>
              </w:rPr>
            </w:pPr>
          </w:p>
        </w:tc>
      </w:tr>
      <w:tr w:rsidR="00123B36" w:rsidRPr="00263C10" w:rsidTr="007469CA">
        <w:tc>
          <w:tcPr>
            <w:tcW w:w="6463" w:type="dxa"/>
          </w:tcPr>
          <w:p w:rsidR="00123B36" w:rsidRPr="00263C10" w:rsidRDefault="00D20651" w:rsidP="007469CA">
            <w:pPr>
              <w:pStyle w:val="Default"/>
              <w:rPr>
                <w:color w:val="000000" w:themeColor="text1"/>
              </w:rPr>
            </w:pPr>
            <w:r w:rsidRPr="00263C10">
              <w:rPr>
                <w:bCs/>
                <w:snapToGrid w:val="0"/>
                <w:color w:val="000000" w:themeColor="text1"/>
              </w:rPr>
              <w:t>vendredi</w:t>
            </w:r>
            <w:r w:rsidR="00123B36" w:rsidRPr="00263C10">
              <w:rPr>
                <w:bCs/>
                <w:snapToGrid w:val="0"/>
                <w:color w:val="000000" w:themeColor="text1"/>
              </w:rPr>
              <w:t xml:space="preserve"> 1</w:t>
            </w:r>
            <w:r w:rsidRPr="00263C10">
              <w:rPr>
                <w:bCs/>
                <w:snapToGrid w:val="0"/>
                <w:color w:val="000000" w:themeColor="text1"/>
              </w:rPr>
              <w:t>2</w:t>
            </w:r>
            <w:r w:rsidR="00123B36" w:rsidRPr="00263C10">
              <w:rPr>
                <w:bCs/>
                <w:snapToGrid w:val="0"/>
                <w:color w:val="000000" w:themeColor="text1"/>
              </w:rPr>
              <w:t>h-1</w:t>
            </w:r>
            <w:r w:rsidRPr="00263C10">
              <w:rPr>
                <w:bCs/>
                <w:snapToGrid w:val="0"/>
                <w:color w:val="000000" w:themeColor="text1"/>
              </w:rPr>
              <w:t>5</w:t>
            </w:r>
            <w:r w:rsidR="00123B36" w:rsidRPr="00263C10">
              <w:rPr>
                <w:bCs/>
                <w:snapToGrid w:val="0"/>
                <w:color w:val="000000" w:themeColor="text1"/>
              </w:rPr>
              <w:t>h</w:t>
            </w:r>
          </w:p>
        </w:tc>
        <w:tc>
          <w:tcPr>
            <w:tcW w:w="3272" w:type="dxa"/>
          </w:tcPr>
          <w:p w:rsidR="00123B36" w:rsidRPr="00263C10" w:rsidRDefault="00123B36" w:rsidP="007469CA">
            <w:pPr>
              <w:pStyle w:val="Default"/>
              <w:jc w:val="right"/>
              <w:rPr>
                <w:color w:val="000000" w:themeColor="text1"/>
              </w:rPr>
            </w:pPr>
          </w:p>
        </w:tc>
      </w:tr>
    </w:tbl>
    <w:p w:rsidR="00123B36" w:rsidRPr="00263C10" w:rsidRDefault="00123B36" w:rsidP="00123B36">
      <w:pPr>
        <w:pStyle w:val="Default"/>
        <w:jc w:val="both"/>
        <w:rPr>
          <w:color w:val="000000" w:themeColor="text1"/>
        </w:rPr>
      </w:pPr>
    </w:p>
    <w:p w:rsidR="00123B36" w:rsidRPr="00263C10" w:rsidRDefault="00123B36" w:rsidP="00123B36">
      <w:pPr>
        <w:autoSpaceDE w:val="0"/>
        <w:autoSpaceDN w:val="0"/>
        <w:adjustRightInd w:val="0"/>
        <w:spacing w:after="120"/>
        <w:rPr>
          <w:color w:val="000000" w:themeColor="text1"/>
        </w:rPr>
      </w:pPr>
      <w:r w:rsidRPr="00263C10">
        <w:rPr>
          <w:color w:val="000000" w:themeColor="text1"/>
        </w:rPr>
        <w:t>Ce cours propose d’acquérir ou de renforcer les connaissances et les compétences nécessaires à la préparation des concours de la fonction publique de catégories A (niveau bac +3) et B (niveau bac). Outre la connaissance du statut de fonctionnaire, une solide culture générale est en effet requise pour passer et réussir ces concours : histoire politique, économique et sociale de la France après 1945 ; institutions européennes ; notions de droit ; notions d’économie et histoire de la pensée économique. Des exercices permettront de se familiariser avec la méthode des épreuves de culture générale, écrites (QRC, questions à réponses courtes ; dissertation) et orales, et de s’initier à la technique spécifique de la note de synthèse. Il est fortement recommandé de s’intéresser à l’actualité.</w:t>
      </w:r>
    </w:p>
    <w:p w:rsidR="00123B36" w:rsidRPr="00263C10" w:rsidRDefault="00123B36" w:rsidP="00123B36">
      <w:pPr>
        <w:autoSpaceDE w:val="0"/>
        <w:autoSpaceDN w:val="0"/>
        <w:adjustRightInd w:val="0"/>
        <w:ind w:left="567"/>
        <w:rPr>
          <w:color w:val="000000" w:themeColor="text1"/>
        </w:rPr>
      </w:pPr>
      <w:r w:rsidRPr="00263C10">
        <w:rPr>
          <w:color w:val="000000" w:themeColor="text1"/>
        </w:rPr>
        <w:t>Un manuel de préparation aux épreuves de culture générale, par exemple :</w:t>
      </w:r>
    </w:p>
    <w:p w:rsidR="00123B36" w:rsidRPr="00263C10" w:rsidRDefault="00123B36" w:rsidP="00123B36">
      <w:pPr>
        <w:ind w:left="567"/>
        <w:rPr>
          <w:color w:val="000000" w:themeColor="text1"/>
        </w:rPr>
      </w:pPr>
      <w:r w:rsidRPr="00263C10">
        <w:rPr>
          <w:color w:val="000000" w:themeColor="text1"/>
        </w:rPr>
        <w:t xml:space="preserve">T. </w:t>
      </w:r>
      <w:r w:rsidRPr="00263C10">
        <w:rPr>
          <w:smallCaps/>
          <w:color w:val="000000" w:themeColor="text1"/>
        </w:rPr>
        <w:t>Marquetty</w:t>
      </w:r>
      <w:r w:rsidRPr="00263C10">
        <w:rPr>
          <w:color w:val="000000" w:themeColor="text1"/>
        </w:rPr>
        <w:t xml:space="preserve"> et A. S. </w:t>
      </w:r>
      <w:r w:rsidRPr="00263C10">
        <w:rPr>
          <w:smallCaps/>
          <w:color w:val="000000" w:themeColor="text1"/>
        </w:rPr>
        <w:t>Hardy-Dournes</w:t>
      </w:r>
      <w:r w:rsidRPr="00263C10">
        <w:rPr>
          <w:color w:val="000000" w:themeColor="text1"/>
        </w:rPr>
        <w:t xml:space="preserve"> </w:t>
      </w:r>
      <w:r w:rsidRPr="00263C10">
        <w:rPr>
          <w:i/>
          <w:color w:val="000000" w:themeColor="text1"/>
        </w:rPr>
        <w:t>et al.</w:t>
      </w:r>
      <w:r w:rsidRPr="00263C10">
        <w:rPr>
          <w:color w:val="000000" w:themeColor="text1"/>
        </w:rPr>
        <w:t xml:space="preserve">, </w:t>
      </w:r>
      <w:r w:rsidRPr="00263C10">
        <w:rPr>
          <w:i/>
          <w:color w:val="000000" w:themeColor="text1"/>
        </w:rPr>
        <w:t>Culture générale. Toutes fonctions publiques, Ville de Paris</w:t>
      </w:r>
      <w:r w:rsidRPr="00263C10">
        <w:rPr>
          <w:color w:val="000000" w:themeColor="text1"/>
        </w:rPr>
        <w:t>, Paris, Foucher, 2010.</w:t>
      </w:r>
    </w:p>
    <w:p w:rsidR="00FE4DC7" w:rsidRPr="00263C10" w:rsidRDefault="00FE4DC7" w:rsidP="00FE4DC7">
      <w:pPr>
        <w:pStyle w:val="Default"/>
        <w:jc w:val="both"/>
        <w:rPr>
          <w:bCs/>
          <w:snapToGrid w:val="0"/>
          <w:color w:val="000000" w:themeColor="text1"/>
        </w:rPr>
      </w:pPr>
    </w:p>
    <w:tbl>
      <w:tblPr>
        <w:tblW w:w="0" w:type="auto"/>
        <w:tblBorders>
          <w:left w:val="single" w:sz="4" w:space="0" w:color="auto"/>
        </w:tblBorders>
        <w:tblLook w:val="04A0" w:firstRow="1" w:lastRow="0" w:firstColumn="1" w:lastColumn="0" w:noHBand="0" w:noVBand="1"/>
      </w:tblPr>
      <w:tblGrid>
        <w:gridCol w:w="6463"/>
        <w:gridCol w:w="3272"/>
      </w:tblGrid>
      <w:tr w:rsidR="00FE4DC7" w:rsidRPr="00263C10" w:rsidTr="00F53FE0">
        <w:tc>
          <w:tcPr>
            <w:tcW w:w="9772" w:type="dxa"/>
            <w:gridSpan w:val="2"/>
          </w:tcPr>
          <w:p w:rsidR="00FE4DC7" w:rsidRPr="00263C10" w:rsidRDefault="00FE4DC7" w:rsidP="00F53FE0">
            <w:pPr>
              <w:pStyle w:val="Default"/>
              <w:rPr>
                <w:color w:val="000000" w:themeColor="text1"/>
              </w:rPr>
            </w:pPr>
            <w:r w:rsidRPr="00263C10">
              <w:rPr>
                <w:b/>
                <w:i/>
                <w:color w:val="000000" w:themeColor="text1"/>
              </w:rPr>
              <w:t>Métiers du journalisme</w:t>
            </w:r>
          </w:p>
        </w:tc>
      </w:tr>
      <w:tr w:rsidR="00FE4DC7" w:rsidRPr="00263C10" w:rsidTr="00F53FE0">
        <w:tc>
          <w:tcPr>
            <w:tcW w:w="6487" w:type="dxa"/>
          </w:tcPr>
          <w:p w:rsidR="00FE4DC7" w:rsidRPr="00263C10" w:rsidRDefault="00FE4DC7" w:rsidP="00F53FE0">
            <w:pPr>
              <w:pStyle w:val="Default"/>
              <w:rPr>
                <w:color w:val="000000" w:themeColor="text1"/>
              </w:rPr>
            </w:pPr>
            <w:r w:rsidRPr="00263C10">
              <w:rPr>
                <w:bCs/>
                <w:snapToGrid w:val="0"/>
                <w:color w:val="000000" w:themeColor="text1"/>
              </w:rPr>
              <w:t>Sylvain Pattieu</w:t>
            </w:r>
          </w:p>
        </w:tc>
        <w:tc>
          <w:tcPr>
            <w:tcW w:w="3285" w:type="dxa"/>
          </w:tcPr>
          <w:p w:rsidR="00FE4DC7" w:rsidRPr="00263C10" w:rsidRDefault="00FE4DC7" w:rsidP="00F53FE0">
            <w:pPr>
              <w:pStyle w:val="Default"/>
              <w:jc w:val="right"/>
              <w:rPr>
                <w:color w:val="000000" w:themeColor="text1"/>
              </w:rPr>
            </w:pPr>
          </w:p>
        </w:tc>
      </w:tr>
      <w:tr w:rsidR="00FE4DC7" w:rsidRPr="00263C10" w:rsidTr="00F53FE0">
        <w:tc>
          <w:tcPr>
            <w:tcW w:w="6487" w:type="dxa"/>
          </w:tcPr>
          <w:p w:rsidR="00FE4DC7" w:rsidRPr="00263C10" w:rsidRDefault="00FE4DC7" w:rsidP="00F53FE0">
            <w:pPr>
              <w:pStyle w:val="Default"/>
              <w:rPr>
                <w:color w:val="000000" w:themeColor="text1"/>
              </w:rPr>
            </w:pPr>
            <w:r w:rsidRPr="00263C10">
              <w:rPr>
                <w:bCs/>
                <w:snapToGrid w:val="0"/>
                <w:color w:val="000000" w:themeColor="text1"/>
              </w:rPr>
              <w:t>mardi 9h-12h</w:t>
            </w:r>
          </w:p>
        </w:tc>
        <w:tc>
          <w:tcPr>
            <w:tcW w:w="3285" w:type="dxa"/>
          </w:tcPr>
          <w:p w:rsidR="00FE4DC7" w:rsidRPr="00263C10" w:rsidRDefault="00FE4DC7" w:rsidP="00F53FE0">
            <w:pPr>
              <w:pStyle w:val="Default"/>
              <w:jc w:val="right"/>
              <w:rPr>
                <w:color w:val="000000" w:themeColor="text1"/>
              </w:rPr>
            </w:pPr>
          </w:p>
        </w:tc>
      </w:tr>
    </w:tbl>
    <w:p w:rsidR="00FE4DC7" w:rsidRPr="00263C10" w:rsidRDefault="00FE4DC7" w:rsidP="00FE4DC7">
      <w:pPr>
        <w:pStyle w:val="Default"/>
        <w:jc w:val="both"/>
        <w:rPr>
          <w:color w:val="000000" w:themeColor="text1"/>
        </w:rPr>
      </w:pPr>
    </w:p>
    <w:p w:rsidR="00072316" w:rsidRPr="00263C10" w:rsidRDefault="00FE4DC7" w:rsidP="00680981">
      <w:pPr>
        <w:pStyle w:val="Default"/>
        <w:jc w:val="both"/>
        <w:rPr>
          <w:color w:val="000000" w:themeColor="text1"/>
        </w:rPr>
      </w:pPr>
      <w:r w:rsidRPr="00263C10">
        <w:rPr>
          <w:color w:val="000000" w:themeColor="text1"/>
        </w:rPr>
        <w:t>Ce cours vise à donner aux étudiants une idée de la grande diversité des métiers du journalisme et des enjeux cruciaux qui leur sont liés dans le monde contemporain. Il propose également quelques clefs pour la préparation des concours d’écoles de journalisme. Ce cours exige des étudiants un engagement actif et un travail continu à l’oral comme à l’écrit, puisqu’il s’agira d’approfondir la connaissance de l’actualité, de travailler des exercices spécifiques des concours d’écoles de journalisme, de rédiger des articles, d’apprendre à connaître le vocabulaire de la presse et de divers médias. Des journalistes professionnels interviendront dans certaines séances pour présenter leur métier et en débattre.</w:t>
      </w:r>
    </w:p>
    <w:p w:rsidR="00D20651" w:rsidRPr="00263C10" w:rsidRDefault="00D20651" w:rsidP="009E62C2">
      <w:pPr>
        <w:pStyle w:val="Brochuretitrede"/>
        <w:rPr>
          <w:color w:val="000000" w:themeColor="text1"/>
        </w:rPr>
      </w:pPr>
    </w:p>
    <w:p w:rsidR="005F1310" w:rsidRPr="00263C10" w:rsidRDefault="00272E59" w:rsidP="009E62C2">
      <w:pPr>
        <w:pStyle w:val="Brochuretitrede"/>
        <w:rPr>
          <w:color w:val="000000" w:themeColor="text1"/>
        </w:rPr>
      </w:pPr>
      <w:r w:rsidRPr="00263C10">
        <w:rPr>
          <w:color w:val="000000" w:themeColor="text1"/>
        </w:rPr>
        <w:t>Deuxième semestre (S4)</w:t>
      </w:r>
    </w:p>
    <w:p w:rsidR="005F5E2B" w:rsidRPr="00263C10" w:rsidRDefault="005F5E2B" w:rsidP="005F5E2B">
      <w:pPr>
        <w:pStyle w:val="Titre4"/>
        <w:rPr>
          <w:color w:val="000000" w:themeColor="text1"/>
          <w:lang w:val="fr-FR"/>
        </w:rPr>
      </w:pPr>
      <w:bookmarkStart w:id="40" w:name="_Introductions_1"/>
      <w:bookmarkStart w:id="41" w:name="_Toc267321674"/>
      <w:bookmarkEnd w:id="40"/>
      <w:r w:rsidRPr="00263C10">
        <w:rPr>
          <w:color w:val="000000" w:themeColor="text1"/>
        </w:rPr>
        <w:t>Introductions</w:t>
      </w:r>
      <w:bookmarkEnd w:id="41"/>
    </w:p>
    <w:p w:rsidR="005F5E2B" w:rsidRPr="00263C10" w:rsidRDefault="005F5E2B" w:rsidP="005F5E2B">
      <w:pPr>
        <w:pStyle w:val="Default"/>
        <w:jc w:val="both"/>
        <w:rPr>
          <w:bCs/>
          <w:snapToGrid w:val="0"/>
          <w:color w:val="000000" w:themeColor="text1"/>
        </w:rPr>
      </w:pPr>
    </w:p>
    <w:p w:rsidR="00123B36" w:rsidRPr="00263C10" w:rsidRDefault="00556D60" w:rsidP="00123B36">
      <w:pPr>
        <w:pBdr>
          <w:left w:val="single" w:sz="4" w:space="4" w:color="auto"/>
        </w:pBdr>
        <w:rPr>
          <w:b/>
          <w:i/>
          <w:color w:val="000000" w:themeColor="text1"/>
        </w:rPr>
      </w:pPr>
      <w:r w:rsidRPr="00263C10">
        <w:rPr>
          <w:b/>
          <w:i/>
          <w:color w:val="000000" w:themeColor="text1"/>
        </w:rPr>
        <w:t>La méditerranée grecque (VIIIe-Ier siècle)</w:t>
      </w:r>
    </w:p>
    <w:p w:rsidR="00123B36" w:rsidRPr="00263C10" w:rsidRDefault="00556D60" w:rsidP="00123B36">
      <w:pPr>
        <w:pBdr>
          <w:left w:val="single" w:sz="4" w:space="4" w:color="auto"/>
        </w:pBdr>
        <w:rPr>
          <w:color w:val="000000" w:themeColor="text1"/>
        </w:rPr>
      </w:pPr>
      <w:r w:rsidRPr="00263C10">
        <w:rPr>
          <w:color w:val="000000" w:themeColor="text1"/>
        </w:rPr>
        <w:t>Romain Guicharousse</w:t>
      </w:r>
    </w:p>
    <w:p w:rsidR="00556D60" w:rsidRPr="00263C10" w:rsidRDefault="00556D60" w:rsidP="0082439B">
      <w:pPr>
        <w:pBdr>
          <w:left w:val="single" w:sz="4" w:space="4" w:color="auto"/>
        </w:pBdr>
        <w:rPr>
          <w:color w:val="000000" w:themeColor="text1"/>
        </w:rPr>
      </w:pPr>
      <w:r w:rsidRPr="00263C10">
        <w:rPr>
          <w:color w:val="000000" w:themeColor="text1"/>
        </w:rPr>
        <w:t>Jeu</w:t>
      </w:r>
      <w:r w:rsidR="00123B36" w:rsidRPr="00263C10">
        <w:rPr>
          <w:color w:val="000000" w:themeColor="text1"/>
        </w:rPr>
        <w:t>di 1</w:t>
      </w:r>
      <w:r w:rsidRPr="00263C10">
        <w:rPr>
          <w:color w:val="000000" w:themeColor="text1"/>
        </w:rPr>
        <w:t>8h</w:t>
      </w:r>
      <w:r w:rsidR="00123B36" w:rsidRPr="00263C10">
        <w:rPr>
          <w:color w:val="000000" w:themeColor="text1"/>
        </w:rPr>
        <w:t>-</w:t>
      </w:r>
      <w:r w:rsidRPr="00263C10">
        <w:rPr>
          <w:color w:val="000000" w:themeColor="text1"/>
        </w:rPr>
        <w:t>21</w:t>
      </w:r>
      <w:r w:rsidR="00123B36" w:rsidRPr="00263C10">
        <w:rPr>
          <w:color w:val="000000" w:themeColor="text1"/>
        </w:rPr>
        <w:t>h</w:t>
      </w:r>
      <w:r w:rsidR="0082439B">
        <w:rPr>
          <w:color w:val="000000" w:themeColor="text1"/>
        </w:rPr>
        <w:t xml:space="preserve">                                                                              </w:t>
      </w:r>
      <w:r w:rsidRPr="00263C10">
        <w:rPr>
          <w:color w:val="000000" w:themeColor="text1"/>
        </w:rPr>
        <w:t>Histoire Ancienne, histoire grecque</w:t>
      </w:r>
    </w:p>
    <w:p w:rsidR="00556D60" w:rsidRPr="00263C10" w:rsidRDefault="00556D60" w:rsidP="00556D60">
      <w:pPr>
        <w:jc w:val="right"/>
        <w:rPr>
          <w:color w:val="000000" w:themeColor="text1"/>
        </w:rPr>
      </w:pPr>
    </w:p>
    <w:p w:rsidR="00556D60" w:rsidRPr="00263C10" w:rsidRDefault="00556D60" w:rsidP="00556D60">
      <w:pPr>
        <w:rPr>
          <w:color w:val="000000" w:themeColor="text1"/>
        </w:rPr>
      </w:pPr>
      <w:r w:rsidRPr="00263C10">
        <w:rPr>
          <w:color w:val="000000" w:themeColor="text1"/>
        </w:rPr>
        <w:t xml:space="preserve">Ce cours propose d’explorer l’histoire de la Méditerranée grecque de la naissance des cités au VIIIe siècle jusqu’aux royaumes hellénistiques fondés par les généraux d’Alexandre le Grand. Ce cours propose une découverte des grandes structures politiques, sociales, culturelles et religieuses des cités grecques installées tout autour de la Méditerranée, de l’Asie mineure à la Péninsule ibérique, en passant par le nord de l’Afrique. Ce parcours permettra de travailler différents types de sources et de revenir sur des débats historiographiques récents. </w:t>
      </w:r>
    </w:p>
    <w:p w:rsidR="00556D60" w:rsidRPr="00263C10" w:rsidRDefault="00556D60" w:rsidP="00556D60">
      <w:pPr>
        <w:ind w:firstLine="706"/>
        <w:rPr>
          <w:color w:val="000000" w:themeColor="text1"/>
        </w:rPr>
      </w:pPr>
      <w:r w:rsidRPr="00263C10">
        <w:rPr>
          <w:color w:val="000000" w:themeColor="text1"/>
        </w:rPr>
        <w:t xml:space="preserve">M.-C. </w:t>
      </w:r>
      <w:r w:rsidRPr="00263C10">
        <w:rPr>
          <w:smallCaps/>
          <w:color w:val="000000" w:themeColor="text1"/>
        </w:rPr>
        <w:t>Amouretti</w:t>
      </w:r>
      <w:r w:rsidRPr="00263C10">
        <w:rPr>
          <w:color w:val="000000" w:themeColor="text1"/>
        </w:rPr>
        <w:t xml:space="preserve"> &amp; F. </w:t>
      </w:r>
      <w:r w:rsidRPr="00263C10">
        <w:rPr>
          <w:smallCaps/>
          <w:color w:val="000000" w:themeColor="text1"/>
        </w:rPr>
        <w:t>Ruzé</w:t>
      </w:r>
      <w:r w:rsidRPr="00263C10">
        <w:rPr>
          <w:color w:val="000000" w:themeColor="text1"/>
        </w:rPr>
        <w:t xml:space="preserve">, </w:t>
      </w:r>
      <w:r w:rsidRPr="00263C10">
        <w:rPr>
          <w:i/>
          <w:color w:val="000000" w:themeColor="text1"/>
        </w:rPr>
        <w:t>Le Monde grec antique</w:t>
      </w:r>
      <w:r w:rsidRPr="00263C10">
        <w:rPr>
          <w:color w:val="000000" w:themeColor="text1"/>
        </w:rPr>
        <w:t>, Paris, 2012</w:t>
      </w:r>
    </w:p>
    <w:p w:rsidR="00556D60" w:rsidRPr="00263C10" w:rsidRDefault="00556D60" w:rsidP="00556D60">
      <w:pPr>
        <w:ind w:firstLine="706"/>
        <w:rPr>
          <w:color w:val="000000" w:themeColor="text1"/>
        </w:rPr>
      </w:pPr>
      <w:r w:rsidRPr="00263C10">
        <w:rPr>
          <w:color w:val="000000" w:themeColor="text1"/>
        </w:rPr>
        <w:t xml:space="preserve">N. </w:t>
      </w:r>
      <w:r w:rsidRPr="00263C10">
        <w:rPr>
          <w:smallCaps/>
          <w:color w:val="000000" w:themeColor="text1"/>
        </w:rPr>
        <w:t>Richer</w:t>
      </w:r>
      <w:r w:rsidRPr="00263C10">
        <w:rPr>
          <w:color w:val="000000" w:themeColor="text1"/>
        </w:rPr>
        <w:t xml:space="preserve">, </w:t>
      </w:r>
      <w:r w:rsidRPr="00263C10">
        <w:rPr>
          <w:i/>
          <w:color w:val="000000" w:themeColor="text1"/>
        </w:rPr>
        <w:t>Atlas de la Grèce classique</w:t>
      </w:r>
      <w:r w:rsidRPr="00263C10">
        <w:rPr>
          <w:color w:val="000000" w:themeColor="text1"/>
        </w:rPr>
        <w:t>, Autrement, 2017</w:t>
      </w:r>
    </w:p>
    <w:p w:rsidR="00556D60" w:rsidRPr="00263C10" w:rsidRDefault="00556D60" w:rsidP="00123B36">
      <w:pPr>
        <w:rPr>
          <w:color w:val="000000" w:themeColor="text1"/>
        </w:rPr>
      </w:pPr>
    </w:p>
    <w:p w:rsidR="00487C87" w:rsidRPr="00263C10" w:rsidRDefault="00487C87" w:rsidP="00123B36">
      <w:pPr>
        <w:rPr>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gridCol w:w="3271"/>
      </w:tblGrid>
      <w:tr w:rsidR="00487C87" w:rsidRPr="00263C10" w:rsidTr="0082439B">
        <w:tc>
          <w:tcPr>
            <w:tcW w:w="9735" w:type="dxa"/>
            <w:gridSpan w:val="2"/>
          </w:tcPr>
          <w:p w:rsidR="00487C87" w:rsidRPr="00263C10" w:rsidRDefault="00FE0AC6" w:rsidP="007469CA">
            <w:pPr>
              <w:pStyle w:val="Default"/>
              <w:jc w:val="both"/>
              <w:rPr>
                <w:color w:val="000000" w:themeColor="text1"/>
              </w:rPr>
            </w:pPr>
            <w:r w:rsidRPr="00263C10">
              <w:rPr>
                <w:b/>
                <w:i/>
                <w:color w:val="000000" w:themeColor="text1"/>
              </w:rPr>
              <w:t>La naissance de Rome</w:t>
            </w:r>
          </w:p>
        </w:tc>
      </w:tr>
      <w:tr w:rsidR="00FE0AC6" w:rsidRPr="00263C10" w:rsidTr="0082439B">
        <w:tc>
          <w:tcPr>
            <w:tcW w:w="6464" w:type="dxa"/>
          </w:tcPr>
          <w:p w:rsidR="00487C87" w:rsidRPr="00263C10" w:rsidRDefault="00FE0AC6" w:rsidP="007469CA">
            <w:pPr>
              <w:pStyle w:val="Default"/>
              <w:jc w:val="both"/>
              <w:rPr>
                <w:color w:val="000000" w:themeColor="text1"/>
              </w:rPr>
            </w:pPr>
            <w:r w:rsidRPr="00263C10">
              <w:rPr>
                <w:color w:val="000000" w:themeColor="text1"/>
              </w:rPr>
              <w:t>Glawdys Bernard</w:t>
            </w:r>
          </w:p>
        </w:tc>
        <w:tc>
          <w:tcPr>
            <w:tcW w:w="3271" w:type="dxa"/>
          </w:tcPr>
          <w:p w:rsidR="00487C87" w:rsidRPr="00263C10" w:rsidRDefault="00487C87" w:rsidP="007469CA">
            <w:pPr>
              <w:pStyle w:val="Default"/>
              <w:jc w:val="right"/>
              <w:rPr>
                <w:color w:val="000000" w:themeColor="text1"/>
              </w:rPr>
            </w:pPr>
          </w:p>
        </w:tc>
      </w:tr>
      <w:tr w:rsidR="00FE0AC6" w:rsidRPr="00263C10" w:rsidTr="0082439B">
        <w:tc>
          <w:tcPr>
            <w:tcW w:w="6464" w:type="dxa"/>
          </w:tcPr>
          <w:p w:rsidR="00487C87" w:rsidRPr="00263C10" w:rsidRDefault="00FE0AC6" w:rsidP="0082439B">
            <w:pPr>
              <w:pStyle w:val="Default"/>
              <w:ind w:right="-3108"/>
              <w:jc w:val="both"/>
              <w:rPr>
                <w:color w:val="000000" w:themeColor="text1"/>
              </w:rPr>
            </w:pPr>
            <w:r w:rsidRPr="00263C10">
              <w:rPr>
                <w:bCs/>
                <w:snapToGrid w:val="0"/>
                <w:color w:val="000000" w:themeColor="text1"/>
              </w:rPr>
              <w:t>Mardi</w:t>
            </w:r>
            <w:r w:rsidR="00487C87" w:rsidRPr="00263C10">
              <w:rPr>
                <w:bCs/>
                <w:snapToGrid w:val="0"/>
                <w:color w:val="000000" w:themeColor="text1"/>
              </w:rPr>
              <w:t>, 15h-18h</w:t>
            </w:r>
            <w:r w:rsidR="0082439B" w:rsidRPr="00263C10">
              <w:rPr>
                <w:color w:val="000000" w:themeColor="text1"/>
              </w:rPr>
              <w:t xml:space="preserve"> </w:t>
            </w:r>
            <w:r w:rsidR="0082439B">
              <w:rPr>
                <w:color w:val="000000" w:themeColor="text1"/>
              </w:rPr>
              <w:t xml:space="preserve">                  </w:t>
            </w:r>
            <w:r w:rsidR="007E2E8F">
              <w:rPr>
                <w:color w:val="000000" w:themeColor="text1"/>
              </w:rPr>
              <w:t xml:space="preserve">   </w:t>
            </w:r>
            <w:r w:rsidR="00933C62">
              <w:rPr>
                <w:color w:val="000000" w:themeColor="text1"/>
              </w:rPr>
              <w:t xml:space="preserve"> </w:t>
            </w:r>
            <w:r w:rsidR="007E2E8F">
              <w:rPr>
                <w:color w:val="000000" w:themeColor="text1"/>
              </w:rPr>
              <w:t xml:space="preserve"> </w:t>
            </w:r>
            <w:r w:rsidR="0082439B" w:rsidRPr="00263C10">
              <w:rPr>
                <w:color w:val="000000" w:themeColor="text1"/>
              </w:rPr>
              <w:t>Histoire Ancienne, histoire</w:t>
            </w:r>
            <w:r w:rsidR="0082439B">
              <w:rPr>
                <w:color w:val="000000" w:themeColor="text1"/>
              </w:rPr>
              <w:t xml:space="preserve"> romaine</w:t>
            </w:r>
          </w:p>
        </w:tc>
        <w:tc>
          <w:tcPr>
            <w:tcW w:w="3271" w:type="dxa"/>
          </w:tcPr>
          <w:p w:rsidR="00487C87" w:rsidRPr="00263C10" w:rsidRDefault="00D550F9" w:rsidP="00FE0AC6">
            <w:pPr>
              <w:pStyle w:val="Default"/>
              <w:rPr>
                <w:color w:val="000000" w:themeColor="text1"/>
              </w:rPr>
            </w:pPr>
            <w:r>
              <w:rPr>
                <w:color w:val="000000" w:themeColor="text1"/>
              </w:rPr>
              <w:t xml:space="preserve">            </w:t>
            </w:r>
          </w:p>
        </w:tc>
      </w:tr>
    </w:tbl>
    <w:p w:rsidR="00487C87" w:rsidRPr="00263C10" w:rsidRDefault="00487C87" w:rsidP="00487C87">
      <w:pPr>
        <w:rPr>
          <w:color w:val="000000" w:themeColor="text1"/>
        </w:rPr>
      </w:pPr>
    </w:p>
    <w:p w:rsidR="00FE0AC6" w:rsidRPr="00263C10" w:rsidRDefault="00FE0AC6" w:rsidP="00FE0AC6">
      <w:pPr>
        <w:ind w:firstLine="708"/>
        <w:rPr>
          <w:color w:val="000000" w:themeColor="text1"/>
        </w:rPr>
      </w:pPr>
      <w:r w:rsidRPr="00263C10">
        <w:rPr>
          <w:color w:val="000000" w:themeColor="text1"/>
        </w:rPr>
        <w:t>Rome, « ville sans origine » (F. Dupont), a diffusé à l’époque augustéenne un mythe de fondation destiné à glorifier une cité ouverte dirigée par des figures reconnues d’autorité. Quelle est l’articulation entre le mythe et l’histoire ? Ce cours s’attachera à présenter les principales évolutions politiques et sociales de Rome, de la petite cité du Latium sous influence étrusque jusqu’à l’avènement d’une puissance méditerranéenne. Comment passe-t-on d’une bourgade à un empire ? Comment les institutions politiques se sont-elles adaptées à ces changements d’échelle ? Ce cours fera le point sur les principales institutions politiques des différents régimes qu’a connus la cité, ainsi que sur les contacts qu’elle entretient avec le reste du monde méditerranéen.</w:t>
      </w:r>
    </w:p>
    <w:p w:rsidR="00FE0AC6" w:rsidRPr="00263C10" w:rsidRDefault="00FE0AC6" w:rsidP="00FE0AC6">
      <w:pPr>
        <w:rPr>
          <w:color w:val="000000" w:themeColor="text1"/>
        </w:rPr>
      </w:pPr>
    </w:p>
    <w:p w:rsidR="00FE0AC6" w:rsidRPr="00263C10" w:rsidRDefault="00FE0AC6" w:rsidP="00FE0AC6">
      <w:pPr>
        <w:ind w:left="900"/>
        <w:rPr>
          <w:color w:val="000000" w:themeColor="text1"/>
        </w:rPr>
      </w:pPr>
      <w:r w:rsidRPr="00263C10">
        <w:rPr>
          <w:smallCaps/>
          <w:color w:val="000000" w:themeColor="text1"/>
        </w:rPr>
        <w:t>D. Briquel</w:t>
      </w:r>
      <w:r w:rsidRPr="00263C10">
        <w:rPr>
          <w:color w:val="000000" w:themeColor="text1"/>
        </w:rPr>
        <w:t xml:space="preserve">, </w:t>
      </w:r>
      <w:r w:rsidRPr="00263C10">
        <w:rPr>
          <w:i/>
          <w:iCs/>
          <w:color w:val="000000" w:themeColor="text1"/>
        </w:rPr>
        <w:t>Romulus, jumeau et roi</w:t>
      </w:r>
      <w:r w:rsidRPr="00263C10">
        <w:rPr>
          <w:color w:val="000000" w:themeColor="text1"/>
        </w:rPr>
        <w:t>, Paris (Les Belles Lettres), 2018.</w:t>
      </w:r>
    </w:p>
    <w:p w:rsidR="00FE0AC6" w:rsidRPr="00263C10" w:rsidRDefault="00FE0AC6" w:rsidP="00FE0AC6">
      <w:pPr>
        <w:pStyle w:val="NormalWeb"/>
        <w:spacing w:before="0" w:beforeAutospacing="0" w:after="0" w:afterAutospacing="0"/>
        <w:ind w:left="900"/>
        <w:jc w:val="both"/>
        <w:rPr>
          <w:color w:val="000000" w:themeColor="text1"/>
        </w:rPr>
      </w:pPr>
      <w:r w:rsidRPr="00263C10">
        <w:rPr>
          <w:color w:val="000000" w:themeColor="text1"/>
        </w:rPr>
        <w:t xml:space="preserve">M. </w:t>
      </w:r>
      <w:r w:rsidRPr="00263C10">
        <w:rPr>
          <w:smallCaps/>
          <w:color w:val="000000" w:themeColor="text1"/>
        </w:rPr>
        <w:t>Christol, D. Nony</w:t>
      </w:r>
      <w:r w:rsidRPr="00263C10">
        <w:rPr>
          <w:color w:val="000000" w:themeColor="text1"/>
        </w:rPr>
        <w:t xml:space="preserve">, </w:t>
      </w:r>
      <w:r w:rsidRPr="00263C10">
        <w:rPr>
          <w:i/>
          <w:color w:val="000000" w:themeColor="text1"/>
        </w:rPr>
        <w:t>Rome et son empire, des origines aux invasions barbares</w:t>
      </w:r>
      <w:r w:rsidRPr="00263C10">
        <w:rPr>
          <w:color w:val="000000" w:themeColor="text1"/>
        </w:rPr>
        <w:t>, Paris (Hachette), 2005 (2</w:t>
      </w:r>
      <w:r w:rsidRPr="00263C10">
        <w:rPr>
          <w:color w:val="000000" w:themeColor="text1"/>
          <w:vertAlign w:val="superscript"/>
        </w:rPr>
        <w:t>e</w:t>
      </w:r>
      <w:r w:rsidRPr="00263C10">
        <w:rPr>
          <w:color w:val="000000" w:themeColor="text1"/>
          <w:position w:val="12"/>
        </w:rPr>
        <w:t xml:space="preserve"> </w:t>
      </w:r>
      <w:r w:rsidRPr="00263C10">
        <w:rPr>
          <w:color w:val="000000" w:themeColor="text1"/>
        </w:rPr>
        <w:t>éd.)</w:t>
      </w:r>
    </w:p>
    <w:p w:rsidR="00FE0AC6" w:rsidRPr="00263C10" w:rsidRDefault="00FE0AC6" w:rsidP="00FE0AC6">
      <w:pPr>
        <w:pStyle w:val="NormalWeb"/>
        <w:spacing w:before="0" w:beforeAutospacing="0" w:after="0" w:afterAutospacing="0"/>
        <w:ind w:left="900"/>
        <w:jc w:val="both"/>
        <w:rPr>
          <w:color w:val="000000" w:themeColor="text1"/>
        </w:rPr>
      </w:pPr>
      <w:r w:rsidRPr="00263C10">
        <w:rPr>
          <w:color w:val="000000" w:themeColor="text1"/>
        </w:rPr>
        <w:t xml:space="preserve">Y. </w:t>
      </w:r>
      <w:r w:rsidRPr="00263C10">
        <w:rPr>
          <w:smallCaps/>
          <w:color w:val="000000" w:themeColor="text1"/>
        </w:rPr>
        <w:t>Clavé</w:t>
      </w:r>
      <w:r w:rsidRPr="00263C10">
        <w:rPr>
          <w:color w:val="000000" w:themeColor="text1"/>
        </w:rPr>
        <w:t xml:space="preserve">, </w:t>
      </w:r>
      <w:r w:rsidRPr="00263C10">
        <w:rPr>
          <w:i/>
          <w:color w:val="000000" w:themeColor="text1"/>
        </w:rPr>
        <w:t>Le monde romain, VIII</w:t>
      </w:r>
      <w:r w:rsidRPr="00263C10">
        <w:rPr>
          <w:i/>
          <w:color w:val="000000" w:themeColor="text1"/>
          <w:vertAlign w:val="superscript"/>
        </w:rPr>
        <w:t>e</w:t>
      </w:r>
      <w:r w:rsidRPr="00263C10">
        <w:rPr>
          <w:i/>
          <w:color w:val="000000" w:themeColor="text1"/>
        </w:rPr>
        <w:t xml:space="preserve"> siècle av. J.-C.- VI</w:t>
      </w:r>
      <w:r w:rsidRPr="00263C10">
        <w:rPr>
          <w:i/>
          <w:color w:val="000000" w:themeColor="text1"/>
          <w:vertAlign w:val="superscript"/>
        </w:rPr>
        <w:t>e</w:t>
      </w:r>
      <w:r w:rsidRPr="00263C10">
        <w:rPr>
          <w:i/>
          <w:color w:val="000000" w:themeColor="text1"/>
        </w:rPr>
        <w:t xml:space="preserve"> s. apr. J.-C.</w:t>
      </w:r>
      <w:r w:rsidRPr="00263C10">
        <w:rPr>
          <w:color w:val="000000" w:themeColor="text1"/>
        </w:rPr>
        <w:t xml:space="preserve">, Paris (Armand Colin), 2017. </w:t>
      </w:r>
    </w:p>
    <w:p w:rsidR="00FE0AC6" w:rsidRPr="00263C10" w:rsidRDefault="00FE0AC6" w:rsidP="00FE0AC6">
      <w:pPr>
        <w:pStyle w:val="NormalWeb"/>
        <w:spacing w:before="0" w:beforeAutospacing="0" w:after="0" w:afterAutospacing="0"/>
        <w:ind w:left="900"/>
        <w:jc w:val="both"/>
        <w:rPr>
          <w:color w:val="000000" w:themeColor="text1"/>
        </w:rPr>
      </w:pPr>
      <w:r w:rsidRPr="00263C10">
        <w:rPr>
          <w:smallCaps/>
          <w:color w:val="000000" w:themeColor="text1"/>
        </w:rPr>
        <w:t>F. Dupont</w:t>
      </w:r>
      <w:r w:rsidRPr="00263C10">
        <w:rPr>
          <w:color w:val="000000" w:themeColor="text1"/>
        </w:rPr>
        <w:t xml:space="preserve">, </w:t>
      </w:r>
      <w:r w:rsidRPr="00263C10">
        <w:rPr>
          <w:i/>
          <w:iCs/>
          <w:color w:val="000000" w:themeColor="text1"/>
        </w:rPr>
        <w:t>Rome, la ville sans origine</w:t>
      </w:r>
      <w:r w:rsidRPr="00263C10">
        <w:rPr>
          <w:color w:val="000000" w:themeColor="text1"/>
        </w:rPr>
        <w:t xml:space="preserve">, Paris (Gallimard), 2011. </w:t>
      </w:r>
    </w:p>
    <w:p w:rsidR="00487C87" w:rsidRPr="00263C10" w:rsidRDefault="00487C87" w:rsidP="00665F10">
      <w:pPr>
        <w:ind w:left="1134"/>
        <w:rPr>
          <w:color w:val="000000" w:themeColor="text1"/>
        </w:rPr>
      </w:pPr>
    </w:p>
    <w:p w:rsidR="00933C62" w:rsidRPr="00263C10" w:rsidRDefault="00933C62" w:rsidP="00933C62">
      <w:pPr>
        <w:rPr>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0"/>
        <w:gridCol w:w="3146"/>
      </w:tblGrid>
      <w:tr w:rsidR="00933C62" w:rsidRPr="00263C10" w:rsidTr="00CC1AEC">
        <w:tc>
          <w:tcPr>
            <w:tcW w:w="9286" w:type="dxa"/>
            <w:gridSpan w:val="2"/>
          </w:tcPr>
          <w:p w:rsidR="00933C62" w:rsidRPr="00263C10" w:rsidRDefault="00933C62" w:rsidP="00CC1AEC">
            <w:pPr>
              <w:pStyle w:val="Default"/>
              <w:jc w:val="both"/>
              <w:rPr>
                <w:color w:val="000000" w:themeColor="text1"/>
              </w:rPr>
            </w:pPr>
            <w:r w:rsidRPr="00263C10">
              <w:rPr>
                <w:b/>
                <w:i/>
                <w:color w:val="000000" w:themeColor="text1"/>
              </w:rPr>
              <w:t>Byzance, Occident et Islam : de l’Empire romain au monde médiéval (Ve-Xe siècle)</w:t>
            </w:r>
          </w:p>
        </w:tc>
      </w:tr>
      <w:tr w:rsidR="00933C62" w:rsidRPr="00263C10" w:rsidTr="00CC1AEC">
        <w:tc>
          <w:tcPr>
            <w:tcW w:w="6140" w:type="dxa"/>
          </w:tcPr>
          <w:p w:rsidR="00933C62" w:rsidRPr="00263C10" w:rsidRDefault="00933C62" w:rsidP="00CC1AEC">
            <w:pPr>
              <w:pStyle w:val="Default"/>
              <w:jc w:val="both"/>
              <w:rPr>
                <w:color w:val="000000" w:themeColor="text1"/>
              </w:rPr>
            </w:pPr>
            <w:r w:rsidRPr="00263C10">
              <w:rPr>
                <w:color w:val="000000" w:themeColor="text1"/>
              </w:rPr>
              <w:t>Benedicte Lesieur</w:t>
            </w:r>
          </w:p>
        </w:tc>
        <w:tc>
          <w:tcPr>
            <w:tcW w:w="3146" w:type="dxa"/>
          </w:tcPr>
          <w:p w:rsidR="00933C62" w:rsidRPr="00263C10" w:rsidRDefault="00933C62" w:rsidP="00CC1AEC">
            <w:pPr>
              <w:pStyle w:val="Default"/>
              <w:jc w:val="right"/>
              <w:rPr>
                <w:color w:val="000000" w:themeColor="text1"/>
              </w:rPr>
            </w:pPr>
          </w:p>
        </w:tc>
      </w:tr>
      <w:tr w:rsidR="00933C62" w:rsidRPr="00263C10" w:rsidTr="00C03A29">
        <w:tc>
          <w:tcPr>
            <w:tcW w:w="6140" w:type="dxa"/>
            <w:tcBorders>
              <w:bottom w:val="nil"/>
            </w:tcBorders>
          </w:tcPr>
          <w:p w:rsidR="00933C62" w:rsidRPr="00263C10" w:rsidRDefault="00933C62" w:rsidP="00CC1AEC">
            <w:pPr>
              <w:pStyle w:val="Default"/>
              <w:jc w:val="both"/>
              <w:rPr>
                <w:color w:val="000000" w:themeColor="text1"/>
              </w:rPr>
            </w:pPr>
            <w:r>
              <w:rPr>
                <w:bCs/>
                <w:snapToGrid w:val="0"/>
                <w:color w:val="000000" w:themeColor="text1"/>
              </w:rPr>
              <w:t>vendre</w:t>
            </w:r>
            <w:r w:rsidRPr="00263C10">
              <w:rPr>
                <w:bCs/>
                <w:snapToGrid w:val="0"/>
                <w:color w:val="000000" w:themeColor="text1"/>
              </w:rPr>
              <w:t xml:space="preserve">di, </w:t>
            </w:r>
            <w:r>
              <w:rPr>
                <w:bCs/>
                <w:snapToGrid w:val="0"/>
                <w:color w:val="000000" w:themeColor="text1"/>
              </w:rPr>
              <w:t>15</w:t>
            </w:r>
            <w:r w:rsidRPr="00263C10">
              <w:rPr>
                <w:bCs/>
                <w:snapToGrid w:val="0"/>
                <w:color w:val="000000" w:themeColor="text1"/>
              </w:rPr>
              <w:t>h-1</w:t>
            </w:r>
            <w:r>
              <w:rPr>
                <w:bCs/>
                <w:snapToGrid w:val="0"/>
                <w:color w:val="000000" w:themeColor="text1"/>
              </w:rPr>
              <w:t>8</w:t>
            </w:r>
            <w:r w:rsidRPr="00263C10">
              <w:rPr>
                <w:bCs/>
                <w:snapToGrid w:val="0"/>
                <w:color w:val="000000" w:themeColor="text1"/>
              </w:rPr>
              <w:t>h</w:t>
            </w:r>
          </w:p>
        </w:tc>
        <w:tc>
          <w:tcPr>
            <w:tcW w:w="3146" w:type="dxa"/>
            <w:tcBorders>
              <w:bottom w:val="nil"/>
            </w:tcBorders>
          </w:tcPr>
          <w:p w:rsidR="00933C62" w:rsidRPr="00263C10" w:rsidRDefault="00933C62" w:rsidP="00CC1AEC">
            <w:pPr>
              <w:pStyle w:val="Default"/>
              <w:jc w:val="right"/>
              <w:rPr>
                <w:color w:val="000000" w:themeColor="text1"/>
              </w:rPr>
            </w:pPr>
            <w:r>
              <w:rPr>
                <w:color w:val="000000" w:themeColor="text1"/>
              </w:rPr>
              <w:t xml:space="preserve">     </w:t>
            </w:r>
            <w:r w:rsidRPr="00263C10">
              <w:rPr>
                <w:color w:val="000000" w:themeColor="text1"/>
              </w:rPr>
              <w:t>histoire médiévale</w:t>
            </w:r>
          </w:p>
        </w:tc>
      </w:tr>
    </w:tbl>
    <w:p w:rsidR="00933C62" w:rsidRPr="00263C10" w:rsidRDefault="00933C62" w:rsidP="00933C62">
      <w:pPr>
        <w:rPr>
          <w:b/>
          <w:color w:val="000000" w:themeColor="text1"/>
        </w:rPr>
      </w:pPr>
    </w:p>
    <w:p w:rsidR="00933C62" w:rsidRPr="00263C10" w:rsidRDefault="00933C62" w:rsidP="00933C62">
      <w:pPr>
        <w:widowControl w:val="0"/>
        <w:autoSpaceDE w:val="0"/>
        <w:autoSpaceDN w:val="0"/>
        <w:adjustRightInd w:val="0"/>
        <w:rPr>
          <w:color w:val="000000" w:themeColor="text1"/>
          <w:lang w:val="fr"/>
        </w:rPr>
      </w:pPr>
      <w:r w:rsidRPr="00263C10">
        <w:rPr>
          <w:color w:val="000000" w:themeColor="text1"/>
          <w:lang w:val="fr"/>
        </w:rPr>
        <w:t>Ce cours se propose de réfléchir aux origines de la France au Moyen Âge, période qui voit le royaume des Francs se transformer peu à peu en royaume de France. Ce cours insistera sur les aspects politiques et événementiels, mais aussi sociaux et culturels, en tâchant de mettre notamment en avant les particularités de cette construction presque millénaire qui conduit à la naissance de l’État moderne.</w:t>
      </w:r>
    </w:p>
    <w:p w:rsidR="00933C62" w:rsidRPr="00263C10" w:rsidRDefault="00933C62" w:rsidP="00933C62">
      <w:pPr>
        <w:widowControl w:val="0"/>
        <w:autoSpaceDE w:val="0"/>
        <w:autoSpaceDN w:val="0"/>
        <w:adjustRightInd w:val="0"/>
        <w:spacing w:before="120"/>
        <w:ind w:left="1134"/>
        <w:rPr>
          <w:color w:val="000000" w:themeColor="text1"/>
          <w:lang w:val="fr"/>
        </w:rPr>
      </w:pPr>
      <w:r w:rsidRPr="00263C10">
        <w:rPr>
          <w:color w:val="000000" w:themeColor="text1"/>
          <w:lang w:val="fr"/>
        </w:rPr>
        <w:t>C. </w:t>
      </w:r>
      <w:r w:rsidRPr="00263C10">
        <w:rPr>
          <w:smallCaps/>
          <w:color w:val="000000" w:themeColor="text1"/>
          <w:lang w:val="fr"/>
        </w:rPr>
        <w:t>Gauvard,</w:t>
      </w:r>
      <w:r w:rsidRPr="00263C10">
        <w:rPr>
          <w:color w:val="000000" w:themeColor="text1"/>
          <w:lang w:val="fr"/>
        </w:rPr>
        <w:t xml:space="preserve"> </w:t>
      </w:r>
      <w:r w:rsidRPr="00263C10">
        <w:rPr>
          <w:i/>
          <w:iCs/>
          <w:color w:val="000000" w:themeColor="text1"/>
          <w:lang w:val="fr"/>
        </w:rPr>
        <w:t xml:space="preserve">La France au Moyen Âge du </w:t>
      </w:r>
      <w:r w:rsidRPr="00263C10">
        <w:rPr>
          <w:i/>
          <w:iCs/>
          <w:smallCaps/>
          <w:color w:val="000000" w:themeColor="text1"/>
          <w:lang w:val="fr"/>
        </w:rPr>
        <w:t>v</w:t>
      </w:r>
      <w:r w:rsidRPr="00263C10">
        <w:rPr>
          <w:i/>
          <w:iCs/>
          <w:color w:val="000000" w:themeColor="text1"/>
          <w:vertAlign w:val="superscript"/>
          <w:lang w:val="fr"/>
        </w:rPr>
        <w:t>e</w:t>
      </w:r>
      <w:r w:rsidRPr="00263C10">
        <w:rPr>
          <w:i/>
          <w:iCs/>
          <w:color w:val="000000" w:themeColor="text1"/>
          <w:lang w:val="fr"/>
        </w:rPr>
        <w:t xml:space="preserve"> au </w:t>
      </w:r>
      <w:r w:rsidRPr="00263C10">
        <w:rPr>
          <w:i/>
          <w:iCs/>
          <w:smallCaps/>
          <w:color w:val="000000" w:themeColor="text1"/>
          <w:lang w:val="fr"/>
        </w:rPr>
        <w:t>xv</w:t>
      </w:r>
      <w:r w:rsidRPr="00263C10">
        <w:rPr>
          <w:i/>
          <w:iCs/>
          <w:color w:val="000000" w:themeColor="text1"/>
          <w:vertAlign w:val="superscript"/>
          <w:lang w:val="fr"/>
        </w:rPr>
        <w:t>e</w:t>
      </w:r>
      <w:r w:rsidRPr="00263C10">
        <w:rPr>
          <w:i/>
          <w:iCs/>
          <w:color w:val="000000" w:themeColor="text1"/>
          <w:lang w:val="fr"/>
        </w:rPr>
        <w:t xml:space="preserve"> siècle</w:t>
      </w:r>
      <w:r w:rsidRPr="00263C10">
        <w:rPr>
          <w:i/>
          <w:color w:val="000000" w:themeColor="text1"/>
          <w:lang w:val="fr"/>
        </w:rPr>
        <w:t>,</w:t>
      </w:r>
      <w:r w:rsidRPr="00263C10">
        <w:rPr>
          <w:color w:val="000000" w:themeColor="text1"/>
          <w:lang w:val="fr"/>
        </w:rPr>
        <w:t xml:space="preserve"> Paris, </w:t>
      </w:r>
      <w:r>
        <w:rPr>
          <w:color w:val="000000" w:themeColor="text1"/>
          <w:lang w:val="fr"/>
        </w:rPr>
        <w:t>PUF</w:t>
      </w:r>
      <w:r w:rsidRPr="00263C10">
        <w:rPr>
          <w:color w:val="000000" w:themeColor="text1"/>
          <w:lang w:val="fr"/>
        </w:rPr>
        <w:t>, 2010 (1996).</w:t>
      </w:r>
    </w:p>
    <w:p w:rsidR="005F5E2B" w:rsidRPr="00263C10" w:rsidRDefault="005F5E2B" w:rsidP="005F5E2B">
      <w:pPr>
        <w:jc w:val="left"/>
        <w:rPr>
          <w:b/>
          <w:i/>
          <w:color w:val="000000" w:themeColor="text1"/>
        </w:rPr>
      </w:pPr>
    </w:p>
    <w:p w:rsidR="00487C87" w:rsidRPr="00263C10" w:rsidRDefault="00487C87" w:rsidP="00487C87">
      <w:pPr>
        <w:pBdr>
          <w:left w:val="single" w:sz="4" w:space="4" w:color="auto"/>
        </w:pBdr>
        <w:rPr>
          <w:b/>
          <w:i/>
          <w:color w:val="000000" w:themeColor="text1"/>
        </w:rPr>
      </w:pPr>
      <w:r w:rsidRPr="00263C10">
        <w:rPr>
          <w:b/>
          <w:i/>
          <w:color w:val="000000" w:themeColor="text1"/>
        </w:rPr>
        <w:t>Le fait religieux aux XV</w:t>
      </w:r>
      <w:r w:rsidRPr="00263C10">
        <w:rPr>
          <w:b/>
          <w:i/>
          <w:color w:val="000000" w:themeColor="text1"/>
          <w:vertAlign w:val="superscript"/>
        </w:rPr>
        <w:t>e</w:t>
      </w:r>
      <w:r w:rsidRPr="00263C10">
        <w:rPr>
          <w:b/>
          <w:i/>
          <w:color w:val="000000" w:themeColor="text1"/>
        </w:rPr>
        <w:t>-XVIII</w:t>
      </w:r>
      <w:r w:rsidRPr="00263C10">
        <w:rPr>
          <w:b/>
          <w:i/>
          <w:color w:val="000000" w:themeColor="text1"/>
          <w:vertAlign w:val="superscript"/>
        </w:rPr>
        <w:t>e</w:t>
      </w:r>
      <w:r w:rsidRPr="00263C10">
        <w:rPr>
          <w:b/>
          <w:i/>
          <w:color w:val="000000" w:themeColor="text1"/>
        </w:rPr>
        <w:t xml:space="preserve"> siècles : le christianisme</w:t>
      </w:r>
    </w:p>
    <w:p w:rsidR="00487C87" w:rsidRPr="00263C10" w:rsidRDefault="00487C87" w:rsidP="00487C87">
      <w:pPr>
        <w:pBdr>
          <w:left w:val="single" w:sz="4" w:space="4" w:color="auto"/>
        </w:pBdr>
        <w:rPr>
          <w:color w:val="000000" w:themeColor="text1"/>
        </w:rPr>
      </w:pPr>
      <w:r w:rsidRPr="00263C10">
        <w:rPr>
          <w:color w:val="000000" w:themeColor="text1"/>
        </w:rPr>
        <w:t>Anne Bonzon</w:t>
      </w:r>
    </w:p>
    <w:p w:rsidR="00487C87" w:rsidRPr="00263C10" w:rsidRDefault="00487C87" w:rsidP="00487C87">
      <w:pPr>
        <w:pBdr>
          <w:left w:val="single" w:sz="4" w:space="4" w:color="auto"/>
        </w:pBdr>
        <w:rPr>
          <w:color w:val="000000" w:themeColor="text1"/>
        </w:rPr>
      </w:pPr>
      <w:r w:rsidRPr="00263C10">
        <w:rPr>
          <w:color w:val="000000" w:themeColor="text1"/>
        </w:rPr>
        <w:t>jeudi 9h-12h</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00665F10" w:rsidRPr="00263C10">
        <w:rPr>
          <w:color w:val="000000" w:themeColor="text1"/>
        </w:rPr>
        <w:t xml:space="preserve">                                             </w:t>
      </w:r>
      <w:r w:rsidRPr="00263C10">
        <w:rPr>
          <w:color w:val="000000" w:themeColor="text1"/>
        </w:rPr>
        <w:t>histoire moderne</w:t>
      </w:r>
    </w:p>
    <w:p w:rsidR="00487C87" w:rsidRPr="00263C10" w:rsidRDefault="00487C87" w:rsidP="00487C87">
      <w:pPr>
        <w:rPr>
          <w:color w:val="000000" w:themeColor="text1"/>
        </w:rPr>
      </w:pPr>
    </w:p>
    <w:p w:rsidR="00487C87" w:rsidRPr="00263C10" w:rsidRDefault="00487C87" w:rsidP="00487C87">
      <w:pPr>
        <w:rPr>
          <w:color w:val="000000" w:themeColor="text1"/>
        </w:rPr>
      </w:pPr>
      <w:r w:rsidRPr="00263C10">
        <w:rPr>
          <w:color w:val="000000" w:themeColor="text1"/>
        </w:rPr>
        <w:t>Au carrefour entre histoire et histoire des religions, ce cours a pour objectif de rappeler les connaissances de base sur le christianisme et de présenter ses évolutions, souvent conflictuelles, à l’époque moderne : humanisme, Réformes protestante et catholique, jansénisme, évangélisation des mondes lointains etc. Il se place dans la continuité du cours de L1 sur le fait religieux (qu’il n’est cependant pas indispensable d’avoir suivi).</w:t>
      </w:r>
    </w:p>
    <w:p w:rsidR="00487C87" w:rsidRDefault="00487C87" w:rsidP="00487C87">
      <w:pPr>
        <w:ind w:left="1134"/>
        <w:rPr>
          <w:color w:val="000000" w:themeColor="text1"/>
        </w:rPr>
      </w:pPr>
      <w:r w:rsidRPr="00263C10">
        <w:rPr>
          <w:color w:val="000000" w:themeColor="text1"/>
        </w:rPr>
        <w:t xml:space="preserve">A. Corbin (dir.), </w:t>
      </w:r>
      <w:r w:rsidRPr="00263C10">
        <w:rPr>
          <w:i/>
          <w:color w:val="000000" w:themeColor="text1"/>
        </w:rPr>
        <w:t>Histoire du christianisme</w:t>
      </w:r>
      <w:r w:rsidRPr="00263C10">
        <w:rPr>
          <w:color w:val="000000" w:themeColor="text1"/>
        </w:rPr>
        <w:t>, Paris, Seuil, 2007.</w:t>
      </w:r>
    </w:p>
    <w:p w:rsidR="00487C87" w:rsidRPr="00263C10" w:rsidRDefault="00487C87" w:rsidP="00E17124">
      <w:pPr>
        <w:rPr>
          <w:color w:val="000000" w:themeColor="text1"/>
        </w:rPr>
      </w:pPr>
    </w:p>
    <w:p w:rsidR="00487C87" w:rsidRPr="00263C10" w:rsidRDefault="00E17124" w:rsidP="00487C87">
      <w:pPr>
        <w:pBdr>
          <w:left w:val="single" w:sz="4" w:space="4" w:color="auto"/>
        </w:pBdr>
        <w:rPr>
          <w:b/>
          <w:i/>
          <w:color w:val="000000" w:themeColor="text1"/>
        </w:rPr>
      </w:pPr>
      <w:r w:rsidRPr="00263C10">
        <w:rPr>
          <w:b/>
          <w:i/>
          <w:color w:val="000000" w:themeColor="text1"/>
        </w:rPr>
        <w:t>Histoire des génocides à l’époque contemporaine</w:t>
      </w:r>
    </w:p>
    <w:p w:rsidR="00487C87" w:rsidRPr="00263C10" w:rsidRDefault="00E17124" w:rsidP="00487C87">
      <w:pPr>
        <w:pBdr>
          <w:left w:val="single" w:sz="4" w:space="4" w:color="auto"/>
        </w:pBdr>
        <w:rPr>
          <w:color w:val="000000" w:themeColor="text1"/>
        </w:rPr>
      </w:pPr>
      <w:r w:rsidRPr="00263C10">
        <w:rPr>
          <w:color w:val="000000" w:themeColor="text1"/>
        </w:rPr>
        <w:t xml:space="preserve">Marie-Anne </w:t>
      </w:r>
      <w:r w:rsidRPr="0069775C">
        <w:rPr>
          <w:color w:val="000000" w:themeColor="text1"/>
        </w:rPr>
        <w:t>Matard-Bonucci</w:t>
      </w:r>
      <w:r w:rsidR="007E2E8F" w:rsidRPr="0069775C">
        <w:rPr>
          <w:bCs/>
          <w:snapToGrid w:val="0"/>
          <w:color w:val="000000" w:themeColor="text1"/>
        </w:rPr>
        <w:t xml:space="preserve"> </w:t>
      </w:r>
      <w:r w:rsidR="0069775C" w:rsidRPr="0069775C">
        <w:rPr>
          <w:bCs/>
          <w:snapToGrid w:val="0"/>
          <w:color w:val="000000" w:themeColor="text1"/>
        </w:rPr>
        <w:t>et G. Bottechia</w:t>
      </w:r>
    </w:p>
    <w:p w:rsidR="00487C87" w:rsidRPr="00263C10" w:rsidRDefault="00E17124" w:rsidP="00487C87">
      <w:pPr>
        <w:pBdr>
          <w:left w:val="single" w:sz="4" w:space="4" w:color="auto"/>
        </w:pBdr>
        <w:rPr>
          <w:color w:val="000000" w:themeColor="text1"/>
        </w:rPr>
      </w:pPr>
      <w:r w:rsidRPr="00263C10">
        <w:rPr>
          <w:color w:val="000000" w:themeColor="text1"/>
        </w:rPr>
        <w:t>Jeu</w:t>
      </w:r>
      <w:r w:rsidR="00487C87" w:rsidRPr="00263C10">
        <w:rPr>
          <w:color w:val="000000" w:themeColor="text1"/>
        </w:rPr>
        <w:t>di 1</w:t>
      </w:r>
      <w:r w:rsidRPr="00263C10">
        <w:rPr>
          <w:color w:val="000000" w:themeColor="text1"/>
        </w:rPr>
        <w:t>5</w:t>
      </w:r>
      <w:r w:rsidR="00487C87" w:rsidRPr="00263C10">
        <w:rPr>
          <w:color w:val="000000" w:themeColor="text1"/>
        </w:rPr>
        <w:t>h-</w:t>
      </w:r>
      <w:r w:rsidRPr="00263C10">
        <w:rPr>
          <w:color w:val="000000" w:themeColor="text1"/>
        </w:rPr>
        <w:t>18</w:t>
      </w:r>
      <w:r w:rsidR="00487C87" w:rsidRPr="00263C10">
        <w:rPr>
          <w:color w:val="000000" w:themeColor="text1"/>
        </w:rPr>
        <w:t xml:space="preserve">h     </w:t>
      </w:r>
      <w:r w:rsidR="00487C87" w:rsidRPr="00263C10">
        <w:rPr>
          <w:color w:val="000000" w:themeColor="text1"/>
        </w:rPr>
        <w:tab/>
      </w:r>
      <w:r w:rsidR="00487C87" w:rsidRPr="00263C10">
        <w:rPr>
          <w:color w:val="000000" w:themeColor="text1"/>
        </w:rPr>
        <w:tab/>
      </w:r>
      <w:r w:rsidR="00487C87" w:rsidRPr="00263C10">
        <w:rPr>
          <w:color w:val="000000" w:themeColor="text1"/>
        </w:rPr>
        <w:tab/>
      </w:r>
      <w:r w:rsidR="00487C87" w:rsidRPr="00263C10">
        <w:rPr>
          <w:color w:val="000000" w:themeColor="text1"/>
        </w:rPr>
        <w:tab/>
      </w:r>
      <w:r w:rsidR="00487C87" w:rsidRPr="00263C10">
        <w:rPr>
          <w:color w:val="000000" w:themeColor="text1"/>
        </w:rPr>
        <w:tab/>
      </w:r>
      <w:r w:rsidR="00487C87" w:rsidRPr="00263C10">
        <w:rPr>
          <w:color w:val="000000" w:themeColor="text1"/>
        </w:rPr>
        <w:tab/>
      </w:r>
      <w:r w:rsidR="00487C87" w:rsidRPr="00263C10">
        <w:rPr>
          <w:color w:val="000000" w:themeColor="text1"/>
        </w:rPr>
        <w:tab/>
      </w:r>
      <w:r w:rsidR="00487C87" w:rsidRPr="00263C10">
        <w:rPr>
          <w:color w:val="000000" w:themeColor="text1"/>
        </w:rPr>
        <w:tab/>
      </w:r>
      <w:r w:rsidR="00487C87" w:rsidRPr="00263C10">
        <w:rPr>
          <w:color w:val="000000" w:themeColor="text1"/>
        </w:rPr>
        <w:tab/>
      </w:r>
      <w:r w:rsidR="00665F10" w:rsidRPr="00263C10">
        <w:rPr>
          <w:color w:val="000000" w:themeColor="text1"/>
        </w:rPr>
        <w:t xml:space="preserve">       </w:t>
      </w:r>
      <w:r w:rsidR="00487C87" w:rsidRPr="00263C10">
        <w:rPr>
          <w:color w:val="000000" w:themeColor="text1"/>
        </w:rPr>
        <w:t>Histoire contemporaine</w:t>
      </w:r>
    </w:p>
    <w:p w:rsidR="00487C87" w:rsidRPr="00263C10" w:rsidRDefault="00487C87" w:rsidP="00487C87">
      <w:pPr>
        <w:rPr>
          <w:b/>
          <w:i/>
          <w:color w:val="000000" w:themeColor="text1"/>
        </w:rPr>
      </w:pPr>
      <w:r w:rsidRPr="00263C10">
        <w:rPr>
          <w:b/>
          <w:i/>
          <w:color w:val="000000" w:themeColor="text1"/>
        </w:rPr>
        <w:t xml:space="preserve"> </w:t>
      </w:r>
    </w:p>
    <w:p w:rsidR="00E17124" w:rsidRPr="00263C10" w:rsidRDefault="00E17124" w:rsidP="00E17124">
      <w:pPr>
        <w:rPr>
          <w:color w:val="000000" w:themeColor="text1"/>
        </w:rPr>
      </w:pPr>
      <w:r w:rsidRPr="00263C10">
        <w:rPr>
          <w:color w:val="000000" w:themeColor="text1"/>
        </w:rPr>
        <w:t>Ce cours se propose, dans une perspective d’histoire comparée, de revenir sur les grands génocides qui jalonnent l’histoire du XXe siècle. Après une réflexion préalable sur le droit et les interprétations des notions de génocide et de crimes contre l’humanité on étudiera plusieurs épisodes de manière détaillée - Héréros et Namas, Arméniens, Juifs et Tsiganes, Tutsis- en mettant en lumière singularités et point commun. On reviendra enfin sur les questions de « mémoire » relatives à ces crimes de masse.</w:t>
      </w:r>
    </w:p>
    <w:p w:rsidR="00487C87" w:rsidRPr="00263C10" w:rsidRDefault="00C03A29" w:rsidP="00C03A29">
      <w:pPr>
        <w:ind w:left="1134"/>
        <w:rPr>
          <w:color w:val="000000" w:themeColor="text1"/>
        </w:rPr>
      </w:pPr>
      <w:r>
        <w:rPr>
          <w:color w:val="000000" w:themeColor="text1"/>
        </w:rPr>
        <w:t>B</w:t>
      </w:r>
      <w:r w:rsidR="00E17124" w:rsidRPr="00263C10">
        <w:rPr>
          <w:color w:val="000000" w:themeColor="text1"/>
        </w:rPr>
        <w:t xml:space="preserve"> </w:t>
      </w:r>
      <w:r w:rsidR="00E17124" w:rsidRPr="00C03A29">
        <w:rPr>
          <w:smallCaps/>
          <w:color w:val="000000" w:themeColor="text1"/>
        </w:rPr>
        <w:t>Bruneteau</w:t>
      </w:r>
      <w:r w:rsidR="00E17124" w:rsidRPr="00263C10">
        <w:rPr>
          <w:color w:val="000000" w:themeColor="text1"/>
        </w:rPr>
        <w:t>,</w:t>
      </w:r>
      <w:r w:rsidR="00E17124" w:rsidRPr="00263C10">
        <w:rPr>
          <w:i/>
          <w:iCs/>
          <w:color w:val="000000" w:themeColor="text1"/>
        </w:rPr>
        <w:t xml:space="preserve"> Un siècle de génocides - Des Hereros au Darfour (1904-2004), </w:t>
      </w:r>
      <w:r w:rsidR="00E17124" w:rsidRPr="00263C10">
        <w:rPr>
          <w:color w:val="000000" w:themeColor="text1"/>
        </w:rPr>
        <w:t>Colin, 2016.</w:t>
      </w:r>
    </w:p>
    <w:p w:rsidR="005F5E2B" w:rsidRPr="00263C10" w:rsidRDefault="005F5E2B" w:rsidP="005F5E2B">
      <w:pPr>
        <w:pStyle w:val="Default"/>
        <w:jc w:val="both"/>
        <w:rPr>
          <w:bCs/>
          <w:snapToGrid w:val="0"/>
          <w:color w:val="000000" w:themeColor="text1"/>
        </w:rPr>
      </w:pPr>
    </w:p>
    <w:p w:rsidR="001B3F18" w:rsidRPr="00902964" w:rsidRDefault="00A90B28" w:rsidP="00A90B28">
      <w:pPr>
        <w:pBdr>
          <w:left w:val="single" w:sz="4" w:space="4" w:color="auto"/>
        </w:pBdr>
        <w:rPr>
          <w:b/>
          <w:i/>
          <w:color w:val="000000" w:themeColor="text1"/>
          <w:vertAlign w:val="superscript"/>
        </w:rPr>
      </w:pPr>
      <w:r w:rsidRPr="00902964">
        <w:rPr>
          <w:b/>
          <w:i/>
          <w:color w:val="000000" w:themeColor="text1"/>
        </w:rPr>
        <w:t>Introduction à l’histoire du genre, France, XIX</w:t>
      </w:r>
      <w:r w:rsidRPr="00902964">
        <w:rPr>
          <w:b/>
          <w:i/>
          <w:color w:val="000000" w:themeColor="text1"/>
          <w:vertAlign w:val="superscript"/>
        </w:rPr>
        <w:t>e</w:t>
      </w:r>
      <w:r w:rsidR="00AA4100" w:rsidRPr="00902964">
        <w:rPr>
          <w:b/>
          <w:i/>
          <w:color w:val="000000" w:themeColor="text1"/>
        </w:rPr>
        <w:t xml:space="preserve"> siècle</w:t>
      </w:r>
    </w:p>
    <w:p w:rsidR="00A90B28" w:rsidRPr="00902964" w:rsidRDefault="00A90B28" w:rsidP="00A90B28">
      <w:pPr>
        <w:pBdr>
          <w:left w:val="single" w:sz="4" w:space="4" w:color="auto"/>
        </w:pBdr>
        <w:rPr>
          <w:color w:val="000000" w:themeColor="text1"/>
        </w:rPr>
      </w:pPr>
      <w:r w:rsidRPr="00902964">
        <w:rPr>
          <w:color w:val="000000" w:themeColor="text1"/>
        </w:rPr>
        <w:t>Yannick Ripa</w:t>
      </w:r>
    </w:p>
    <w:p w:rsidR="00A90B28" w:rsidRPr="00902964" w:rsidRDefault="00E17124" w:rsidP="00C03A29">
      <w:pPr>
        <w:pBdr>
          <w:left w:val="single" w:sz="4" w:space="4" w:color="auto"/>
        </w:pBdr>
        <w:rPr>
          <w:b/>
          <w:color w:val="000000" w:themeColor="text1"/>
        </w:rPr>
      </w:pPr>
      <w:r w:rsidRPr="00902964">
        <w:rPr>
          <w:color w:val="000000" w:themeColor="text1"/>
        </w:rPr>
        <w:t>mercre</w:t>
      </w:r>
      <w:r w:rsidR="00616584" w:rsidRPr="00902964">
        <w:rPr>
          <w:color w:val="000000" w:themeColor="text1"/>
        </w:rPr>
        <w:t>di 12h-15h</w:t>
      </w:r>
      <w:r w:rsidR="00A90B28" w:rsidRPr="00902964">
        <w:rPr>
          <w:color w:val="000000" w:themeColor="text1"/>
        </w:rPr>
        <w:t xml:space="preserve">                                                                       </w:t>
      </w:r>
      <w:r w:rsidR="0082439B" w:rsidRPr="00902964">
        <w:rPr>
          <w:color w:val="000000" w:themeColor="text1"/>
        </w:rPr>
        <w:t xml:space="preserve">                      </w:t>
      </w:r>
      <w:r w:rsidR="00A90B28" w:rsidRPr="00902964">
        <w:rPr>
          <w:color w:val="000000" w:themeColor="text1"/>
        </w:rPr>
        <w:t>histoire contemporaine</w:t>
      </w:r>
    </w:p>
    <w:p w:rsidR="00A90B28" w:rsidRPr="00902964" w:rsidRDefault="00A90B28" w:rsidP="00A90B28">
      <w:pPr>
        <w:rPr>
          <w:color w:val="000000" w:themeColor="text1"/>
        </w:rPr>
      </w:pPr>
      <w:r w:rsidRPr="00902964">
        <w:rPr>
          <w:color w:val="000000" w:themeColor="text1"/>
        </w:rPr>
        <w:t>La chute de l’Empire napoléonien ne conduit pas à la fin de la hiérarchisation des sexes : non seulement le Code civil qui institutionnalise cette inégalité n’est pas supprimé, mais le XIX</w:t>
      </w:r>
      <w:r w:rsidRPr="00902964">
        <w:rPr>
          <w:color w:val="000000" w:themeColor="text1"/>
          <w:vertAlign w:val="superscript"/>
        </w:rPr>
        <w:t xml:space="preserve">e </w:t>
      </w:r>
      <w:r w:rsidRPr="00902964">
        <w:rPr>
          <w:color w:val="000000" w:themeColor="text1"/>
        </w:rPr>
        <w:t xml:space="preserve">siècle la renforce ; aussi est-il qualifié de siècle misogyne. Quels effets les normes genrées ont-elles sur le politique dans un pays qui se déclare être celui des droits de l’homme, mais aussi dans le quotidien de chacun et de chacune, nécessairement différent selon les classes, voire selon la « race » et la religion. Hier comme aujourd’hui, on ne naît ni homme, ni femme on le devient, et ce dans une société qui n’estime normale que l’hétérosexualité. Quelle marge de manœuvre les normes de genre laissent-elles alors, quelles stratégies ou combats se mettent-ils en place pour modifier la définition du féminin et du masculin ? </w:t>
      </w:r>
    </w:p>
    <w:p w:rsidR="00A90B28" w:rsidRPr="00902964" w:rsidRDefault="00A90B28" w:rsidP="00616584">
      <w:pPr>
        <w:ind w:left="1134"/>
        <w:rPr>
          <w:color w:val="000000" w:themeColor="text1"/>
        </w:rPr>
      </w:pPr>
      <w:r w:rsidRPr="00902964">
        <w:rPr>
          <w:color w:val="000000" w:themeColor="text1"/>
        </w:rPr>
        <w:t>G. F</w:t>
      </w:r>
      <w:r w:rsidRPr="00902964">
        <w:rPr>
          <w:color w:val="000000" w:themeColor="text1"/>
          <w:sz w:val="18"/>
          <w:szCs w:val="18"/>
        </w:rPr>
        <w:t xml:space="preserve">RAISSE, </w:t>
      </w:r>
      <w:r w:rsidRPr="00902964">
        <w:rPr>
          <w:color w:val="000000" w:themeColor="text1"/>
        </w:rPr>
        <w:t>M. P</w:t>
      </w:r>
      <w:r w:rsidRPr="00902964">
        <w:rPr>
          <w:color w:val="000000" w:themeColor="text1"/>
          <w:sz w:val="18"/>
          <w:szCs w:val="18"/>
        </w:rPr>
        <w:t xml:space="preserve">ERROT </w:t>
      </w:r>
      <w:r w:rsidRPr="00902964">
        <w:rPr>
          <w:color w:val="000000" w:themeColor="text1"/>
        </w:rPr>
        <w:t xml:space="preserve">(dir.), </w:t>
      </w:r>
      <w:r w:rsidRPr="00902964">
        <w:rPr>
          <w:i/>
          <w:color w:val="000000" w:themeColor="text1"/>
        </w:rPr>
        <w:t>Histoire des femmes en Occident, Le XIX</w:t>
      </w:r>
      <w:r w:rsidRPr="00902964">
        <w:rPr>
          <w:i/>
          <w:color w:val="000000" w:themeColor="text1"/>
          <w:vertAlign w:val="superscript"/>
        </w:rPr>
        <w:t>e</w:t>
      </w:r>
      <w:r w:rsidRPr="00902964">
        <w:rPr>
          <w:i/>
          <w:color w:val="000000" w:themeColor="text1"/>
        </w:rPr>
        <w:t xml:space="preserve"> siècle</w:t>
      </w:r>
      <w:r w:rsidRPr="00902964">
        <w:rPr>
          <w:color w:val="000000" w:themeColor="text1"/>
        </w:rPr>
        <w:t>, t. IV, Paris, Plon, 1991.</w:t>
      </w:r>
    </w:p>
    <w:p w:rsidR="007E2E8F" w:rsidRPr="00902964" w:rsidRDefault="00A90B28" w:rsidP="00933C62">
      <w:pPr>
        <w:ind w:left="1134"/>
        <w:rPr>
          <w:color w:val="000000" w:themeColor="text1"/>
        </w:rPr>
      </w:pPr>
      <w:r w:rsidRPr="00902964">
        <w:rPr>
          <w:color w:val="000000" w:themeColor="text1"/>
        </w:rPr>
        <w:t>Y. R</w:t>
      </w:r>
      <w:r w:rsidRPr="00902964">
        <w:rPr>
          <w:color w:val="000000" w:themeColor="text1"/>
          <w:sz w:val="18"/>
          <w:szCs w:val="18"/>
        </w:rPr>
        <w:t>IPA</w:t>
      </w:r>
      <w:r w:rsidRPr="00902964">
        <w:rPr>
          <w:color w:val="000000" w:themeColor="text1"/>
        </w:rPr>
        <w:t xml:space="preserve">, </w:t>
      </w:r>
      <w:r w:rsidRPr="00902964">
        <w:rPr>
          <w:i/>
          <w:color w:val="000000" w:themeColor="text1"/>
        </w:rPr>
        <w:t>Les Femmes, actrices de l’histoire</w:t>
      </w:r>
      <w:r w:rsidRPr="00902964">
        <w:rPr>
          <w:color w:val="000000" w:themeColor="text1"/>
        </w:rPr>
        <w:t xml:space="preserve">, </w:t>
      </w:r>
      <w:r w:rsidRPr="00902964">
        <w:rPr>
          <w:i/>
          <w:color w:val="000000" w:themeColor="text1"/>
        </w:rPr>
        <w:t>France, 1789 à nos jours</w:t>
      </w:r>
      <w:r w:rsidRPr="00902964">
        <w:rPr>
          <w:color w:val="000000" w:themeColor="text1"/>
        </w:rPr>
        <w:t>, Paris, Armand Colin, 2002.</w:t>
      </w:r>
      <w:bookmarkStart w:id="42" w:name="_Questions_1"/>
      <w:bookmarkEnd w:id="42"/>
    </w:p>
    <w:p w:rsidR="005F5E2B" w:rsidRPr="00263C10" w:rsidRDefault="005F5E2B" w:rsidP="0017128F">
      <w:pPr>
        <w:pStyle w:val="Titre4"/>
        <w:rPr>
          <w:color w:val="000000" w:themeColor="text1"/>
          <w:lang w:val="fr-FR"/>
        </w:rPr>
      </w:pPr>
      <w:r w:rsidRPr="00263C10">
        <w:rPr>
          <w:color w:val="000000" w:themeColor="text1"/>
        </w:rPr>
        <w:lastRenderedPageBreak/>
        <w:t>Question</w:t>
      </w:r>
      <w:bookmarkStart w:id="43" w:name="_Toc267321679"/>
      <w:r w:rsidR="0017128F" w:rsidRPr="00263C10">
        <w:rPr>
          <w:color w:val="000000" w:themeColor="text1"/>
          <w:lang w:val="fr-FR"/>
        </w:rPr>
        <w:t>s</w:t>
      </w:r>
    </w:p>
    <w:p w:rsidR="005F5E2B" w:rsidRPr="00263C10" w:rsidRDefault="005F5E2B" w:rsidP="005F5E2B">
      <w:pPr>
        <w:pStyle w:val="Default"/>
        <w:jc w:val="both"/>
        <w:rPr>
          <w:bCs/>
          <w:snapToGrid w:val="0"/>
          <w:color w:val="000000" w:themeColor="text1"/>
        </w:rPr>
      </w:pPr>
    </w:p>
    <w:p w:rsidR="00A90B28" w:rsidRPr="00263C10" w:rsidRDefault="009D7E01" w:rsidP="00A90B28">
      <w:pPr>
        <w:pBdr>
          <w:left w:val="single" w:sz="4" w:space="4" w:color="auto"/>
        </w:pBdr>
        <w:rPr>
          <w:i/>
          <w:color w:val="000000" w:themeColor="text1"/>
        </w:rPr>
      </w:pPr>
      <w:r w:rsidRPr="00263C10">
        <w:rPr>
          <w:b/>
          <w:i/>
          <w:color w:val="000000" w:themeColor="text1"/>
        </w:rPr>
        <w:t xml:space="preserve">La </w:t>
      </w:r>
      <w:r w:rsidRPr="00263C10">
        <w:rPr>
          <w:b/>
          <w:iCs/>
          <w:color w:val="000000" w:themeColor="text1"/>
        </w:rPr>
        <w:t>démocratie dans le monde grec à l’époque classique et hellénistique</w:t>
      </w:r>
      <w:r w:rsidR="00A90B28" w:rsidRPr="00263C10">
        <w:rPr>
          <w:b/>
          <w:i/>
          <w:color w:val="000000" w:themeColor="text1"/>
        </w:rPr>
        <w:t> </w:t>
      </w:r>
      <w:r w:rsidR="00A90B28" w:rsidRPr="00263C10">
        <w:rPr>
          <w:b/>
          <w:i/>
          <w:color w:val="000000" w:themeColor="text1"/>
        </w:rPr>
        <w:tab/>
      </w:r>
      <w:r w:rsidR="00A90B28" w:rsidRPr="00263C10">
        <w:rPr>
          <w:b/>
          <w:i/>
          <w:color w:val="000000" w:themeColor="text1"/>
        </w:rPr>
        <w:tab/>
      </w:r>
      <w:r w:rsidR="00A90B28" w:rsidRPr="00263C10">
        <w:rPr>
          <w:b/>
          <w:i/>
          <w:color w:val="000000" w:themeColor="text1"/>
        </w:rPr>
        <w:tab/>
      </w:r>
    </w:p>
    <w:p w:rsidR="00A90B28" w:rsidRPr="00263C10" w:rsidRDefault="009D7E01" w:rsidP="00A90B28">
      <w:pPr>
        <w:pBdr>
          <w:left w:val="single" w:sz="4" w:space="4" w:color="auto"/>
        </w:pBdr>
        <w:rPr>
          <w:color w:val="000000" w:themeColor="text1"/>
        </w:rPr>
      </w:pPr>
      <w:r w:rsidRPr="00263C10">
        <w:rPr>
          <w:color w:val="000000" w:themeColor="text1"/>
        </w:rPr>
        <w:t>Jean-Noel Allard</w:t>
      </w:r>
    </w:p>
    <w:p w:rsidR="009D7E01" w:rsidRPr="00263C10" w:rsidRDefault="00D33798" w:rsidP="009D7E01">
      <w:pPr>
        <w:pStyle w:val="Default"/>
        <w:pBdr>
          <w:left w:val="single" w:sz="4" w:space="4" w:color="auto"/>
        </w:pBdr>
        <w:jc w:val="both"/>
        <w:outlineLvl w:val="0"/>
        <w:rPr>
          <w:bCs/>
          <w:snapToGrid w:val="0"/>
          <w:color w:val="000000" w:themeColor="text1"/>
        </w:rPr>
      </w:pPr>
      <w:r w:rsidRPr="00B4135A">
        <w:rPr>
          <w:iCs/>
          <w:color w:val="000000" w:themeColor="text1"/>
        </w:rPr>
        <w:t>Mardi</w:t>
      </w:r>
      <w:r w:rsidR="00A90B28" w:rsidRPr="00B4135A">
        <w:rPr>
          <w:iCs/>
          <w:color w:val="000000" w:themeColor="text1"/>
        </w:rPr>
        <w:t xml:space="preserve"> 1</w:t>
      </w:r>
      <w:r w:rsidR="009D7E01" w:rsidRPr="00B4135A">
        <w:rPr>
          <w:iCs/>
          <w:color w:val="000000" w:themeColor="text1"/>
        </w:rPr>
        <w:t>8</w:t>
      </w:r>
      <w:r w:rsidR="00A90B28" w:rsidRPr="00B4135A">
        <w:rPr>
          <w:iCs/>
          <w:color w:val="000000" w:themeColor="text1"/>
        </w:rPr>
        <w:t>h-</w:t>
      </w:r>
      <w:r w:rsidR="009D7E01" w:rsidRPr="00B4135A">
        <w:rPr>
          <w:iCs/>
          <w:color w:val="000000" w:themeColor="text1"/>
        </w:rPr>
        <w:t>21</w:t>
      </w:r>
      <w:r w:rsidR="00A90B28" w:rsidRPr="00B4135A">
        <w:rPr>
          <w:iCs/>
          <w:color w:val="000000" w:themeColor="text1"/>
        </w:rPr>
        <w:t>h</w:t>
      </w:r>
      <w:r w:rsidR="00A90B28" w:rsidRPr="00263C10">
        <w:rPr>
          <w:color w:val="000000" w:themeColor="text1"/>
        </w:rPr>
        <w:tab/>
      </w:r>
      <w:r w:rsidR="00A90B28" w:rsidRPr="00263C10">
        <w:rPr>
          <w:color w:val="000000" w:themeColor="text1"/>
        </w:rPr>
        <w:tab/>
      </w:r>
      <w:r w:rsidR="00A90B28" w:rsidRPr="00263C10">
        <w:rPr>
          <w:color w:val="000000" w:themeColor="text1"/>
        </w:rPr>
        <w:tab/>
      </w:r>
      <w:r w:rsidR="00A90B28" w:rsidRPr="00263C10">
        <w:rPr>
          <w:color w:val="000000" w:themeColor="text1"/>
        </w:rPr>
        <w:tab/>
      </w:r>
      <w:r w:rsidR="00A90B28" w:rsidRPr="00263C10">
        <w:rPr>
          <w:color w:val="000000" w:themeColor="text1"/>
        </w:rPr>
        <w:tab/>
      </w:r>
      <w:r w:rsidR="00A90B28" w:rsidRPr="00263C10">
        <w:rPr>
          <w:color w:val="000000" w:themeColor="text1"/>
        </w:rPr>
        <w:tab/>
      </w:r>
      <w:r w:rsidR="00A90B28" w:rsidRPr="00263C10">
        <w:rPr>
          <w:color w:val="000000" w:themeColor="text1"/>
        </w:rPr>
        <w:tab/>
      </w:r>
      <w:r w:rsidR="0082439B">
        <w:rPr>
          <w:color w:val="000000" w:themeColor="text1"/>
        </w:rPr>
        <w:t xml:space="preserve">             </w:t>
      </w:r>
      <w:r w:rsidR="00616584" w:rsidRPr="00263C10">
        <w:rPr>
          <w:color w:val="000000" w:themeColor="text1"/>
        </w:rPr>
        <w:t xml:space="preserve">  </w:t>
      </w:r>
      <w:r w:rsidR="009D7E01" w:rsidRPr="00263C10">
        <w:rPr>
          <w:color w:val="000000" w:themeColor="text1"/>
        </w:rPr>
        <w:t>Histoire ancienne, histoire grecque</w:t>
      </w:r>
    </w:p>
    <w:p w:rsidR="009D7E01" w:rsidRPr="00263C10" w:rsidRDefault="009D7E01" w:rsidP="009D7E01">
      <w:pPr>
        <w:rPr>
          <w:color w:val="000000" w:themeColor="text1"/>
        </w:rPr>
      </w:pPr>
    </w:p>
    <w:p w:rsidR="009D7E01" w:rsidRPr="00263C10" w:rsidRDefault="009D7E01" w:rsidP="009D7E01">
      <w:pPr>
        <w:rPr>
          <w:color w:val="000000" w:themeColor="text1"/>
        </w:rPr>
      </w:pPr>
      <w:r w:rsidRPr="00263C10">
        <w:rPr>
          <w:color w:val="000000" w:themeColor="text1"/>
        </w:rPr>
        <w:t>L’actualité récente a remis la question démocratique au centre du débat public. Le détour par la Grèce – qui a vu émergé une première forme démocratique à l’orée du V</w:t>
      </w:r>
      <w:r w:rsidRPr="00263C10">
        <w:rPr>
          <w:color w:val="000000" w:themeColor="text1"/>
          <w:vertAlign w:val="superscript"/>
        </w:rPr>
        <w:t>e</w:t>
      </w:r>
      <w:r w:rsidRPr="00263C10">
        <w:rPr>
          <w:color w:val="000000" w:themeColor="text1"/>
        </w:rPr>
        <w:t xml:space="preserve"> siècle – pourrait nous offrir quelques clés de lecture.</w:t>
      </w:r>
    </w:p>
    <w:p w:rsidR="009D7E01" w:rsidRPr="00263C10" w:rsidRDefault="009D7E01" w:rsidP="009D7E01">
      <w:pPr>
        <w:rPr>
          <w:color w:val="000000" w:themeColor="text1"/>
        </w:rPr>
      </w:pPr>
      <w:r w:rsidRPr="00263C10">
        <w:rPr>
          <w:color w:val="000000" w:themeColor="text1"/>
        </w:rPr>
        <w:t xml:space="preserve">Il faut néanmoins se garder de penser la démocratie libérale moderne comme la directe héritière de la démocratie antique. Dans une perspective anthropologique, nous nous efforcerons donc de mettre en exergue les spécificités de la démocratie antique et d’en comprendre le fonctionnement. Si notre réflexion accordera une large place à l’exemple athénien de l’époque classique, l’extension du cadre chronologique à l’époque hellénistique et l’observation d’autres exemples de cités démocratiques permettront de penser la diversité du phénomène démocratique dans le monde grec antique. </w:t>
      </w:r>
    </w:p>
    <w:p w:rsidR="009D7E01" w:rsidRPr="00263C10" w:rsidRDefault="009D7E01" w:rsidP="0082439B">
      <w:pPr>
        <w:ind w:left="993"/>
        <w:rPr>
          <w:color w:val="000000" w:themeColor="text1"/>
        </w:rPr>
      </w:pPr>
      <w:r w:rsidRPr="00263C10">
        <w:rPr>
          <w:color w:val="000000" w:themeColor="text1"/>
        </w:rPr>
        <w:t>V.</w:t>
      </w:r>
      <w:r w:rsidRPr="00263C10">
        <w:rPr>
          <w:smallCaps/>
          <w:color w:val="000000" w:themeColor="text1"/>
        </w:rPr>
        <w:t>Azoulay</w:t>
      </w:r>
      <w:r w:rsidRPr="00263C10">
        <w:rPr>
          <w:color w:val="000000" w:themeColor="text1"/>
        </w:rPr>
        <w:t xml:space="preserve">, </w:t>
      </w:r>
      <w:r w:rsidRPr="00263C10">
        <w:rPr>
          <w:i/>
          <w:color w:val="000000" w:themeColor="text1"/>
        </w:rPr>
        <w:t>Périclès : la démocratie athénienne à l’épreuve du grand homme</w:t>
      </w:r>
      <w:r w:rsidRPr="00263C10">
        <w:rPr>
          <w:color w:val="000000" w:themeColor="text1"/>
        </w:rPr>
        <w:t>, Paris, Armand Colin, 2010.</w:t>
      </w:r>
    </w:p>
    <w:p w:rsidR="009D7E01" w:rsidRPr="00263C10" w:rsidRDefault="009D7E01" w:rsidP="0082439B">
      <w:pPr>
        <w:ind w:left="993"/>
        <w:rPr>
          <w:color w:val="000000" w:themeColor="text1"/>
        </w:rPr>
      </w:pPr>
      <w:r w:rsidRPr="00263C10">
        <w:rPr>
          <w:color w:val="000000" w:themeColor="text1"/>
        </w:rPr>
        <w:t xml:space="preserve">M. </w:t>
      </w:r>
      <w:r w:rsidRPr="00263C10">
        <w:rPr>
          <w:smallCaps/>
          <w:color w:val="000000" w:themeColor="text1"/>
        </w:rPr>
        <w:t>Finley</w:t>
      </w:r>
      <w:r w:rsidRPr="00263C10">
        <w:rPr>
          <w:color w:val="000000" w:themeColor="text1"/>
        </w:rPr>
        <w:t xml:space="preserve">, </w:t>
      </w:r>
      <w:r w:rsidRPr="00263C10">
        <w:rPr>
          <w:i/>
          <w:color w:val="000000" w:themeColor="text1"/>
        </w:rPr>
        <w:t>Démocratie antique, démocratie moderne</w:t>
      </w:r>
      <w:r w:rsidRPr="00263C10">
        <w:rPr>
          <w:color w:val="000000" w:themeColor="text1"/>
        </w:rPr>
        <w:t>, trad. M. Alexandre, Paris, Payot &amp; Rivages, 2003 [1976].</w:t>
      </w:r>
    </w:p>
    <w:p w:rsidR="009D7E01" w:rsidRPr="00263C10" w:rsidRDefault="009D7E01" w:rsidP="0082439B">
      <w:pPr>
        <w:ind w:left="993"/>
        <w:rPr>
          <w:color w:val="000000" w:themeColor="text1"/>
        </w:rPr>
      </w:pPr>
      <w:r w:rsidRPr="00263C10">
        <w:rPr>
          <w:color w:val="000000" w:themeColor="text1"/>
        </w:rPr>
        <w:t xml:space="preserve">M. </w:t>
      </w:r>
      <w:r w:rsidRPr="00263C10">
        <w:rPr>
          <w:smallCaps/>
          <w:color w:val="000000" w:themeColor="text1"/>
        </w:rPr>
        <w:t>Hansen</w:t>
      </w:r>
      <w:r w:rsidRPr="00263C10">
        <w:rPr>
          <w:color w:val="000000" w:themeColor="text1"/>
        </w:rPr>
        <w:t xml:space="preserve">, </w:t>
      </w:r>
      <w:r w:rsidRPr="00263C10">
        <w:rPr>
          <w:i/>
          <w:color w:val="000000" w:themeColor="text1"/>
        </w:rPr>
        <w:t>La Démocratie athénienne à l’époque de Démosthène</w:t>
      </w:r>
      <w:r w:rsidRPr="00263C10">
        <w:rPr>
          <w:color w:val="000000" w:themeColor="text1"/>
        </w:rPr>
        <w:t>, trad. S. Bardet, Paris, Les Belles Lettres, 1991.</w:t>
      </w:r>
    </w:p>
    <w:p w:rsidR="009D7E01" w:rsidRPr="00263C10" w:rsidRDefault="009D7E01" w:rsidP="0082439B">
      <w:pPr>
        <w:ind w:left="993"/>
        <w:rPr>
          <w:color w:val="000000" w:themeColor="text1"/>
        </w:rPr>
      </w:pPr>
      <w:r w:rsidRPr="00263C10">
        <w:rPr>
          <w:color w:val="000000" w:themeColor="text1"/>
        </w:rPr>
        <w:t xml:space="preserve">C. </w:t>
      </w:r>
      <w:r w:rsidRPr="00263C10">
        <w:rPr>
          <w:smallCaps/>
          <w:color w:val="000000" w:themeColor="text1"/>
        </w:rPr>
        <w:t>Mossé,</w:t>
      </w:r>
      <w:r w:rsidRPr="00263C10">
        <w:rPr>
          <w:color w:val="000000" w:themeColor="text1"/>
        </w:rPr>
        <w:t xml:space="preserve"> </w:t>
      </w:r>
      <w:r w:rsidRPr="00263C10">
        <w:rPr>
          <w:i/>
          <w:color w:val="000000" w:themeColor="text1"/>
        </w:rPr>
        <w:t>Histoire d’une démocratie : Athènes</w:t>
      </w:r>
      <w:r w:rsidRPr="00263C10">
        <w:rPr>
          <w:color w:val="000000" w:themeColor="text1"/>
        </w:rPr>
        <w:t xml:space="preserve">, Paris, Seuil, 1971. </w:t>
      </w:r>
    </w:p>
    <w:p w:rsidR="009D7E01" w:rsidRDefault="009D7E01" w:rsidP="0082439B">
      <w:pPr>
        <w:pStyle w:val="NormalWeb"/>
        <w:spacing w:before="0" w:beforeAutospacing="0" w:after="0" w:afterAutospacing="0"/>
        <w:ind w:left="993"/>
        <w:jc w:val="both"/>
        <w:rPr>
          <w:color w:val="000000" w:themeColor="text1"/>
        </w:rPr>
      </w:pPr>
      <w:r w:rsidRPr="00263C10">
        <w:rPr>
          <w:color w:val="000000" w:themeColor="text1"/>
        </w:rPr>
        <w:t xml:space="preserve">C. </w:t>
      </w:r>
      <w:r w:rsidRPr="00263C10">
        <w:rPr>
          <w:smallCaps/>
          <w:color w:val="000000" w:themeColor="text1"/>
        </w:rPr>
        <w:t>Mossé,</w:t>
      </w:r>
      <w:r w:rsidRPr="00263C10">
        <w:rPr>
          <w:color w:val="000000" w:themeColor="text1"/>
        </w:rPr>
        <w:t xml:space="preserve"> </w:t>
      </w:r>
      <w:r w:rsidRPr="00263C10">
        <w:rPr>
          <w:i/>
          <w:color w:val="000000" w:themeColor="text1"/>
        </w:rPr>
        <w:t>Regards sur la démocratie athénienne</w:t>
      </w:r>
      <w:r w:rsidRPr="00263C10">
        <w:rPr>
          <w:color w:val="000000" w:themeColor="text1"/>
        </w:rPr>
        <w:t>, Paris, Perrin, 2013.</w:t>
      </w:r>
    </w:p>
    <w:p w:rsidR="00C03A29" w:rsidRPr="00263C10" w:rsidRDefault="00C03A29" w:rsidP="0082439B">
      <w:pPr>
        <w:pStyle w:val="NormalWeb"/>
        <w:spacing w:before="0" w:beforeAutospacing="0" w:after="0" w:afterAutospacing="0"/>
        <w:ind w:left="993"/>
        <w:jc w:val="both"/>
        <w:rPr>
          <w:color w:val="000000" w:themeColor="text1"/>
        </w:rPr>
      </w:pPr>
    </w:p>
    <w:p w:rsidR="009D7E01" w:rsidRPr="00263C10" w:rsidRDefault="009D7E01" w:rsidP="0069775C">
      <w:pPr>
        <w:pStyle w:val="Default"/>
        <w:jc w:val="both"/>
        <w:rPr>
          <w:bCs/>
          <w:snapToGrid w:val="0"/>
          <w:color w:val="000000" w:themeColor="text1"/>
        </w:rPr>
      </w:pPr>
    </w:p>
    <w:p w:rsidR="005F5E2B" w:rsidRPr="00263C10" w:rsidRDefault="005F5E2B" w:rsidP="005F5E2B">
      <w:pPr>
        <w:pStyle w:val="Default"/>
        <w:jc w:val="both"/>
        <w:rPr>
          <w:bCs/>
          <w:snapToGrid w:val="0"/>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3275"/>
      </w:tblGrid>
      <w:tr w:rsidR="00A90B28" w:rsidRPr="007927AD" w:rsidTr="007469CA">
        <w:tc>
          <w:tcPr>
            <w:tcW w:w="9772" w:type="dxa"/>
            <w:gridSpan w:val="2"/>
          </w:tcPr>
          <w:p w:rsidR="00A90B28" w:rsidRPr="007927AD" w:rsidRDefault="00696F5C" w:rsidP="007469CA">
            <w:pPr>
              <w:pStyle w:val="Default"/>
              <w:jc w:val="both"/>
              <w:rPr>
                <w:color w:val="000000" w:themeColor="text1"/>
              </w:rPr>
            </w:pPr>
            <w:r w:rsidRPr="007927AD">
              <w:rPr>
                <w:b/>
                <w:bCs/>
                <w:iCs/>
                <w:color w:val="000000" w:themeColor="text1"/>
              </w:rPr>
              <w:t xml:space="preserve">Culture, </w:t>
            </w:r>
            <w:r w:rsidRPr="007927AD">
              <w:rPr>
                <w:b/>
                <w:color w:val="000000" w:themeColor="text1"/>
                <w:lang w:val="fr-CA"/>
              </w:rPr>
              <w:t>religion et société dans l'occident médiéval (XIII-XVe s.)</w:t>
            </w:r>
          </w:p>
        </w:tc>
      </w:tr>
      <w:tr w:rsidR="00086291" w:rsidRPr="00263C10" w:rsidTr="007469CA">
        <w:tc>
          <w:tcPr>
            <w:tcW w:w="6487" w:type="dxa"/>
          </w:tcPr>
          <w:p w:rsidR="00A90B28" w:rsidRPr="00263C10" w:rsidRDefault="00696F5C" w:rsidP="007469CA">
            <w:pPr>
              <w:pStyle w:val="Default"/>
              <w:jc w:val="both"/>
              <w:rPr>
                <w:color w:val="000000" w:themeColor="text1"/>
              </w:rPr>
            </w:pPr>
            <w:r w:rsidRPr="00263C10">
              <w:rPr>
                <w:color w:val="000000" w:themeColor="text1"/>
              </w:rPr>
              <w:t>Benoît Descamps</w:t>
            </w:r>
          </w:p>
        </w:tc>
        <w:tc>
          <w:tcPr>
            <w:tcW w:w="3285" w:type="dxa"/>
          </w:tcPr>
          <w:p w:rsidR="00A90B28" w:rsidRPr="00263C10" w:rsidRDefault="00A90B28" w:rsidP="007469CA">
            <w:pPr>
              <w:pStyle w:val="Default"/>
              <w:jc w:val="right"/>
              <w:rPr>
                <w:color w:val="000000" w:themeColor="text1"/>
              </w:rPr>
            </w:pPr>
          </w:p>
        </w:tc>
      </w:tr>
      <w:tr w:rsidR="00086291" w:rsidRPr="00263C10" w:rsidTr="007469CA">
        <w:tc>
          <w:tcPr>
            <w:tcW w:w="6487" w:type="dxa"/>
          </w:tcPr>
          <w:p w:rsidR="00A90B28" w:rsidRPr="00263C10" w:rsidRDefault="003F4C08" w:rsidP="007469CA">
            <w:pPr>
              <w:pStyle w:val="Default"/>
              <w:jc w:val="both"/>
              <w:rPr>
                <w:color w:val="000000" w:themeColor="text1"/>
              </w:rPr>
            </w:pPr>
            <w:r>
              <w:rPr>
                <w:bCs/>
                <w:snapToGrid w:val="0"/>
                <w:color w:val="000000" w:themeColor="text1"/>
              </w:rPr>
              <w:t>vendredi</w:t>
            </w:r>
            <w:r w:rsidR="00A90B28" w:rsidRPr="00263C10">
              <w:rPr>
                <w:bCs/>
                <w:snapToGrid w:val="0"/>
                <w:color w:val="000000" w:themeColor="text1"/>
              </w:rPr>
              <w:t xml:space="preserve">, </w:t>
            </w:r>
            <w:r>
              <w:rPr>
                <w:bCs/>
                <w:snapToGrid w:val="0"/>
                <w:color w:val="000000" w:themeColor="text1"/>
              </w:rPr>
              <w:t>12</w:t>
            </w:r>
            <w:r w:rsidR="00A90B28" w:rsidRPr="00263C10">
              <w:rPr>
                <w:bCs/>
                <w:snapToGrid w:val="0"/>
                <w:color w:val="000000" w:themeColor="text1"/>
              </w:rPr>
              <w:t>h-1</w:t>
            </w:r>
            <w:r>
              <w:rPr>
                <w:bCs/>
                <w:snapToGrid w:val="0"/>
                <w:color w:val="000000" w:themeColor="text1"/>
              </w:rPr>
              <w:t>5</w:t>
            </w:r>
            <w:r w:rsidR="00A90B28" w:rsidRPr="00263C10">
              <w:rPr>
                <w:bCs/>
                <w:snapToGrid w:val="0"/>
                <w:color w:val="000000" w:themeColor="text1"/>
              </w:rPr>
              <w:t>h</w:t>
            </w:r>
          </w:p>
        </w:tc>
        <w:tc>
          <w:tcPr>
            <w:tcW w:w="3285" w:type="dxa"/>
          </w:tcPr>
          <w:p w:rsidR="00A90B28" w:rsidRPr="00263C10" w:rsidRDefault="00A90B28" w:rsidP="007469CA">
            <w:pPr>
              <w:pStyle w:val="Default"/>
              <w:jc w:val="right"/>
              <w:rPr>
                <w:color w:val="000000" w:themeColor="text1"/>
              </w:rPr>
            </w:pPr>
            <w:r w:rsidRPr="00263C10">
              <w:rPr>
                <w:color w:val="000000" w:themeColor="text1"/>
              </w:rPr>
              <w:t>histoire médiévale</w:t>
            </w:r>
          </w:p>
        </w:tc>
      </w:tr>
    </w:tbl>
    <w:p w:rsidR="00A90B28" w:rsidRPr="00263C10" w:rsidRDefault="00A90B28" w:rsidP="00A90B28">
      <w:pPr>
        <w:rPr>
          <w:b/>
          <w:color w:val="000000" w:themeColor="text1"/>
        </w:rPr>
      </w:pPr>
    </w:p>
    <w:p w:rsidR="005B54C4" w:rsidRPr="0069775C" w:rsidRDefault="005B54C4" w:rsidP="005B54C4">
      <w:pPr>
        <w:rPr>
          <w:i/>
          <w:color w:val="000000" w:themeColor="text1"/>
        </w:rPr>
      </w:pPr>
      <w:r w:rsidRPr="00263C10">
        <w:rPr>
          <w:color w:val="000000" w:themeColor="text1"/>
          <w:lang w:val="fr-CA"/>
        </w:rPr>
        <w:t>Du Moyen Âge, période où le christianisme s’est progressivement mais profondément ancré en Europe occidentale, les trois derniers siècles se caractérisent par l’apparition de nouvelles formes de pratiques religieuses au sein d’une société troublée par des difficultés économiques et politiques croissantes. Au sein de l’Eglise, institution plus que jamais régulatrice, comme parmi les laïcs, ce temps est propice aux innovations culturelles ou spirituelles, parfois terreau de la Réforme protestante à l’époque moderne. Le but de ce cours est d’initier les étudiants aux différents aspects de la culture chrétienne à travers un panorama de sources très variées.</w:t>
      </w:r>
    </w:p>
    <w:p w:rsidR="005B54C4" w:rsidRPr="00263C10" w:rsidRDefault="005B54C4" w:rsidP="005B54C4">
      <w:pPr>
        <w:ind w:left="567"/>
        <w:rPr>
          <w:color w:val="000000" w:themeColor="text1"/>
          <w:lang w:val="fr-CA"/>
        </w:rPr>
      </w:pPr>
      <w:r w:rsidRPr="00263C10">
        <w:rPr>
          <w:color w:val="000000" w:themeColor="text1"/>
          <w:lang w:val="fr-CA"/>
        </w:rPr>
        <w:t>C. </w:t>
      </w:r>
      <w:r w:rsidRPr="00C03A29">
        <w:rPr>
          <w:smallCaps/>
          <w:color w:val="000000" w:themeColor="text1"/>
          <w:lang w:val="fr-CA"/>
        </w:rPr>
        <w:t>Vincent</w:t>
      </w:r>
      <w:r w:rsidRPr="00263C10">
        <w:rPr>
          <w:color w:val="000000" w:themeColor="text1"/>
          <w:lang w:val="fr-CA"/>
        </w:rPr>
        <w:t>, </w:t>
      </w:r>
      <w:r w:rsidRPr="00263C10">
        <w:rPr>
          <w:i/>
          <w:iCs/>
          <w:color w:val="000000" w:themeColor="text1"/>
          <w:lang w:val="fr-CA"/>
        </w:rPr>
        <w:t>Église et société en Occident, XIII</w:t>
      </w:r>
      <w:r w:rsidRPr="00263C10">
        <w:rPr>
          <w:i/>
          <w:iCs/>
          <w:color w:val="000000" w:themeColor="text1"/>
          <w:vertAlign w:val="superscript"/>
          <w:lang w:val="fr-CA"/>
        </w:rPr>
        <w:t>e</w:t>
      </w:r>
      <w:r w:rsidRPr="00263C10">
        <w:rPr>
          <w:i/>
          <w:iCs/>
          <w:color w:val="000000" w:themeColor="text1"/>
          <w:lang w:val="fr-CA"/>
        </w:rPr>
        <w:t> – XV</w:t>
      </w:r>
      <w:r w:rsidRPr="00263C10">
        <w:rPr>
          <w:i/>
          <w:iCs/>
          <w:color w:val="000000" w:themeColor="text1"/>
          <w:vertAlign w:val="superscript"/>
          <w:lang w:val="fr-CA"/>
        </w:rPr>
        <w:t>e</w:t>
      </w:r>
      <w:r w:rsidRPr="00263C10">
        <w:rPr>
          <w:i/>
          <w:iCs/>
          <w:color w:val="000000" w:themeColor="text1"/>
          <w:lang w:val="fr-CA"/>
        </w:rPr>
        <w:t> siècle</w:t>
      </w:r>
      <w:r w:rsidRPr="00263C10">
        <w:rPr>
          <w:color w:val="000000" w:themeColor="text1"/>
          <w:lang w:val="fr-CA"/>
        </w:rPr>
        <w:t>, Paris, Armand Colin, 2009.</w:t>
      </w:r>
    </w:p>
    <w:p w:rsidR="005B54C4" w:rsidRPr="00263C10" w:rsidRDefault="005B54C4" w:rsidP="005B54C4">
      <w:pPr>
        <w:ind w:left="567"/>
        <w:rPr>
          <w:color w:val="000000" w:themeColor="text1"/>
          <w:lang w:val="fr-CA"/>
        </w:rPr>
      </w:pPr>
      <w:r w:rsidRPr="00263C10">
        <w:rPr>
          <w:color w:val="000000" w:themeColor="text1"/>
          <w:lang w:val="fr-CA"/>
        </w:rPr>
        <w:t>J. PAUL, </w:t>
      </w:r>
      <w:r w:rsidRPr="00263C10">
        <w:rPr>
          <w:i/>
          <w:iCs/>
          <w:color w:val="000000" w:themeColor="text1"/>
          <w:lang w:val="fr-CA"/>
        </w:rPr>
        <w:t>Le christianisme occidental au Moyen Âge. IVe-XVe siècle</w:t>
      </w:r>
      <w:r w:rsidRPr="00263C10">
        <w:rPr>
          <w:color w:val="000000" w:themeColor="text1"/>
          <w:lang w:val="fr-CA"/>
        </w:rPr>
        <w:t>, Paris, Armand Colin, 2004.</w:t>
      </w:r>
    </w:p>
    <w:p w:rsidR="005B54C4" w:rsidRPr="00263C10" w:rsidRDefault="005B54C4" w:rsidP="005B54C4">
      <w:pPr>
        <w:ind w:left="567"/>
        <w:rPr>
          <w:color w:val="000000" w:themeColor="text1"/>
          <w:lang w:val="fr-CA"/>
        </w:rPr>
      </w:pPr>
      <w:r w:rsidRPr="00263C10">
        <w:rPr>
          <w:color w:val="000000" w:themeColor="text1"/>
          <w:lang w:val="fr-CA"/>
        </w:rPr>
        <w:t>A.-M.HELVÉTIUS et J.-M.MATZ, </w:t>
      </w:r>
      <w:r w:rsidRPr="00263C10">
        <w:rPr>
          <w:i/>
          <w:iCs/>
          <w:color w:val="000000" w:themeColor="text1"/>
          <w:lang w:val="fr-CA"/>
        </w:rPr>
        <w:t xml:space="preserve">Église et société au Moyen </w:t>
      </w:r>
      <w:r w:rsidRPr="00C03A29">
        <w:rPr>
          <w:iCs/>
          <w:color w:val="000000" w:themeColor="text1"/>
          <w:lang w:val="fr-CA"/>
        </w:rPr>
        <w:t>Âge</w:t>
      </w:r>
      <w:r w:rsidRPr="00C03A29">
        <w:rPr>
          <w:color w:val="000000" w:themeColor="text1"/>
          <w:lang w:val="fr-CA"/>
        </w:rPr>
        <w:t>. Ve-XVe siècle</w:t>
      </w:r>
      <w:r w:rsidRPr="00263C10">
        <w:rPr>
          <w:color w:val="000000" w:themeColor="text1"/>
          <w:lang w:val="fr-CA"/>
        </w:rPr>
        <w:t>, 2e éd., Paris, Hachette, 2014.</w:t>
      </w:r>
    </w:p>
    <w:p w:rsidR="005B54C4" w:rsidRPr="00263C10" w:rsidRDefault="005B54C4" w:rsidP="005B54C4">
      <w:pPr>
        <w:ind w:left="567"/>
        <w:rPr>
          <w:color w:val="000000" w:themeColor="text1"/>
          <w:lang w:val="fr-CA"/>
        </w:rPr>
      </w:pPr>
    </w:p>
    <w:p w:rsidR="005B54C4" w:rsidRPr="00263C10" w:rsidRDefault="005B54C4" w:rsidP="005B54C4">
      <w:pPr>
        <w:ind w:left="567"/>
        <w:rPr>
          <w:color w:val="000000" w:themeColor="text1"/>
          <w:lang w:val="fr-CA"/>
        </w:rPr>
      </w:pPr>
    </w:p>
    <w:p w:rsidR="00A90B28" w:rsidRPr="00263C10" w:rsidRDefault="005B54C4" w:rsidP="007927AD">
      <w:pPr>
        <w:pBdr>
          <w:left w:val="single" w:sz="4" w:space="4" w:color="auto"/>
        </w:pBdr>
        <w:rPr>
          <w:b/>
          <w:color w:val="000000" w:themeColor="text1"/>
        </w:rPr>
      </w:pPr>
      <w:r w:rsidRPr="00263C10">
        <w:rPr>
          <w:b/>
          <w:color w:val="000000" w:themeColor="text1"/>
        </w:rPr>
        <w:t>Hommes et femmes au travail dans la France et ses colonies au XVIII</w:t>
      </w:r>
      <w:r w:rsidRPr="00263C10">
        <w:rPr>
          <w:b/>
          <w:color w:val="000000" w:themeColor="text1"/>
          <w:vertAlign w:val="superscript"/>
        </w:rPr>
        <w:t>e</w:t>
      </w:r>
      <w:r w:rsidRPr="00263C10">
        <w:rPr>
          <w:b/>
          <w:color w:val="000000" w:themeColor="text1"/>
        </w:rPr>
        <w:t xml:space="preserve"> siècle </w:t>
      </w:r>
    </w:p>
    <w:p w:rsidR="00A90B28" w:rsidRPr="00263C10" w:rsidRDefault="005B54C4" w:rsidP="009B5126">
      <w:pPr>
        <w:pBdr>
          <w:left w:val="single" w:sz="4" w:space="4" w:color="auto"/>
        </w:pBdr>
        <w:rPr>
          <w:color w:val="000000" w:themeColor="text1"/>
        </w:rPr>
      </w:pPr>
      <w:r w:rsidRPr="00263C10">
        <w:rPr>
          <w:color w:val="000000" w:themeColor="text1"/>
        </w:rPr>
        <w:t>Renaud</w:t>
      </w:r>
      <w:r w:rsidR="00A90B28" w:rsidRPr="00263C10">
        <w:rPr>
          <w:color w:val="000000" w:themeColor="text1"/>
        </w:rPr>
        <w:t xml:space="preserve"> </w:t>
      </w:r>
      <w:r w:rsidRPr="00263C10">
        <w:rPr>
          <w:color w:val="000000" w:themeColor="text1"/>
        </w:rPr>
        <w:t>Seyfried</w:t>
      </w:r>
    </w:p>
    <w:p w:rsidR="00A90B28" w:rsidRPr="00263C10" w:rsidRDefault="005B54C4" w:rsidP="009B5126">
      <w:pPr>
        <w:pBdr>
          <w:left w:val="single" w:sz="4" w:space="4" w:color="auto"/>
        </w:pBdr>
        <w:rPr>
          <w:b/>
          <w:color w:val="000000" w:themeColor="text1"/>
        </w:rPr>
      </w:pPr>
      <w:r w:rsidRPr="00263C10">
        <w:rPr>
          <w:color w:val="000000" w:themeColor="text1"/>
        </w:rPr>
        <w:t>Vendre</w:t>
      </w:r>
      <w:r w:rsidR="00A90B28" w:rsidRPr="00263C10">
        <w:rPr>
          <w:color w:val="000000" w:themeColor="text1"/>
        </w:rPr>
        <w:t xml:space="preserve">di, </w:t>
      </w:r>
      <w:r w:rsidRPr="00263C10">
        <w:rPr>
          <w:color w:val="000000" w:themeColor="text1"/>
        </w:rPr>
        <w:t>9</w:t>
      </w:r>
      <w:r w:rsidR="00A90B28" w:rsidRPr="00263C10">
        <w:rPr>
          <w:color w:val="000000" w:themeColor="text1"/>
        </w:rPr>
        <w:t>h-1</w:t>
      </w:r>
      <w:r w:rsidRPr="00263C10">
        <w:rPr>
          <w:color w:val="000000" w:themeColor="text1"/>
        </w:rPr>
        <w:t>2</w:t>
      </w:r>
      <w:r w:rsidR="00A90B28" w:rsidRPr="00263C10">
        <w:rPr>
          <w:color w:val="000000" w:themeColor="text1"/>
        </w:rPr>
        <w:t xml:space="preserve">h                                                                  </w:t>
      </w:r>
      <w:r w:rsidR="00A90B28" w:rsidRPr="00263C10">
        <w:rPr>
          <w:color w:val="000000" w:themeColor="text1"/>
        </w:rPr>
        <w:tab/>
      </w:r>
      <w:r w:rsidR="006D3D6B" w:rsidRPr="00263C10">
        <w:rPr>
          <w:color w:val="000000" w:themeColor="text1"/>
        </w:rPr>
        <w:t xml:space="preserve">                                   </w:t>
      </w:r>
      <w:r w:rsidR="00A90B28" w:rsidRPr="00263C10">
        <w:rPr>
          <w:color w:val="000000" w:themeColor="text1"/>
        </w:rPr>
        <w:t>histoire moderne</w:t>
      </w:r>
    </w:p>
    <w:p w:rsidR="00A90B28" w:rsidRPr="00263C10" w:rsidRDefault="00A90B28" w:rsidP="00A90B28">
      <w:pPr>
        <w:rPr>
          <w:color w:val="000000" w:themeColor="text1"/>
        </w:rPr>
      </w:pPr>
    </w:p>
    <w:p w:rsidR="005B54C4" w:rsidRPr="00263C10" w:rsidRDefault="005B54C4" w:rsidP="005B54C4">
      <w:pPr>
        <w:pStyle w:val="Default"/>
        <w:jc w:val="both"/>
        <w:rPr>
          <w:bCs/>
          <w:snapToGrid w:val="0"/>
          <w:color w:val="000000" w:themeColor="text1"/>
        </w:rPr>
      </w:pPr>
      <w:r w:rsidRPr="00263C10">
        <w:rPr>
          <w:bCs/>
          <w:snapToGrid w:val="0"/>
          <w:color w:val="000000" w:themeColor="text1"/>
        </w:rPr>
        <w:t>Le XVIII</w:t>
      </w:r>
      <w:r w:rsidRPr="00263C10">
        <w:rPr>
          <w:bCs/>
          <w:snapToGrid w:val="0"/>
          <w:color w:val="000000" w:themeColor="text1"/>
          <w:vertAlign w:val="superscript"/>
        </w:rPr>
        <w:t>e</w:t>
      </w:r>
      <w:r w:rsidRPr="00263C10">
        <w:rPr>
          <w:bCs/>
          <w:snapToGrid w:val="0"/>
          <w:color w:val="000000" w:themeColor="text1"/>
        </w:rPr>
        <w:t xml:space="preserve"> siècle est le moment d’une croissance économique sans précédent dans l’histoire de la France : la « première industrialisation ». Cela a été avant tout permis par un surcroît de travail de la part des hommes et des femmes du peuple. Mais de quel travail parle-t-on ? Ce travail a des formes plurielles : libre ou contraint, salarié ou indépendant, dans les champs, à domicile ou en </w:t>
      </w:r>
      <w:r w:rsidRPr="00263C10">
        <w:rPr>
          <w:bCs/>
          <w:snapToGrid w:val="0"/>
          <w:color w:val="000000" w:themeColor="text1"/>
        </w:rPr>
        <w:lastRenderedPageBreak/>
        <w:t>grands ateliers. Il a aussi une originalité profonde dans une France majoritairement rurale et paysanne. Surtout il est le lieu de profondes transformations, et de nombreux conflits, dans lesquels paysans, ouvriers, et même esclaves, tentent de peser sur la manière dont s’organise leur labeur quotidien, et donc leurs conditions d’existence.</w:t>
      </w:r>
    </w:p>
    <w:p w:rsidR="005B54C4" w:rsidRPr="00263C10" w:rsidRDefault="005B54C4" w:rsidP="005B54C4">
      <w:pPr>
        <w:pStyle w:val="Default"/>
        <w:ind w:left="567"/>
        <w:jc w:val="both"/>
        <w:rPr>
          <w:bCs/>
          <w:snapToGrid w:val="0"/>
          <w:color w:val="000000" w:themeColor="text1"/>
        </w:rPr>
      </w:pPr>
      <w:r w:rsidRPr="00263C10">
        <w:rPr>
          <w:bCs/>
          <w:snapToGrid w:val="0"/>
          <w:color w:val="000000" w:themeColor="text1"/>
        </w:rPr>
        <w:t xml:space="preserve">G. </w:t>
      </w:r>
      <w:r w:rsidRPr="00263C10">
        <w:rPr>
          <w:bCs/>
          <w:smallCaps/>
          <w:snapToGrid w:val="0"/>
          <w:color w:val="000000" w:themeColor="text1"/>
        </w:rPr>
        <w:t>Duby</w:t>
      </w:r>
      <w:r w:rsidRPr="00263C10">
        <w:rPr>
          <w:bCs/>
          <w:snapToGrid w:val="0"/>
          <w:color w:val="000000" w:themeColor="text1"/>
        </w:rPr>
        <w:t xml:space="preserve">, A. </w:t>
      </w:r>
      <w:r w:rsidRPr="00263C10">
        <w:rPr>
          <w:bCs/>
          <w:smallCaps/>
          <w:snapToGrid w:val="0"/>
          <w:color w:val="000000" w:themeColor="text1"/>
        </w:rPr>
        <w:t>Wallon</w:t>
      </w:r>
      <w:r w:rsidRPr="00263C10">
        <w:rPr>
          <w:bCs/>
          <w:snapToGrid w:val="0"/>
          <w:color w:val="000000" w:themeColor="text1"/>
        </w:rPr>
        <w:t xml:space="preserve"> (dir.), </w:t>
      </w:r>
      <w:r w:rsidRPr="00263C10">
        <w:rPr>
          <w:bCs/>
          <w:i/>
          <w:iCs/>
          <w:snapToGrid w:val="0"/>
          <w:color w:val="000000" w:themeColor="text1"/>
        </w:rPr>
        <w:t>Histoire de la France rurale, t.2, De 1340 à 1789</w:t>
      </w:r>
      <w:r w:rsidRPr="00263C10">
        <w:rPr>
          <w:bCs/>
          <w:snapToGrid w:val="0"/>
          <w:color w:val="000000" w:themeColor="text1"/>
        </w:rPr>
        <w:t>, Paris, Seuil, 1975 (voir rééditions en poche « Points »).</w:t>
      </w:r>
    </w:p>
    <w:p w:rsidR="005B54C4" w:rsidRPr="00263C10" w:rsidRDefault="005B54C4" w:rsidP="005B54C4">
      <w:pPr>
        <w:pStyle w:val="Default"/>
        <w:ind w:left="567"/>
        <w:jc w:val="both"/>
        <w:rPr>
          <w:bCs/>
          <w:snapToGrid w:val="0"/>
          <w:color w:val="000000" w:themeColor="text1"/>
        </w:rPr>
      </w:pPr>
      <w:r w:rsidRPr="00263C10">
        <w:rPr>
          <w:bCs/>
          <w:snapToGrid w:val="0"/>
          <w:color w:val="000000" w:themeColor="text1"/>
        </w:rPr>
        <w:t xml:space="preserve">S. </w:t>
      </w:r>
      <w:r w:rsidRPr="00263C10">
        <w:rPr>
          <w:bCs/>
          <w:smallCaps/>
          <w:snapToGrid w:val="0"/>
          <w:color w:val="000000" w:themeColor="text1"/>
        </w:rPr>
        <w:t>Guicheteau</w:t>
      </w:r>
      <w:r w:rsidRPr="00263C10">
        <w:rPr>
          <w:bCs/>
          <w:snapToGrid w:val="0"/>
          <w:color w:val="000000" w:themeColor="text1"/>
        </w:rPr>
        <w:t xml:space="preserve">, </w:t>
      </w:r>
      <w:r w:rsidRPr="00263C10">
        <w:rPr>
          <w:bCs/>
          <w:i/>
          <w:iCs/>
          <w:snapToGrid w:val="0"/>
          <w:color w:val="000000" w:themeColor="text1"/>
        </w:rPr>
        <w:t>Les ouvriers en France, 1700-1835</w:t>
      </w:r>
      <w:r w:rsidRPr="00263C10">
        <w:rPr>
          <w:bCs/>
          <w:snapToGrid w:val="0"/>
          <w:color w:val="000000" w:themeColor="text1"/>
        </w:rPr>
        <w:t>, Paris, Armand Colin, 2014.</w:t>
      </w:r>
    </w:p>
    <w:p w:rsidR="005B54C4" w:rsidRDefault="005B54C4" w:rsidP="005B54C4">
      <w:pPr>
        <w:pStyle w:val="Default"/>
        <w:ind w:left="567"/>
        <w:jc w:val="both"/>
        <w:rPr>
          <w:color w:val="000000" w:themeColor="text1"/>
        </w:rPr>
      </w:pPr>
      <w:r w:rsidRPr="00263C10">
        <w:rPr>
          <w:color w:val="000000" w:themeColor="text1"/>
        </w:rPr>
        <w:t xml:space="preserve">E. P. </w:t>
      </w:r>
      <w:r w:rsidRPr="00263C10">
        <w:rPr>
          <w:smallCaps/>
          <w:color w:val="000000" w:themeColor="text1"/>
        </w:rPr>
        <w:t>Thompson</w:t>
      </w:r>
      <w:r w:rsidRPr="00263C10">
        <w:rPr>
          <w:color w:val="000000" w:themeColor="text1"/>
        </w:rPr>
        <w:t xml:space="preserve">, </w:t>
      </w:r>
      <w:r w:rsidRPr="00263C10">
        <w:rPr>
          <w:i/>
          <w:color w:val="000000" w:themeColor="text1"/>
        </w:rPr>
        <w:t>Temps, discipline du travail et capitalisme industriel</w:t>
      </w:r>
      <w:r w:rsidRPr="00263C10">
        <w:rPr>
          <w:color w:val="000000" w:themeColor="text1"/>
        </w:rPr>
        <w:t>, Paris, La Fabrique, 2004.</w:t>
      </w:r>
    </w:p>
    <w:p w:rsidR="00C03A29" w:rsidRPr="00263C10" w:rsidRDefault="00C03A29" w:rsidP="005B54C4">
      <w:pPr>
        <w:pStyle w:val="Default"/>
        <w:ind w:left="567"/>
        <w:jc w:val="both"/>
        <w:rPr>
          <w:bCs/>
          <w:snapToGrid w:val="0"/>
          <w:color w:val="000000" w:themeColor="text1"/>
        </w:rPr>
      </w:pPr>
    </w:p>
    <w:p w:rsidR="00C03A29" w:rsidRPr="00263C10" w:rsidRDefault="00C03A29" w:rsidP="005F5E2B">
      <w:pPr>
        <w:rPr>
          <w:color w:val="000000" w:themeColor="text1"/>
        </w:rPr>
      </w:pPr>
    </w:p>
    <w:p w:rsidR="005F5E2B" w:rsidRPr="00263C10" w:rsidRDefault="005F5E2B" w:rsidP="005F5E2B">
      <w:pPr>
        <w:pBdr>
          <w:left w:val="single" w:sz="4" w:space="4" w:color="auto"/>
        </w:pBdr>
        <w:rPr>
          <w:b/>
          <w:i/>
          <w:color w:val="000000" w:themeColor="text1"/>
        </w:rPr>
      </w:pPr>
      <w:r w:rsidRPr="00263C10">
        <w:rPr>
          <w:b/>
          <w:i/>
          <w:color w:val="000000" w:themeColor="text1"/>
        </w:rPr>
        <w:t>Les minorités aux Etats-Unis depuis la guerre de sécession : discriminations et luttes</w:t>
      </w:r>
    </w:p>
    <w:p w:rsidR="005F5E2B" w:rsidRPr="00263C10" w:rsidRDefault="005F5E2B" w:rsidP="005F5E2B">
      <w:pPr>
        <w:pBdr>
          <w:left w:val="single" w:sz="4" w:space="4" w:color="auto"/>
        </w:pBdr>
        <w:rPr>
          <w:color w:val="000000" w:themeColor="text1"/>
        </w:rPr>
      </w:pPr>
      <w:r w:rsidRPr="00263C10">
        <w:rPr>
          <w:color w:val="000000" w:themeColor="text1"/>
        </w:rPr>
        <w:t>Pauline Peretz</w:t>
      </w:r>
    </w:p>
    <w:p w:rsidR="005F5E2B" w:rsidRPr="00263C10" w:rsidRDefault="0017128F" w:rsidP="00355448">
      <w:pPr>
        <w:pBdr>
          <w:left w:val="single" w:sz="4" w:space="4" w:color="auto"/>
        </w:pBdr>
        <w:rPr>
          <w:color w:val="000000" w:themeColor="text1"/>
        </w:rPr>
      </w:pPr>
      <w:r w:rsidRPr="00263C10">
        <w:rPr>
          <w:color w:val="000000" w:themeColor="text1"/>
        </w:rPr>
        <w:t>Vendre</w:t>
      </w:r>
      <w:r w:rsidR="00355448" w:rsidRPr="00263C10">
        <w:rPr>
          <w:color w:val="000000" w:themeColor="text1"/>
        </w:rPr>
        <w:t xml:space="preserve">di </w:t>
      </w:r>
      <w:r w:rsidR="00A90B28" w:rsidRPr="00263C10">
        <w:rPr>
          <w:color w:val="000000" w:themeColor="text1"/>
        </w:rPr>
        <w:t>12</w:t>
      </w:r>
      <w:r w:rsidR="00355448" w:rsidRPr="00263C10">
        <w:rPr>
          <w:color w:val="000000" w:themeColor="text1"/>
        </w:rPr>
        <w:t>h-1</w:t>
      </w:r>
      <w:r w:rsidR="00A90B28" w:rsidRPr="00263C10">
        <w:rPr>
          <w:color w:val="000000" w:themeColor="text1"/>
        </w:rPr>
        <w:t>5</w:t>
      </w:r>
      <w:r w:rsidR="00355448" w:rsidRPr="00263C10">
        <w:rPr>
          <w:color w:val="000000" w:themeColor="text1"/>
        </w:rPr>
        <w:t>h</w:t>
      </w:r>
      <w:r w:rsidR="00355448" w:rsidRPr="00263C10">
        <w:rPr>
          <w:color w:val="000000" w:themeColor="text1"/>
        </w:rPr>
        <w:tab/>
      </w:r>
      <w:r w:rsidR="00355448" w:rsidRPr="00263C10">
        <w:rPr>
          <w:color w:val="000000" w:themeColor="text1"/>
        </w:rPr>
        <w:tab/>
      </w:r>
      <w:r w:rsidR="00355448" w:rsidRPr="00263C10">
        <w:rPr>
          <w:color w:val="000000" w:themeColor="text1"/>
        </w:rPr>
        <w:tab/>
      </w:r>
      <w:r w:rsidR="00355448" w:rsidRPr="00263C10">
        <w:rPr>
          <w:color w:val="000000" w:themeColor="text1"/>
        </w:rPr>
        <w:tab/>
      </w:r>
      <w:r w:rsidR="00355448" w:rsidRPr="00263C10">
        <w:rPr>
          <w:color w:val="000000" w:themeColor="text1"/>
        </w:rPr>
        <w:tab/>
      </w:r>
      <w:r w:rsidR="00355448" w:rsidRPr="00263C10">
        <w:rPr>
          <w:color w:val="000000" w:themeColor="text1"/>
        </w:rPr>
        <w:tab/>
      </w:r>
      <w:r w:rsidR="00355448" w:rsidRPr="00263C10">
        <w:rPr>
          <w:color w:val="000000" w:themeColor="text1"/>
        </w:rPr>
        <w:tab/>
      </w:r>
      <w:r w:rsidR="00355448" w:rsidRPr="00263C10">
        <w:rPr>
          <w:color w:val="000000" w:themeColor="text1"/>
        </w:rPr>
        <w:tab/>
      </w:r>
      <w:r w:rsidRPr="00263C10">
        <w:rPr>
          <w:color w:val="000000" w:themeColor="text1"/>
        </w:rPr>
        <w:t xml:space="preserve">                </w:t>
      </w:r>
      <w:r w:rsidR="005F5E2B" w:rsidRPr="00263C10">
        <w:rPr>
          <w:color w:val="000000" w:themeColor="text1"/>
        </w:rPr>
        <w:t>histoire contemporaine</w:t>
      </w:r>
    </w:p>
    <w:p w:rsidR="005F5E2B" w:rsidRPr="00263C10" w:rsidRDefault="005F5E2B" w:rsidP="005F5E2B">
      <w:pPr>
        <w:rPr>
          <w:color w:val="000000" w:themeColor="text1"/>
        </w:rPr>
      </w:pPr>
    </w:p>
    <w:p w:rsidR="005F5E2B" w:rsidRPr="00263C10" w:rsidRDefault="005F5E2B" w:rsidP="005F5E2B">
      <w:pPr>
        <w:spacing w:after="60"/>
        <w:rPr>
          <w:color w:val="000000" w:themeColor="text1"/>
        </w:rPr>
      </w:pPr>
      <w:r w:rsidRPr="00263C10">
        <w:rPr>
          <w:color w:val="000000" w:themeColor="text1"/>
        </w:rPr>
        <w:t xml:space="preserve">À travers l’histoire des minorités aux États-Unis, ce cours interrogera les classifications ethno-raciales et les combats pour l’émancipation. Au lendemain de la guerre de sécession, trois amendements à la Constitution abolissent l’esclavage et consacrent l’égalité des droits entre Noirs et Blancs. Mais ces textes sont vidés de leur contenu par les Etats du Sud et ce n’est qu’une centaine d’années plus tard que l’égalité est réaffirmée par le droit. Cette période voit aussi l’arrivée croissante d’immigrants, d’Europe puis du reste du monde, qui deviennent vite d’autres minorités aux côtés des Noirs (Juifs, catholiques, Latinos, </w:t>
      </w:r>
      <w:r w:rsidRPr="00263C10">
        <w:rPr>
          <w:i/>
          <w:color w:val="000000" w:themeColor="text1"/>
        </w:rPr>
        <w:t>white ethnics</w:t>
      </w:r>
      <w:r w:rsidRPr="00263C10">
        <w:rPr>
          <w:color w:val="000000" w:themeColor="text1"/>
        </w:rPr>
        <w:t xml:space="preserve">…). On verra comment ces groupes victimes de discriminations s’organisent, selon des chronologies et des modalités différentes, pour faire respecter leurs droits, en entraînant d’autres dans leur sillage (homosexuels, femmes, handicapés). </w:t>
      </w:r>
    </w:p>
    <w:p w:rsidR="005F5E2B" w:rsidRPr="00263C10" w:rsidRDefault="005F5E2B" w:rsidP="005F5E2B">
      <w:pPr>
        <w:ind w:left="567"/>
        <w:rPr>
          <w:color w:val="000000" w:themeColor="text1"/>
        </w:rPr>
      </w:pPr>
      <w:r w:rsidRPr="00263C10">
        <w:rPr>
          <w:color w:val="000000" w:themeColor="text1"/>
        </w:rPr>
        <w:t xml:space="preserve">P. </w:t>
      </w:r>
      <w:r w:rsidRPr="00263C10">
        <w:rPr>
          <w:smallCaps/>
          <w:color w:val="000000" w:themeColor="text1"/>
        </w:rPr>
        <w:t>Ndiaye</w:t>
      </w:r>
      <w:r w:rsidRPr="00263C10">
        <w:rPr>
          <w:color w:val="000000" w:themeColor="text1"/>
        </w:rPr>
        <w:t xml:space="preserve">, </w:t>
      </w:r>
      <w:r w:rsidRPr="00263C10">
        <w:rPr>
          <w:i/>
          <w:color w:val="000000" w:themeColor="text1"/>
        </w:rPr>
        <w:t>Les Noirs américains. En marche pour l'égalité</w:t>
      </w:r>
      <w:r w:rsidRPr="00263C10">
        <w:rPr>
          <w:color w:val="000000" w:themeColor="text1"/>
        </w:rPr>
        <w:t>, Paris, Gallimard, collection « Découvertes », 2009.</w:t>
      </w:r>
    </w:p>
    <w:p w:rsidR="005F5E2B" w:rsidRPr="00263C10" w:rsidRDefault="005F5E2B" w:rsidP="005F5E2B">
      <w:pPr>
        <w:ind w:left="567"/>
        <w:rPr>
          <w:rStyle w:val="lev"/>
          <w:b w:val="0"/>
          <w:color w:val="000000" w:themeColor="text1"/>
        </w:rPr>
      </w:pPr>
      <w:r w:rsidRPr="00263C10">
        <w:rPr>
          <w:rStyle w:val="lev"/>
          <w:b w:val="0"/>
          <w:color w:val="000000" w:themeColor="text1"/>
        </w:rPr>
        <w:t xml:space="preserve">P. </w:t>
      </w:r>
      <w:r w:rsidRPr="00263C10">
        <w:rPr>
          <w:rStyle w:val="lev"/>
          <w:b w:val="0"/>
          <w:bCs w:val="0"/>
          <w:smallCaps/>
          <w:color w:val="000000" w:themeColor="text1"/>
        </w:rPr>
        <w:t>Peretz</w:t>
      </w:r>
      <w:r w:rsidRPr="00263C10">
        <w:rPr>
          <w:rStyle w:val="lev"/>
          <w:b w:val="0"/>
          <w:color w:val="000000" w:themeColor="text1"/>
        </w:rPr>
        <w:t xml:space="preserve">, </w:t>
      </w:r>
      <w:r w:rsidRPr="00263C10">
        <w:rPr>
          <w:rStyle w:val="lev"/>
          <w:b w:val="0"/>
          <w:i/>
          <w:color w:val="000000" w:themeColor="text1"/>
        </w:rPr>
        <w:t>L’Amérique post-raciale ?</w:t>
      </w:r>
      <w:r w:rsidRPr="00263C10">
        <w:rPr>
          <w:rStyle w:val="lev"/>
          <w:b w:val="0"/>
          <w:color w:val="000000" w:themeColor="text1"/>
        </w:rPr>
        <w:t xml:space="preserve">, PUF, 2013. </w:t>
      </w:r>
    </w:p>
    <w:p w:rsidR="005F5E2B" w:rsidRPr="00263C10" w:rsidRDefault="005F5E2B" w:rsidP="005F5E2B">
      <w:pPr>
        <w:ind w:left="567"/>
        <w:rPr>
          <w:rStyle w:val="size121"/>
          <w:color w:val="000000" w:themeColor="text1"/>
          <w:sz w:val="24"/>
          <w:szCs w:val="24"/>
        </w:rPr>
      </w:pPr>
      <w:r w:rsidRPr="00263C10">
        <w:rPr>
          <w:color w:val="000000" w:themeColor="text1"/>
          <w:lang w:val="en-US"/>
        </w:rPr>
        <w:t xml:space="preserve">C. </w:t>
      </w:r>
      <w:r w:rsidRPr="00263C10">
        <w:rPr>
          <w:smallCaps/>
          <w:color w:val="000000" w:themeColor="text1"/>
          <w:lang w:val="en-US"/>
        </w:rPr>
        <w:t>Rolland-Diamond</w:t>
      </w:r>
      <w:r w:rsidRPr="00263C10">
        <w:rPr>
          <w:color w:val="000000" w:themeColor="text1"/>
          <w:lang w:val="en-US"/>
        </w:rPr>
        <w:t xml:space="preserve">, </w:t>
      </w:r>
      <w:r w:rsidRPr="00263C10">
        <w:rPr>
          <w:i/>
          <w:color w:val="000000" w:themeColor="text1"/>
          <w:lang w:val="en-US"/>
        </w:rPr>
        <w:t xml:space="preserve">Black America. </w:t>
      </w:r>
      <w:r w:rsidRPr="00263C10">
        <w:rPr>
          <w:rStyle w:val="size121"/>
          <w:i/>
          <w:color w:val="000000" w:themeColor="text1"/>
          <w:sz w:val="24"/>
          <w:szCs w:val="24"/>
        </w:rPr>
        <w:t>Une histoire des luttes pour l’égalité et la justice (XIX</w:t>
      </w:r>
      <w:r w:rsidRPr="00263C10">
        <w:rPr>
          <w:rStyle w:val="size121"/>
          <w:i/>
          <w:color w:val="000000" w:themeColor="text1"/>
          <w:sz w:val="24"/>
          <w:szCs w:val="24"/>
          <w:vertAlign w:val="superscript"/>
        </w:rPr>
        <w:t>e</w:t>
      </w:r>
      <w:r w:rsidRPr="00263C10">
        <w:rPr>
          <w:rStyle w:val="size121"/>
          <w:i/>
          <w:color w:val="000000" w:themeColor="text1"/>
          <w:sz w:val="24"/>
          <w:szCs w:val="24"/>
        </w:rPr>
        <w:t>-XXI</w:t>
      </w:r>
      <w:r w:rsidRPr="00263C10">
        <w:rPr>
          <w:rStyle w:val="size121"/>
          <w:i/>
          <w:color w:val="000000" w:themeColor="text1"/>
          <w:sz w:val="24"/>
          <w:szCs w:val="24"/>
          <w:vertAlign w:val="superscript"/>
        </w:rPr>
        <w:t>e</w:t>
      </w:r>
      <w:r w:rsidRPr="00263C10">
        <w:rPr>
          <w:rStyle w:val="size121"/>
          <w:i/>
          <w:color w:val="000000" w:themeColor="text1"/>
          <w:sz w:val="24"/>
          <w:szCs w:val="24"/>
        </w:rPr>
        <w:t xml:space="preserve"> siècle)</w:t>
      </w:r>
      <w:r w:rsidRPr="00263C10">
        <w:rPr>
          <w:rStyle w:val="size121"/>
          <w:color w:val="000000" w:themeColor="text1"/>
          <w:sz w:val="24"/>
          <w:szCs w:val="24"/>
        </w:rPr>
        <w:t>, La Découverte, 2016.</w:t>
      </w:r>
    </w:p>
    <w:p w:rsidR="00360551" w:rsidRPr="00263C10" w:rsidRDefault="005F5E2B" w:rsidP="007E12DE">
      <w:pPr>
        <w:ind w:left="567"/>
        <w:rPr>
          <w:color w:val="000000" w:themeColor="text1"/>
        </w:rPr>
      </w:pPr>
      <w:r w:rsidRPr="00263C10">
        <w:rPr>
          <w:color w:val="000000" w:themeColor="text1"/>
        </w:rPr>
        <w:t xml:space="preserve">P. </w:t>
      </w:r>
      <w:hyperlink r:id="rId39" w:history="1">
        <w:r w:rsidR="006A4842" w:rsidRPr="00263C10">
          <w:rPr>
            <w:rStyle w:val="familyname"/>
            <w:smallCaps/>
            <w:color w:val="000000" w:themeColor="text1"/>
          </w:rPr>
          <w:t xml:space="preserve">Schor, </w:t>
        </w:r>
      </w:hyperlink>
      <w:r w:rsidRPr="00263C10">
        <w:rPr>
          <w:bCs/>
          <w:i/>
          <w:color w:val="000000" w:themeColor="text1"/>
        </w:rPr>
        <w:t>Compter et classer. Histoire des recensements américains</w:t>
      </w:r>
      <w:r w:rsidRPr="00263C10">
        <w:rPr>
          <w:color w:val="000000" w:themeColor="text1"/>
        </w:rPr>
        <w:t>, EHESS, 2009.</w:t>
      </w:r>
    </w:p>
    <w:p w:rsidR="00C03A29" w:rsidRDefault="00C03A29" w:rsidP="00C03A29">
      <w:pPr>
        <w:jc w:val="left"/>
        <w:rPr>
          <w:i/>
          <w:color w:val="000000" w:themeColor="text1"/>
          <w:sz w:val="40"/>
          <w:szCs w:val="40"/>
        </w:rPr>
      </w:pPr>
      <w:bookmarkStart w:id="44" w:name="_Préprofessionnalisation_1"/>
      <w:bookmarkEnd w:id="44"/>
    </w:p>
    <w:p w:rsidR="00C03A29" w:rsidRDefault="00C03A29" w:rsidP="00C03A29">
      <w:pPr>
        <w:jc w:val="left"/>
        <w:rPr>
          <w:i/>
          <w:color w:val="000000" w:themeColor="text1"/>
          <w:sz w:val="40"/>
          <w:szCs w:val="40"/>
        </w:rPr>
      </w:pPr>
    </w:p>
    <w:p w:rsidR="005F5E2B" w:rsidRPr="00C03A29" w:rsidRDefault="005F5E2B" w:rsidP="00C03A29">
      <w:pPr>
        <w:jc w:val="left"/>
        <w:rPr>
          <w:i/>
          <w:color w:val="000000" w:themeColor="text1"/>
          <w:sz w:val="32"/>
          <w:szCs w:val="32"/>
        </w:rPr>
      </w:pPr>
      <w:r w:rsidRPr="00C03A29">
        <w:rPr>
          <w:i/>
          <w:color w:val="000000" w:themeColor="text1"/>
          <w:sz w:val="32"/>
          <w:szCs w:val="32"/>
        </w:rPr>
        <w:t>Préprofessionnalisation</w:t>
      </w:r>
      <w:bookmarkEnd w:id="43"/>
    </w:p>
    <w:p w:rsidR="005F5E2B" w:rsidRDefault="005F5E2B" w:rsidP="005F5E2B">
      <w:pPr>
        <w:pStyle w:val="Default"/>
        <w:jc w:val="both"/>
        <w:rPr>
          <w:bCs/>
          <w:snapToGrid w:val="0"/>
          <w:color w:val="000000" w:themeColor="text1"/>
        </w:rPr>
      </w:pPr>
    </w:p>
    <w:p w:rsidR="00D550F9" w:rsidRPr="00263C10" w:rsidRDefault="00D550F9" w:rsidP="005F5E2B">
      <w:pPr>
        <w:pStyle w:val="Default"/>
        <w:jc w:val="both"/>
        <w:rPr>
          <w:bCs/>
          <w:snapToGrid w:val="0"/>
          <w:color w:val="000000" w:themeColor="text1"/>
        </w:rPr>
      </w:pPr>
    </w:p>
    <w:tbl>
      <w:tblPr>
        <w:tblW w:w="0" w:type="auto"/>
        <w:tblBorders>
          <w:left w:val="single" w:sz="4" w:space="0" w:color="auto"/>
        </w:tblBorders>
        <w:tblLook w:val="04A0" w:firstRow="1" w:lastRow="0" w:firstColumn="1" w:lastColumn="0" w:noHBand="0" w:noVBand="1"/>
      </w:tblPr>
      <w:tblGrid>
        <w:gridCol w:w="6463"/>
        <w:gridCol w:w="3272"/>
      </w:tblGrid>
      <w:tr w:rsidR="005F5E2B" w:rsidRPr="00B4135A" w:rsidTr="00A66212">
        <w:tc>
          <w:tcPr>
            <w:tcW w:w="9772" w:type="dxa"/>
            <w:gridSpan w:val="2"/>
          </w:tcPr>
          <w:p w:rsidR="005F5E2B" w:rsidRPr="00B4135A" w:rsidRDefault="005F5E2B" w:rsidP="00A66212">
            <w:pPr>
              <w:pStyle w:val="Default"/>
              <w:rPr>
                <w:color w:val="000000" w:themeColor="text1"/>
              </w:rPr>
            </w:pPr>
            <w:r w:rsidRPr="00B4135A">
              <w:rPr>
                <w:b/>
                <w:i/>
                <w:color w:val="000000" w:themeColor="text1"/>
              </w:rPr>
              <w:t>Métiers de l’enseignement. Enseigner l’histoire au collège et au lycée : introduction aux enjeux et aux pratiques</w:t>
            </w:r>
          </w:p>
        </w:tc>
      </w:tr>
      <w:tr w:rsidR="00AA0A6B" w:rsidRPr="00B4135A" w:rsidTr="00A66212">
        <w:tc>
          <w:tcPr>
            <w:tcW w:w="6487" w:type="dxa"/>
          </w:tcPr>
          <w:p w:rsidR="005F5E2B" w:rsidRPr="00B4135A" w:rsidRDefault="009B272F" w:rsidP="00A66212">
            <w:pPr>
              <w:pStyle w:val="Default"/>
              <w:rPr>
                <w:color w:val="000000" w:themeColor="text1"/>
              </w:rPr>
            </w:pPr>
            <w:r w:rsidRPr="00B4135A">
              <w:rPr>
                <w:color w:val="000000" w:themeColor="text1"/>
              </w:rPr>
              <w:t>Ulas Uyar</w:t>
            </w:r>
          </w:p>
        </w:tc>
        <w:tc>
          <w:tcPr>
            <w:tcW w:w="3285" w:type="dxa"/>
          </w:tcPr>
          <w:p w:rsidR="005F5E2B" w:rsidRPr="00B4135A" w:rsidRDefault="005F5E2B" w:rsidP="00A66212">
            <w:pPr>
              <w:pStyle w:val="Default"/>
              <w:jc w:val="right"/>
              <w:rPr>
                <w:color w:val="000000" w:themeColor="text1"/>
              </w:rPr>
            </w:pPr>
          </w:p>
        </w:tc>
      </w:tr>
      <w:tr w:rsidR="00AA0A6B" w:rsidRPr="00263C10" w:rsidTr="00A66212">
        <w:tc>
          <w:tcPr>
            <w:tcW w:w="6487" w:type="dxa"/>
          </w:tcPr>
          <w:p w:rsidR="005F5E2B" w:rsidRPr="00B4135A" w:rsidRDefault="007D488D" w:rsidP="00A66212">
            <w:pPr>
              <w:pStyle w:val="Default"/>
              <w:rPr>
                <w:color w:val="000000" w:themeColor="text1"/>
              </w:rPr>
            </w:pPr>
            <w:r w:rsidRPr="00B4135A">
              <w:rPr>
                <w:bCs/>
                <w:snapToGrid w:val="0"/>
                <w:color w:val="000000" w:themeColor="text1"/>
              </w:rPr>
              <w:t>Lun</w:t>
            </w:r>
            <w:r w:rsidR="00A90B28" w:rsidRPr="00B4135A">
              <w:rPr>
                <w:bCs/>
                <w:snapToGrid w:val="0"/>
                <w:color w:val="000000" w:themeColor="text1"/>
              </w:rPr>
              <w:t>di</w:t>
            </w:r>
            <w:r w:rsidR="005F5E2B" w:rsidRPr="00B4135A">
              <w:rPr>
                <w:bCs/>
                <w:snapToGrid w:val="0"/>
                <w:color w:val="000000" w:themeColor="text1"/>
              </w:rPr>
              <w:t xml:space="preserve"> </w:t>
            </w:r>
            <w:r w:rsidR="00217CB7" w:rsidRPr="00B4135A">
              <w:rPr>
                <w:bCs/>
                <w:snapToGrid w:val="0"/>
                <w:color w:val="000000" w:themeColor="text1"/>
              </w:rPr>
              <w:t>9</w:t>
            </w:r>
            <w:r w:rsidR="005F5E2B" w:rsidRPr="00B4135A">
              <w:rPr>
                <w:bCs/>
                <w:snapToGrid w:val="0"/>
                <w:color w:val="000000" w:themeColor="text1"/>
              </w:rPr>
              <w:t>h-</w:t>
            </w:r>
            <w:r w:rsidR="00217CB7" w:rsidRPr="00B4135A">
              <w:rPr>
                <w:bCs/>
                <w:snapToGrid w:val="0"/>
                <w:color w:val="000000" w:themeColor="text1"/>
              </w:rPr>
              <w:t>12</w:t>
            </w:r>
            <w:r w:rsidR="005F5E2B" w:rsidRPr="00B4135A">
              <w:rPr>
                <w:bCs/>
                <w:snapToGrid w:val="0"/>
                <w:color w:val="000000" w:themeColor="text1"/>
              </w:rPr>
              <w:t>h</w:t>
            </w:r>
          </w:p>
        </w:tc>
        <w:tc>
          <w:tcPr>
            <w:tcW w:w="3285" w:type="dxa"/>
          </w:tcPr>
          <w:p w:rsidR="005F5E2B" w:rsidRPr="00263C10" w:rsidRDefault="005F5E2B" w:rsidP="00A66212">
            <w:pPr>
              <w:pStyle w:val="Default"/>
              <w:jc w:val="right"/>
              <w:rPr>
                <w:color w:val="000000" w:themeColor="text1"/>
              </w:rPr>
            </w:pPr>
          </w:p>
        </w:tc>
      </w:tr>
    </w:tbl>
    <w:p w:rsidR="005F5E2B" w:rsidRPr="00263C10" w:rsidRDefault="005F5E2B" w:rsidP="005F5E2B">
      <w:pPr>
        <w:pStyle w:val="Default"/>
        <w:jc w:val="both"/>
        <w:rPr>
          <w:color w:val="000000" w:themeColor="text1"/>
        </w:rPr>
      </w:pPr>
    </w:p>
    <w:p w:rsidR="007D488D" w:rsidRPr="00263C10" w:rsidRDefault="007D488D" w:rsidP="007D488D">
      <w:pPr>
        <w:rPr>
          <w:color w:val="000000" w:themeColor="text1"/>
        </w:rPr>
      </w:pPr>
      <w:r w:rsidRPr="00263C10">
        <w:rPr>
          <w:color w:val="000000" w:themeColor="text1"/>
        </w:rPr>
        <w:t>Ce cours propose une réflexion sur le fonctionnement du système éducatif et les enjeux autour de l’enseignement de l’histoire. Il a pour but de faire comprendre le cadre dans lequel l’enseignement de la discipline se déploie et de donner des premières bases de transposition didactique, c’est-à-dire de la façon dont on se sert des connaissances scientifiques pour comprendre et appliquer les notions mises en avant dans les programmes scolaires. Des mini-stages en établissement peuvent être mis en place. » </w:t>
      </w:r>
    </w:p>
    <w:p w:rsidR="007D488D" w:rsidRPr="00263C10" w:rsidRDefault="007D488D" w:rsidP="007D488D">
      <w:pPr>
        <w:ind w:left="708" w:firstLine="708"/>
        <w:rPr>
          <w:color w:val="000000" w:themeColor="text1"/>
        </w:rPr>
      </w:pPr>
      <w:r w:rsidRPr="00263C10">
        <w:rPr>
          <w:color w:val="000000" w:themeColor="text1"/>
        </w:rPr>
        <w:t xml:space="preserve">C. GAUVARD, J-F. SIRINELLI (éd), </w:t>
      </w:r>
      <w:r w:rsidRPr="00263C10">
        <w:rPr>
          <w:i/>
          <w:iCs/>
          <w:color w:val="000000" w:themeColor="text1"/>
        </w:rPr>
        <w:t>Dictionnaire de l’Historien,</w:t>
      </w:r>
      <w:r w:rsidRPr="00263C10">
        <w:rPr>
          <w:color w:val="000000" w:themeColor="text1"/>
        </w:rPr>
        <w:t xml:space="preserve"> PUF 2015</w:t>
      </w:r>
    </w:p>
    <w:p w:rsidR="005F5E2B" w:rsidRPr="00263C10" w:rsidRDefault="007D488D" w:rsidP="00AA0A6B">
      <w:pPr>
        <w:ind w:left="1416"/>
        <w:rPr>
          <w:color w:val="000000" w:themeColor="text1"/>
        </w:rPr>
      </w:pPr>
      <w:r w:rsidRPr="00263C10">
        <w:rPr>
          <w:color w:val="000000" w:themeColor="text1"/>
        </w:rPr>
        <w:t>R. MARTINEAU</w:t>
      </w:r>
      <w:r w:rsidRPr="00263C10">
        <w:rPr>
          <w:i/>
          <w:iCs/>
          <w:color w:val="000000" w:themeColor="text1"/>
        </w:rPr>
        <w:t>, Fondements et pratiques de l’enseignement de l’histoire à l’école, Traité de didactique</w:t>
      </w:r>
      <w:r w:rsidRPr="00263C10">
        <w:rPr>
          <w:color w:val="000000" w:themeColor="text1"/>
        </w:rPr>
        <w:t>, Presses Universitaires de Québec, 2010</w:t>
      </w:r>
    </w:p>
    <w:p w:rsidR="005F5E2B" w:rsidRPr="00263C10" w:rsidRDefault="005F5E2B" w:rsidP="005F5E2B">
      <w:pPr>
        <w:rPr>
          <w:color w:val="000000" w:themeColor="text1"/>
        </w:rPr>
      </w:pPr>
    </w:p>
    <w:p w:rsidR="005F5E2B" w:rsidRPr="00263C10" w:rsidRDefault="005F5E2B" w:rsidP="006A4842">
      <w:pPr>
        <w:pBdr>
          <w:left w:val="single" w:sz="4" w:space="1" w:color="auto"/>
        </w:pBdr>
        <w:jc w:val="left"/>
        <w:rPr>
          <w:b/>
          <w:i/>
          <w:color w:val="000000" w:themeColor="text1"/>
        </w:rPr>
      </w:pPr>
      <w:r w:rsidRPr="00263C10">
        <w:rPr>
          <w:b/>
          <w:i/>
          <w:color w:val="000000" w:themeColor="text1"/>
        </w:rPr>
        <w:lastRenderedPageBreak/>
        <w:t>L'histoire sous d'autres formes </w:t>
      </w:r>
    </w:p>
    <w:p w:rsidR="005F5E2B" w:rsidRPr="00263C10" w:rsidRDefault="005F5E2B" w:rsidP="006A4842">
      <w:pPr>
        <w:pBdr>
          <w:left w:val="single" w:sz="4" w:space="1" w:color="auto"/>
        </w:pBdr>
        <w:rPr>
          <w:color w:val="000000" w:themeColor="text1"/>
        </w:rPr>
      </w:pPr>
      <w:r w:rsidRPr="00263C10">
        <w:rPr>
          <w:color w:val="000000" w:themeColor="text1"/>
        </w:rPr>
        <w:t>Pauline Peretz</w:t>
      </w:r>
    </w:p>
    <w:p w:rsidR="005F5E2B" w:rsidRPr="00263C10" w:rsidRDefault="007D488D" w:rsidP="006A4842">
      <w:pPr>
        <w:pBdr>
          <w:left w:val="single" w:sz="4" w:space="1" w:color="auto"/>
        </w:pBdr>
        <w:rPr>
          <w:color w:val="000000" w:themeColor="text1"/>
        </w:rPr>
      </w:pPr>
      <w:r w:rsidRPr="00263C10">
        <w:rPr>
          <w:color w:val="000000" w:themeColor="text1"/>
        </w:rPr>
        <w:t>mar</w:t>
      </w:r>
      <w:r w:rsidR="00A90B28" w:rsidRPr="00263C10">
        <w:rPr>
          <w:color w:val="000000" w:themeColor="text1"/>
        </w:rPr>
        <w:t>di</w:t>
      </w:r>
      <w:r w:rsidR="005F5E2B" w:rsidRPr="00263C10">
        <w:rPr>
          <w:color w:val="000000" w:themeColor="text1"/>
        </w:rPr>
        <w:t xml:space="preserve"> 9h-12h</w:t>
      </w:r>
    </w:p>
    <w:p w:rsidR="005F5E2B" w:rsidRPr="00263C10" w:rsidRDefault="005F5E2B" w:rsidP="005F5E2B">
      <w:pPr>
        <w:rPr>
          <w:color w:val="000000" w:themeColor="text1"/>
        </w:rPr>
      </w:pPr>
    </w:p>
    <w:p w:rsidR="007927AD" w:rsidRDefault="00B0185F" w:rsidP="00480303">
      <w:pPr>
        <w:rPr>
          <w:color w:val="000000" w:themeColor="text1"/>
        </w:rPr>
      </w:pPr>
      <w:r w:rsidRPr="00263C10">
        <w:rPr>
          <w:color w:val="000000" w:themeColor="text1"/>
        </w:rPr>
        <w:t xml:space="preserve">L’histoire est très présente autour de nous sous des formes non académiques : magazines, sites web, émissions de radio, expositions, documentaires, pièces de théâtre, jeux vidéo… utilisant des matériaux historiques ou racontant l’histoire au grand public. Ce cours propose d’explorer et d’expérimenter certaines de ces formes à partir d’exemples choisis collectivement. Une première partie du cours sera consacrée à l’étude de réalisations, grâce à des visites ou sorties et à la rencontre avec des professionnels qui viendront rencontrer la classe. Dans un second temps, chaque étudiant sera amené à proposer un projet sur le thème qui l’intéressera en adoptant la forme qu’il aura envie d’expérimenter. </w:t>
      </w:r>
    </w:p>
    <w:p w:rsidR="0069775C" w:rsidRDefault="0069775C" w:rsidP="00480303">
      <w:pPr>
        <w:rPr>
          <w:color w:val="000000" w:themeColor="text1"/>
        </w:rPr>
      </w:pPr>
    </w:p>
    <w:p w:rsidR="0069775C" w:rsidRDefault="0069775C" w:rsidP="00480303">
      <w:pPr>
        <w:rPr>
          <w:color w:val="000000" w:themeColor="text1"/>
        </w:rPr>
      </w:pPr>
    </w:p>
    <w:tbl>
      <w:tblPr>
        <w:tblW w:w="0" w:type="auto"/>
        <w:tblBorders>
          <w:left w:val="single" w:sz="4" w:space="0" w:color="auto"/>
        </w:tblBorders>
        <w:tblLook w:val="04A0" w:firstRow="1" w:lastRow="0" w:firstColumn="1" w:lastColumn="0" w:noHBand="0" w:noVBand="1"/>
      </w:tblPr>
      <w:tblGrid>
        <w:gridCol w:w="6464"/>
        <w:gridCol w:w="3271"/>
      </w:tblGrid>
      <w:tr w:rsidR="007927AD" w:rsidRPr="00263C10" w:rsidTr="007927AD">
        <w:tc>
          <w:tcPr>
            <w:tcW w:w="9735" w:type="dxa"/>
            <w:gridSpan w:val="2"/>
          </w:tcPr>
          <w:p w:rsidR="007927AD" w:rsidRPr="007927AD" w:rsidRDefault="007927AD" w:rsidP="007927AD">
            <w:pPr>
              <w:pStyle w:val="Default"/>
              <w:rPr>
                <w:color w:val="000000" w:themeColor="text1"/>
              </w:rPr>
            </w:pPr>
            <w:r w:rsidRPr="007927AD">
              <w:rPr>
                <w:b/>
                <w:i/>
                <w:color w:val="000000" w:themeColor="text1"/>
              </w:rPr>
              <w:t>Introduction à la préparation aux métiers du patrimoine (archives, bibliothèques, musées)</w:t>
            </w:r>
          </w:p>
        </w:tc>
      </w:tr>
      <w:tr w:rsidR="007927AD" w:rsidRPr="00263C10" w:rsidTr="007927AD">
        <w:tc>
          <w:tcPr>
            <w:tcW w:w="6464" w:type="dxa"/>
          </w:tcPr>
          <w:p w:rsidR="007927AD" w:rsidRPr="009B272F" w:rsidRDefault="007927AD" w:rsidP="007927AD">
            <w:pPr>
              <w:pStyle w:val="Default"/>
              <w:rPr>
                <w:color w:val="000000" w:themeColor="text1"/>
                <w:highlight w:val="green"/>
              </w:rPr>
            </w:pPr>
            <w:r w:rsidRPr="009B272F">
              <w:rPr>
                <w:color w:val="000000" w:themeColor="text1"/>
                <w:highlight w:val="green"/>
              </w:rPr>
              <w:t>Christian Hottin</w:t>
            </w:r>
            <w:r w:rsidR="009B272F" w:rsidRPr="009B272F">
              <w:rPr>
                <w:color w:val="000000" w:themeColor="text1"/>
                <w:highlight w:val="green"/>
              </w:rPr>
              <w:t>, Françoise Janin</w:t>
            </w:r>
          </w:p>
        </w:tc>
        <w:tc>
          <w:tcPr>
            <w:tcW w:w="3271" w:type="dxa"/>
          </w:tcPr>
          <w:p w:rsidR="007927AD" w:rsidRPr="007927AD" w:rsidRDefault="007927AD" w:rsidP="007927AD">
            <w:pPr>
              <w:pStyle w:val="Default"/>
              <w:jc w:val="right"/>
              <w:rPr>
                <w:color w:val="000000" w:themeColor="text1"/>
              </w:rPr>
            </w:pPr>
          </w:p>
        </w:tc>
      </w:tr>
      <w:tr w:rsidR="007927AD" w:rsidRPr="00263C10" w:rsidTr="007927AD">
        <w:tc>
          <w:tcPr>
            <w:tcW w:w="6464" w:type="dxa"/>
          </w:tcPr>
          <w:p w:rsidR="007927AD" w:rsidRPr="009B272F" w:rsidRDefault="009B272F" w:rsidP="007927AD">
            <w:pPr>
              <w:pStyle w:val="Default"/>
              <w:rPr>
                <w:color w:val="000000" w:themeColor="text1"/>
                <w:highlight w:val="green"/>
              </w:rPr>
            </w:pPr>
            <w:r w:rsidRPr="009B272F">
              <w:rPr>
                <w:color w:val="000000" w:themeColor="text1"/>
                <w:highlight w:val="green"/>
              </w:rPr>
              <w:t>Mercredi 9h-12h.</w:t>
            </w:r>
          </w:p>
        </w:tc>
        <w:tc>
          <w:tcPr>
            <w:tcW w:w="3271" w:type="dxa"/>
          </w:tcPr>
          <w:p w:rsidR="007927AD" w:rsidRPr="007927AD" w:rsidRDefault="007927AD" w:rsidP="007927AD">
            <w:pPr>
              <w:pStyle w:val="Default"/>
              <w:jc w:val="right"/>
              <w:rPr>
                <w:color w:val="000000" w:themeColor="text1"/>
                <w:highlight w:val="yellow"/>
              </w:rPr>
            </w:pPr>
          </w:p>
        </w:tc>
      </w:tr>
    </w:tbl>
    <w:p w:rsidR="007927AD" w:rsidRPr="007927AD" w:rsidRDefault="007927AD" w:rsidP="007927AD">
      <w:pPr>
        <w:pStyle w:val="Default"/>
        <w:jc w:val="both"/>
        <w:rPr>
          <w:color w:val="000000" w:themeColor="text1"/>
        </w:rPr>
      </w:pPr>
    </w:p>
    <w:p w:rsidR="007927AD" w:rsidRPr="00263C10" w:rsidRDefault="007927AD" w:rsidP="007927AD">
      <w:pPr>
        <w:pStyle w:val="Default"/>
        <w:jc w:val="both"/>
        <w:rPr>
          <w:color w:val="000000" w:themeColor="text1"/>
          <w:highlight w:val="green"/>
        </w:rPr>
      </w:pPr>
      <w:r w:rsidRPr="007927AD">
        <w:rPr>
          <w:color w:val="000000" w:themeColor="text1"/>
        </w:rPr>
        <w:t xml:space="preserve">Ce cours présente l’histoire, les métiers, les acteurs et les enjeux de ce monde professionnels. Il dispense une culture technique élémentaire en matière de traitement, de signalement et de conservation. </w:t>
      </w:r>
    </w:p>
    <w:p w:rsidR="007927AD" w:rsidRPr="007927AD" w:rsidRDefault="007927AD" w:rsidP="007927AD">
      <w:pPr>
        <w:pStyle w:val="Default"/>
        <w:spacing w:before="120"/>
        <w:ind w:left="567"/>
        <w:jc w:val="both"/>
        <w:rPr>
          <w:color w:val="000000" w:themeColor="text1"/>
        </w:rPr>
      </w:pPr>
      <w:r w:rsidRPr="007927AD">
        <w:rPr>
          <w:color w:val="000000" w:themeColor="text1"/>
        </w:rPr>
        <w:t xml:space="preserve">A.-M. </w:t>
      </w:r>
      <w:r w:rsidRPr="007927AD">
        <w:rPr>
          <w:smallCaps/>
          <w:color w:val="000000" w:themeColor="text1"/>
        </w:rPr>
        <w:t>Bertrand</w:t>
      </w:r>
      <w:r w:rsidRPr="007927AD">
        <w:rPr>
          <w:color w:val="000000" w:themeColor="text1"/>
        </w:rPr>
        <w:t xml:space="preserve">, </w:t>
      </w:r>
      <w:r w:rsidRPr="007927AD">
        <w:rPr>
          <w:i/>
          <w:color w:val="000000" w:themeColor="text1"/>
        </w:rPr>
        <w:t>Les Bibliothèques,</w:t>
      </w:r>
      <w:r w:rsidRPr="007927AD">
        <w:rPr>
          <w:color w:val="000000" w:themeColor="text1"/>
        </w:rPr>
        <w:t xml:space="preserve"> Paris, La Découverte, 2007.</w:t>
      </w:r>
    </w:p>
    <w:p w:rsidR="007927AD" w:rsidRPr="007927AD" w:rsidRDefault="007927AD" w:rsidP="007927AD">
      <w:pPr>
        <w:pStyle w:val="Default"/>
        <w:ind w:left="567"/>
        <w:jc w:val="both"/>
        <w:rPr>
          <w:color w:val="000000" w:themeColor="text1"/>
        </w:rPr>
      </w:pPr>
      <w:r w:rsidRPr="007927AD">
        <w:rPr>
          <w:color w:val="000000" w:themeColor="text1"/>
        </w:rPr>
        <w:t xml:space="preserve">S. </w:t>
      </w:r>
      <w:r w:rsidRPr="007927AD">
        <w:rPr>
          <w:smallCaps/>
          <w:color w:val="000000" w:themeColor="text1"/>
        </w:rPr>
        <w:t xml:space="preserve">Cœuré </w:t>
      </w:r>
      <w:r w:rsidRPr="007927AD">
        <w:rPr>
          <w:color w:val="000000" w:themeColor="text1"/>
        </w:rPr>
        <w:t xml:space="preserve">et V. </w:t>
      </w:r>
      <w:r w:rsidRPr="007927AD">
        <w:rPr>
          <w:smallCaps/>
          <w:color w:val="000000" w:themeColor="text1"/>
        </w:rPr>
        <w:t>Duclert</w:t>
      </w:r>
      <w:r w:rsidRPr="007927AD">
        <w:rPr>
          <w:color w:val="000000" w:themeColor="text1"/>
        </w:rPr>
        <w:t xml:space="preserve">, </w:t>
      </w:r>
      <w:r w:rsidRPr="007927AD">
        <w:rPr>
          <w:i/>
          <w:color w:val="000000" w:themeColor="text1"/>
        </w:rPr>
        <w:t>Les Archives,</w:t>
      </w:r>
      <w:r w:rsidRPr="007927AD">
        <w:rPr>
          <w:color w:val="000000" w:themeColor="text1"/>
        </w:rPr>
        <w:t xml:space="preserve"> Paris, La Découverte, 2011.</w:t>
      </w:r>
    </w:p>
    <w:p w:rsidR="007927AD" w:rsidRPr="00263C10" w:rsidRDefault="007927AD" w:rsidP="007927AD">
      <w:pPr>
        <w:pStyle w:val="Default"/>
        <w:ind w:left="567"/>
        <w:jc w:val="both"/>
        <w:rPr>
          <w:color w:val="000000" w:themeColor="text1"/>
        </w:rPr>
      </w:pPr>
      <w:r w:rsidRPr="007927AD">
        <w:rPr>
          <w:color w:val="000000" w:themeColor="text1"/>
        </w:rPr>
        <w:t xml:space="preserve">D. </w:t>
      </w:r>
      <w:r w:rsidRPr="007927AD">
        <w:rPr>
          <w:smallCaps/>
          <w:color w:val="000000" w:themeColor="text1"/>
        </w:rPr>
        <w:t>Poulot</w:t>
      </w:r>
      <w:r w:rsidRPr="007927AD">
        <w:rPr>
          <w:color w:val="000000" w:themeColor="text1"/>
        </w:rPr>
        <w:t xml:space="preserve">, </w:t>
      </w:r>
      <w:r w:rsidRPr="007927AD">
        <w:rPr>
          <w:i/>
          <w:color w:val="000000" w:themeColor="text1"/>
        </w:rPr>
        <w:t>Musée et muséologie,</w:t>
      </w:r>
      <w:r w:rsidRPr="007927AD">
        <w:rPr>
          <w:color w:val="000000" w:themeColor="text1"/>
        </w:rPr>
        <w:t xml:space="preserve"> Paris, La Découverte, 2009.</w:t>
      </w:r>
    </w:p>
    <w:p w:rsidR="007927AD" w:rsidRDefault="007927AD" w:rsidP="00346996">
      <w:pPr>
        <w:pStyle w:val="TM2"/>
      </w:pPr>
      <w:r w:rsidRPr="00263C10">
        <w:t xml:space="preserve">Ces ouvrages sont disponibles en ligne sur le portail de la bibliothèque universitaire, dans la base </w:t>
      </w:r>
      <w:r w:rsidRPr="00263C10">
        <w:rPr>
          <w:i/>
        </w:rPr>
        <w:t>Cairn.info</w:t>
      </w:r>
      <w:r w:rsidRPr="00263C10">
        <w:t>.</w:t>
      </w:r>
    </w:p>
    <w:p w:rsidR="00C03A29" w:rsidRDefault="00C03A29" w:rsidP="00C03A29"/>
    <w:p w:rsidR="00C03A29" w:rsidRDefault="00C03A29" w:rsidP="00C03A29"/>
    <w:p w:rsidR="00C03A29" w:rsidRDefault="00C03A29" w:rsidP="00C03A29"/>
    <w:p w:rsidR="00C03A29" w:rsidRPr="00C03A29" w:rsidRDefault="00C03A29" w:rsidP="00C03A29"/>
    <w:p w:rsidR="00C03A29" w:rsidRPr="00C03A29" w:rsidRDefault="00C03A29" w:rsidP="00C03A29">
      <w:pPr>
        <w:jc w:val="left"/>
        <w:rPr>
          <w:i/>
          <w:color w:val="000000" w:themeColor="text1"/>
          <w:sz w:val="32"/>
          <w:szCs w:val="32"/>
        </w:rPr>
      </w:pPr>
      <w:r w:rsidRPr="00C03A29">
        <w:rPr>
          <w:i/>
          <w:color w:val="000000" w:themeColor="text1"/>
          <w:sz w:val="32"/>
          <w:szCs w:val="32"/>
        </w:rPr>
        <w:t>Double-cursus Histoire- Science politique</w:t>
      </w:r>
    </w:p>
    <w:p w:rsidR="00C03A29" w:rsidRPr="00263C10" w:rsidRDefault="00C03A29" w:rsidP="00C03A29">
      <w:pPr>
        <w:ind w:left="567"/>
        <w:rPr>
          <w:color w:val="000000" w:themeColor="text1"/>
        </w:rPr>
      </w:pPr>
    </w:p>
    <w:p w:rsidR="00C03A29" w:rsidRPr="00263C10" w:rsidRDefault="00C03A29" w:rsidP="00C03A29">
      <w:pPr>
        <w:pBdr>
          <w:left w:val="single" w:sz="4" w:space="4" w:color="auto"/>
        </w:pBdr>
        <w:rPr>
          <w:b/>
          <w:i/>
          <w:color w:val="000000" w:themeColor="text1"/>
        </w:rPr>
      </w:pPr>
      <w:r w:rsidRPr="00263C10">
        <w:rPr>
          <w:b/>
          <w:i/>
          <w:color w:val="000000" w:themeColor="text1"/>
        </w:rPr>
        <w:t xml:space="preserve">Violences politiques XIXe-XXIe siècle </w:t>
      </w:r>
    </w:p>
    <w:p w:rsidR="00C03A29" w:rsidRPr="00263C10" w:rsidRDefault="00C03A29" w:rsidP="00C03A29">
      <w:pPr>
        <w:pBdr>
          <w:left w:val="single" w:sz="4" w:space="4" w:color="auto"/>
        </w:pBdr>
        <w:rPr>
          <w:i/>
          <w:color w:val="000000" w:themeColor="text1"/>
        </w:rPr>
      </w:pPr>
      <w:r w:rsidRPr="00263C10">
        <w:rPr>
          <w:i/>
          <w:color w:val="000000" w:themeColor="text1"/>
        </w:rPr>
        <w:t>Cours réservé double-cursus histoire-science politique</w:t>
      </w:r>
    </w:p>
    <w:p w:rsidR="00C03A29" w:rsidRPr="00263C10" w:rsidRDefault="00C03A29" w:rsidP="00C03A29">
      <w:pPr>
        <w:pBdr>
          <w:left w:val="single" w:sz="4" w:space="4" w:color="auto"/>
        </w:pBdr>
        <w:rPr>
          <w:color w:val="000000" w:themeColor="text1"/>
        </w:rPr>
      </w:pPr>
      <w:r w:rsidRPr="00263C10">
        <w:rPr>
          <w:color w:val="000000" w:themeColor="text1"/>
        </w:rPr>
        <w:t>Armelle Enders - Damien de Blic</w:t>
      </w:r>
    </w:p>
    <w:p w:rsidR="00C03A29" w:rsidRPr="00263C10" w:rsidRDefault="00C03A29" w:rsidP="00C03A29">
      <w:pPr>
        <w:pBdr>
          <w:left w:val="single" w:sz="4" w:space="4" w:color="auto"/>
        </w:pBdr>
        <w:rPr>
          <w:color w:val="000000" w:themeColor="text1"/>
        </w:rPr>
      </w:pPr>
      <w:r w:rsidRPr="00263C10">
        <w:rPr>
          <w:color w:val="000000" w:themeColor="text1"/>
        </w:rPr>
        <w:t>Lundi 15h-18h</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t xml:space="preserve">                histoire contemporaine</w:t>
      </w:r>
    </w:p>
    <w:p w:rsidR="00C03A29" w:rsidRDefault="00C03A29" w:rsidP="00C03A29">
      <w:pPr>
        <w:rPr>
          <w:color w:val="000000" w:themeColor="text1"/>
        </w:rPr>
      </w:pPr>
    </w:p>
    <w:p w:rsidR="00C03A29" w:rsidRPr="00263C10" w:rsidRDefault="00C03A29" w:rsidP="00C03A29">
      <w:pPr>
        <w:rPr>
          <w:color w:val="000000" w:themeColor="text1"/>
        </w:rPr>
      </w:pPr>
      <w:r w:rsidRPr="00263C10">
        <w:rPr>
          <w:color w:val="000000" w:themeColor="text1"/>
        </w:rPr>
        <w:t>Le cours se propose d’examiner comment la question de la violence et de son contrôle est au cœur de la construction de l’État. Après posé les cadres théoriques de la question, les différentes séances présenteront les usages légaux et extra légaux de la violence par l’État, puis les recours à la violence contre l’État et leurs justifications. Les exemples seront pris dans des contextes historiques variés, européens et extra européens.</w:t>
      </w:r>
    </w:p>
    <w:p w:rsidR="00C03A29" w:rsidRPr="00263C10" w:rsidRDefault="00C03A29" w:rsidP="00C03A29">
      <w:pPr>
        <w:ind w:left="851"/>
        <w:rPr>
          <w:color w:val="000000" w:themeColor="text1"/>
        </w:rPr>
      </w:pPr>
      <w:r w:rsidRPr="00263C10">
        <w:rPr>
          <w:color w:val="000000" w:themeColor="text1"/>
        </w:rPr>
        <w:t xml:space="preserve">Ph. BRAUD, </w:t>
      </w:r>
      <w:r w:rsidRPr="00263C10">
        <w:rPr>
          <w:i/>
          <w:color w:val="000000" w:themeColor="text1"/>
        </w:rPr>
        <w:t>Violences politiques,</w:t>
      </w:r>
      <w:r w:rsidRPr="00263C10">
        <w:rPr>
          <w:color w:val="000000" w:themeColor="text1"/>
        </w:rPr>
        <w:t xml:space="preserve"> Paris, Le Seuil, 2004.</w:t>
      </w:r>
    </w:p>
    <w:p w:rsidR="00C03A29" w:rsidRDefault="00C03A29" w:rsidP="00C03A29">
      <w:pPr>
        <w:ind w:left="851"/>
        <w:rPr>
          <w:rStyle w:val="Lienhypertexte"/>
          <w:color w:val="000000" w:themeColor="text1"/>
        </w:rPr>
      </w:pPr>
      <w:r w:rsidRPr="00263C10">
        <w:rPr>
          <w:color w:val="000000" w:themeColor="text1"/>
        </w:rPr>
        <w:t xml:space="preserve">C. GUIBET LAFAYE, « Légitimer, rationaliser, expliquer la violence politique », </w:t>
      </w:r>
      <w:r w:rsidRPr="00263C10">
        <w:rPr>
          <w:i/>
          <w:color w:val="000000" w:themeColor="text1"/>
        </w:rPr>
        <w:t>Sociologie et sociétés</w:t>
      </w:r>
      <w:r w:rsidRPr="00263C10">
        <w:rPr>
          <w:color w:val="000000" w:themeColor="text1"/>
        </w:rPr>
        <w:t xml:space="preserve">, 49 (1), 239–267. </w:t>
      </w:r>
      <w:hyperlink r:id="rId40" w:history="1">
        <w:r w:rsidRPr="00263C10">
          <w:rPr>
            <w:rStyle w:val="Lienhypertexte"/>
            <w:color w:val="000000" w:themeColor="text1"/>
          </w:rPr>
          <w:t>https://doi.org/10.7202/1042817ar</w:t>
        </w:r>
      </w:hyperlink>
    </w:p>
    <w:p w:rsidR="00A90B28" w:rsidRPr="00263C10" w:rsidRDefault="005F5E2B" w:rsidP="00480303">
      <w:pPr>
        <w:rPr>
          <w:color w:val="000000" w:themeColor="text1"/>
        </w:rPr>
      </w:pPr>
      <w:r w:rsidRPr="00263C10">
        <w:rPr>
          <w:color w:val="000000" w:themeColor="text1"/>
        </w:rPr>
        <w:br w:type="page"/>
      </w:r>
    </w:p>
    <w:p w:rsidR="005F5E2B" w:rsidRPr="00263C10" w:rsidRDefault="005F5E2B">
      <w:pPr>
        <w:jc w:val="left"/>
        <w:rPr>
          <w:b/>
          <w:bCs/>
          <w:smallCaps/>
          <w:color w:val="000000" w:themeColor="text1"/>
          <w:sz w:val="40"/>
          <w:szCs w:val="32"/>
        </w:rPr>
      </w:pPr>
    </w:p>
    <w:p w:rsidR="00D91274" w:rsidRPr="00263C10" w:rsidRDefault="0087229E" w:rsidP="00FE6526">
      <w:pPr>
        <w:pStyle w:val="Titre2"/>
        <w:spacing w:before="0" w:after="0"/>
        <w:rPr>
          <w:color w:val="000000" w:themeColor="text1"/>
        </w:rPr>
      </w:pPr>
      <w:bookmarkStart w:id="45" w:name="_Toc397605670"/>
      <w:r w:rsidRPr="00263C10">
        <w:rPr>
          <w:color w:val="000000" w:themeColor="text1"/>
        </w:rPr>
        <w:t>Emploi</w:t>
      </w:r>
      <w:r w:rsidR="00272E59" w:rsidRPr="00263C10">
        <w:rPr>
          <w:color w:val="000000" w:themeColor="text1"/>
        </w:rPr>
        <w:t xml:space="preserve"> du temps de </w:t>
      </w:r>
      <w:r w:rsidR="007C1D3F" w:rsidRPr="00263C10">
        <w:rPr>
          <w:color w:val="000000" w:themeColor="text1"/>
        </w:rPr>
        <w:t>L2</w:t>
      </w:r>
      <w:bookmarkEnd w:id="45"/>
    </w:p>
    <w:p w:rsidR="00272E59" w:rsidRPr="00263C10" w:rsidRDefault="009E3831" w:rsidP="007C1D3F">
      <w:pPr>
        <w:pStyle w:val="Titre3"/>
        <w:jc w:val="center"/>
        <w:rPr>
          <w:color w:val="000000" w:themeColor="text1"/>
          <w:sz w:val="24"/>
          <w:szCs w:val="24"/>
        </w:rPr>
      </w:pPr>
      <w:r w:rsidRPr="00263C10">
        <w:rPr>
          <w:color w:val="000000" w:themeColor="text1"/>
        </w:rPr>
        <w:t>Premier semestre</w:t>
      </w:r>
    </w:p>
    <w:p w:rsidR="00272E59" w:rsidRPr="00263C10" w:rsidRDefault="00272E59" w:rsidP="000537E8">
      <w:pPr>
        <w:rPr>
          <w:color w:val="000000" w:themeColor="text1"/>
          <w:sz w:val="20"/>
          <w:szCs w:val="20"/>
        </w:rPr>
      </w:pPr>
    </w:p>
    <w:tbl>
      <w:tblPr>
        <w:tblW w:w="1049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914"/>
        <w:gridCol w:w="1701"/>
        <w:gridCol w:w="1994"/>
        <w:gridCol w:w="1962"/>
        <w:gridCol w:w="1961"/>
        <w:gridCol w:w="1962"/>
      </w:tblGrid>
      <w:tr w:rsidR="00D07C55" w:rsidRPr="00263C10" w:rsidTr="003B772B">
        <w:trPr>
          <w:trHeight w:val="350"/>
          <w:jc w:val="center"/>
        </w:trPr>
        <w:tc>
          <w:tcPr>
            <w:tcW w:w="914" w:type="dxa"/>
            <w:shd w:val="clear" w:color="auto" w:fill="auto"/>
            <w:vAlign w:val="center"/>
          </w:tcPr>
          <w:p w:rsidR="00D07C55" w:rsidRPr="00263C10" w:rsidRDefault="00D07C55" w:rsidP="007C1D3F">
            <w:pPr>
              <w:jc w:val="center"/>
              <w:rPr>
                <w:color w:val="000000" w:themeColor="text1"/>
                <w:sz w:val="20"/>
                <w:szCs w:val="20"/>
              </w:rPr>
            </w:pPr>
          </w:p>
        </w:tc>
        <w:tc>
          <w:tcPr>
            <w:tcW w:w="1701" w:type="dxa"/>
            <w:shd w:val="clear" w:color="auto" w:fill="auto"/>
            <w:vAlign w:val="center"/>
          </w:tcPr>
          <w:p w:rsidR="00D07C55" w:rsidRPr="00263C10" w:rsidRDefault="00D07C55" w:rsidP="007C1D3F">
            <w:pPr>
              <w:jc w:val="center"/>
              <w:rPr>
                <w:color w:val="000000" w:themeColor="text1"/>
                <w:sz w:val="20"/>
                <w:szCs w:val="20"/>
              </w:rPr>
            </w:pPr>
            <w:r w:rsidRPr="00263C10">
              <w:rPr>
                <w:color w:val="000000" w:themeColor="text1"/>
                <w:sz w:val="20"/>
                <w:szCs w:val="20"/>
              </w:rPr>
              <w:t>LUNDI</w:t>
            </w:r>
          </w:p>
        </w:tc>
        <w:tc>
          <w:tcPr>
            <w:tcW w:w="1994" w:type="dxa"/>
            <w:shd w:val="clear" w:color="auto" w:fill="auto"/>
            <w:vAlign w:val="center"/>
          </w:tcPr>
          <w:p w:rsidR="00D07C55" w:rsidRPr="00263C10" w:rsidRDefault="00D07C55" w:rsidP="007C1D3F">
            <w:pPr>
              <w:jc w:val="center"/>
              <w:rPr>
                <w:color w:val="000000" w:themeColor="text1"/>
                <w:sz w:val="20"/>
                <w:szCs w:val="20"/>
              </w:rPr>
            </w:pPr>
            <w:r w:rsidRPr="00263C10">
              <w:rPr>
                <w:color w:val="000000" w:themeColor="text1"/>
                <w:sz w:val="20"/>
                <w:szCs w:val="20"/>
              </w:rPr>
              <w:t>MARDI</w:t>
            </w:r>
          </w:p>
        </w:tc>
        <w:tc>
          <w:tcPr>
            <w:tcW w:w="1962" w:type="dxa"/>
            <w:shd w:val="clear" w:color="auto" w:fill="auto"/>
            <w:vAlign w:val="center"/>
          </w:tcPr>
          <w:p w:rsidR="00D07C55" w:rsidRPr="00263C10" w:rsidRDefault="00D07C55" w:rsidP="007C1D3F">
            <w:pPr>
              <w:jc w:val="center"/>
              <w:rPr>
                <w:color w:val="000000" w:themeColor="text1"/>
                <w:sz w:val="20"/>
                <w:szCs w:val="20"/>
              </w:rPr>
            </w:pPr>
            <w:r w:rsidRPr="00263C10">
              <w:rPr>
                <w:color w:val="000000" w:themeColor="text1"/>
                <w:sz w:val="20"/>
                <w:szCs w:val="20"/>
              </w:rPr>
              <w:t>MERCREDI</w:t>
            </w:r>
          </w:p>
        </w:tc>
        <w:tc>
          <w:tcPr>
            <w:tcW w:w="1961" w:type="dxa"/>
            <w:shd w:val="clear" w:color="auto" w:fill="auto"/>
            <w:vAlign w:val="center"/>
          </w:tcPr>
          <w:p w:rsidR="00D07C55" w:rsidRPr="00263C10" w:rsidRDefault="00D07C55" w:rsidP="007C1D3F">
            <w:pPr>
              <w:jc w:val="center"/>
              <w:rPr>
                <w:color w:val="000000" w:themeColor="text1"/>
                <w:sz w:val="20"/>
                <w:szCs w:val="20"/>
              </w:rPr>
            </w:pPr>
            <w:r w:rsidRPr="00263C10">
              <w:rPr>
                <w:color w:val="000000" w:themeColor="text1"/>
                <w:sz w:val="20"/>
                <w:szCs w:val="20"/>
              </w:rPr>
              <w:t>JEUDI</w:t>
            </w:r>
          </w:p>
        </w:tc>
        <w:tc>
          <w:tcPr>
            <w:tcW w:w="1962" w:type="dxa"/>
            <w:shd w:val="clear" w:color="auto" w:fill="auto"/>
            <w:vAlign w:val="center"/>
          </w:tcPr>
          <w:p w:rsidR="00D07C55" w:rsidRPr="00263C10" w:rsidRDefault="00D07C55" w:rsidP="007C1D3F">
            <w:pPr>
              <w:jc w:val="center"/>
              <w:rPr>
                <w:color w:val="000000" w:themeColor="text1"/>
                <w:sz w:val="20"/>
                <w:szCs w:val="20"/>
              </w:rPr>
            </w:pPr>
            <w:r w:rsidRPr="00263C10">
              <w:rPr>
                <w:color w:val="000000" w:themeColor="text1"/>
                <w:sz w:val="20"/>
                <w:szCs w:val="20"/>
              </w:rPr>
              <w:t>VENDREDI</w:t>
            </w:r>
          </w:p>
        </w:tc>
      </w:tr>
      <w:tr w:rsidR="007C1D3F" w:rsidRPr="00263C10" w:rsidTr="003B772B">
        <w:trPr>
          <w:trHeight w:hRule="exact" w:val="851"/>
          <w:jc w:val="center"/>
        </w:trPr>
        <w:tc>
          <w:tcPr>
            <w:tcW w:w="914" w:type="dxa"/>
            <w:vMerge w:val="restart"/>
            <w:shd w:val="clear" w:color="auto" w:fill="F2F2F2" w:themeFill="background1" w:themeFillShade="F2"/>
            <w:vAlign w:val="center"/>
          </w:tcPr>
          <w:p w:rsidR="007C1D3F" w:rsidRPr="00263C10" w:rsidRDefault="007C1D3F" w:rsidP="007C1D3F">
            <w:pPr>
              <w:jc w:val="center"/>
              <w:rPr>
                <w:color w:val="000000" w:themeColor="text1"/>
                <w:sz w:val="20"/>
                <w:szCs w:val="20"/>
              </w:rPr>
            </w:pPr>
            <w:r w:rsidRPr="00263C10">
              <w:rPr>
                <w:color w:val="000000" w:themeColor="text1"/>
                <w:sz w:val="20"/>
                <w:szCs w:val="20"/>
              </w:rPr>
              <w:t>9h-12h</w:t>
            </w:r>
          </w:p>
        </w:tc>
        <w:tc>
          <w:tcPr>
            <w:tcW w:w="1701" w:type="dxa"/>
            <w:shd w:val="clear" w:color="auto" w:fill="F2F2F2" w:themeFill="background1" w:themeFillShade="F2"/>
            <w:vAlign w:val="center"/>
          </w:tcPr>
          <w:p w:rsidR="007C1D3F" w:rsidRPr="00263C10" w:rsidRDefault="007C1D3F" w:rsidP="00020CBF">
            <w:pPr>
              <w:pStyle w:val="Paragraphedeliste"/>
              <w:numPr>
                <w:ilvl w:val="0"/>
                <w:numId w:val="0"/>
              </w:numPr>
              <w:ind w:left="720"/>
              <w:rPr>
                <w:i/>
                <w:color w:val="000000" w:themeColor="text1"/>
                <w:sz w:val="20"/>
                <w:szCs w:val="20"/>
              </w:rPr>
            </w:pPr>
          </w:p>
        </w:tc>
        <w:tc>
          <w:tcPr>
            <w:tcW w:w="1994" w:type="dxa"/>
            <w:shd w:val="clear" w:color="auto" w:fill="F2F2F2" w:themeFill="background1" w:themeFillShade="F2"/>
            <w:vAlign w:val="center"/>
          </w:tcPr>
          <w:p w:rsidR="007E4D0B" w:rsidRPr="00263C10" w:rsidRDefault="007E4D0B" w:rsidP="007E4D0B">
            <w:pPr>
              <w:jc w:val="center"/>
              <w:rPr>
                <w:b/>
                <w:color w:val="000000" w:themeColor="text1"/>
                <w:sz w:val="20"/>
                <w:szCs w:val="20"/>
              </w:rPr>
            </w:pPr>
            <w:r w:rsidRPr="00263C10">
              <w:rPr>
                <w:b/>
                <w:color w:val="000000" w:themeColor="text1"/>
                <w:sz w:val="20"/>
                <w:szCs w:val="20"/>
              </w:rPr>
              <w:t>Prépro.</w:t>
            </w:r>
          </w:p>
          <w:p w:rsidR="007E4D0B" w:rsidRPr="00263C10" w:rsidRDefault="007E4D0B" w:rsidP="007E4D0B">
            <w:pPr>
              <w:jc w:val="center"/>
              <w:rPr>
                <w:color w:val="000000" w:themeColor="text1"/>
                <w:sz w:val="20"/>
                <w:szCs w:val="20"/>
              </w:rPr>
            </w:pPr>
            <w:r w:rsidRPr="00263C10">
              <w:rPr>
                <w:color w:val="000000" w:themeColor="text1"/>
                <w:sz w:val="20"/>
                <w:szCs w:val="20"/>
              </w:rPr>
              <w:t>journalisme</w:t>
            </w:r>
          </w:p>
          <w:p w:rsidR="007C1D3F" w:rsidRPr="00263C10" w:rsidRDefault="007E4D0B" w:rsidP="007E4D0B">
            <w:pPr>
              <w:jc w:val="center"/>
              <w:rPr>
                <w:i/>
                <w:color w:val="000000" w:themeColor="text1"/>
                <w:sz w:val="20"/>
                <w:szCs w:val="20"/>
              </w:rPr>
            </w:pPr>
            <w:r w:rsidRPr="00263C10">
              <w:rPr>
                <w:i/>
                <w:color w:val="000000" w:themeColor="text1"/>
                <w:sz w:val="20"/>
                <w:szCs w:val="20"/>
              </w:rPr>
              <w:t>S. Pattieu</w:t>
            </w:r>
          </w:p>
        </w:tc>
        <w:tc>
          <w:tcPr>
            <w:tcW w:w="1962" w:type="dxa"/>
            <w:shd w:val="clear" w:color="auto" w:fill="F2F2F2" w:themeFill="background1" w:themeFillShade="F2"/>
            <w:vAlign w:val="center"/>
          </w:tcPr>
          <w:p w:rsidR="00AA0A6B" w:rsidRPr="00263C10" w:rsidRDefault="00AA0A6B" w:rsidP="00AA0A6B">
            <w:pPr>
              <w:jc w:val="center"/>
              <w:rPr>
                <w:b/>
                <w:color w:val="000000" w:themeColor="text1"/>
                <w:sz w:val="20"/>
                <w:szCs w:val="20"/>
              </w:rPr>
            </w:pPr>
            <w:r w:rsidRPr="00263C10">
              <w:rPr>
                <w:b/>
                <w:color w:val="000000" w:themeColor="text1"/>
                <w:sz w:val="20"/>
                <w:szCs w:val="20"/>
              </w:rPr>
              <w:t>Question</w:t>
            </w:r>
          </w:p>
          <w:p w:rsidR="00AA0A6B" w:rsidRPr="00263C10" w:rsidRDefault="00AA0A6B" w:rsidP="00AA0A6B">
            <w:pPr>
              <w:jc w:val="center"/>
              <w:rPr>
                <w:color w:val="000000" w:themeColor="text1"/>
                <w:sz w:val="20"/>
                <w:szCs w:val="20"/>
              </w:rPr>
            </w:pPr>
            <w:r w:rsidRPr="00263C10">
              <w:rPr>
                <w:color w:val="000000" w:themeColor="text1"/>
                <w:sz w:val="20"/>
                <w:szCs w:val="20"/>
              </w:rPr>
              <w:t>hist. médiévale</w:t>
            </w:r>
          </w:p>
          <w:p w:rsidR="007C1D3F" w:rsidRPr="00263C10" w:rsidRDefault="00AA0A6B" w:rsidP="00AA0A6B">
            <w:pPr>
              <w:jc w:val="center"/>
              <w:rPr>
                <w:color w:val="000000" w:themeColor="text1"/>
                <w:sz w:val="20"/>
                <w:szCs w:val="20"/>
              </w:rPr>
            </w:pPr>
            <w:r w:rsidRPr="00263C10">
              <w:rPr>
                <w:i/>
                <w:color w:val="000000" w:themeColor="text1"/>
                <w:sz w:val="20"/>
                <w:szCs w:val="20"/>
              </w:rPr>
              <w:t>C.Verna</w:t>
            </w:r>
          </w:p>
        </w:tc>
        <w:tc>
          <w:tcPr>
            <w:tcW w:w="1961" w:type="dxa"/>
            <w:shd w:val="clear" w:color="auto" w:fill="F2F2F2" w:themeFill="background1" w:themeFillShade="F2"/>
            <w:vAlign w:val="center"/>
          </w:tcPr>
          <w:p w:rsidR="00AA0A6B" w:rsidRPr="00263C10" w:rsidRDefault="00AA0A6B" w:rsidP="00AA0A6B">
            <w:pPr>
              <w:jc w:val="center"/>
              <w:rPr>
                <w:b/>
                <w:color w:val="000000" w:themeColor="text1"/>
                <w:sz w:val="20"/>
                <w:szCs w:val="20"/>
              </w:rPr>
            </w:pPr>
            <w:r w:rsidRPr="00263C10">
              <w:rPr>
                <w:b/>
                <w:color w:val="000000" w:themeColor="text1"/>
                <w:sz w:val="20"/>
                <w:szCs w:val="20"/>
              </w:rPr>
              <w:t>Introduction</w:t>
            </w:r>
          </w:p>
          <w:p w:rsidR="00AA0A6B" w:rsidRPr="00263C10" w:rsidRDefault="00AA0A6B" w:rsidP="00AA0A6B">
            <w:pPr>
              <w:jc w:val="center"/>
              <w:rPr>
                <w:color w:val="000000" w:themeColor="text1"/>
                <w:sz w:val="20"/>
                <w:szCs w:val="20"/>
              </w:rPr>
            </w:pPr>
            <w:r w:rsidRPr="00263C10">
              <w:rPr>
                <w:color w:val="000000" w:themeColor="text1"/>
                <w:sz w:val="20"/>
                <w:szCs w:val="20"/>
              </w:rPr>
              <w:t>hist. contemporaine</w:t>
            </w:r>
          </w:p>
          <w:p w:rsidR="007C1D3F" w:rsidRPr="00263C10" w:rsidRDefault="00AA0A6B" w:rsidP="00AA0A6B">
            <w:pPr>
              <w:jc w:val="center"/>
              <w:rPr>
                <w:i/>
                <w:color w:val="000000" w:themeColor="text1"/>
                <w:sz w:val="20"/>
                <w:szCs w:val="20"/>
              </w:rPr>
            </w:pPr>
            <w:r w:rsidRPr="00263C10">
              <w:rPr>
                <w:i/>
                <w:color w:val="000000" w:themeColor="text1"/>
                <w:sz w:val="20"/>
                <w:szCs w:val="20"/>
              </w:rPr>
              <w:t>JL. Mastin</w:t>
            </w:r>
          </w:p>
        </w:tc>
        <w:tc>
          <w:tcPr>
            <w:tcW w:w="1962" w:type="dxa"/>
            <w:shd w:val="clear" w:color="auto" w:fill="F2F2F2" w:themeFill="background1" w:themeFillShade="F2"/>
            <w:vAlign w:val="center"/>
          </w:tcPr>
          <w:p w:rsidR="007C1D3F" w:rsidRPr="00263C10" w:rsidRDefault="007C1D3F" w:rsidP="007E4D0B">
            <w:pPr>
              <w:jc w:val="center"/>
              <w:rPr>
                <w:i/>
                <w:color w:val="000000" w:themeColor="text1"/>
                <w:sz w:val="20"/>
                <w:szCs w:val="20"/>
              </w:rPr>
            </w:pPr>
          </w:p>
        </w:tc>
      </w:tr>
      <w:tr w:rsidR="007C1D3F" w:rsidRPr="00263C10" w:rsidTr="003B772B">
        <w:trPr>
          <w:trHeight w:hRule="exact" w:val="851"/>
          <w:jc w:val="center"/>
        </w:trPr>
        <w:tc>
          <w:tcPr>
            <w:tcW w:w="914" w:type="dxa"/>
            <w:vMerge/>
            <w:shd w:val="clear" w:color="auto" w:fill="F2F2F2" w:themeFill="background1" w:themeFillShade="F2"/>
            <w:vAlign w:val="center"/>
          </w:tcPr>
          <w:p w:rsidR="007C1D3F" w:rsidRPr="00263C10" w:rsidRDefault="007C1D3F" w:rsidP="007C1D3F">
            <w:pPr>
              <w:jc w:val="center"/>
              <w:rPr>
                <w:color w:val="000000" w:themeColor="text1"/>
                <w:sz w:val="20"/>
                <w:szCs w:val="20"/>
              </w:rPr>
            </w:pPr>
          </w:p>
        </w:tc>
        <w:tc>
          <w:tcPr>
            <w:tcW w:w="1701" w:type="dxa"/>
            <w:shd w:val="clear" w:color="auto" w:fill="F2F2F2" w:themeFill="background1" w:themeFillShade="F2"/>
            <w:vAlign w:val="center"/>
          </w:tcPr>
          <w:p w:rsidR="007C1D3F" w:rsidRPr="00263C10" w:rsidRDefault="007C1D3F" w:rsidP="007C1D3F">
            <w:pPr>
              <w:jc w:val="center"/>
              <w:rPr>
                <w:i/>
                <w:color w:val="000000" w:themeColor="text1"/>
                <w:sz w:val="20"/>
                <w:szCs w:val="20"/>
              </w:rPr>
            </w:pPr>
          </w:p>
        </w:tc>
        <w:tc>
          <w:tcPr>
            <w:tcW w:w="1994" w:type="dxa"/>
            <w:shd w:val="clear" w:color="auto" w:fill="F2F2F2" w:themeFill="background1" w:themeFillShade="F2"/>
            <w:vAlign w:val="center"/>
          </w:tcPr>
          <w:p w:rsidR="007C1D3F" w:rsidRPr="00263C10" w:rsidRDefault="00AA0A6B" w:rsidP="00A90B28">
            <w:pPr>
              <w:jc w:val="center"/>
              <w:rPr>
                <w:b/>
                <w:color w:val="000000" w:themeColor="text1"/>
                <w:sz w:val="20"/>
                <w:szCs w:val="20"/>
              </w:rPr>
            </w:pPr>
            <w:r w:rsidRPr="00263C10">
              <w:rPr>
                <w:b/>
                <w:color w:val="000000" w:themeColor="text1"/>
                <w:sz w:val="20"/>
                <w:szCs w:val="20"/>
              </w:rPr>
              <w:t>Introduction</w:t>
            </w:r>
          </w:p>
          <w:p w:rsidR="00AA0A6B" w:rsidRPr="00263C10" w:rsidRDefault="00AA0A6B" w:rsidP="00A90B28">
            <w:pPr>
              <w:jc w:val="center"/>
              <w:rPr>
                <w:color w:val="000000" w:themeColor="text1"/>
                <w:sz w:val="20"/>
                <w:szCs w:val="20"/>
              </w:rPr>
            </w:pPr>
            <w:r w:rsidRPr="00263C10">
              <w:rPr>
                <w:color w:val="000000" w:themeColor="text1"/>
                <w:sz w:val="20"/>
                <w:szCs w:val="20"/>
              </w:rPr>
              <w:t>Histoire moderne</w:t>
            </w:r>
          </w:p>
          <w:p w:rsidR="00AA0A6B" w:rsidRPr="00263C10" w:rsidRDefault="00AA0A6B" w:rsidP="00A90B28">
            <w:pPr>
              <w:jc w:val="center"/>
              <w:rPr>
                <w:i/>
                <w:color w:val="000000" w:themeColor="text1"/>
                <w:sz w:val="20"/>
                <w:szCs w:val="20"/>
              </w:rPr>
            </w:pPr>
            <w:r w:rsidRPr="00263C10">
              <w:rPr>
                <w:i/>
                <w:color w:val="000000" w:themeColor="text1"/>
                <w:sz w:val="20"/>
                <w:szCs w:val="20"/>
              </w:rPr>
              <w:t>JP. Duteil (2</w:t>
            </w:r>
            <w:r w:rsidRPr="007E2E8F">
              <w:rPr>
                <w:i/>
                <w:color w:val="000000" w:themeColor="text1"/>
                <w:sz w:val="20"/>
                <w:szCs w:val="20"/>
                <w:vertAlign w:val="superscript"/>
              </w:rPr>
              <w:t>e</w:t>
            </w:r>
            <w:r w:rsidR="007E2E8F">
              <w:rPr>
                <w:i/>
                <w:color w:val="000000" w:themeColor="text1"/>
                <w:sz w:val="20"/>
                <w:szCs w:val="20"/>
              </w:rPr>
              <w:t xml:space="preserve"> </w:t>
            </w:r>
            <w:r w:rsidRPr="00263C10">
              <w:rPr>
                <w:i/>
                <w:color w:val="000000" w:themeColor="text1"/>
                <w:sz w:val="20"/>
                <w:szCs w:val="20"/>
              </w:rPr>
              <w:t>partie)</w:t>
            </w:r>
          </w:p>
          <w:p w:rsidR="00AA0A6B" w:rsidRPr="00263C10" w:rsidRDefault="00AA0A6B" w:rsidP="00A90B28">
            <w:pPr>
              <w:jc w:val="center"/>
              <w:rPr>
                <w:b/>
                <w:color w:val="000000" w:themeColor="text1"/>
                <w:sz w:val="20"/>
                <w:szCs w:val="20"/>
              </w:rPr>
            </w:pPr>
          </w:p>
        </w:tc>
        <w:tc>
          <w:tcPr>
            <w:tcW w:w="1962" w:type="dxa"/>
            <w:shd w:val="clear" w:color="auto" w:fill="F2F2F2" w:themeFill="background1" w:themeFillShade="F2"/>
            <w:vAlign w:val="center"/>
          </w:tcPr>
          <w:p w:rsidR="009B272F" w:rsidRPr="009B272F" w:rsidRDefault="009B272F" w:rsidP="002570A4">
            <w:pPr>
              <w:jc w:val="center"/>
              <w:rPr>
                <w:i/>
                <w:color w:val="000000" w:themeColor="text1"/>
                <w:sz w:val="20"/>
                <w:szCs w:val="20"/>
              </w:rPr>
            </w:pPr>
          </w:p>
        </w:tc>
        <w:tc>
          <w:tcPr>
            <w:tcW w:w="1961" w:type="dxa"/>
            <w:shd w:val="clear" w:color="auto" w:fill="F2F2F2" w:themeFill="background1" w:themeFillShade="F2"/>
            <w:vAlign w:val="center"/>
          </w:tcPr>
          <w:p w:rsidR="007C1D3F" w:rsidRPr="00263C10" w:rsidRDefault="007C1D3F" w:rsidP="007C1D3F">
            <w:pPr>
              <w:jc w:val="center"/>
              <w:rPr>
                <w:b/>
                <w:color w:val="000000" w:themeColor="text1"/>
                <w:sz w:val="20"/>
                <w:szCs w:val="20"/>
              </w:rPr>
            </w:pPr>
          </w:p>
        </w:tc>
        <w:tc>
          <w:tcPr>
            <w:tcW w:w="1962" w:type="dxa"/>
            <w:shd w:val="clear" w:color="auto" w:fill="F2F2F2" w:themeFill="background1" w:themeFillShade="F2"/>
            <w:vAlign w:val="center"/>
          </w:tcPr>
          <w:p w:rsidR="007C1D3F" w:rsidRPr="00263C10" w:rsidRDefault="007C1D3F" w:rsidP="007C1D3F">
            <w:pPr>
              <w:jc w:val="center"/>
              <w:rPr>
                <w:b/>
                <w:color w:val="000000" w:themeColor="text1"/>
                <w:sz w:val="20"/>
                <w:szCs w:val="20"/>
              </w:rPr>
            </w:pPr>
          </w:p>
        </w:tc>
      </w:tr>
      <w:tr w:rsidR="00213BF2" w:rsidRPr="00263C10" w:rsidTr="00A90B28">
        <w:trPr>
          <w:trHeight w:hRule="exact" w:val="851"/>
          <w:jc w:val="center"/>
        </w:trPr>
        <w:tc>
          <w:tcPr>
            <w:tcW w:w="914" w:type="dxa"/>
            <w:tcBorders>
              <w:bottom w:val="nil"/>
            </w:tcBorders>
            <w:shd w:val="clear" w:color="auto" w:fill="auto"/>
            <w:vAlign w:val="center"/>
          </w:tcPr>
          <w:p w:rsidR="00A90B28" w:rsidRPr="00263C10" w:rsidRDefault="00A90B28" w:rsidP="007C1D3F">
            <w:pPr>
              <w:jc w:val="center"/>
              <w:rPr>
                <w:color w:val="000000" w:themeColor="text1"/>
                <w:sz w:val="20"/>
                <w:szCs w:val="20"/>
              </w:rPr>
            </w:pPr>
          </w:p>
          <w:p w:rsidR="00A90B28" w:rsidRPr="00263C10" w:rsidRDefault="00A90B28" w:rsidP="007C1D3F">
            <w:pPr>
              <w:jc w:val="center"/>
              <w:rPr>
                <w:color w:val="000000" w:themeColor="text1"/>
                <w:sz w:val="20"/>
                <w:szCs w:val="20"/>
              </w:rPr>
            </w:pPr>
          </w:p>
          <w:p w:rsidR="00213BF2" w:rsidRPr="00263C10" w:rsidRDefault="00213BF2" w:rsidP="00A90B28">
            <w:pPr>
              <w:rPr>
                <w:color w:val="000000" w:themeColor="text1"/>
                <w:sz w:val="20"/>
                <w:szCs w:val="20"/>
              </w:rPr>
            </w:pPr>
            <w:r w:rsidRPr="00263C10">
              <w:rPr>
                <w:color w:val="000000" w:themeColor="text1"/>
                <w:sz w:val="20"/>
                <w:szCs w:val="20"/>
              </w:rPr>
              <w:t>12h-15h</w:t>
            </w:r>
          </w:p>
        </w:tc>
        <w:tc>
          <w:tcPr>
            <w:tcW w:w="1701" w:type="dxa"/>
            <w:shd w:val="clear" w:color="auto" w:fill="auto"/>
            <w:vAlign w:val="center"/>
          </w:tcPr>
          <w:p w:rsidR="007E78EB" w:rsidRPr="00263C10" w:rsidRDefault="007E78EB" w:rsidP="007E78EB">
            <w:pPr>
              <w:jc w:val="center"/>
              <w:rPr>
                <w:b/>
                <w:color w:val="000000" w:themeColor="text1"/>
                <w:sz w:val="20"/>
                <w:szCs w:val="20"/>
              </w:rPr>
            </w:pPr>
            <w:r w:rsidRPr="00263C10">
              <w:rPr>
                <w:b/>
                <w:color w:val="000000" w:themeColor="text1"/>
                <w:sz w:val="20"/>
                <w:szCs w:val="20"/>
              </w:rPr>
              <w:t>Introduction</w:t>
            </w:r>
          </w:p>
          <w:p w:rsidR="00A90B28" w:rsidRPr="00263C10" w:rsidRDefault="00A90B28" w:rsidP="00A90B28">
            <w:pPr>
              <w:jc w:val="center"/>
              <w:rPr>
                <w:color w:val="000000" w:themeColor="text1"/>
                <w:sz w:val="20"/>
                <w:szCs w:val="20"/>
              </w:rPr>
            </w:pPr>
            <w:r w:rsidRPr="00263C10">
              <w:rPr>
                <w:color w:val="000000" w:themeColor="text1"/>
                <w:sz w:val="20"/>
                <w:szCs w:val="20"/>
              </w:rPr>
              <w:t>hist. </w:t>
            </w:r>
            <w:r w:rsidR="00AA0A6B" w:rsidRPr="00263C10">
              <w:rPr>
                <w:color w:val="000000" w:themeColor="text1"/>
                <w:sz w:val="20"/>
                <w:szCs w:val="20"/>
              </w:rPr>
              <w:t>moderne</w:t>
            </w:r>
          </w:p>
          <w:p w:rsidR="00213BF2" w:rsidRPr="00263C10" w:rsidRDefault="00020CBF" w:rsidP="00020CBF">
            <w:pPr>
              <w:ind w:left="720" w:hanging="360"/>
              <w:rPr>
                <w:i/>
                <w:color w:val="000000" w:themeColor="text1"/>
                <w:sz w:val="20"/>
                <w:szCs w:val="20"/>
              </w:rPr>
            </w:pPr>
            <w:r w:rsidRPr="00263C10">
              <w:rPr>
                <w:i/>
                <w:color w:val="000000" w:themeColor="text1"/>
                <w:sz w:val="20"/>
                <w:szCs w:val="20"/>
              </w:rPr>
              <w:t>B.</w:t>
            </w:r>
            <w:r w:rsidR="00AA0A6B" w:rsidRPr="00263C10">
              <w:rPr>
                <w:i/>
                <w:color w:val="000000" w:themeColor="text1"/>
                <w:sz w:val="20"/>
                <w:szCs w:val="20"/>
              </w:rPr>
              <w:t>Lellouch</w:t>
            </w:r>
          </w:p>
        </w:tc>
        <w:tc>
          <w:tcPr>
            <w:tcW w:w="1994" w:type="dxa"/>
            <w:shd w:val="clear" w:color="auto" w:fill="auto"/>
            <w:vAlign w:val="center"/>
          </w:tcPr>
          <w:p w:rsidR="007E78EB" w:rsidRPr="00263C10" w:rsidRDefault="007E78EB" w:rsidP="007E78EB">
            <w:pPr>
              <w:jc w:val="center"/>
              <w:rPr>
                <w:b/>
                <w:color w:val="000000" w:themeColor="text1"/>
                <w:sz w:val="20"/>
                <w:szCs w:val="20"/>
              </w:rPr>
            </w:pPr>
            <w:r w:rsidRPr="00263C10">
              <w:rPr>
                <w:b/>
                <w:color w:val="000000" w:themeColor="text1"/>
                <w:sz w:val="20"/>
                <w:szCs w:val="20"/>
              </w:rPr>
              <w:t>Question</w:t>
            </w:r>
          </w:p>
          <w:p w:rsidR="00A90B28" w:rsidRPr="00263C10" w:rsidRDefault="00A90B28" w:rsidP="00A90B28">
            <w:pPr>
              <w:jc w:val="center"/>
              <w:rPr>
                <w:color w:val="000000" w:themeColor="text1"/>
                <w:sz w:val="20"/>
                <w:szCs w:val="20"/>
              </w:rPr>
            </w:pPr>
            <w:r w:rsidRPr="00263C10">
              <w:rPr>
                <w:color w:val="000000" w:themeColor="text1"/>
                <w:sz w:val="20"/>
                <w:szCs w:val="20"/>
              </w:rPr>
              <w:t>hist. </w:t>
            </w:r>
            <w:r w:rsidR="00AA0A6B" w:rsidRPr="00263C10">
              <w:rPr>
                <w:color w:val="000000" w:themeColor="text1"/>
                <w:sz w:val="20"/>
                <w:szCs w:val="20"/>
              </w:rPr>
              <w:t>moderne</w:t>
            </w:r>
          </w:p>
          <w:p w:rsidR="00213BF2" w:rsidRPr="007E78EB" w:rsidRDefault="007E78EB" w:rsidP="007E78EB">
            <w:pPr>
              <w:ind w:left="720" w:hanging="360"/>
              <w:rPr>
                <w:i/>
                <w:color w:val="000000" w:themeColor="text1"/>
                <w:sz w:val="20"/>
                <w:szCs w:val="20"/>
              </w:rPr>
            </w:pPr>
            <w:r>
              <w:rPr>
                <w:i/>
                <w:color w:val="000000" w:themeColor="text1"/>
                <w:sz w:val="20"/>
                <w:szCs w:val="20"/>
              </w:rPr>
              <w:t xml:space="preserve">B. </w:t>
            </w:r>
            <w:r w:rsidR="00AA0A6B" w:rsidRPr="007E78EB">
              <w:rPr>
                <w:i/>
                <w:color w:val="000000" w:themeColor="text1"/>
                <w:sz w:val="20"/>
                <w:szCs w:val="20"/>
              </w:rPr>
              <w:t>Lellouch</w:t>
            </w:r>
          </w:p>
        </w:tc>
        <w:tc>
          <w:tcPr>
            <w:tcW w:w="1962" w:type="dxa"/>
            <w:shd w:val="clear" w:color="auto" w:fill="auto"/>
            <w:vAlign w:val="center"/>
          </w:tcPr>
          <w:p w:rsidR="007E4D0B" w:rsidRPr="00263C10" w:rsidRDefault="007E4D0B" w:rsidP="007E4D0B">
            <w:pPr>
              <w:jc w:val="center"/>
              <w:rPr>
                <w:b/>
                <w:color w:val="000000" w:themeColor="text1"/>
                <w:sz w:val="20"/>
                <w:szCs w:val="20"/>
              </w:rPr>
            </w:pPr>
            <w:r w:rsidRPr="00263C10">
              <w:rPr>
                <w:b/>
                <w:color w:val="000000" w:themeColor="text1"/>
                <w:sz w:val="20"/>
                <w:szCs w:val="20"/>
              </w:rPr>
              <w:t>Question</w:t>
            </w:r>
          </w:p>
          <w:p w:rsidR="007E4D0B" w:rsidRPr="00263C10" w:rsidRDefault="007E4D0B" w:rsidP="007E4D0B">
            <w:pPr>
              <w:jc w:val="center"/>
              <w:rPr>
                <w:color w:val="000000" w:themeColor="text1"/>
                <w:sz w:val="20"/>
                <w:szCs w:val="20"/>
              </w:rPr>
            </w:pPr>
            <w:r w:rsidRPr="00263C10">
              <w:rPr>
                <w:color w:val="000000" w:themeColor="text1"/>
                <w:sz w:val="20"/>
                <w:szCs w:val="20"/>
              </w:rPr>
              <w:t>hist. contemporaine</w:t>
            </w:r>
          </w:p>
          <w:p w:rsidR="00213BF2" w:rsidRPr="00263C10" w:rsidRDefault="007E4D0B" w:rsidP="007E4D0B">
            <w:pPr>
              <w:jc w:val="center"/>
              <w:rPr>
                <w:i/>
                <w:color w:val="000000" w:themeColor="text1"/>
                <w:sz w:val="20"/>
                <w:szCs w:val="20"/>
              </w:rPr>
            </w:pPr>
            <w:r w:rsidRPr="00263C10">
              <w:rPr>
                <w:i/>
                <w:color w:val="000000" w:themeColor="text1"/>
                <w:sz w:val="20"/>
                <w:szCs w:val="20"/>
              </w:rPr>
              <w:t>Y. Ripa</w:t>
            </w:r>
          </w:p>
        </w:tc>
        <w:tc>
          <w:tcPr>
            <w:tcW w:w="1961" w:type="dxa"/>
            <w:shd w:val="clear" w:color="auto" w:fill="auto"/>
            <w:vAlign w:val="center"/>
          </w:tcPr>
          <w:p w:rsidR="00213BF2" w:rsidRPr="00263C10" w:rsidRDefault="00213BF2" w:rsidP="002570A4">
            <w:pPr>
              <w:jc w:val="center"/>
              <w:rPr>
                <w:i/>
                <w:color w:val="000000" w:themeColor="text1"/>
                <w:sz w:val="20"/>
                <w:szCs w:val="20"/>
              </w:rPr>
            </w:pPr>
          </w:p>
        </w:tc>
        <w:tc>
          <w:tcPr>
            <w:tcW w:w="1962" w:type="dxa"/>
            <w:shd w:val="clear" w:color="auto" w:fill="auto"/>
            <w:vAlign w:val="center"/>
          </w:tcPr>
          <w:p w:rsidR="00213BF2" w:rsidRPr="00263C10" w:rsidRDefault="00AA0A6B" w:rsidP="007E4D0B">
            <w:pPr>
              <w:jc w:val="center"/>
              <w:rPr>
                <w:b/>
                <w:color w:val="000000" w:themeColor="text1"/>
                <w:sz w:val="20"/>
                <w:szCs w:val="20"/>
              </w:rPr>
            </w:pPr>
            <w:r w:rsidRPr="00263C10">
              <w:rPr>
                <w:b/>
                <w:color w:val="000000" w:themeColor="text1"/>
                <w:sz w:val="20"/>
                <w:szCs w:val="20"/>
              </w:rPr>
              <w:t>Prépro</w:t>
            </w:r>
          </w:p>
          <w:p w:rsidR="00AA0A6B" w:rsidRPr="00263C10" w:rsidRDefault="00AA0A6B" w:rsidP="007E4D0B">
            <w:pPr>
              <w:jc w:val="center"/>
              <w:rPr>
                <w:color w:val="000000" w:themeColor="text1"/>
                <w:sz w:val="20"/>
                <w:szCs w:val="20"/>
              </w:rPr>
            </w:pPr>
            <w:r w:rsidRPr="00263C10">
              <w:rPr>
                <w:color w:val="000000" w:themeColor="text1"/>
                <w:sz w:val="20"/>
                <w:szCs w:val="20"/>
              </w:rPr>
              <w:t>Concours administ.</w:t>
            </w:r>
          </w:p>
          <w:p w:rsidR="00AA0A6B" w:rsidRPr="00263C10" w:rsidRDefault="00AA0A6B" w:rsidP="007E4D0B">
            <w:pPr>
              <w:jc w:val="center"/>
              <w:rPr>
                <w:i/>
                <w:color w:val="000000" w:themeColor="text1"/>
                <w:sz w:val="20"/>
                <w:szCs w:val="20"/>
              </w:rPr>
            </w:pPr>
            <w:r w:rsidRPr="00263C10">
              <w:rPr>
                <w:i/>
                <w:color w:val="000000" w:themeColor="text1"/>
                <w:sz w:val="20"/>
                <w:szCs w:val="20"/>
              </w:rPr>
              <w:t>J.-L Mastin</w:t>
            </w:r>
          </w:p>
        </w:tc>
      </w:tr>
      <w:tr w:rsidR="00EB6FC4" w:rsidRPr="00263C10" w:rsidTr="00A90B28">
        <w:trPr>
          <w:trHeight w:hRule="exact" w:val="851"/>
          <w:jc w:val="center"/>
        </w:trPr>
        <w:tc>
          <w:tcPr>
            <w:tcW w:w="914" w:type="dxa"/>
            <w:tcBorders>
              <w:top w:val="nil"/>
            </w:tcBorders>
            <w:shd w:val="clear" w:color="auto" w:fill="auto"/>
            <w:vAlign w:val="center"/>
          </w:tcPr>
          <w:p w:rsidR="00A90B28" w:rsidRPr="00263C10" w:rsidRDefault="00A90B28" w:rsidP="007C1D3F">
            <w:pPr>
              <w:jc w:val="center"/>
              <w:rPr>
                <w:color w:val="000000" w:themeColor="text1"/>
                <w:sz w:val="20"/>
                <w:szCs w:val="20"/>
              </w:rPr>
            </w:pPr>
          </w:p>
        </w:tc>
        <w:tc>
          <w:tcPr>
            <w:tcW w:w="1701" w:type="dxa"/>
            <w:shd w:val="clear" w:color="auto" w:fill="auto"/>
            <w:vAlign w:val="center"/>
          </w:tcPr>
          <w:p w:rsidR="00A90B28" w:rsidRPr="00263C10" w:rsidRDefault="00A90B28" w:rsidP="00A90B28">
            <w:pPr>
              <w:jc w:val="center"/>
              <w:rPr>
                <w:b/>
                <w:color w:val="000000" w:themeColor="text1"/>
                <w:sz w:val="20"/>
                <w:szCs w:val="20"/>
              </w:rPr>
            </w:pPr>
          </w:p>
        </w:tc>
        <w:tc>
          <w:tcPr>
            <w:tcW w:w="1994" w:type="dxa"/>
            <w:shd w:val="clear" w:color="auto" w:fill="auto"/>
            <w:vAlign w:val="center"/>
          </w:tcPr>
          <w:p w:rsidR="00A90B28" w:rsidRPr="00263C10" w:rsidRDefault="00A90B28" w:rsidP="00A90B28">
            <w:pPr>
              <w:jc w:val="center"/>
              <w:rPr>
                <w:b/>
                <w:color w:val="000000" w:themeColor="text1"/>
                <w:sz w:val="20"/>
                <w:szCs w:val="20"/>
              </w:rPr>
            </w:pPr>
          </w:p>
        </w:tc>
        <w:tc>
          <w:tcPr>
            <w:tcW w:w="1962" w:type="dxa"/>
            <w:shd w:val="clear" w:color="auto" w:fill="auto"/>
            <w:vAlign w:val="center"/>
          </w:tcPr>
          <w:p w:rsidR="00A90B28" w:rsidRPr="00263C10" w:rsidRDefault="00A90B28" w:rsidP="007E4D0B">
            <w:pPr>
              <w:jc w:val="center"/>
              <w:rPr>
                <w:b/>
                <w:color w:val="000000" w:themeColor="text1"/>
                <w:sz w:val="20"/>
                <w:szCs w:val="20"/>
              </w:rPr>
            </w:pPr>
          </w:p>
        </w:tc>
        <w:tc>
          <w:tcPr>
            <w:tcW w:w="1961" w:type="dxa"/>
            <w:shd w:val="clear" w:color="auto" w:fill="auto"/>
            <w:vAlign w:val="center"/>
          </w:tcPr>
          <w:p w:rsidR="00A90B28" w:rsidRPr="00263C10" w:rsidRDefault="00A90B28" w:rsidP="002570A4">
            <w:pPr>
              <w:jc w:val="center"/>
              <w:rPr>
                <w:b/>
                <w:color w:val="000000" w:themeColor="text1"/>
                <w:sz w:val="20"/>
                <w:szCs w:val="20"/>
              </w:rPr>
            </w:pPr>
          </w:p>
        </w:tc>
        <w:tc>
          <w:tcPr>
            <w:tcW w:w="1962" w:type="dxa"/>
            <w:shd w:val="clear" w:color="auto" w:fill="auto"/>
            <w:vAlign w:val="center"/>
          </w:tcPr>
          <w:p w:rsidR="00A90B28" w:rsidRPr="00263C10" w:rsidRDefault="00AA0A6B" w:rsidP="007E4D0B">
            <w:pPr>
              <w:jc w:val="center"/>
              <w:rPr>
                <w:b/>
                <w:color w:val="000000" w:themeColor="text1"/>
                <w:sz w:val="20"/>
                <w:szCs w:val="20"/>
              </w:rPr>
            </w:pPr>
            <w:r w:rsidRPr="00263C10">
              <w:rPr>
                <w:b/>
                <w:color w:val="000000" w:themeColor="text1"/>
                <w:sz w:val="20"/>
                <w:szCs w:val="20"/>
              </w:rPr>
              <w:t>Introduction</w:t>
            </w:r>
          </w:p>
          <w:p w:rsidR="00AA0A6B" w:rsidRPr="00263C10" w:rsidRDefault="00AA0A6B" w:rsidP="007E4D0B">
            <w:pPr>
              <w:jc w:val="center"/>
              <w:rPr>
                <w:color w:val="000000" w:themeColor="text1"/>
                <w:sz w:val="20"/>
                <w:szCs w:val="20"/>
              </w:rPr>
            </w:pPr>
            <w:r w:rsidRPr="00263C10">
              <w:rPr>
                <w:color w:val="000000" w:themeColor="text1"/>
                <w:sz w:val="20"/>
                <w:szCs w:val="20"/>
              </w:rPr>
              <w:t>Hist. Médiévale</w:t>
            </w:r>
          </w:p>
          <w:p w:rsidR="00AA0A6B" w:rsidRPr="00263C10" w:rsidRDefault="00AA0A6B" w:rsidP="007E4D0B">
            <w:pPr>
              <w:jc w:val="center"/>
              <w:rPr>
                <w:i/>
                <w:color w:val="000000" w:themeColor="text1"/>
                <w:sz w:val="20"/>
                <w:szCs w:val="20"/>
              </w:rPr>
            </w:pPr>
            <w:r w:rsidRPr="00263C10">
              <w:rPr>
                <w:i/>
                <w:color w:val="000000" w:themeColor="text1"/>
                <w:sz w:val="20"/>
                <w:szCs w:val="20"/>
              </w:rPr>
              <w:t>J. Pilorget</w:t>
            </w:r>
          </w:p>
        </w:tc>
      </w:tr>
      <w:tr w:rsidR="00EB6FC4" w:rsidRPr="00263C10" w:rsidTr="00AA0A6B">
        <w:trPr>
          <w:trHeight w:hRule="exact" w:val="961"/>
          <w:jc w:val="center"/>
        </w:trPr>
        <w:tc>
          <w:tcPr>
            <w:tcW w:w="914" w:type="dxa"/>
            <w:shd w:val="clear" w:color="auto" w:fill="F2F2F2" w:themeFill="background1" w:themeFillShade="F2"/>
            <w:vAlign w:val="center"/>
          </w:tcPr>
          <w:p w:rsidR="00AA0A6B" w:rsidRPr="00263C10" w:rsidRDefault="00AA0A6B" w:rsidP="00AA0A6B">
            <w:pPr>
              <w:jc w:val="center"/>
              <w:rPr>
                <w:color w:val="000000" w:themeColor="text1"/>
                <w:sz w:val="20"/>
                <w:szCs w:val="20"/>
              </w:rPr>
            </w:pPr>
            <w:r w:rsidRPr="00263C10">
              <w:rPr>
                <w:color w:val="000000" w:themeColor="text1"/>
                <w:sz w:val="20"/>
                <w:szCs w:val="20"/>
              </w:rPr>
              <w:t>15h-18h</w:t>
            </w:r>
          </w:p>
          <w:p w:rsidR="00AA0A6B" w:rsidRPr="00263C10" w:rsidRDefault="00AA0A6B" w:rsidP="00AA0A6B">
            <w:pPr>
              <w:jc w:val="center"/>
              <w:rPr>
                <w:color w:val="000000" w:themeColor="text1"/>
                <w:sz w:val="20"/>
                <w:szCs w:val="20"/>
              </w:rPr>
            </w:pPr>
          </w:p>
        </w:tc>
        <w:tc>
          <w:tcPr>
            <w:tcW w:w="1701" w:type="dxa"/>
            <w:shd w:val="clear" w:color="auto" w:fill="F2F2F2" w:themeFill="background1" w:themeFillShade="F2"/>
            <w:vAlign w:val="center"/>
          </w:tcPr>
          <w:p w:rsidR="00AA0A6B" w:rsidRPr="00263C10" w:rsidRDefault="00AA0A6B" w:rsidP="00AA0A6B">
            <w:pPr>
              <w:jc w:val="center"/>
              <w:rPr>
                <w:b/>
                <w:color w:val="000000" w:themeColor="text1"/>
                <w:sz w:val="20"/>
                <w:szCs w:val="20"/>
              </w:rPr>
            </w:pPr>
            <w:r w:rsidRPr="00263C10">
              <w:rPr>
                <w:b/>
                <w:color w:val="000000" w:themeColor="text1"/>
                <w:sz w:val="20"/>
                <w:szCs w:val="20"/>
              </w:rPr>
              <w:t>Introduction</w:t>
            </w:r>
          </w:p>
          <w:p w:rsidR="00AA0A6B" w:rsidRPr="00263C10" w:rsidRDefault="00AA0A6B" w:rsidP="00AA0A6B">
            <w:pPr>
              <w:jc w:val="center"/>
              <w:rPr>
                <w:color w:val="000000" w:themeColor="text1"/>
                <w:sz w:val="20"/>
                <w:szCs w:val="20"/>
              </w:rPr>
            </w:pPr>
            <w:r w:rsidRPr="00263C10">
              <w:rPr>
                <w:color w:val="000000" w:themeColor="text1"/>
                <w:sz w:val="20"/>
                <w:szCs w:val="20"/>
              </w:rPr>
              <w:t>Histoire moderne</w:t>
            </w:r>
          </w:p>
          <w:p w:rsidR="007E2E8F" w:rsidRDefault="007E2E8F" w:rsidP="00AA0A6B">
            <w:pPr>
              <w:jc w:val="center"/>
              <w:rPr>
                <w:i/>
                <w:color w:val="000000" w:themeColor="text1"/>
                <w:sz w:val="20"/>
                <w:szCs w:val="20"/>
              </w:rPr>
            </w:pPr>
            <w:r>
              <w:rPr>
                <w:i/>
                <w:color w:val="000000" w:themeColor="text1"/>
                <w:sz w:val="20"/>
                <w:szCs w:val="20"/>
              </w:rPr>
              <w:t xml:space="preserve">JP. Duteil </w:t>
            </w:r>
          </w:p>
          <w:p w:rsidR="00AA0A6B" w:rsidRPr="00263C10" w:rsidRDefault="007E2E8F" w:rsidP="00AA0A6B">
            <w:pPr>
              <w:jc w:val="center"/>
              <w:rPr>
                <w:i/>
                <w:color w:val="000000" w:themeColor="text1"/>
                <w:sz w:val="20"/>
                <w:szCs w:val="20"/>
              </w:rPr>
            </w:pPr>
            <w:r>
              <w:rPr>
                <w:i/>
                <w:color w:val="000000" w:themeColor="text1"/>
                <w:sz w:val="20"/>
                <w:szCs w:val="20"/>
              </w:rPr>
              <w:t>(1</w:t>
            </w:r>
            <w:r w:rsidRPr="007E2E8F">
              <w:rPr>
                <w:i/>
                <w:color w:val="000000" w:themeColor="text1"/>
                <w:sz w:val="20"/>
                <w:szCs w:val="20"/>
                <w:vertAlign w:val="superscript"/>
              </w:rPr>
              <w:t>e</w:t>
            </w:r>
            <w:r>
              <w:rPr>
                <w:i/>
                <w:color w:val="000000" w:themeColor="text1"/>
                <w:sz w:val="20"/>
                <w:szCs w:val="20"/>
              </w:rPr>
              <w:t xml:space="preserve"> </w:t>
            </w:r>
            <w:r w:rsidR="00AA0A6B" w:rsidRPr="00263C10">
              <w:rPr>
                <w:i/>
                <w:color w:val="000000" w:themeColor="text1"/>
                <w:sz w:val="20"/>
                <w:szCs w:val="20"/>
              </w:rPr>
              <w:t xml:space="preserve"> partie)</w:t>
            </w:r>
          </w:p>
          <w:p w:rsidR="00AA0A6B" w:rsidRPr="00263C10" w:rsidRDefault="00AA0A6B" w:rsidP="00AA0A6B">
            <w:pPr>
              <w:jc w:val="center"/>
              <w:rPr>
                <w:i/>
                <w:color w:val="000000" w:themeColor="text1"/>
                <w:sz w:val="20"/>
                <w:szCs w:val="20"/>
              </w:rPr>
            </w:pPr>
          </w:p>
        </w:tc>
        <w:tc>
          <w:tcPr>
            <w:tcW w:w="1994" w:type="dxa"/>
            <w:shd w:val="clear" w:color="auto" w:fill="F2F2F2" w:themeFill="background1" w:themeFillShade="F2"/>
            <w:vAlign w:val="center"/>
          </w:tcPr>
          <w:p w:rsidR="00AA0A6B" w:rsidRPr="00263C10" w:rsidRDefault="00AA0A6B" w:rsidP="00AA0A6B">
            <w:pPr>
              <w:jc w:val="center"/>
              <w:rPr>
                <w:i/>
                <w:color w:val="000000" w:themeColor="text1"/>
                <w:sz w:val="20"/>
                <w:szCs w:val="20"/>
              </w:rPr>
            </w:pPr>
          </w:p>
        </w:tc>
        <w:tc>
          <w:tcPr>
            <w:tcW w:w="1962" w:type="dxa"/>
            <w:shd w:val="clear" w:color="auto" w:fill="F2F2F2" w:themeFill="background1" w:themeFillShade="F2"/>
            <w:vAlign w:val="center"/>
          </w:tcPr>
          <w:p w:rsidR="00AA0A6B" w:rsidRPr="00263C10" w:rsidRDefault="00AA0A6B" w:rsidP="00AA0A6B">
            <w:pPr>
              <w:jc w:val="center"/>
              <w:rPr>
                <w:i/>
                <w:color w:val="000000" w:themeColor="text1"/>
                <w:sz w:val="20"/>
                <w:szCs w:val="20"/>
              </w:rPr>
            </w:pPr>
          </w:p>
        </w:tc>
        <w:tc>
          <w:tcPr>
            <w:tcW w:w="1961" w:type="dxa"/>
            <w:shd w:val="clear" w:color="auto" w:fill="F2F2F2" w:themeFill="background1" w:themeFillShade="F2"/>
            <w:vAlign w:val="center"/>
          </w:tcPr>
          <w:p w:rsidR="00AA0A6B" w:rsidRPr="00263C10" w:rsidRDefault="00AA0A6B" w:rsidP="00AA0A6B">
            <w:pPr>
              <w:jc w:val="center"/>
              <w:rPr>
                <w:i/>
                <w:color w:val="000000" w:themeColor="text1"/>
                <w:sz w:val="20"/>
                <w:szCs w:val="20"/>
              </w:rPr>
            </w:pPr>
          </w:p>
        </w:tc>
        <w:tc>
          <w:tcPr>
            <w:tcW w:w="1962" w:type="dxa"/>
            <w:shd w:val="clear" w:color="auto" w:fill="F2F2F2" w:themeFill="background1" w:themeFillShade="F2"/>
            <w:vAlign w:val="center"/>
          </w:tcPr>
          <w:p w:rsidR="00AA0A6B" w:rsidRPr="00263C10" w:rsidRDefault="00AA0A6B" w:rsidP="00AA0A6B">
            <w:pPr>
              <w:jc w:val="center"/>
              <w:rPr>
                <w:b/>
                <w:color w:val="000000" w:themeColor="text1"/>
                <w:sz w:val="20"/>
                <w:szCs w:val="20"/>
              </w:rPr>
            </w:pPr>
            <w:r w:rsidRPr="00263C10">
              <w:rPr>
                <w:i/>
                <w:color w:val="000000" w:themeColor="text1"/>
                <w:sz w:val="20"/>
                <w:szCs w:val="20"/>
              </w:rPr>
              <w:t xml:space="preserve"> </w:t>
            </w:r>
            <w:r w:rsidRPr="00263C10">
              <w:rPr>
                <w:b/>
                <w:color w:val="000000" w:themeColor="text1"/>
                <w:sz w:val="20"/>
                <w:szCs w:val="20"/>
              </w:rPr>
              <w:t>Introduction</w:t>
            </w:r>
          </w:p>
          <w:p w:rsidR="00AA0A6B" w:rsidRPr="00263C10" w:rsidRDefault="00AA0A6B" w:rsidP="00AA0A6B">
            <w:pPr>
              <w:jc w:val="center"/>
              <w:rPr>
                <w:color w:val="000000" w:themeColor="text1"/>
                <w:sz w:val="20"/>
                <w:szCs w:val="20"/>
              </w:rPr>
            </w:pPr>
            <w:r w:rsidRPr="00263C10">
              <w:rPr>
                <w:color w:val="000000" w:themeColor="text1"/>
                <w:sz w:val="20"/>
                <w:szCs w:val="20"/>
              </w:rPr>
              <w:t>Hist. ancienne</w:t>
            </w:r>
          </w:p>
          <w:p w:rsidR="00AA0A6B" w:rsidRPr="00263C10" w:rsidRDefault="00AA0A6B" w:rsidP="00AA0A6B">
            <w:pPr>
              <w:jc w:val="center"/>
              <w:rPr>
                <w:i/>
                <w:color w:val="000000" w:themeColor="text1"/>
                <w:sz w:val="20"/>
                <w:szCs w:val="20"/>
              </w:rPr>
            </w:pPr>
            <w:r w:rsidRPr="00263C10">
              <w:rPr>
                <w:i/>
                <w:color w:val="000000" w:themeColor="text1"/>
                <w:sz w:val="20"/>
                <w:szCs w:val="20"/>
              </w:rPr>
              <w:t>J. Allard</w:t>
            </w:r>
          </w:p>
        </w:tc>
      </w:tr>
      <w:tr w:rsidR="00EB6FC4" w:rsidRPr="00263C10" w:rsidTr="003B772B">
        <w:trPr>
          <w:trHeight w:hRule="exact" w:val="851"/>
          <w:jc w:val="center"/>
        </w:trPr>
        <w:tc>
          <w:tcPr>
            <w:tcW w:w="914" w:type="dxa"/>
            <w:shd w:val="clear" w:color="auto" w:fill="auto"/>
            <w:vAlign w:val="center"/>
          </w:tcPr>
          <w:p w:rsidR="00AA0A6B" w:rsidRPr="00263C10" w:rsidRDefault="00AA0A6B" w:rsidP="00AA0A6B">
            <w:pPr>
              <w:jc w:val="center"/>
              <w:rPr>
                <w:color w:val="000000" w:themeColor="text1"/>
                <w:sz w:val="20"/>
                <w:szCs w:val="20"/>
              </w:rPr>
            </w:pPr>
            <w:r w:rsidRPr="00263C10">
              <w:rPr>
                <w:color w:val="000000" w:themeColor="text1"/>
                <w:sz w:val="20"/>
                <w:szCs w:val="20"/>
              </w:rPr>
              <w:t>18h-21h</w:t>
            </w:r>
          </w:p>
        </w:tc>
        <w:tc>
          <w:tcPr>
            <w:tcW w:w="1701" w:type="dxa"/>
            <w:shd w:val="clear" w:color="auto" w:fill="auto"/>
            <w:vAlign w:val="center"/>
          </w:tcPr>
          <w:p w:rsidR="00AA0A6B" w:rsidRPr="00263C10" w:rsidRDefault="00AA0A6B" w:rsidP="00AA0A6B">
            <w:pPr>
              <w:jc w:val="center"/>
              <w:rPr>
                <w:i/>
                <w:color w:val="000000" w:themeColor="text1"/>
                <w:sz w:val="20"/>
                <w:szCs w:val="20"/>
              </w:rPr>
            </w:pPr>
          </w:p>
        </w:tc>
        <w:tc>
          <w:tcPr>
            <w:tcW w:w="1994" w:type="dxa"/>
            <w:shd w:val="clear" w:color="auto" w:fill="auto"/>
            <w:vAlign w:val="center"/>
          </w:tcPr>
          <w:p w:rsidR="00AA0A6B" w:rsidRPr="00263C10" w:rsidRDefault="003042F1" w:rsidP="00AA0A6B">
            <w:pPr>
              <w:jc w:val="center"/>
              <w:rPr>
                <w:b/>
                <w:color w:val="000000" w:themeColor="text1"/>
                <w:sz w:val="20"/>
                <w:szCs w:val="20"/>
              </w:rPr>
            </w:pPr>
            <w:r w:rsidRPr="00263C10">
              <w:rPr>
                <w:b/>
                <w:color w:val="000000" w:themeColor="text1"/>
                <w:sz w:val="20"/>
                <w:szCs w:val="20"/>
              </w:rPr>
              <w:t>Introduction</w:t>
            </w:r>
          </w:p>
          <w:p w:rsidR="003042F1" w:rsidRPr="00263C10" w:rsidRDefault="003042F1" w:rsidP="00AA0A6B">
            <w:pPr>
              <w:jc w:val="center"/>
              <w:rPr>
                <w:color w:val="000000" w:themeColor="text1"/>
                <w:sz w:val="20"/>
                <w:szCs w:val="20"/>
              </w:rPr>
            </w:pPr>
            <w:r w:rsidRPr="00263C10">
              <w:rPr>
                <w:color w:val="000000" w:themeColor="text1"/>
                <w:sz w:val="20"/>
                <w:szCs w:val="20"/>
              </w:rPr>
              <w:t>Histoire médiév.</w:t>
            </w:r>
          </w:p>
          <w:p w:rsidR="003042F1" w:rsidRPr="00263C10" w:rsidRDefault="00020CBF" w:rsidP="00AA0A6B">
            <w:pPr>
              <w:jc w:val="center"/>
              <w:rPr>
                <w:i/>
                <w:color w:val="000000" w:themeColor="text1"/>
                <w:sz w:val="20"/>
                <w:szCs w:val="20"/>
              </w:rPr>
            </w:pPr>
            <w:r w:rsidRPr="00263C10">
              <w:rPr>
                <w:i/>
                <w:color w:val="000000" w:themeColor="text1"/>
                <w:sz w:val="20"/>
                <w:szCs w:val="20"/>
              </w:rPr>
              <w:t xml:space="preserve">L. </w:t>
            </w:r>
            <w:r w:rsidR="003042F1" w:rsidRPr="00263C10">
              <w:rPr>
                <w:i/>
                <w:color w:val="000000" w:themeColor="text1"/>
                <w:sz w:val="20"/>
                <w:szCs w:val="20"/>
              </w:rPr>
              <w:t>Saussus</w:t>
            </w:r>
          </w:p>
        </w:tc>
        <w:tc>
          <w:tcPr>
            <w:tcW w:w="1962" w:type="dxa"/>
            <w:shd w:val="clear" w:color="auto" w:fill="auto"/>
            <w:vAlign w:val="center"/>
          </w:tcPr>
          <w:p w:rsidR="00AA0A6B" w:rsidRPr="00263C10" w:rsidRDefault="003042F1" w:rsidP="00AA0A6B">
            <w:pPr>
              <w:jc w:val="center"/>
              <w:rPr>
                <w:b/>
                <w:color w:val="000000" w:themeColor="text1"/>
                <w:sz w:val="20"/>
                <w:szCs w:val="20"/>
              </w:rPr>
            </w:pPr>
            <w:r w:rsidRPr="00263C10">
              <w:rPr>
                <w:b/>
                <w:color w:val="000000" w:themeColor="text1"/>
                <w:sz w:val="20"/>
                <w:szCs w:val="20"/>
              </w:rPr>
              <w:t>Question</w:t>
            </w:r>
          </w:p>
          <w:p w:rsidR="003042F1" w:rsidRPr="00263C10" w:rsidRDefault="003042F1" w:rsidP="00AA0A6B">
            <w:pPr>
              <w:jc w:val="center"/>
              <w:rPr>
                <w:color w:val="000000" w:themeColor="text1"/>
                <w:sz w:val="20"/>
                <w:szCs w:val="20"/>
              </w:rPr>
            </w:pPr>
            <w:r w:rsidRPr="00263C10">
              <w:rPr>
                <w:color w:val="000000" w:themeColor="text1"/>
                <w:sz w:val="20"/>
                <w:szCs w:val="20"/>
              </w:rPr>
              <w:t>Histoire ancienne</w:t>
            </w:r>
          </w:p>
          <w:p w:rsidR="003042F1" w:rsidRPr="00263C10" w:rsidRDefault="003042F1" w:rsidP="003042F1">
            <w:pPr>
              <w:ind w:left="360"/>
              <w:jc w:val="center"/>
              <w:rPr>
                <w:i/>
                <w:color w:val="000000" w:themeColor="text1"/>
                <w:sz w:val="20"/>
                <w:szCs w:val="20"/>
                <w:highlight w:val="green"/>
              </w:rPr>
            </w:pPr>
            <w:r w:rsidRPr="00263C10">
              <w:rPr>
                <w:i/>
                <w:color w:val="000000" w:themeColor="text1"/>
                <w:sz w:val="20"/>
                <w:szCs w:val="20"/>
              </w:rPr>
              <w:t>C.Moatti</w:t>
            </w:r>
          </w:p>
        </w:tc>
        <w:tc>
          <w:tcPr>
            <w:tcW w:w="1961" w:type="dxa"/>
            <w:shd w:val="clear" w:color="auto" w:fill="auto"/>
            <w:vAlign w:val="center"/>
          </w:tcPr>
          <w:p w:rsidR="00AA0A6B" w:rsidRPr="00263C10" w:rsidRDefault="00AA0A6B" w:rsidP="00AA0A6B">
            <w:pPr>
              <w:jc w:val="center"/>
              <w:rPr>
                <w:b/>
                <w:color w:val="000000" w:themeColor="text1"/>
                <w:sz w:val="20"/>
                <w:szCs w:val="20"/>
              </w:rPr>
            </w:pPr>
            <w:r w:rsidRPr="00263C10">
              <w:rPr>
                <w:b/>
                <w:color w:val="000000" w:themeColor="text1"/>
                <w:sz w:val="20"/>
                <w:szCs w:val="20"/>
              </w:rPr>
              <w:t>Introduction</w:t>
            </w:r>
          </w:p>
          <w:p w:rsidR="00AA0A6B" w:rsidRPr="00263C10" w:rsidRDefault="00AA0A6B" w:rsidP="00AA0A6B">
            <w:pPr>
              <w:jc w:val="center"/>
              <w:rPr>
                <w:color w:val="000000" w:themeColor="text1"/>
                <w:sz w:val="20"/>
                <w:szCs w:val="20"/>
              </w:rPr>
            </w:pPr>
            <w:r w:rsidRPr="00263C10">
              <w:rPr>
                <w:color w:val="000000" w:themeColor="text1"/>
                <w:sz w:val="20"/>
                <w:szCs w:val="20"/>
              </w:rPr>
              <w:t>hist. </w:t>
            </w:r>
            <w:r w:rsidR="003042F1" w:rsidRPr="00263C10">
              <w:rPr>
                <w:color w:val="000000" w:themeColor="text1"/>
                <w:sz w:val="20"/>
                <w:szCs w:val="20"/>
              </w:rPr>
              <w:t>Contemp.</w:t>
            </w:r>
          </w:p>
          <w:p w:rsidR="00AA0A6B" w:rsidRPr="00263C10" w:rsidRDefault="003042F1" w:rsidP="00AA0A6B">
            <w:pPr>
              <w:jc w:val="center"/>
              <w:rPr>
                <w:i/>
                <w:color w:val="000000" w:themeColor="text1"/>
                <w:sz w:val="20"/>
                <w:szCs w:val="20"/>
              </w:rPr>
            </w:pPr>
            <w:r w:rsidRPr="00263C10">
              <w:rPr>
                <w:i/>
                <w:color w:val="000000" w:themeColor="text1"/>
                <w:sz w:val="20"/>
                <w:szCs w:val="20"/>
              </w:rPr>
              <w:t>C.Douki</w:t>
            </w:r>
          </w:p>
        </w:tc>
        <w:tc>
          <w:tcPr>
            <w:tcW w:w="1962" w:type="dxa"/>
            <w:shd w:val="clear" w:color="auto" w:fill="auto"/>
            <w:vAlign w:val="center"/>
          </w:tcPr>
          <w:p w:rsidR="00AA0A6B" w:rsidRPr="00263C10" w:rsidRDefault="003042F1" w:rsidP="00AA0A6B">
            <w:pPr>
              <w:jc w:val="center"/>
              <w:rPr>
                <w:b/>
                <w:color w:val="000000" w:themeColor="text1"/>
                <w:sz w:val="20"/>
                <w:szCs w:val="20"/>
              </w:rPr>
            </w:pPr>
            <w:r w:rsidRPr="00263C10">
              <w:rPr>
                <w:b/>
                <w:color w:val="000000" w:themeColor="text1"/>
                <w:sz w:val="20"/>
                <w:szCs w:val="20"/>
              </w:rPr>
              <w:t>Introduction</w:t>
            </w:r>
          </w:p>
          <w:p w:rsidR="003042F1" w:rsidRPr="00263C10" w:rsidRDefault="003042F1" w:rsidP="00AA0A6B">
            <w:pPr>
              <w:jc w:val="center"/>
              <w:rPr>
                <w:color w:val="000000" w:themeColor="text1"/>
                <w:sz w:val="20"/>
                <w:szCs w:val="20"/>
              </w:rPr>
            </w:pPr>
            <w:r w:rsidRPr="00263C10">
              <w:rPr>
                <w:color w:val="000000" w:themeColor="text1"/>
                <w:sz w:val="20"/>
                <w:szCs w:val="20"/>
              </w:rPr>
              <w:t>Hist. Ancienne</w:t>
            </w:r>
          </w:p>
          <w:p w:rsidR="003042F1" w:rsidRPr="00263C10" w:rsidRDefault="00020CBF" w:rsidP="00AA0A6B">
            <w:pPr>
              <w:jc w:val="center"/>
              <w:rPr>
                <w:i/>
                <w:color w:val="000000" w:themeColor="text1"/>
                <w:sz w:val="20"/>
                <w:szCs w:val="20"/>
              </w:rPr>
            </w:pPr>
            <w:r w:rsidRPr="00263C10">
              <w:rPr>
                <w:i/>
                <w:color w:val="000000" w:themeColor="text1"/>
                <w:sz w:val="20"/>
                <w:szCs w:val="20"/>
              </w:rPr>
              <w:t>C.</w:t>
            </w:r>
            <w:r w:rsidR="003042F1" w:rsidRPr="00263C10">
              <w:rPr>
                <w:i/>
                <w:color w:val="000000" w:themeColor="text1"/>
                <w:sz w:val="20"/>
                <w:szCs w:val="20"/>
              </w:rPr>
              <w:t>Proust</w:t>
            </w:r>
          </w:p>
        </w:tc>
      </w:tr>
    </w:tbl>
    <w:p w:rsidR="00717E15" w:rsidRPr="00263C10" w:rsidRDefault="00717E15" w:rsidP="007C1D3F">
      <w:pPr>
        <w:pStyle w:val="Titre3"/>
        <w:jc w:val="center"/>
        <w:rPr>
          <w:color w:val="000000" w:themeColor="text1"/>
        </w:rPr>
      </w:pPr>
    </w:p>
    <w:p w:rsidR="00272E59" w:rsidRPr="00263C10" w:rsidRDefault="009E3831" w:rsidP="007C1D3F">
      <w:pPr>
        <w:pStyle w:val="Titre3"/>
        <w:jc w:val="center"/>
        <w:rPr>
          <w:color w:val="000000" w:themeColor="text1"/>
        </w:rPr>
      </w:pPr>
      <w:r w:rsidRPr="00263C10">
        <w:rPr>
          <w:color w:val="000000" w:themeColor="text1"/>
        </w:rPr>
        <w:t>Deuxième semestre</w:t>
      </w:r>
    </w:p>
    <w:p w:rsidR="00272E59" w:rsidRPr="00263C10" w:rsidRDefault="00272E59" w:rsidP="000537E8">
      <w:pPr>
        <w:rPr>
          <w:color w:val="000000" w:themeColor="text1"/>
          <w:sz w:val="20"/>
          <w:szCs w:val="20"/>
        </w:rPr>
      </w:pPr>
    </w:p>
    <w:tbl>
      <w:tblPr>
        <w:tblW w:w="10267"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770"/>
        <w:gridCol w:w="1843"/>
        <w:gridCol w:w="1842"/>
        <w:gridCol w:w="1985"/>
        <w:gridCol w:w="1843"/>
        <w:gridCol w:w="1984"/>
      </w:tblGrid>
      <w:tr w:rsidR="00C02165" w:rsidRPr="00263C10" w:rsidTr="009B6BE2">
        <w:trPr>
          <w:trHeight w:val="535"/>
          <w:jc w:val="center"/>
        </w:trPr>
        <w:tc>
          <w:tcPr>
            <w:tcW w:w="770" w:type="dxa"/>
            <w:shd w:val="clear" w:color="auto" w:fill="auto"/>
            <w:vAlign w:val="center"/>
          </w:tcPr>
          <w:p w:rsidR="00D07C55" w:rsidRPr="00263C10" w:rsidRDefault="00D07C55" w:rsidP="007C1D3F">
            <w:pPr>
              <w:ind w:left="9"/>
              <w:jc w:val="center"/>
              <w:rPr>
                <w:color w:val="000000" w:themeColor="text1"/>
                <w:sz w:val="20"/>
                <w:szCs w:val="20"/>
              </w:rPr>
            </w:pPr>
          </w:p>
        </w:tc>
        <w:tc>
          <w:tcPr>
            <w:tcW w:w="1843" w:type="dxa"/>
            <w:shd w:val="clear" w:color="auto" w:fill="auto"/>
            <w:vAlign w:val="center"/>
          </w:tcPr>
          <w:p w:rsidR="00D07C55" w:rsidRPr="00263C10" w:rsidRDefault="00D07C55" w:rsidP="007C1D3F">
            <w:pPr>
              <w:ind w:left="9"/>
              <w:jc w:val="center"/>
              <w:rPr>
                <w:color w:val="000000" w:themeColor="text1"/>
                <w:sz w:val="20"/>
                <w:szCs w:val="20"/>
              </w:rPr>
            </w:pPr>
            <w:r w:rsidRPr="00263C10">
              <w:rPr>
                <w:color w:val="000000" w:themeColor="text1"/>
                <w:sz w:val="20"/>
                <w:szCs w:val="20"/>
              </w:rPr>
              <w:t>LUNDI</w:t>
            </w:r>
          </w:p>
        </w:tc>
        <w:tc>
          <w:tcPr>
            <w:tcW w:w="1842" w:type="dxa"/>
            <w:shd w:val="clear" w:color="auto" w:fill="auto"/>
            <w:vAlign w:val="center"/>
          </w:tcPr>
          <w:p w:rsidR="00D07C55" w:rsidRPr="00263C10" w:rsidRDefault="00D07C55" w:rsidP="007C1D3F">
            <w:pPr>
              <w:ind w:left="9"/>
              <w:jc w:val="center"/>
              <w:rPr>
                <w:color w:val="000000" w:themeColor="text1"/>
                <w:sz w:val="20"/>
                <w:szCs w:val="20"/>
              </w:rPr>
            </w:pPr>
            <w:r w:rsidRPr="00263C10">
              <w:rPr>
                <w:color w:val="000000" w:themeColor="text1"/>
                <w:sz w:val="20"/>
                <w:szCs w:val="20"/>
              </w:rPr>
              <w:t>MARDI</w:t>
            </w:r>
          </w:p>
        </w:tc>
        <w:tc>
          <w:tcPr>
            <w:tcW w:w="1985" w:type="dxa"/>
            <w:shd w:val="clear" w:color="auto" w:fill="auto"/>
            <w:vAlign w:val="center"/>
          </w:tcPr>
          <w:p w:rsidR="00D07C55" w:rsidRPr="00263C10" w:rsidRDefault="00D07C55" w:rsidP="007C1D3F">
            <w:pPr>
              <w:ind w:left="9"/>
              <w:jc w:val="center"/>
              <w:rPr>
                <w:color w:val="000000" w:themeColor="text1"/>
                <w:sz w:val="20"/>
                <w:szCs w:val="20"/>
              </w:rPr>
            </w:pPr>
            <w:r w:rsidRPr="00263C10">
              <w:rPr>
                <w:color w:val="000000" w:themeColor="text1"/>
                <w:sz w:val="20"/>
                <w:szCs w:val="20"/>
              </w:rPr>
              <w:t>MERCREDI</w:t>
            </w:r>
          </w:p>
        </w:tc>
        <w:tc>
          <w:tcPr>
            <w:tcW w:w="1843" w:type="dxa"/>
            <w:shd w:val="clear" w:color="auto" w:fill="auto"/>
            <w:vAlign w:val="center"/>
          </w:tcPr>
          <w:p w:rsidR="00D07C55" w:rsidRPr="00263C10" w:rsidRDefault="00D07C55" w:rsidP="007C1D3F">
            <w:pPr>
              <w:ind w:left="9"/>
              <w:jc w:val="center"/>
              <w:rPr>
                <w:color w:val="000000" w:themeColor="text1"/>
                <w:sz w:val="20"/>
                <w:szCs w:val="20"/>
              </w:rPr>
            </w:pPr>
            <w:r w:rsidRPr="00263C10">
              <w:rPr>
                <w:color w:val="000000" w:themeColor="text1"/>
                <w:sz w:val="20"/>
                <w:szCs w:val="20"/>
              </w:rPr>
              <w:t>JEUDI</w:t>
            </w:r>
          </w:p>
        </w:tc>
        <w:tc>
          <w:tcPr>
            <w:tcW w:w="1984" w:type="dxa"/>
            <w:shd w:val="clear" w:color="auto" w:fill="auto"/>
            <w:vAlign w:val="center"/>
          </w:tcPr>
          <w:p w:rsidR="00D07C55" w:rsidRPr="00263C10" w:rsidRDefault="00D07C55" w:rsidP="007C1D3F">
            <w:pPr>
              <w:ind w:left="9"/>
              <w:jc w:val="center"/>
              <w:rPr>
                <w:color w:val="000000" w:themeColor="text1"/>
                <w:sz w:val="20"/>
                <w:szCs w:val="20"/>
              </w:rPr>
            </w:pPr>
            <w:r w:rsidRPr="00263C10">
              <w:rPr>
                <w:color w:val="000000" w:themeColor="text1"/>
                <w:sz w:val="20"/>
                <w:szCs w:val="20"/>
              </w:rPr>
              <w:t>VENDREDI</w:t>
            </w:r>
          </w:p>
        </w:tc>
      </w:tr>
      <w:tr w:rsidR="003B772B" w:rsidRPr="00263C10" w:rsidTr="009B6BE2">
        <w:trPr>
          <w:trHeight w:val="1003"/>
          <w:jc w:val="center"/>
        </w:trPr>
        <w:tc>
          <w:tcPr>
            <w:tcW w:w="770" w:type="dxa"/>
            <w:tcBorders>
              <w:bottom w:val="nil"/>
            </w:tcBorders>
            <w:shd w:val="clear" w:color="auto" w:fill="F2F2F2" w:themeFill="background1" w:themeFillShade="F2"/>
            <w:vAlign w:val="center"/>
          </w:tcPr>
          <w:p w:rsidR="003B772B" w:rsidRPr="00263C10" w:rsidRDefault="003B772B" w:rsidP="009B6BE2">
            <w:pPr>
              <w:jc w:val="center"/>
              <w:rPr>
                <w:color w:val="000000" w:themeColor="text1"/>
                <w:sz w:val="20"/>
                <w:szCs w:val="20"/>
              </w:rPr>
            </w:pPr>
            <w:r w:rsidRPr="00263C10">
              <w:rPr>
                <w:color w:val="000000" w:themeColor="text1"/>
                <w:sz w:val="20"/>
                <w:szCs w:val="20"/>
              </w:rPr>
              <w:t>9h-12h</w:t>
            </w:r>
          </w:p>
        </w:tc>
        <w:tc>
          <w:tcPr>
            <w:tcW w:w="1843" w:type="dxa"/>
            <w:shd w:val="clear" w:color="auto" w:fill="F2F2F2" w:themeFill="background1" w:themeFillShade="F2"/>
            <w:vAlign w:val="center"/>
          </w:tcPr>
          <w:p w:rsidR="00902964" w:rsidRPr="00B4135A" w:rsidRDefault="00902964" w:rsidP="00902964">
            <w:pPr>
              <w:jc w:val="center"/>
              <w:rPr>
                <w:b/>
                <w:color w:val="000000" w:themeColor="text1"/>
                <w:sz w:val="20"/>
                <w:szCs w:val="20"/>
              </w:rPr>
            </w:pPr>
            <w:r w:rsidRPr="00B4135A">
              <w:rPr>
                <w:b/>
                <w:color w:val="000000" w:themeColor="text1"/>
                <w:sz w:val="20"/>
                <w:szCs w:val="20"/>
              </w:rPr>
              <w:t>Prépro</w:t>
            </w:r>
          </w:p>
          <w:p w:rsidR="00902964" w:rsidRPr="00B4135A" w:rsidRDefault="00902964" w:rsidP="00902964">
            <w:pPr>
              <w:jc w:val="center"/>
              <w:rPr>
                <w:color w:val="000000" w:themeColor="text1"/>
                <w:sz w:val="20"/>
                <w:szCs w:val="20"/>
              </w:rPr>
            </w:pPr>
            <w:r w:rsidRPr="00B4135A">
              <w:rPr>
                <w:color w:val="000000" w:themeColor="text1"/>
                <w:sz w:val="20"/>
                <w:szCs w:val="20"/>
              </w:rPr>
              <w:t>Enseignement</w:t>
            </w:r>
          </w:p>
          <w:p w:rsidR="00020CBF" w:rsidRPr="009B272F" w:rsidRDefault="009B272F" w:rsidP="00902964">
            <w:pPr>
              <w:ind w:left="720" w:hanging="360"/>
              <w:rPr>
                <w:i/>
                <w:color w:val="000000" w:themeColor="text1"/>
                <w:sz w:val="20"/>
                <w:szCs w:val="20"/>
                <w:highlight w:val="green"/>
              </w:rPr>
            </w:pPr>
            <w:r w:rsidRPr="00B4135A">
              <w:rPr>
                <w:i/>
                <w:color w:val="000000" w:themeColor="text1"/>
                <w:sz w:val="20"/>
                <w:szCs w:val="20"/>
              </w:rPr>
              <w:t>Ulas Uyar</w:t>
            </w:r>
          </w:p>
        </w:tc>
        <w:tc>
          <w:tcPr>
            <w:tcW w:w="1842" w:type="dxa"/>
            <w:shd w:val="clear" w:color="auto" w:fill="F2F2F2" w:themeFill="background1" w:themeFillShade="F2"/>
            <w:vAlign w:val="center"/>
          </w:tcPr>
          <w:p w:rsidR="003042F1" w:rsidRPr="00263C10" w:rsidRDefault="003042F1" w:rsidP="003042F1">
            <w:pPr>
              <w:jc w:val="center"/>
              <w:rPr>
                <w:b/>
                <w:color w:val="000000" w:themeColor="text1"/>
                <w:sz w:val="20"/>
                <w:szCs w:val="20"/>
              </w:rPr>
            </w:pPr>
            <w:r w:rsidRPr="00263C10">
              <w:rPr>
                <w:b/>
                <w:color w:val="000000" w:themeColor="text1"/>
                <w:sz w:val="20"/>
                <w:szCs w:val="20"/>
              </w:rPr>
              <w:t>Prépro.</w:t>
            </w:r>
          </w:p>
          <w:p w:rsidR="003042F1" w:rsidRPr="00263C10" w:rsidRDefault="003042F1" w:rsidP="003042F1">
            <w:pPr>
              <w:ind w:left="9"/>
              <w:jc w:val="center"/>
              <w:rPr>
                <w:color w:val="000000" w:themeColor="text1"/>
                <w:sz w:val="18"/>
                <w:szCs w:val="20"/>
              </w:rPr>
            </w:pPr>
            <w:r w:rsidRPr="00263C10">
              <w:rPr>
                <w:color w:val="000000" w:themeColor="text1"/>
                <w:sz w:val="18"/>
                <w:szCs w:val="20"/>
              </w:rPr>
              <w:t>Histoire autrement</w:t>
            </w:r>
          </w:p>
          <w:p w:rsidR="003B772B" w:rsidRPr="00263C10" w:rsidRDefault="003042F1" w:rsidP="003042F1">
            <w:pPr>
              <w:ind w:left="9"/>
              <w:jc w:val="center"/>
              <w:rPr>
                <w:i/>
                <w:color w:val="000000" w:themeColor="text1"/>
                <w:sz w:val="20"/>
                <w:szCs w:val="20"/>
              </w:rPr>
            </w:pPr>
            <w:r w:rsidRPr="00263C10">
              <w:rPr>
                <w:i/>
                <w:color w:val="000000" w:themeColor="text1"/>
                <w:sz w:val="20"/>
                <w:szCs w:val="20"/>
              </w:rPr>
              <w:t>P. Peretz</w:t>
            </w:r>
          </w:p>
        </w:tc>
        <w:tc>
          <w:tcPr>
            <w:tcW w:w="1985" w:type="dxa"/>
            <w:shd w:val="clear" w:color="auto" w:fill="F2F2F2" w:themeFill="background1" w:themeFillShade="F2"/>
            <w:vAlign w:val="center"/>
          </w:tcPr>
          <w:p w:rsidR="009B272F" w:rsidRPr="009B272F" w:rsidRDefault="009B272F" w:rsidP="009B272F">
            <w:pPr>
              <w:jc w:val="center"/>
              <w:rPr>
                <w:b/>
                <w:color w:val="000000" w:themeColor="text1"/>
                <w:sz w:val="20"/>
                <w:szCs w:val="20"/>
              </w:rPr>
            </w:pPr>
            <w:r w:rsidRPr="009B272F">
              <w:rPr>
                <w:b/>
                <w:color w:val="000000" w:themeColor="text1"/>
                <w:sz w:val="20"/>
                <w:szCs w:val="20"/>
                <w:highlight w:val="green"/>
              </w:rPr>
              <w:t>Prépro : métiers du patrimoine</w:t>
            </w:r>
          </w:p>
          <w:p w:rsidR="003B772B" w:rsidRPr="00263C10" w:rsidRDefault="009B272F" w:rsidP="009B272F">
            <w:pPr>
              <w:ind w:left="9"/>
              <w:jc w:val="center"/>
              <w:rPr>
                <w:i/>
                <w:color w:val="000000" w:themeColor="text1"/>
                <w:sz w:val="20"/>
                <w:szCs w:val="20"/>
              </w:rPr>
            </w:pPr>
            <w:r w:rsidRPr="009B272F">
              <w:rPr>
                <w:i/>
                <w:color w:val="000000" w:themeColor="text1"/>
                <w:sz w:val="20"/>
                <w:szCs w:val="20"/>
              </w:rPr>
              <w:t>C. Hottin, F. Janin</w:t>
            </w:r>
          </w:p>
        </w:tc>
        <w:tc>
          <w:tcPr>
            <w:tcW w:w="1843" w:type="dxa"/>
            <w:shd w:val="clear" w:color="auto" w:fill="F2F2F2" w:themeFill="background1" w:themeFillShade="F2"/>
            <w:vAlign w:val="center"/>
          </w:tcPr>
          <w:p w:rsidR="003B772B" w:rsidRPr="00263C10" w:rsidRDefault="003B772B" w:rsidP="00702B51">
            <w:pPr>
              <w:ind w:left="9"/>
              <w:jc w:val="center"/>
              <w:rPr>
                <w:b/>
                <w:color w:val="000000" w:themeColor="text1"/>
                <w:sz w:val="20"/>
                <w:szCs w:val="20"/>
              </w:rPr>
            </w:pPr>
            <w:r w:rsidRPr="00263C10">
              <w:rPr>
                <w:b/>
                <w:color w:val="000000" w:themeColor="text1"/>
                <w:sz w:val="20"/>
                <w:szCs w:val="20"/>
              </w:rPr>
              <w:t>Introduction</w:t>
            </w:r>
          </w:p>
          <w:p w:rsidR="003B772B" w:rsidRPr="00263C10" w:rsidRDefault="003B772B" w:rsidP="00702B51">
            <w:pPr>
              <w:ind w:left="9"/>
              <w:jc w:val="center"/>
              <w:rPr>
                <w:color w:val="000000" w:themeColor="text1"/>
                <w:sz w:val="20"/>
                <w:szCs w:val="20"/>
              </w:rPr>
            </w:pPr>
            <w:r w:rsidRPr="00263C10">
              <w:rPr>
                <w:color w:val="000000" w:themeColor="text1"/>
                <w:sz w:val="20"/>
                <w:szCs w:val="20"/>
              </w:rPr>
              <w:t>hist. moderne</w:t>
            </w:r>
          </w:p>
          <w:p w:rsidR="003B772B" w:rsidRPr="00263C10" w:rsidRDefault="003B772B" w:rsidP="003379FF">
            <w:pPr>
              <w:pStyle w:val="Paragraphedeliste"/>
              <w:numPr>
                <w:ilvl w:val="0"/>
                <w:numId w:val="22"/>
              </w:numPr>
              <w:jc w:val="center"/>
              <w:rPr>
                <w:i/>
                <w:color w:val="000000" w:themeColor="text1"/>
                <w:sz w:val="20"/>
                <w:szCs w:val="20"/>
              </w:rPr>
            </w:pPr>
            <w:r w:rsidRPr="00263C10">
              <w:rPr>
                <w:i/>
                <w:color w:val="000000" w:themeColor="text1"/>
                <w:sz w:val="20"/>
                <w:szCs w:val="20"/>
              </w:rPr>
              <w:t>Bonzon</w:t>
            </w:r>
          </w:p>
        </w:tc>
        <w:tc>
          <w:tcPr>
            <w:tcW w:w="1984" w:type="dxa"/>
            <w:shd w:val="clear" w:color="auto" w:fill="F2F2F2" w:themeFill="background1" w:themeFillShade="F2"/>
            <w:vAlign w:val="center"/>
          </w:tcPr>
          <w:p w:rsidR="00433FEB" w:rsidRPr="00263C10" w:rsidRDefault="00433FEB" w:rsidP="00433FEB">
            <w:pPr>
              <w:ind w:left="9"/>
              <w:jc w:val="center"/>
              <w:rPr>
                <w:b/>
                <w:color w:val="000000" w:themeColor="text1"/>
                <w:sz w:val="20"/>
                <w:szCs w:val="20"/>
              </w:rPr>
            </w:pPr>
            <w:r w:rsidRPr="00263C10">
              <w:rPr>
                <w:b/>
                <w:color w:val="000000" w:themeColor="text1"/>
                <w:sz w:val="20"/>
                <w:szCs w:val="20"/>
              </w:rPr>
              <w:t>Question</w:t>
            </w:r>
          </w:p>
          <w:p w:rsidR="00433FEB" w:rsidRPr="00263C10" w:rsidRDefault="00433FEB" w:rsidP="00433FEB">
            <w:pPr>
              <w:ind w:left="9"/>
              <w:jc w:val="center"/>
              <w:rPr>
                <w:color w:val="000000" w:themeColor="text1"/>
                <w:sz w:val="20"/>
                <w:szCs w:val="20"/>
              </w:rPr>
            </w:pPr>
            <w:r w:rsidRPr="00263C10">
              <w:rPr>
                <w:color w:val="000000" w:themeColor="text1"/>
                <w:sz w:val="20"/>
                <w:szCs w:val="20"/>
              </w:rPr>
              <w:t>hist. m</w:t>
            </w:r>
            <w:r w:rsidR="003042F1" w:rsidRPr="00263C10">
              <w:rPr>
                <w:color w:val="000000" w:themeColor="text1"/>
                <w:sz w:val="20"/>
                <w:szCs w:val="20"/>
              </w:rPr>
              <w:t>oderne</w:t>
            </w:r>
          </w:p>
          <w:p w:rsidR="003B772B" w:rsidRPr="00263C10" w:rsidRDefault="003042F1" w:rsidP="00433FEB">
            <w:pPr>
              <w:ind w:left="9"/>
              <w:jc w:val="center"/>
              <w:rPr>
                <w:i/>
                <w:color w:val="000000" w:themeColor="text1"/>
                <w:sz w:val="20"/>
                <w:szCs w:val="20"/>
              </w:rPr>
            </w:pPr>
            <w:r w:rsidRPr="00263C10">
              <w:rPr>
                <w:i/>
                <w:color w:val="000000" w:themeColor="text1"/>
                <w:sz w:val="20"/>
                <w:szCs w:val="20"/>
              </w:rPr>
              <w:t>R</w:t>
            </w:r>
            <w:r w:rsidR="00433FEB" w:rsidRPr="00263C10">
              <w:rPr>
                <w:i/>
                <w:color w:val="000000" w:themeColor="text1"/>
                <w:sz w:val="20"/>
                <w:szCs w:val="20"/>
              </w:rPr>
              <w:t xml:space="preserve">. </w:t>
            </w:r>
            <w:r w:rsidRPr="00263C10">
              <w:rPr>
                <w:i/>
                <w:color w:val="000000" w:themeColor="text1"/>
                <w:sz w:val="20"/>
                <w:szCs w:val="20"/>
              </w:rPr>
              <w:t>Seyfried</w:t>
            </w:r>
          </w:p>
        </w:tc>
      </w:tr>
      <w:tr w:rsidR="009B6BE2" w:rsidRPr="00263C10" w:rsidTr="009B6BE2">
        <w:trPr>
          <w:trHeight w:val="980"/>
          <w:jc w:val="center"/>
        </w:trPr>
        <w:tc>
          <w:tcPr>
            <w:tcW w:w="770" w:type="dxa"/>
            <w:vMerge w:val="restart"/>
            <w:shd w:val="clear" w:color="auto" w:fill="auto"/>
            <w:vAlign w:val="center"/>
          </w:tcPr>
          <w:p w:rsidR="009B6BE2" w:rsidRPr="00263C10" w:rsidRDefault="009B6BE2" w:rsidP="007C1D3F">
            <w:pPr>
              <w:ind w:left="9"/>
              <w:jc w:val="center"/>
              <w:rPr>
                <w:color w:val="000000" w:themeColor="text1"/>
                <w:sz w:val="20"/>
                <w:szCs w:val="20"/>
              </w:rPr>
            </w:pPr>
            <w:r w:rsidRPr="00263C10">
              <w:rPr>
                <w:color w:val="000000" w:themeColor="text1"/>
                <w:sz w:val="20"/>
                <w:szCs w:val="20"/>
              </w:rPr>
              <w:t>12h-15h</w:t>
            </w:r>
          </w:p>
        </w:tc>
        <w:tc>
          <w:tcPr>
            <w:tcW w:w="1843" w:type="dxa"/>
            <w:shd w:val="clear" w:color="auto" w:fill="auto"/>
            <w:vAlign w:val="center"/>
          </w:tcPr>
          <w:p w:rsidR="009B6BE2" w:rsidRPr="00263C10" w:rsidRDefault="009B6BE2" w:rsidP="00AE5C45">
            <w:pPr>
              <w:ind w:left="720" w:hanging="360"/>
              <w:rPr>
                <w:i/>
                <w:color w:val="000000" w:themeColor="text1"/>
                <w:sz w:val="20"/>
                <w:szCs w:val="20"/>
              </w:rPr>
            </w:pPr>
          </w:p>
        </w:tc>
        <w:tc>
          <w:tcPr>
            <w:tcW w:w="1842" w:type="dxa"/>
            <w:shd w:val="clear" w:color="auto" w:fill="auto"/>
            <w:vAlign w:val="center"/>
          </w:tcPr>
          <w:p w:rsidR="009B6BE2" w:rsidRPr="00263C10" w:rsidRDefault="009B6BE2" w:rsidP="00020CBF">
            <w:pPr>
              <w:rPr>
                <w:i/>
                <w:color w:val="000000" w:themeColor="text1"/>
                <w:sz w:val="20"/>
                <w:szCs w:val="20"/>
              </w:rPr>
            </w:pPr>
          </w:p>
        </w:tc>
        <w:tc>
          <w:tcPr>
            <w:tcW w:w="1985" w:type="dxa"/>
            <w:shd w:val="clear" w:color="auto" w:fill="auto"/>
            <w:vAlign w:val="center"/>
          </w:tcPr>
          <w:p w:rsidR="009B6BE2" w:rsidRPr="00902964" w:rsidRDefault="009B6BE2" w:rsidP="00020CBF">
            <w:pPr>
              <w:ind w:left="9"/>
              <w:jc w:val="center"/>
              <w:rPr>
                <w:b/>
                <w:color w:val="000000" w:themeColor="text1"/>
                <w:sz w:val="20"/>
                <w:szCs w:val="20"/>
              </w:rPr>
            </w:pPr>
            <w:r w:rsidRPr="00902964">
              <w:rPr>
                <w:b/>
                <w:color w:val="000000" w:themeColor="text1"/>
                <w:sz w:val="20"/>
                <w:szCs w:val="20"/>
              </w:rPr>
              <w:t>Introduction</w:t>
            </w:r>
          </w:p>
          <w:p w:rsidR="009B6BE2" w:rsidRPr="00902964" w:rsidRDefault="009B6BE2" w:rsidP="00020CBF">
            <w:pPr>
              <w:ind w:left="9"/>
              <w:jc w:val="center"/>
              <w:rPr>
                <w:color w:val="000000" w:themeColor="text1"/>
                <w:sz w:val="20"/>
                <w:szCs w:val="20"/>
              </w:rPr>
            </w:pPr>
            <w:r w:rsidRPr="00902964">
              <w:rPr>
                <w:color w:val="000000" w:themeColor="text1"/>
                <w:sz w:val="20"/>
                <w:szCs w:val="20"/>
              </w:rPr>
              <w:t>hist. contemporaine</w:t>
            </w:r>
          </w:p>
          <w:p w:rsidR="009B6BE2" w:rsidRPr="00263C10" w:rsidRDefault="009B6BE2" w:rsidP="00020CBF">
            <w:pPr>
              <w:ind w:left="9"/>
              <w:jc w:val="center"/>
              <w:rPr>
                <w:i/>
                <w:color w:val="000000" w:themeColor="text1"/>
                <w:sz w:val="20"/>
                <w:szCs w:val="20"/>
              </w:rPr>
            </w:pPr>
            <w:r w:rsidRPr="00902964">
              <w:rPr>
                <w:i/>
                <w:color w:val="000000" w:themeColor="text1"/>
                <w:sz w:val="20"/>
                <w:szCs w:val="20"/>
              </w:rPr>
              <w:t>Y. Ripa</w:t>
            </w:r>
          </w:p>
        </w:tc>
        <w:tc>
          <w:tcPr>
            <w:tcW w:w="1843" w:type="dxa"/>
            <w:shd w:val="clear" w:color="auto" w:fill="auto"/>
            <w:vAlign w:val="center"/>
          </w:tcPr>
          <w:p w:rsidR="009B6BE2" w:rsidRPr="00263C10" w:rsidRDefault="009B6BE2" w:rsidP="00CA0298">
            <w:pPr>
              <w:ind w:left="9"/>
              <w:jc w:val="center"/>
              <w:rPr>
                <w:i/>
                <w:color w:val="000000" w:themeColor="text1"/>
                <w:sz w:val="20"/>
                <w:szCs w:val="20"/>
              </w:rPr>
            </w:pPr>
          </w:p>
        </w:tc>
        <w:tc>
          <w:tcPr>
            <w:tcW w:w="1984" w:type="dxa"/>
            <w:shd w:val="clear" w:color="auto" w:fill="auto"/>
            <w:vAlign w:val="center"/>
          </w:tcPr>
          <w:p w:rsidR="009B6BE2" w:rsidRPr="00263C10" w:rsidRDefault="009B6BE2" w:rsidP="009B6BE2">
            <w:pPr>
              <w:ind w:left="9"/>
              <w:jc w:val="center"/>
              <w:rPr>
                <w:b/>
                <w:color w:val="000000" w:themeColor="text1"/>
                <w:sz w:val="20"/>
                <w:szCs w:val="20"/>
              </w:rPr>
            </w:pPr>
            <w:r w:rsidRPr="00263C10">
              <w:rPr>
                <w:b/>
                <w:color w:val="000000" w:themeColor="text1"/>
                <w:sz w:val="20"/>
                <w:szCs w:val="20"/>
              </w:rPr>
              <w:t>Question</w:t>
            </w:r>
          </w:p>
          <w:p w:rsidR="009B6BE2" w:rsidRPr="00263C10" w:rsidRDefault="009B6BE2" w:rsidP="009B6BE2">
            <w:pPr>
              <w:ind w:left="9"/>
              <w:jc w:val="center"/>
              <w:rPr>
                <w:color w:val="000000" w:themeColor="text1"/>
                <w:sz w:val="20"/>
                <w:szCs w:val="20"/>
              </w:rPr>
            </w:pPr>
            <w:r w:rsidRPr="00263C10">
              <w:rPr>
                <w:color w:val="000000" w:themeColor="text1"/>
                <w:sz w:val="20"/>
                <w:szCs w:val="20"/>
              </w:rPr>
              <w:t>hist. médiévale</w:t>
            </w:r>
          </w:p>
          <w:p w:rsidR="009B6BE2" w:rsidRPr="00263C10" w:rsidRDefault="009B6BE2" w:rsidP="009B6BE2">
            <w:pPr>
              <w:ind w:left="720" w:hanging="360"/>
              <w:rPr>
                <w:i/>
                <w:color w:val="000000" w:themeColor="text1"/>
                <w:sz w:val="20"/>
                <w:szCs w:val="20"/>
              </w:rPr>
            </w:pPr>
            <w:r w:rsidRPr="00263C10">
              <w:rPr>
                <w:i/>
                <w:color w:val="000000" w:themeColor="text1"/>
                <w:sz w:val="20"/>
                <w:szCs w:val="20"/>
              </w:rPr>
              <w:t>B.Descamps</w:t>
            </w:r>
          </w:p>
        </w:tc>
      </w:tr>
      <w:tr w:rsidR="009B6BE2" w:rsidRPr="00263C10" w:rsidTr="00902964">
        <w:trPr>
          <w:trHeight w:val="743"/>
          <w:jc w:val="center"/>
        </w:trPr>
        <w:tc>
          <w:tcPr>
            <w:tcW w:w="770" w:type="dxa"/>
            <w:vMerge/>
            <w:shd w:val="clear" w:color="auto" w:fill="auto"/>
            <w:vAlign w:val="center"/>
          </w:tcPr>
          <w:p w:rsidR="009B6BE2" w:rsidRPr="00263C10" w:rsidRDefault="009B6BE2" w:rsidP="007C1D3F">
            <w:pPr>
              <w:ind w:left="9"/>
              <w:jc w:val="center"/>
              <w:rPr>
                <w:color w:val="000000" w:themeColor="text1"/>
                <w:sz w:val="20"/>
                <w:szCs w:val="20"/>
              </w:rPr>
            </w:pPr>
          </w:p>
        </w:tc>
        <w:tc>
          <w:tcPr>
            <w:tcW w:w="1843" w:type="dxa"/>
            <w:shd w:val="clear" w:color="auto" w:fill="auto"/>
            <w:vAlign w:val="center"/>
          </w:tcPr>
          <w:p w:rsidR="009B6BE2" w:rsidRPr="00263C10" w:rsidRDefault="009B6BE2" w:rsidP="00AE5C45">
            <w:pPr>
              <w:ind w:left="720" w:hanging="360"/>
              <w:rPr>
                <w:i/>
                <w:color w:val="000000" w:themeColor="text1"/>
                <w:sz w:val="20"/>
                <w:szCs w:val="20"/>
              </w:rPr>
            </w:pPr>
          </w:p>
        </w:tc>
        <w:tc>
          <w:tcPr>
            <w:tcW w:w="1842" w:type="dxa"/>
            <w:shd w:val="clear" w:color="auto" w:fill="auto"/>
            <w:vAlign w:val="center"/>
          </w:tcPr>
          <w:p w:rsidR="009B6BE2" w:rsidRPr="00263C10" w:rsidRDefault="009B6BE2" w:rsidP="00020CBF">
            <w:pPr>
              <w:rPr>
                <w:i/>
                <w:color w:val="000000" w:themeColor="text1"/>
                <w:sz w:val="20"/>
                <w:szCs w:val="20"/>
              </w:rPr>
            </w:pPr>
          </w:p>
        </w:tc>
        <w:tc>
          <w:tcPr>
            <w:tcW w:w="1985" w:type="dxa"/>
            <w:shd w:val="clear" w:color="auto" w:fill="auto"/>
            <w:vAlign w:val="center"/>
          </w:tcPr>
          <w:p w:rsidR="009B6BE2" w:rsidRPr="00263C10" w:rsidRDefault="009B6BE2" w:rsidP="00020CBF">
            <w:pPr>
              <w:ind w:left="9"/>
              <w:jc w:val="center"/>
              <w:rPr>
                <w:b/>
                <w:color w:val="000000" w:themeColor="text1"/>
                <w:sz w:val="20"/>
                <w:szCs w:val="20"/>
              </w:rPr>
            </w:pPr>
          </w:p>
        </w:tc>
        <w:tc>
          <w:tcPr>
            <w:tcW w:w="1843" w:type="dxa"/>
            <w:shd w:val="clear" w:color="auto" w:fill="auto"/>
            <w:vAlign w:val="center"/>
          </w:tcPr>
          <w:p w:rsidR="009B6BE2" w:rsidRPr="00263C10" w:rsidRDefault="009B6BE2" w:rsidP="00CA0298">
            <w:pPr>
              <w:ind w:left="9"/>
              <w:jc w:val="center"/>
              <w:rPr>
                <w:i/>
                <w:color w:val="000000" w:themeColor="text1"/>
                <w:sz w:val="20"/>
                <w:szCs w:val="20"/>
              </w:rPr>
            </w:pPr>
          </w:p>
        </w:tc>
        <w:tc>
          <w:tcPr>
            <w:tcW w:w="1984" w:type="dxa"/>
            <w:shd w:val="clear" w:color="auto" w:fill="auto"/>
            <w:vAlign w:val="center"/>
          </w:tcPr>
          <w:p w:rsidR="009B6BE2" w:rsidRPr="00263C10" w:rsidRDefault="009B6BE2" w:rsidP="009B6BE2">
            <w:pPr>
              <w:ind w:left="9"/>
              <w:jc w:val="center"/>
              <w:rPr>
                <w:b/>
                <w:color w:val="000000" w:themeColor="text1"/>
                <w:sz w:val="20"/>
                <w:szCs w:val="20"/>
              </w:rPr>
            </w:pPr>
            <w:r w:rsidRPr="00263C10">
              <w:rPr>
                <w:b/>
                <w:color w:val="000000" w:themeColor="text1"/>
                <w:sz w:val="20"/>
                <w:szCs w:val="20"/>
              </w:rPr>
              <w:t>Question</w:t>
            </w:r>
          </w:p>
          <w:p w:rsidR="009B6BE2" w:rsidRPr="00263C10" w:rsidRDefault="009B6BE2" w:rsidP="009B6BE2">
            <w:pPr>
              <w:ind w:left="9"/>
              <w:jc w:val="center"/>
              <w:rPr>
                <w:color w:val="000000" w:themeColor="text1"/>
                <w:sz w:val="20"/>
                <w:szCs w:val="20"/>
              </w:rPr>
            </w:pPr>
            <w:r w:rsidRPr="00263C10">
              <w:rPr>
                <w:color w:val="000000" w:themeColor="text1"/>
                <w:sz w:val="20"/>
                <w:szCs w:val="20"/>
              </w:rPr>
              <w:t>hist. contemporaine</w:t>
            </w:r>
          </w:p>
          <w:p w:rsidR="009B6BE2" w:rsidRPr="00263C10" w:rsidRDefault="009B6BE2" w:rsidP="009B6BE2">
            <w:pPr>
              <w:ind w:left="9"/>
              <w:jc w:val="center"/>
              <w:rPr>
                <w:b/>
                <w:color w:val="000000" w:themeColor="text1"/>
                <w:sz w:val="20"/>
                <w:szCs w:val="20"/>
              </w:rPr>
            </w:pPr>
            <w:r w:rsidRPr="00263C10">
              <w:rPr>
                <w:i/>
                <w:color w:val="000000" w:themeColor="text1"/>
                <w:sz w:val="20"/>
                <w:szCs w:val="20"/>
              </w:rPr>
              <w:t>P. Peretz</w:t>
            </w:r>
          </w:p>
        </w:tc>
      </w:tr>
      <w:tr w:rsidR="00A704B5" w:rsidRPr="00263C10" w:rsidTr="009B6BE2">
        <w:trPr>
          <w:trHeight w:hRule="exact" w:val="913"/>
          <w:jc w:val="center"/>
        </w:trPr>
        <w:tc>
          <w:tcPr>
            <w:tcW w:w="770" w:type="dxa"/>
            <w:vMerge w:val="restart"/>
            <w:tcBorders>
              <w:top w:val="single" w:sz="4" w:space="0" w:color="auto"/>
            </w:tcBorders>
            <w:shd w:val="clear" w:color="auto" w:fill="F2F2F2" w:themeFill="background1" w:themeFillShade="F2"/>
            <w:vAlign w:val="center"/>
          </w:tcPr>
          <w:p w:rsidR="00A704B5" w:rsidRPr="00263C10" w:rsidRDefault="00A704B5" w:rsidP="00A31BEC">
            <w:pPr>
              <w:rPr>
                <w:color w:val="000000" w:themeColor="text1"/>
                <w:sz w:val="20"/>
                <w:szCs w:val="20"/>
              </w:rPr>
            </w:pPr>
            <w:r w:rsidRPr="00263C10">
              <w:rPr>
                <w:color w:val="000000" w:themeColor="text1"/>
                <w:sz w:val="20"/>
                <w:szCs w:val="20"/>
              </w:rPr>
              <w:t>15h-18h</w:t>
            </w:r>
          </w:p>
        </w:tc>
        <w:tc>
          <w:tcPr>
            <w:tcW w:w="1843" w:type="dxa"/>
            <w:shd w:val="clear" w:color="auto" w:fill="F2F2F2" w:themeFill="background1" w:themeFillShade="F2"/>
            <w:vAlign w:val="center"/>
          </w:tcPr>
          <w:p w:rsidR="00A704B5" w:rsidRPr="00263C10" w:rsidRDefault="00A704B5" w:rsidP="009B6BE2">
            <w:pPr>
              <w:ind w:left="9"/>
              <w:jc w:val="center"/>
              <w:rPr>
                <w:i/>
                <w:color w:val="000000" w:themeColor="text1"/>
                <w:sz w:val="20"/>
                <w:szCs w:val="20"/>
              </w:rPr>
            </w:pPr>
          </w:p>
        </w:tc>
        <w:tc>
          <w:tcPr>
            <w:tcW w:w="1842" w:type="dxa"/>
            <w:shd w:val="clear" w:color="auto" w:fill="F2F2F2" w:themeFill="background1" w:themeFillShade="F2"/>
            <w:vAlign w:val="center"/>
          </w:tcPr>
          <w:p w:rsidR="00EB6FC4" w:rsidRPr="00263C10" w:rsidRDefault="00EB6FC4" w:rsidP="00EB6FC4">
            <w:pPr>
              <w:ind w:left="9"/>
              <w:jc w:val="center"/>
              <w:rPr>
                <w:b/>
                <w:color w:val="000000" w:themeColor="text1"/>
                <w:sz w:val="20"/>
                <w:szCs w:val="20"/>
              </w:rPr>
            </w:pPr>
            <w:r w:rsidRPr="00263C10">
              <w:rPr>
                <w:b/>
                <w:color w:val="000000" w:themeColor="text1"/>
                <w:sz w:val="20"/>
                <w:szCs w:val="20"/>
              </w:rPr>
              <w:t>Introduction</w:t>
            </w:r>
          </w:p>
          <w:p w:rsidR="00EB6FC4" w:rsidRPr="00263C10" w:rsidRDefault="00EB6FC4" w:rsidP="00EB6FC4">
            <w:pPr>
              <w:ind w:left="9"/>
              <w:jc w:val="center"/>
              <w:rPr>
                <w:color w:val="000000" w:themeColor="text1"/>
                <w:sz w:val="20"/>
                <w:szCs w:val="20"/>
              </w:rPr>
            </w:pPr>
            <w:r w:rsidRPr="00263C10">
              <w:rPr>
                <w:color w:val="000000" w:themeColor="text1"/>
                <w:sz w:val="20"/>
                <w:szCs w:val="20"/>
              </w:rPr>
              <w:t>hist. Ancienne</w:t>
            </w:r>
          </w:p>
          <w:p w:rsidR="00A704B5" w:rsidRPr="00263C10" w:rsidRDefault="00EB6FC4" w:rsidP="00EB6FC4">
            <w:pPr>
              <w:ind w:left="9"/>
              <w:jc w:val="center"/>
              <w:rPr>
                <w:color w:val="000000" w:themeColor="text1"/>
                <w:sz w:val="20"/>
                <w:szCs w:val="20"/>
              </w:rPr>
            </w:pPr>
            <w:r w:rsidRPr="00263C10">
              <w:rPr>
                <w:i/>
                <w:color w:val="000000" w:themeColor="text1"/>
                <w:sz w:val="20"/>
                <w:szCs w:val="20"/>
              </w:rPr>
              <w:t>G.Bernard</w:t>
            </w:r>
          </w:p>
        </w:tc>
        <w:tc>
          <w:tcPr>
            <w:tcW w:w="1985" w:type="dxa"/>
            <w:shd w:val="clear" w:color="auto" w:fill="F2F2F2" w:themeFill="background1" w:themeFillShade="F2"/>
            <w:vAlign w:val="center"/>
          </w:tcPr>
          <w:p w:rsidR="00A704B5" w:rsidRPr="00263C10" w:rsidRDefault="00A704B5" w:rsidP="00433FEB">
            <w:pPr>
              <w:ind w:left="720" w:hanging="360"/>
              <w:rPr>
                <w:i/>
                <w:color w:val="000000" w:themeColor="text1"/>
                <w:sz w:val="20"/>
                <w:szCs w:val="20"/>
                <w:highlight w:val="green"/>
              </w:rPr>
            </w:pPr>
          </w:p>
        </w:tc>
        <w:tc>
          <w:tcPr>
            <w:tcW w:w="1843" w:type="dxa"/>
            <w:shd w:val="clear" w:color="auto" w:fill="F2F2F2" w:themeFill="background1" w:themeFillShade="F2"/>
            <w:vAlign w:val="center"/>
          </w:tcPr>
          <w:p w:rsidR="00EB6FC4" w:rsidRPr="00263C10" w:rsidRDefault="00EB6FC4" w:rsidP="00EB6FC4">
            <w:pPr>
              <w:ind w:left="9"/>
              <w:jc w:val="center"/>
              <w:rPr>
                <w:b/>
                <w:color w:val="000000" w:themeColor="text1"/>
                <w:sz w:val="20"/>
                <w:szCs w:val="20"/>
              </w:rPr>
            </w:pPr>
            <w:r w:rsidRPr="00263C10">
              <w:rPr>
                <w:b/>
                <w:color w:val="000000" w:themeColor="text1"/>
                <w:sz w:val="20"/>
                <w:szCs w:val="20"/>
              </w:rPr>
              <w:t>Introduction</w:t>
            </w:r>
          </w:p>
          <w:p w:rsidR="00EB6FC4" w:rsidRPr="00263C10" w:rsidRDefault="00EB6FC4" w:rsidP="00EB6FC4">
            <w:pPr>
              <w:ind w:left="9"/>
              <w:jc w:val="center"/>
              <w:rPr>
                <w:color w:val="000000" w:themeColor="text1"/>
                <w:sz w:val="20"/>
                <w:szCs w:val="20"/>
              </w:rPr>
            </w:pPr>
            <w:r w:rsidRPr="00263C10">
              <w:rPr>
                <w:color w:val="000000" w:themeColor="text1"/>
                <w:sz w:val="20"/>
                <w:szCs w:val="20"/>
              </w:rPr>
              <w:t>hist. contemporaine</w:t>
            </w:r>
          </w:p>
          <w:p w:rsidR="0069775C" w:rsidRPr="0069775C" w:rsidRDefault="00EB6FC4" w:rsidP="0069775C">
            <w:pPr>
              <w:jc w:val="center"/>
              <w:rPr>
                <w:i/>
                <w:color w:val="000000" w:themeColor="text1"/>
                <w:sz w:val="18"/>
                <w:szCs w:val="18"/>
              </w:rPr>
            </w:pPr>
            <w:r w:rsidRPr="0069775C">
              <w:rPr>
                <w:i/>
                <w:color w:val="000000" w:themeColor="text1"/>
                <w:sz w:val="18"/>
                <w:szCs w:val="18"/>
              </w:rPr>
              <w:t>Matard-Bonucci</w:t>
            </w:r>
            <w:r w:rsidR="0069775C" w:rsidRPr="0069775C">
              <w:rPr>
                <w:i/>
                <w:color w:val="000000" w:themeColor="text1"/>
                <w:sz w:val="18"/>
                <w:szCs w:val="18"/>
              </w:rPr>
              <w:t>-</w:t>
            </w:r>
            <w:r w:rsidR="0069775C" w:rsidRPr="0069775C">
              <w:rPr>
                <w:bCs/>
                <w:snapToGrid w:val="0"/>
                <w:color w:val="000000" w:themeColor="text1"/>
                <w:sz w:val="18"/>
                <w:szCs w:val="18"/>
              </w:rPr>
              <w:t xml:space="preserve">. </w:t>
            </w:r>
            <w:r w:rsidR="0069775C" w:rsidRPr="0069775C">
              <w:rPr>
                <w:bCs/>
                <w:i/>
                <w:snapToGrid w:val="0"/>
                <w:color w:val="000000" w:themeColor="text1"/>
                <w:sz w:val="18"/>
                <w:szCs w:val="18"/>
              </w:rPr>
              <w:t>Bottechia</w:t>
            </w:r>
          </w:p>
        </w:tc>
        <w:tc>
          <w:tcPr>
            <w:tcW w:w="1984" w:type="dxa"/>
            <w:shd w:val="clear" w:color="auto" w:fill="F2F2F2" w:themeFill="background1" w:themeFillShade="F2"/>
            <w:vAlign w:val="center"/>
          </w:tcPr>
          <w:p w:rsidR="00933C62" w:rsidRPr="00263C10" w:rsidRDefault="00933C62" w:rsidP="00933C62">
            <w:pPr>
              <w:ind w:left="9"/>
              <w:jc w:val="center"/>
              <w:rPr>
                <w:b/>
                <w:color w:val="000000" w:themeColor="text1"/>
                <w:sz w:val="20"/>
                <w:szCs w:val="20"/>
              </w:rPr>
            </w:pPr>
            <w:r w:rsidRPr="00263C10">
              <w:rPr>
                <w:b/>
                <w:color w:val="000000" w:themeColor="text1"/>
                <w:sz w:val="20"/>
                <w:szCs w:val="20"/>
              </w:rPr>
              <w:t>Introduction</w:t>
            </w:r>
          </w:p>
          <w:p w:rsidR="00933C62" w:rsidRPr="00263C10" w:rsidRDefault="00933C62" w:rsidP="00933C62">
            <w:pPr>
              <w:ind w:left="9"/>
              <w:jc w:val="center"/>
              <w:rPr>
                <w:color w:val="000000" w:themeColor="text1"/>
                <w:sz w:val="20"/>
                <w:szCs w:val="20"/>
              </w:rPr>
            </w:pPr>
            <w:r w:rsidRPr="00263C10">
              <w:rPr>
                <w:color w:val="000000" w:themeColor="text1"/>
                <w:sz w:val="20"/>
                <w:szCs w:val="20"/>
              </w:rPr>
              <w:t>hist. médiévale</w:t>
            </w:r>
          </w:p>
          <w:p w:rsidR="00A704B5" w:rsidRPr="00263C10" w:rsidRDefault="00933C62" w:rsidP="00933C62">
            <w:pPr>
              <w:ind w:left="9"/>
              <w:jc w:val="center"/>
              <w:rPr>
                <w:i/>
                <w:color w:val="000000" w:themeColor="text1"/>
                <w:sz w:val="20"/>
                <w:szCs w:val="20"/>
              </w:rPr>
            </w:pPr>
            <w:r>
              <w:rPr>
                <w:i/>
                <w:color w:val="000000" w:themeColor="text1"/>
                <w:sz w:val="20"/>
                <w:szCs w:val="20"/>
              </w:rPr>
              <w:t>B.</w:t>
            </w:r>
            <w:r w:rsidRPr="00263C10">
              <w:rPr>
                <w:i/>
                <w:color w:val="000000" w:themeColor="text1"/>
                <w:sz w:val="20"/>
                <w:szCs w:val="20"/>
              </w:rPr>
              <w:t>Lesieur</w:t>
            </w:r>
          </w:p>
        </w:tc>
      </w:tr>
      <w:tr w:rsidR="00A704B5" w:rsidRPr="00263C10" w:rsidTr="009B6BE2">
        <w:trPr>
          <w:trHeight w:hRule="exact" w:val="851"/>
          <w:jc w:val="center"/>
        </w:trPr>
        <w:tc>
          <w:tcPr>
            <w:tcW w:w="770" w:type="dxa"/>
            <w:vMerge/>
            <w:shd w:val="clear" w:color="auto" w:fill="F2F2F2" w:themeFill="background1" w:themeFillShade="F2"/>
            <w:vAlign w:val="center"/>
          </w:tcPr>
          <w:p w:rsidR="00A704B5" w:rsidRPr="00263C10" w:rsidRDefault="00A704B5" w:rsidP="00A31BEC">
            <w:pPr>
              <w:rPr>
                <w:color w:val="000000" w:themeColor="text1"/>
                <w:sz w:val="20"/>
                <w:szCs w:val="20"/>
              </w:rPr>
            </w:pPr>
          </w:p>
        </w:tc>
        <w:tc>
          <w:tcPr>
            <w:tcW w:w="1843" w:type="dxa"/>
            <w:shd w:val="clear" w:color="auto" w:fill="F2F2F2" w:themeFill="background1" w:themeFillShade="F2"/>
            <w:vAlign w:val="center"/>
          </w:tcPr>
          <w:p w:rsidR="00A704B5" w:rsidRPr="00263C10" w:rsidRDefault="00EB6FC4" w:rsidP="007C1D3F">
            <w:pPr>
              <w:ind w:left="9"/>
              <w:jc w:val="center"/>
              <w:rPr>
                <w:b/>
                <w:color w:val="000000" w:themeColor="text1"/>
                <w:sz w:val="20"/>
                <w:szCs w:val="20"/>
              </w:rPr>
            </w:pPr>
            <w:r w:rsidRPr="00263C10">
              <w:rPr>
                <w:b/>
                <w:color w:val="000000" w:themeColor="text1"/>
                <w:sz w:val="20"/>
                <w:szCs w:val="20"/>
              </w:rPr>
              <w:t>Cours DC HSCPO L2</w:t>
            </w:r>
          </w:p>
          <w:p w:rsidR="00EB6FC4" w:rsidRPr="00263C10" w:rsidRDefault="00EB6FC4" w:rsidP="007C1D3F">
            <w:pPr>
              <w:ind w:left="9"/>
              <w:jc w:val="center"/>
              <w:rPr>
                <w:i/>
                <w:color w:val="000000" w:themeColor="text1"/>
                <w:sz w:val="20"/>
                <w:szCs w:val="20"/>
              </w:rPr>
            </w:pPr>
            <w:r w:rsidRPr="00263C10">
              <w:rPr>
                <w:i/>
                <w:color w:val="000000" w:themeColor="text1"/>
                <w:sz w:val="20"/>
                <w:szCs w:val="20"/>
              </w:rPr>
              <w:t>Enders-De Blic</w:t>
            </w:r>
          </w:p>
        </w:tc>
        <w:tc>
          <w:tcPr>
            <w:tcW w:w="1842" w:type="dxa"/>
            <w:shd w:val="clear" w:color="auto" w:fill="F2F2F2" w:themeFill="background1" w:themeFillShade="F2"/>
            <w:vAlign w:val="center"/>
          </w:tcPr>
          <w:p w:rsidR="00A704B5" w:rsidRPr="00263C10" w:rsidRDefault="00A704B5" w:rsidP="00702B51">
            <w:pPr>
              <w:ind w:left="9"/>
              <w:jc w:val="center"/>
              <w:rPr>
                <w:b/>
                <w:color w:val="000000" w:themeColor="text1"/>
                <w:sz w:val="20"/>
                <w:szCs w:val="20"/>
              </w:rPr>
            </w:pPr>
          </w:p>
        </w:tc>
        <w:tc>
          <w:tcPr>
            <w:tcW w:w="1985" w:type="dxa"/>
            <w:shd w:val="clear" w:color="auto" w:fill="F2F2F2" w:themeFill="background1" w:themeFillShade="F2"/>
            <w:vAlign w:val="center"/>
          </w:tcPr>
          <w:p w:rsidR="00A704B5" w:rsidRPr="00263C10" w:rsidRDefault="00A704B5" w:rsidP="00433FEB">
            <w:pPr>
              <w:ind w:left="720" w:hanging="360"/>
              <w:rPr>
                <w:i/>
                <w:color w:val="000000" w:themeColor="text1"/>
                <w:sz w:val="20"/>
                <w:szCs w:val="20"/>
                <w:highlight w:val="green"/>
              </w:rPr>
            </w:pPr>
          </w:p>
        </w:tc>
        <w:tc>
          <w:tcPr>
            <w:tcW w:w="1843" w:type="dxa"/>
            <w:shd w:val="clear" w:color="auto" w:fill="F2F2F2" w:themeFill="background1" w:themeFillShade="F2"/>
            <w:vAlign w:val="center"/>
          </w:tcPr>
          <w:p w:rsidR="00EB6FC4" w:rsidRPr="00263C10" w:rsidRDefault="00EB6FC4" w:rsidP="00A704B5">
            <w:pPr>
              <w:ind w:left="9"/>
              <w:jc w:val="center"/>
              <w:rPr>
                <w:i/>
                <w:color w:val="000000" w:themeColor="text1"/>
                <w:sz w:val="20"/>
                <w:szCs w:val="20"/>
              </w:rPr>
            </w:pPr>
          </w:p>
        </w:tc>
        <w:tc>
          <w:tcPr>
            <w:tcW w:w="1984" w:type="dxa"/>
            <w:shd w:val="clear" w:color="auto" w:fill="F2F2F2" w:themeFill="background1" w:themeFillShade="F2"/>
            <w:vAlign w:val="center"/>
          </w:tcPr>
          <w:p w:rsidR="00A704B5" w:rsidRPr="00263C10" w:rsidRDefault="00A704B5" w:rsidP="009B6BE2">
            <w:pPr>
              <w:ind w:left="9"/>
              <w:jc w:val="center"/>
              <w:rPr>
                <w:b/>
                <w:color w:val="000000" w:themeColor="text1"/>
                <w:sz w:val="20"/>
                <w:szCs w:val="20"/>
              </w:rPr>
            </w:pPr>
          </w:p>
        </w:tc>
      </w:tr>
      <w:tr w:rsidR="00FE6526" w:rsidRPr="00263C10" w:rsidTr="009B6BE2">
        <w:trPr>
          <w:trHeight w:hRule="exact" w:val="851"/>
          <w:jc w:val="center"/>
        </w:trPr>
        <w:tc>
          <w:tcPr>
            <w:tcW w:w="770" w:type="dxa"/>
            <w:vMerge w:val="restart"/>
            <w:shd w:val="clear" w:color="auto" w:fill="auto"/>
            <w:vAlign w:val="center"/>
          </w:tcPr>
          <w:p w:rsidR="00FE6526" w:rsidRPr="00263C10" w:rsidRDefault="00FE6526" w:rsidP="007C1D3F">
            <w:pPr>
              <w:ind w:left="9"/>
              <w:jc w:val="center"/>
              <w:rPr>
                <w:color w:val="000000" w:themeColor="text1"/>
                <w:sz w:val="20"/>
                <w:szCs w:val="20"/>
              </w:rPr>
            </w:pPr>
            <w:r w:rsidRPr="00263C10">
              <w:rPr>
                <w:color w:val="000000" w:themeColor="text1"/>
                <w:sz w:val="20"/>
                <w:szCs w:val="20"/>
              </w:rPr>
              <w:t>18h-21h</w:t>
            </w:r>
          </w:p>
        </w:tc>
        <w:tc>
          <w:tcPr>
            <w:tcW w:w="1843" w:type="dxa"/>
            <w:shd w:val="clear" w:color="auto" w:fill="auto"/>
            <w:vAlign w:val="center"/>
          </w:tcPr>
          <w:p w:rsidR="00FE6526" w:rsidRPr="00263C10" w:rsidRDefault="00FE6526" w:rsidP="00EB6FC4">
            <w:pPr>
              <w:ind w:left="9"/>
              <w:jc w:val="center"/>
              <w:rPr>
                <w:i/>
                <w:color w:val="000000" w:themeColor="text1"/>
                <w:sz w:val="20"/>
                <w:szCs w:val="20"/>
              </w:rPr>
            </w:pPr>
          </w:p>
        </w:tc>
        <w:tc>
          <w:tcPr>
            <w:tcW w:w="1842" w:type="dxa"/>
            <w:shd w:val="clear" w:color="auto" w:fill="auto"/>
            <w:vAlign w:val="center"/>
          </w:tcPr>
          <w:p w:rsidR="00902964" w:rsidRPr="00B4135A" w:rsidRDefault="00902964" w:rsidP="00902964">
            <w:pPr>
              <w:ind w:left="9"/>
              <w:jc w:val="center"/>
              <w:rPr>
                <w:b/>
                <w:color w:val="000000" w:themeColor="text1"/>
                <w:sz w:val="20"/>
                <w:szCs w:val="20"/>
              </w:rPr>
            </w:pPr>
            <w:r w:rsidRPr="00B4135A">
              <w:rPr>
                <w:b/>
                <w:color w:val="000000" w:themeColor="text1"/>
                <w:sz w:val="20"/>
                <w:szCs w:val="20"/>
              </w:rPr>
              <w:t>Question</w:t>
            </w:r>
          </w:p>
          <w:p w:rsidR="00902964" w:rsidRPr="00B4135A" w:rsidRDefault="00902964" w:rsidP="00902964">
            <w:pPr>
              <w:ind w:left="9"/>
              <w:jc w:val="center"/>
              <w:rPr>
                <w:color w:val="000000" w:themeColor="text1"/>
                <w:sz w:val="20"/>
                <w:szCs w:val="20"/>
              </w:rPr>
            </w:pPr>
            <w:r w:rsidRPr="00B4135A">
              <w:rPr>
                <w:color w:val="000000" w:themeColor="text1"/>
                <w:sz w:val="20"/>
                <w:szCs w:val="20"/>
              </w:rPr>
              <w:t>hist. ancienne</w:t>
            </w:r>
          </w:p>
          <w:p w:rsidR="00FE6526" w:rsidRPr="00263C10" w:rsidRDefault="00902964" w:rsidP="00902964">
            <w:pPr>
              <w:ind w:left="9"/>
              <w:jc w:val="center"/>
              <w:rPr>
                <w:color w:val="000000" w:themeColor="text1"/>
                <w:sz w:val="20"/>
                <w:szCs w:val="20"/>
              </w:rPr>
            </w:pPr>
            <w:r w:rsidRPr="00B4135A">
              <w:rPr>
                <w:i/>
                <w:color w:val="000000" w:themeColor="text1"/>
                <w:sz w:val="20"/>
                <w:szCs w:val="20"/>
              </w:rPr>
              <w:t>J.N.Allard</w:t>
            </w:r>
          </w:p>
        </w:tc>
        <w:tc>
          <w:tcPr>
            <w:tcW w:w="1985" w:type="dxa"/>
            <w:shd w:val="clear" w:color="auto" w:fill="auto"/>
            <w:vAlign w:val="center"/>
          </w:tcPr>
          <w:p w:rsidR="00FE6526" w:rsidRPr="00263C10" w:rsidRDefault="00FE6526" w:rsidP="00A31BEC">
            <w:pPr>
              <w:ind w:left="9"/>
              <w:jc w:val="center"/>
              <w:rPr>
                <w:color w:val="000000" w:themeColor="text1"/>
                <w:sz w:val="20"/>
                <w:szCs w:val="20"/>
              </w:rPr>
            </w:pPr>
          </w:p>
        </w:tc>
        <w:tc>
          <w:tcPr>
            <w:tcW w:w="1843" w:type="dxa"/>
            <w:shd w:val="clear" w:color="auto" w:fill="auto"/>
            <w:vAlign w:val="center"/>
          </w:tcPr>
          <w:p w:rsidR="00FE6526" w:rsidRPr="00263C10" w:rsidRDefault="00FE6526" w:rsidP="00702B51">
            <w:pPr>
              <w:ind w:left="9"/>
              <w:jc w:val="center"/>
              <w:rPr>
                <w:color w:val="000000" w:themeColor="text1"/>
                <w:sz w:val="20"/>
                <w:szCs w:val="20"/>
              </w:rPr>
            </w:pPr>
          </w:p>
        </w:tc>
        <w:tc>
          <w:tcPr>
            <w:tcW w:w="1984" w:type="dxa"/>
            <w:shd w:val="clear" w:color="auto" w:fill="auto"/>
            <w:vAlign w:val="center"/>
          </w:tcPr>
          <w:p w:rsidR="00FE6526" w:rsidRPr="00263C10" w:rsidRDefault="00FE6526" w:rsidP="00355448">
            <w:pPr>
              <w:ind w:left="9"/>
              <w:jc w:val="center"/>
              <w:rPr>
                <w:color w:val="000000" w:themeColor="text1"/>
                <w:sz w:val="20"/>
                <w:szCs w:val="20"/>
              </w:rPr>
            </w:pPr>
          </w:p>
        </w:tc>
      </w:tr>
      <w:tr w:rsidR="00FE6526" w:rsidRPr="00263C10" w:rsidTr="009B6BE2">
        <w:trPr>
          <w:trHeight w:hRule="exact" w:val="851"/>
          <w:jc w:val="center"/>
        </w:trPr>
        <w:tc>
          <w:tcPr>
            <w:tcW w:w="770" w:type="dxa"/>
            <w:vMerge/>
            <w:shd w:val="clear" w:color="auto" w:fill="auto"/>
            <w:vAlign w:val="center"/>
          </w:tcPr>
          <w:p w:rsidR="00FE6526" w:rsidRPr="00263C10" w:rsidRDefault="00FE6526" w:rsidP="007C1D3F">
            <w:pPr>
              <w:ind w:left="9"/>
              <w:jc w:val="center"/>
              <w:rPr>
                <w:color w:val="000000" w:themeColor="text1"/>
                <w:sz w:val="20"/>
                <w:szCs w:val="20"/>
              </w:rPr>
            </w:pPr>
          </w:p>
        </w:tc>
        <w:tc>
          <w:tcPr>
            <w:tcW w:w="1843" w:type="dxa"/>
            <w:shd w:val="clear" w:color="auto" w:fill="auto"/>
            <w:vAlign w:val="center"/>
          </w:tcPr>
          <w:p w:rsidR="00EB6FC4" w:rsidRPr="00263C10" w:rsidRDefault="00EB6FC4" w:rsidP="00902964">
            <w:pPr>
              <w:ind w:left="9"/>
              <w:jc w:val="center"/>
              <w:rPr>
                <w:i/>
                <w:color w:val="000000" w:themeColor="text1"/>
                <w:sz w:val="20"/>
                <w:szCs w:val="20"/>
              </w:rPr>
            </w:pPr>
          </w:p>
        </w:tc>
        <w:tc>
          <w:tcPr>
            <w:tcW w:w="1842" w:type="dxa"/>
            <w:shd w:val="clear" w:color="auto" w:fill="auto"/>
            <w:vAlign w:val="center"/>
          </w:tcPr>
          <w:p w:rsidR="00FE6526" w:rsidRPr="00263C10" w:rsidRDefault="00FE6526" w:rsidP="007C1D3F">
            <w:pPr>
              <w:ind w:left="9"/>
              <w:jc w:val="center"/>
              <w:rPr>
                <w:color w:val="000000" w:themeColor="text1"/>
                <w:sz w:val="20"/>
                <w:szCs w:val="20"/>
              </w:rPr>
            </w:pPr>
          </w:p>
        </w:tc>
        <w:tc>
          <w:tcPr>
            <w:tcW w:w="1985" w:type="dxa"/>
            <w:shd w:val="clear" w:color="auto" w:fill="auto"/>
            <w:vAlign w:val="center"/>
          </w:tcPr>
          <w:p w:rsidR="00FE6526" w:rsidRPr="00263C10" w:rsidRDefault="00FE6526" w:rsidP="00FE6526">
            <w:pPr>
              <w:ind w:left="9"/>
              <w:jc w:val="center"/>
              <w:rPr>
                <w:b/>
                <w:color w:val="000000" w:themeColor="text1"/>
                <w:sz w:val="20"/>
                <w:szCs w:val="20"/>
              </w:rPr>
            </w:pPr>
          </w:p>
        </w:tc>
        <w:tc>
          <w:tcPr>
            <w:tcW w:w="1843" w:type="dxa"/>
            <w:shd w:val="clear" w:color="auto" w:fill="auto"/>
            <w:vAlign w:val="center"/>
          </w:tcPr>
          <w:p w:rsidR="00FE6526" w:rsidRPr="00263C10" w:rsidRDefault="00EB6FC4" w:rsidP="00A704B5">
            <w:pPr>
              <w:ind w:left="9"/>
              <w:jc w:val="center"/>
              <w:rPr>
                <w:b/>
                <w:color w:val="000000" w:themeColor="text1"/>
                <w:sz w:val="20"/>
                <w:szCs w:val="20"/>
              </w:rPr>
            </w:pPr>
            <w:r w:rsidRPr="00263C10">
              <w:rPr>
                <w:b/>
                <w:color w:val="000000" w:themeColor="text1"/>
                <w:sz w:val="20"/>
                <w:szCs w:val="20"/>
              </w:rPr>
              <w:t xml:space="preserve">Introduction </w:t>
            </w:r>
          </w:p>
          <w:p w:rsidR="00EB6FC4" w:rsidRPr="00263C10" w:rsidRDefault="00EB6FC4" w:rsidP="00A704B5">
            <w:pPr>
              <w:ind w:left="9"/>
              <w:jc w:val="center"/>
              <w:rPr>
                <w:color w:val="000000" w:themeColor="text1"/>
                <w:sz w:val="20"/>
                <w:szCs w:val="20"/>
              </w:rPr>
            </w:pPr>
            <w:r w:rsidRPr="00263C10">
              <w:rPr>
                <w:color w:val="000000" w:themeColor="text1"/>
                <w:sz w:val="20"/>
                <w:szCs w:val="20"/>
              </w:rPr>
              <w:t>Hist. Ancienne</w:t>
            </w:r>
          </w:p>
          <w:p w:rsidR="00EB6FC4" w:rsidRPr="00263C10" w:rsidRDefault="00EB6FC4" w:rsidP="00A704B5">
            <w:pPr>
              <w:ind w:left="9"/>
              <w:jc w:val="center"/>
              <w:rPr>
                <w:i/>
                <w:color w:val="000000" w:themeColor="text1"/>
                <w:sz w:val="20"/>
                <w:szCs w:val="20"/>
              </w:rPr>
            </w:pPr>
            <w:r w:rsidRPr="00263C10">
              <w:rPr>
                <w:i/>
                <w:color w:val="000000" w:themeColor="text1"/>
                <w:sz w:val="20"/>
                <w:szCs w:val="20"/>
              </w:rPr>
              <w:t>R. Guicharousse</w:t>
            </w:r>
          </w:p>
        </w:tc>
        <w:tc>
          <w:tcPr>
            <w:tcW w:w="1984" w:type="dxa"/>
            <w:shd w:val="clear" w:color="auto" w:fill="auto"/>
            <w:vAlign w:val="center"/>
          </w:tcPr>
          <w:p w:rsidR="00FE6526" w:rsidRPr="00263C10" w:rsidRDefault="00FE6526" w:rsidP="00355448">
            <w:pPr>
              <w:ind w:left="9"/>
              <w:jc w:val="center"/>
              <w:rPr>
                <w:color w:val="000000" w:themeColor="text1"/>
                <w:sz w:val="20"/>
                <w:szCs w:val="20"/>
              </w:rPr>
            </w:pPr>
          </w:p>
        </w:tc>
      </w:tr>
    </w:tbl>
    <w:p w:rsidR="00355448" w:rsidRPr="00263C10" w:rsidRDefault="00355448">
      <w:pPr>
        <w:jc w:val="left"/>
        <w:rPr>
          <w:b/>
          <w:bCs/>
          <w:caps/>
          <w:noProof/>
          <w:color w:val="000000" w:themeColor="text1"/>
          <w:kern w:val="32"/>
          <w:sz w:val="48"/>
          <w:szCs w:val="40"/>
        </w:rPr>
      </w:pPr>
    </w:p>
    <w:bookmarkStart w:id="46" w:name="_Toc397605671"/>
    <w:p w:rsidR="00272E59" w:rsidRPr="00263C10" w:rsidRDefault="002F6845" w:rsidP="0089235E">
      <w:pPr>
        <w:pStyle w:val="Brochuretitredechapitre"/>
        <w:rPr>
          <w:color w:val="000000" w:themeColor="text1"/>
        </w:rPr>
      </w:pPr>
      <w:r w:rsidRPr="00263C10">
        <w:rPr>
          <w:noProof/>
          <w:color w:val="000000" w:themeColor="text1"/>
        </w:rPr>
        <mc:AlternateContent>
          <mc:Choice Requires="wps">
            <w:drawing>
              <wp:anchor distT="0" distB="0" distL="114300" distR="114300" simplePos="0" relativeHeight="251709440" behindDoc="0" locked="0" layoutInCell="1" allowOverlap="1" wp14:anchorId="54DEC173" wp14:editId="00B02BE1">
                <wp:simplePos x="0" y="0"/>
                <wp:positionH relativeFrom="column">
                  <wp:posOffset>48697</wp:posOffset>
                </wp:positionH>
                <wp:positionV relativeFrom="paragraph">
                  <wp:posOffset>-185873</wp:posOffset>
                </wp:positionV>
                <wp:extent cx="6056415" cy="747527"/>
                <wp:effectExtent l="57150" t="57150" r="116205" b="109855"/>
                <wp:wrapNone/>
                <wp:docPr id="73" name="Rectangle à coins arrondis 73"/>
                <wp:cNvGraphicFramePr/>
                <a:graphic xmlns:a="http://schemas.openxmlformats.org/drawingml/2006/main">
                  <a:graphicData uri="http://schemas.microsoft.com/office/word/2010/wordprocessingShape">
                    <wps:wsp>
                      <wps:cNvSpPr/>
                      <wps:spPr>
                        <a:xfrm>
                          <a:off x="0" y="0"/>
                          <a:ext cx="6056415" cy="747527"/>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28D71457" id="Rectangle à coins arrondis 73" o:spid="_x0000_s1026" style="position:absolute;margin-left:3.85pt;margin-top:-14.65pt;width:476.9pt;height:58.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" filled="f" strokecolor="gray [1629]" strokeweight="3pt">
                <v:shadow on="t" color="black" opacity="26214f" origin="-.5,-.5" offset=".74836mm,.74836mm"/>
              </v:roundrect>
            </w:pict>
          </mc:Fallback>
        </mc:AlternateContent>
      </w:r>
      <w:r w:rsidR="00BF3EB0" w:rsidRPr="00263C10">
        <w:rPr>
          <w:noProof/>
          <w:color w:val="000000" w:themeColor="text1"/>
        </w:rPr>
        <w:t>L3 HISTOIRE</w:t>
      </w:r>
      <w:bookmarkEnd w:id="46"/>
    </w:p>
    <w:p w:rsidR="002F6845" w:rsidRPr="00263C10" w:rsidRDefault="002F6845" w:rsidP="002F6845">
      <w:pPr>
        <w:pStyle w:val="Brochuretitrederubrique"/>
        <w:rPr>
          <w:color w:val="000000" w:themeColor="text1"/>
        </w:rPr>
      </w:pPr>
    </w:p>
    <w:p w:rsidR="008F3A9E" w:rsidRPr="00263C10" w:rsidRDefault="00AC3326" w:rsidP="00A07A29">
      <w:pPr>
        <w:pStyle w:val="Brochuretitrederubrique"/>
        <w:rPr>
          <w:color w:val="000000" w:themeColor="text1"/>
        </w:rPr>
      </w:pPr>
      <w:bookmarkStart w:id="47" w:name="_Toc397605672"/>
      <w:r w:rsidRPr="00263C10">
        <w:rPr>
          <w:color w:val="000000" w:themeColor="text1"/>
        </w:rPr>
        <w:t xml:space="preserve">Organisation de la </w:t>
      </w:r>
      <w:r w:rsidR="000B5588" w:rsidRPr="00263C10">
        <w:rPr>
          <w:color w:val="000000" w:themeColor="text1"/>
        </w:rPr>
        <w:t>L3</w:t>
      </w:r>
      <w:bookmarkEnd w:id="47"/>
    </w:p>
    <w:p w:rsidR="00272E59" w:rsidRPr="00263C10" w:rsidRDefault="00EF7C72" w:rsidP="002F6845">
      <w:pPr>
        <w:pStyle w:val="Brochuretitrede"/>
        <w:rPr>
          <w:color w:val="000000" w:themeColor="text1"/>
        </w:rPr>
      </w:pPr>
      <w:r w:rsidRPr="00263C10">
        <w:rPr>
          <w:color w:val="000000" w:themeColor="text1"/>
        </w:rPr>
        <w:t xml:space="preserve">Premier </w:t>
      </w:r>
      <w:r w:rsidR="00272E59" w:rsidRPr="00263C10">
        <w:rPr>
          <w:color w:val="000000" w:themeColor="text1"/>
        </w:rPr>
        <w:t xml:space="preserve">semestre (S5) = </w:t>
      </w:r>
      <w:r w:rsidR="004C6220" w:rsidRPr="00263C10">
        <w:rPr>
          <w:color w:val="000000" w:themeColor="text1"/>
        </w:rPr>
        <w:t>6 EC – 18</w:t>
      </w:r>
      <w:r w:rsidR="00283E9E" w:rsidRPr="00263C10">
        <w:rPr>
          <w:color w:val="000000" w:themeColor="text1"/>
        </w:rPr>
        <w:t> </w:t>
      </w:r>
      <w:r w:rsidR="00272E59" w:rsidRPr="00263C10">
        <w:rPr>
          <w:color w:val="000000" w:themeColor="text1"/>
        </w:rPr>
        <w:t>h</w:t>
      </w:r>
      <w:r w:rsidR="00283E9E" w:rsidRPr="00263C10">
        <w:rPr>
          <w:color w:val="000000" w:themeColor="text1"/>
        </w:rPr>
        <w:t>eures</w:t>
      </w:r>
    </w:p>
    <w:tbl>
      <w:tblPr>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4803"/>
        <w:gridCol w:w="2593"/>
        <w:gridCol w:w="2231"/>
      </w:tblGrid>
      <w:tr w:rsidR="004C6220" w:rsidRPr="00263C10" w:rsidTr="004673AC">
        <w:tc>
          <w:tcPr>
            <w:tcW w:w="4803" w:type="dxa"/>
            <w:shd w:val="clear" w:color="auto" w:fill="auto"/>
          </w:tcPr>
          <w:p w:rsidR="004C6220" w:rsidRPr="00263C10" w:rsidRDefault="004C6220" w:rsidP="004673AC">
            <w:pPr>
              <w:ind w:left="360"/>
              <w:rPr>
                <w:color w:val="000000" w:themeColor="text1"/>
              </w:rPr>
            </w:pPr>
            <w:r w:rsidRPr="00263C10">
              <w:rPr>
                <w:color w:val="000000" w:themeColor="text1"/>
              </w:rPr>
              <w:t>Thématique A</w:t>
            </w:r>
          </w:p>
        </w:tc>
        <w:tc>
          <w:tcPr>
            <w:tcW w:w="2593" w:type="dxa"/>
            <w:shd w:val="clear" w:color="auto" w:fill="auto"/>
          </w:tcPr>
          <w:p w:rsidR="004C6220" w:rsidRPr="00263C10" w:rsidRDefault="004C6220" w:rsidP="004673AC">
            <w:pPr>
              <w:ind w:left="360"/>
              <w:rPr>
                <w:color w:val="000000" w:themeColor="text1"/>
              </w:rPr>
            </w:pPr>
            <w:r w:rsidRPr="00263C10">
              <w:rPr>
                <w:color w:val="000000" w:themeColor="text1"/>
              </w:rPr>
              <w:t>3 heures</w:t>
            </w:r>
          </w:p>
        </w:tc>
        <w:tc>
          <w:tcPr>
            <w:tcW w:w="2231" w:type="dxa"/>
            <w:shd w:val="clear" w:color="auto" w:fill="auto"/>
          </w:tcPr>
          <w:p w:rsidR="004C6220" w:rsidRPr="00263C10" w:rsidRDefault="004C6220" w:rsidP="004673AC">
            <w:pPr>
              <w:ind w:left="360"/>
              <w:rPr>
                <w:color w:val="000000" w:themeColor="text1"/>
              </w:rPr>
            </w:pPr>
            <w:r w:rsidRPr="00263C10">
              <w:rPr>
                <w:color w:val="000000" w:themeColor="text1"/>
              </w:rPr>
              <w:t>1 EC</w:t>
            </w:r>
          </w:p>
        </w:tc>
      </w:tr>
      <w:tr w:rsidR="004C6220" w:rsidRPr="00263C10" w:rsidTr="004673AC">
        <w:tc>
          <w:tcPr>
            <w:tcW w:w="4803" w:type="dxa"/>
            <w:shd w:val="clear" w:color="auto" w:fill="auto"/>
          </w:tcPr>
          <w:p w:rsidR="004C6220" w:rsidRPr="00263C10" w:rsidRDefault="004C6220" w:rsidP="004673AC">
            <w:pPr>
              <w:widowControl w:val="0"/>
              <w:autoSpaceDE w:val="0"/>
              <w:autoSpaceDN w:val="0"/>
              <w:adjustRightInd w:val="0"/>
              <w:ind w:left="360"/>
              <w:rPr>
                <w:color w:val="000000" w:themeColor="text1"/>
              </w:rPr>
            </w:pPr>
            <w:r w:rsidRPr="00263C10">
              <w:rPr>
                <w:color w:val="000000" w:themeColor="text1"/>
              </w:rPr>
              <w:t xml:space="preserve"> Thématique B</w:t>
            </w:r>
          </w:p>
        </w:tc>
        <w:tc>
          <w:tcPr>
            <w:tcW w:w="2593" w:type="dxa"/>
            <w:shd w:val="clear" w:color="auto" w:fill="auto"/>
          </w:tcPr>
          <w:p w:rsidR="004C6220" w:rsidRPr="00263C10" w:rsidRDefault="004C6220" w:rsidP="004673AC">
            <w:pPr>
              <w:ind w:left="360"/>
              <w:rPr>
                <w:color w:val="000000" w:themeColor="text1"/>
              </w:rPr>
            </w:pPr>
            <w:r w:rsidRPr="00263C10">
              <w:rPr>
                <w:color w:val="000000" w:themeColor="text1"/>
              </w:rPr>
              <w:t>3 heures</w:t>
            </w:r>
          </w:p>
        </w:tc>
        <w:tc>
          <w:tcPr>
            <w:tcW w:w="2231" w:type="dxa"/>
            <w:shd w:val="clear" w:color="auto" w:fill="auto"/>
          </w:tcPr>
          <w:p w:rsidR="004C6220" w:rsidRPr="00263C10" w:rsidRDefault="004C6220" w:rsidP="004673AC">
            <w:pPr>
              <w:ind w:left="360"/>
              <w:rPr>
                <w:color w:val="000000" w:themeColor="text1"/>
              </w:rPr>
            </w:pPr>
            <w:r w:rsidRPr="00263C10">
              <w:rPr>
                <w:color w:val="000000" w:themeColor="text1"/>
              </w:rPr>
              <w:t>1 EC</w:t>
            </w:r>
          </w:p>
        </w:tc>
      </w:tr>
      <w:tr w:rsidR="004C6220" w:rsidRPr="00263C10" w:rsidTr="004673AC">
        <w:tc>
          <w:tcPr>
            <w:tcW w:w="4803" w:type="dxa"/>
            <w:shd w:val="clear" w:color="auto" w:fill="auto"/>
          </w:tcPr>
          <w:p w:rsidR="004C6220" w:rsidRPr="00263C10" w:rsidRDefault="004C6220" w:rsidP="004673AC">
            <w:pPr>
              <w:widowControl w:val="0"/>
              <w:autoSpaceDE w:val="0"/>
              <w:autoSpaceDN w:val="0"/>
              <w:adjustRightInd w:val="0"/>
              <w:ind w:left="360"/>
              <w:rPr>
                <w:color w:val="000000" w:themeColor="text1"/>
              </w:rPr>
            </w:pPr>
            <w:r w:rsidRPr="00263C10">
              <w:rPr>
                <w:color w:val="000000" w:themeColor="text1"/>
              </w:rPr>
              <w:t xml:space="preserve"> Historiographie</w:t>
            </w:r>
          </w:p>
        </w:tc>
        <w:tc>
          <w:tcPr>
            <w:tcW w:w="2593" w:type="dxa"/>
            <w:shd w:val="clear" w:color="auto" w:fill="auto"/>
          </w:tcPr>
          <w:p w:rsidR="004C6220" w:rsidRPr="00263C10" w:rsidRDefault="004C6220" w:rsidP="004673AC">
            <w:pPr>
              <w:ind w:left="360"/>
              <w:rPr>
                <w:color w:val="000000" w:themeColor="text1"/>
              </w:rPr>
            </w:pPr>
            <w:r w:rsidRPr="00263C10">
              <w:rPr>
                <w:color w:val="000000" w:themeColor="text1"/>
              </w:rPr>
              <w:t>3 heures</w:t>
            </w:r>
          </w:p>
        </w:tc>
        <w:tc>
          <w:tcPr>
            <w:tcW w:w="2231" w:type="dxa"/>
            <w:shd w:val="clear" w:color="auto" w:fill="auto"/>
          </w:tcPr>
          <w:p w:rsidR="004C6220" w:rsidRPr="00263C10" w:rsidRDefault="004C6220" w:rsidP="004673AC">
            <w:pPr>
              <w:ind w:left="360"/>
              <w:rPr>
                <w:color w:val="000000" w:themeColor="text1"/>
              </w:rPr>
            </w:pPr>
            <w:r w:rsidRPr="00263C10">
              <w:rPr>
                <w:color w:val="000000" w:themeColor="text1"/>
              </w:rPr>
              <w:t>1 EC</w:t>
            </w:r>
          </w:p>
        </w:tc>
      </w:tr>
      <w:tr w:rsidR="004C6220" w:rsidRPr="00263C10" w:rsidTr="004673AC">
        <w:tc>
          <w:tcPr>
            <w:tcW w:w="4803" w:type="dxa"/>
            <w:shd w:val="clear" w:color="auto" w:fill="auto"/>
          </w:tcPr>
          <w:p w:rsidR="004C6220" w:rsidRPr="00263C10" w:rsidRDefault="004C6220" w:rsidP="004673AC">
            <w:pPr>
              <w:widowControl w:val="0"/>
              <w:autoSpaceDE w:val="0"/>
              <w:autoSpaceDN w:val="0"/>
              <w:adjustRightInd w:val="0"/>
              <w:ind w:left="360"/>
              <w:rPr>
                <w:color w:val="000000" w:themeColor="text1"/>
              </w:rPr>
            </w:pPr>
            <w:r w:rsidRPr="00263C10">
              <w:rPr>
                <w:color w:val="000000" w:themeColor="text1"/>
              </w:rPr>
              <w:t xml:space="preserve"> Mineure 5</w:t>
            </w:r>
          </w:p>
        </w:tc>
        <w:tc>
          <w:tcPr>
            <w:tcW w:w="2593" w:type="dxa"/>
            <w:shd w:val="clear" w:color="auto" w:fill="auto"/>
          </w:tcPr>
          <w:p w:rsidR="004C6220" w:rsidRPr="00263C10" w:rsidRDefault="004C6220" w:rsidP="004673AC">
            <w:pPr>
              <w:ind w:left="360"/>
              <w:rPr>
                <w:color w:val="000000" w:themeColor="text1"/>
              </w:rPr>
            </w:pPr>
            <w:r w:rsidRPr="00263C10">
              <w:rPr>
                <w:color w:val="000000" w:themeColor="text1"/>
              </w:rPr>
              <w:t>3 heures</w:t>
            </w:r>
          </w:p>
        </w:tc>
        <w:tc>
          <w:tcPr>
            <w:tcW w:w="2231" w:type="dxa"/>
            <w:shd w:val="clear" w:color="auto" w:fill="auto"/>
          </w:tcPr>
          <w:p w:rsidR="004C6220" w:rsidRPr="00263C10" w:rsidRDefault="004C6220" w:rsidP="004673AC">
            <w:pPr>
              <w:ind w:left="360"/>
              <w:rPr>
                <w:color w:val="000000" w:themeColor="text1"/>
              </w:rPr>
            </w:pPr>
            <w:r w:rsidRPr="00263C10">
              <w:rPr>
                <w:color w:val="000000" w:themeColor="text1"/>
              </w:rPr>
              <w:t>1 EC</w:t>
            </w:r>
          </w:p>
        </w:tc>
      </w:tr>
      <w:tr w:rsidR="004C6220" w:rsidRPr="00263C10" w:rsidTr="004673AC">
        <w:tc>
          <w:tcPr>
            <w:tcW w:w="4803" w:type="dxa"/>
            <w:shd w:val="clear" w:color="auto" w:fill="auto"/>
          </w:tcPr>
          <w:p w:rsidR="004C6220" w:rsidRPr="00263C10" w:rsidRDefault="004C6220" w:rsidP="004673AC">
            <w:pPr>
              <w:widowControl w:val="0"/>
              <w:autoSpaceDE w:val="0"/>
              <w:autoSpaceDN w:val="0"/>
              <w:adjustRightInd w:val="0"/>
              <w:ind w:left="360"/>
              <w:rPr>
                <w:color w:val="000000" w:themeColor="text1"/>
              </w:rPr>
            </w:pPr>
            <w:r w:rsidRPr="00263C10">
              <w:rPr>
                <w:color w:val="000000" w:themeColor="text1"/>
              </w:rPr>
              <w:t xml:space="preserve"> Mineure 6</w:t>
            </w:r>
          </w:p>
        </w:tc>
        <w:tc>
          <w:tcPr>
            <w:tcW w:w="2593" w:type="dxa"/>
            <w:shd w:val="clear" w:color="auto" w:fill="auto"/>
          </w:tcPr>
          <w:p w:rsidR="004C6220" w:rsidRPr="00263C10" w:rsidRDefault="004C6220" w:rsidP="004673AC">
            <w:pPr>
              <w:ind w:left="360"/>
              <w:rPr>
                <w:color w:val="000000" w:themeColor="text1"/>
              </w:rPr>
            </w:pPr>
            <w:r w:rsidRPr="00263C10">
              <w:rPr>
                <w:color w:val="000000" w:themeColor="text1"/>
              </w:rPr>
              <w:t>3 heures</w:t>
            </w:r>
          </w:p>
        </w:tc>
        <w:tc>
          <w:tcPr>
            <w:tcW w:w="2231" w:type="dxa"/>
            <w:shd w:val="clear" w:color="auto" w:fill="auto"/>
          </w:tcPr>
          <w:p w:rsidR="004C6220" w:rsidRPr="00263C10" w:rsidRDefault="004C6220" w:rsidP="004673AC">
            <w:pPr>
              <w:ind w:left="360"/>
              <w:rPr>
                <w:color w:val="000000" w:themeColor="text1"/>
              </w:rPr>
            </w:pPr>
            <w:r w:rsidRPr="00263C10">
              <w:rPr>
                <w:color w:val="000000" w:themeColor="text1"/>
              </w:rPr>
              <w:t>1 EC</w:t>
            </w:r>
          </w:p>
        </w:tc>
      </w:tr>
      <w:tr w:rsidR="001C31D3" w:rsidRPr="00263C10" w:rsidTr="004673AC">
        <w:tc>
          <w:tcPr>
            <w:tcW w:w="4803" w:type="dxa"/>
            <w:shd w:val="clear" w:color="auto" w:fill="auto"/>
          </w:tcPr>
          <w:p w:rsidR="001C31D3" w:rsidRPr="00263C10" w:rsidRDefault="001C31D3" w:rsidP="004673AC">
            <w:pPr>
              <w:widowControl w:val="0"/>
              <w:autoSpaceDE w:val="0"/>
              <w:autoSpaceDN w:val="0"/>
              <w:adjustRightInd w:val="0"/>
              <w:ind w:left="360"/>
              <w:rPr>
                <w:color w:val="000000" w:themeColor="text1"/>
              </w:rPr>
            </w:pPr>
            <w:r w:rsidRPr="00263C10">
              <w:rPr>
                <w:color w:val="000000" w:themeColor="text1"/>
              </w:rPr>
              <w:t>Préprofessionnalisation 4 (stage)</w:t>
            </w:r>
          </w:p>
        </w:tc>
        <w:tc>
          <w:tcPr>
            <w:tcW w:w="2593" w:type="dxa"/>
            <w:shd w:val="clear" w:color="auto" w:fill="auto"/>
          </w:tcPr>
          <w:p w:rsidR="001C31D3" w:rsidRPr="00263C10" w:rsidRDefault="001C31D3" w:rsidP="004673AC">
            <w:pPr>
              <w:ind w:left="360"/>
              <w:rPr>
                <w:color w:val="000000" w:themeColor="text1"/>
              </w:rPr>
            </w:pPr>
          </w:p>
        </w:tc>
        <w:tc>
          <w:tcPr>
            <w:tcW w:w="2231" w:type="dxa"/>
            <w:shd w:val="clear" w:color="auto" w:fill="auto"/>
          </w:tcPr>
          <w:p w:rsidR="001C31D3" w:rsidRPr="00263C10" w:rsidRDefault="001C31D3" w:rsidP="004673AC">
            <w:pPr>
              <w:ind w:left="360"/>
              <w:rPr>
                <w:color w:val="000000" w:themeColor="text1"/>
              </w:rPr>
            </w:pPr>
            <w:r w:rsidRPr="00263C10">
              <w:rPr>
                <w:color w:val="000000" w:themeColor="text1"/>
              </w:rPr>
              <w:t>1 EC</w:t>
            </w:r>
          </w:p>
        </w:tc>
      </w:tr>
      <w:tr w:rsidR="004C6220" w:rsidRPr="00263C10" w:rsidTr="004673AC">
        <w:tc>
          <w:tcPr>
            <w:tcW w:w="4803" w:type="dxa"/>
            <w:shd w:val="clear" w:color="auto" w:fill="auto"/>
          </w:tcPr>
          <w:p w:rsidR="004C6220" w:rsidRPr="00263C10" w:rsidRDefault="004C6220" w:rsidP="004673AC">
            <w:pPr>
              <w:widowControl w:val="0"/>
              <w:autoSpaceDE w:val="0"/>
              <w:autoSpaceDN w:val="0"/>
              <w:adjustRightInd w:val="0"/>
              <w:ind w:left="360"/>
              <w:rPr>
                <w:color w:val="000000" w:themeColor="text1"/>
              </w:rPr>
            </w:pPr>
            <w:r w:rsidRPr="00263C10">
              <w:rPr>
                <w:color w:val="000000" w:themeColor="text1"/>
              </w:rPr>
              <w:t xml:space="preserve"> Langue </w:t>
            </w:r>
          </w:p>
        </w:tc>
        <w:tc>
          <w:tcPr>
            <w:tcW w:w="2593" w:type="dxa"/>
            <w:shd w:val="clear" w:color="auto" w:fill="auto"/>
          </w:tcPr>
          <w:p w:rsidR="004C6220" w:rsidRPr="00263C10" w:rsidRDefault="004C6220" w:rsidP="004673AC">
            <w:pPr>
              <w:ind w:left="360"/>
              <w:rPr>
                <w:color w:val="000000" w:themeColor="text1"/>
              </w:rPr>
            </w:pPr>
            <w:r w:rsidRPr="00263C10">
              <w:rPr>
                <w:color w:val="000000" w:themeColor="text1"/>
              </w:rPr>
              <w:t>3 heures</w:t>
            </w:r>
          </w:p>
        </w:tc>
        <w:tc>
          <w:tcPr>
            <w:tcW w:w="2231" w:type="dxa"/>
            <w:shd w:val="clear" w:color="auto" w:fill="auto"/>
          </w:tcPr>
          <w:p w:rsidR="004C6220" w:rsidRPr="00263C10" w:rsidRDefault="004C6220" w:rsidP="004673AC">
            <w:pPr>
              <w:ind w:left="360"/>
              <w:rPr>
                <w:color w:val="000000" w:themeColor="text1"/>
              </w:rPr>
            </w:pPr>
            <w:r w:rsidRPr="00263C10">
              <w:rPr>
                <w:color w:val="000000" w:themeColor="text1"/>
              </w:rPr>
              <w:t>1 EC</w:t>
            </w:r>
          </w:p>
        </w:tc>
      </w:tr>
    </w:tbl>
    <w:p w:rsidR="004C6220" w:rsidRPr="00263C10" w:rsidRDefault="004C6220" w:rsidP="004C6220">
      <w:pPr>
        <w:rPr>
          <w:color w:val="000000" w:themeColor="text1"/>
        </w:rPr>
      </w:pPr>
    </w:p>
    <w:p w:rsidR="004C6220" w:rsidRPr="00263C10" w:rsidRDefault="004C6220" w:rsidP="004C6220">
      <w:pPr>
        <w:pStyle w:val="Paragraphedeliste"/>
        <w:numPr>
          <w:ilvl w:val="0"/>
          <w:numId w:val="7"/>
        </w:numPr>
        <w:rPr>
          <w:i/>
          <w:color w:val="000000" w:themeColor="text1"/>
        </w:rPr>
      </w:pPr>
      <w:r w:rsidRPr="00263C10">
        <w:rPr>
          <w:i/>
          <w:color w:val="000000" w:themeColor="text1"/>
        </w:rPr>
        <w:t>Le cours d’historiographie peut être suivi au premier ou au deuxième semestre.</w:t>
      </w:r>
    </w:p>
    <w:p w:rsidR="004C6220" w:rsidRPr="00263C10" w:rsidRDefault="004C6220" w:rsidP="004C6220">
      <w:pPr>
        <w:pStyle w:val="Paragraphedeliste"/>
        <w:numPr>
          <w:ilvl w:val="0"/>
          <w:numId w:val="0"/>
        </w:numPr>
        <w:ind w:left="720"/>
        <w:rPr>
          <w:i/>
          <w:color w:val="000000" w:themeColor="text1"/>
        </w:rPr>
      </w:pPr>
    </w:p>
    <w:p w:rsidR="004C6220" w:rsidRPr="00263C10" w:rsidRDefault="004C6220" w:rsidP="004C6220">
      <w:pPr>
        <w:rPr>
          <w:b/>
          <w:color w:val="000000" w:themeColor="text1"/>
          <w:sz w:val="32"/>
          <w:szCs w:val="32"/>
        </w:rPr>
      </w:pPr>
      <w:r w:rsidRPr="00263C10">
        <w:rPr>
          <w:b/>
          <w:color w:val="000000" w:themeColor="text1"/>
          <w:sz w:val="32"/>
          <w:szCs w:val="32"/>
        </w:rPr>
        <w:t>De septembre à mars = 1EC</w:t>
      </w:r>
      <w:r w:rsidR="001C31D3" w:rsidRPr="00263C10">
        <w:rPr>
          <w:b/>
          <w:color w:val="000000" w:themeColor="text1"/>
          <w:sz w:val="32"/>
          <w:szCs w:val="32"/>
        </w:rPr>
        <w:t xml:space="preserve">. </w:t>
      </w:r>
      <w:r w:rsidR="001C31D3" w:rsidRPr="00263C10">
        <w:rPr>
          <w:color w:val="000000" w:themeColor="text1"/>
        </w:rPr>
        <w:t>La note est validée au semestre 6</w:t>
      </w:r>
    </w:p>
    <w:p w:rsidR="004C6220" w:rsidRPr="00263C10" w:rsidRDefault="004C6220" w:rsidP="004C6220">
      <w:pPr>
        <w:rPr>
          <w:b/>
          <w:color w:val="000000" w:themeColor="text1"/>
        </w:rPr>
      </w:pPr>
    </w:p>
    <w:tbl>
      <w:tblPr>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4803"/>
        <w:gridCol w:w="2593"/>
        <w:gridCol w:w="2231"/>
      </w:tblGrid>
      <w:tr w:rsidR="004C6220" w:rsidRPr="00263C10" w:rsidTr="004673AC">
        <w:tc>
          <w:tcPr>
            <w:tcW w:w="4803" w:type="dxa"/>
            <w:shd w:val="clear" w:color="auto" w:fill="auto"/>
          </w:tcPr>
          <w:p w:rsidR="004C6220" w:rsidRPr="00263C10" w:rsidRDefault="004C6220" w:rsidP="004673AC">
            <w:pPr>
              <w:widowControl w:val="0"/>
              <w:autoSpaceDE w:val="0"/>
              <w:autoSpaceDN w:val="0"/>
              <w:adjustRightInd w:val="0"/>
              <w:ind w:left="360"/>
              <w:rPr>
                <w:color w:val="000000" w:themeColor="text1"/>
              </w:rPr>
            </w:pPr>
          </w:p>
          <w:p w:rsidR="004C6220" w:rsidRPr="00263C10" w:rsidRDefault="004C6220" w:rsidP="004673AC">
            <w:pPr>
              <w:widowControl w:val="0"/>
              <w:autoSpaceDE w:val="0"/>
              <w:autoSpaceDN w:val="0"/>
              <w:adjustRightInd w:val="0"/>
              <w:ind w:left="360"/>
              <w:rPr>
                <w:color w:val="000000" w:themeColor="text1"/>
              </w:rPr>
            </w:pPr>
            <w:r w:rsidRPr="00263C10">
              <w:rPr>
                <w:color w:val="000000" w:themeColor="text1"/>
              </w:rPr>
              <w:t>Préprofessionnalisation 3 (mémoire)</w:t>
            </w:r>
          </w:p>
        </w:tc>
        <w:tc>
          <w:tcPr>
            <w:tcW w:w="2593" w:type="dxa"/>
            <w:shd w:val="clear" w:color="auto" w:fill="auto"/>
          </w:tcPr>
          <w:p w:rsidR="004C6220" w:rsidRPr="00263C10" w:rsidRDefault="004C6220" w:rsidP="004673AC">
            <w:pPr>
              <w:ind w:left="360"/>
              <w:jc w:val="left"/>
              <w:rPr>
                <w:color w:val="000000" w:themeColor="text1"/>
                <w:sz w:val="22"/>
                <w:szCs w:val="22"/>
              </w:rPr>
            </w:pPr>
            <w:r w:rsidRPr="00263C10">
              <w:rPr>
                <w:color w:val="000000" w:themeColor="text1"/>
                <w:sz w:val="22"/>
                <w:szCs w:val="22"/>
              </w:rPr>
              <w:t>Commencé en septembre</w:t>
            </w:r>
          </w:p>
          <w:p w:rsidR="004C6220" w:rsidRPr="00263C10" w:rsidRDefault="004C6220" w:rsidP="004673AC">
            <w:pPr>
              <w:ind w:left="360"/>
              <w:jc w:val="left"/>
              <w:rPr>
                <w:color w:val="000000" w:themeColor="text1"/>
              </w:rPr>
            </w:pPr>
            <w:r w:rsidRPr="00263C10">
              <w:rPr>
                <w:color w:val="000000" w:themeColor="text1"/>
                <w:sz w:val="22"/>
                <w:szCs w:val="22"/>
              </w:rPr>
              <w:t>Fini en mars</w:t>
            </w:r>
          </w:p>
        </w:tc>
        <w:tc>
          <w:tcPr>
            <w:tcW w:w="2231" w:type="dxa"/>
            <w:shd w:val="clear" w:color="auto" w:fill="auto"/>
          </w:tcPr>
          <w:p w:rsidR="004C6220" w:rsidRPr="00263C10" w:rsidRDefault="004C6220" w:rsidP="004673AC">
            <w:pPr>
              <w:ind w:left="360"/>
              <w:rPr>
                <w:color w:val="000000" w:themeColor="text1"/>
              </w:rPr>
            </w:pPr>
            <w:r w:rsidRPr="00263C10">
              <w:rPr>
                <w:color w:val="000000" w:themeColor="text1"/>
              </w:rPr>
              <w:t>1 EC</w:t>
            </w:r>
          </w:p>
        </w:tc>
      </w:tr>
    </w:tbl>
    <w:p w:rsidR="004C6220" w:rsidRPr="00263C10" w:rsidRDefault="004C6220" w:rsidP="004C6220">
      <w:pPr>
        <w:rPr>
          <w:color w:val="000000" w:themeColor="text1"/>
        </w:rPr>
      </w:pPr>
    </w:p>
    <w:p w:rsidR="005B565C" w:rsidRPr="00263C10" w:rsidRDefault="005B565C" w:rsidP="000537E8">
      <w:pPr>
        <w:rPr>
          <w:color w:val="000000" w:themeColor="text1"/>
        </w:rPr>
      </w:pPr>
    </w:p>
    <w:p w:rsidR="00272E59" w:rsidRPr="00263C10" w:rsidRDefault="00EF7C72" w:rsidP="002F6845">
      <w:pPr>
        <w:pStyle w:val="Brochuretitrede"/>
        <w:rPr>
          <w:color w:val="000000" w:themeColor="text1"/>
        </w:rPr>
      </w:pPr>
      <w:r w:rsidRPr="00263C10">
        <w:rPr>
          <w:color w:val="000000" w:themeColor="text1"/>
        </w:rPr>
        <w:t xml:space="preserve">Deuxième </w:t>
      </w:r>
      <w:r w:rsidR="00B440BA" w:rsidRPr="00263C10">
        <w:rPr>
          <w:color w:val="000000" w:themeColor="text1"/>
        </w:rPr>
        <w:t>semestre (S6) = 7 EC – 17</w:t>
      </w:r>
      <w:r w:rsidR="00283E9E" w:rsidRPr="00263C10">
        <w:rPr>
          <w:color w:val="000000" w:themeColor="text1"/>
        </w:rPr>
        <w:t xml:space="preserve"> ou 18 </w:t>
      </w:r>
      <w:r w:rsidR="00B440BA" w:rsidRPr="00263C10">
        <w:rPr>
          <w:color w:val="000000" w:themeColor="text1"/>
        </w:rPr>
        <w:t>h</w:t>
      </w:r>
      <w:r w:rsidR="00283E9E" w:rsidRPr="00263C10">
        <w:rPr>
          <w:color w:val="000000" w:themeColor="text1"/>
        </w:rPr>
        <w:t>eures</w:t>
      </w:r>
    </w:p>
    <w:tbl>
      <w:tblPr>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4685"/>
        <w:gridCol w:w="2540"/>
        <w:gridCol w:w="2180"/>
      </w:tblGrid>
      <w:tr w:rsidR="00272E59" w:rsidRPr="00263C10" w:rsidTr="001C31D3">
        <w:tc>
          <w:tcPr>
            <w:tcW w:w="4685" w:type="dxa"/>
            <w:shd w:val="clear" w:color="auto" w:fill="auto"/>
          </w:tcPr>
          <w:p w:rsidR="00272E59" w:rsidRPr="00263C10" w:rsidRDefault="00272E59" w:rsidP="00A06909">
            <w:pPr>
              <w:widowControl w:val="0"/>
              <w:autoSpaceDE w:val="0"/>
              <w:autoSpaceDN w:val="0"/>
              <w:adjustRightInd w:val="0"/>
              <w:ind w:left="360"/>
              <w:rPr>
                <w:color w:val="000000" w:themeColor="text1"/>
              </w:rPr>
            </w:pPr>
            <w:r w:rsidRPr="00263C10">
              <w:rPr>
                <w:color w:val="000000" w:themeColor="text1"/>
              </w:rPr>
              <w:t xml:space="preserve"> </w:t>
            </w:r>
            <w:r w:rsidR="00355F40" w:rsidRPr="00263C10">
              <w:rPr>
                <w:color w:val="000000" w:themeColor="text1"/>
              </w:rPr>
              <w:t xml:space="preserve">Thématique </w:t>
            </w:r>
            <w:r w:rsidR="00336E5B" w:rsidRPr="00263C10">
              <w:rPr>
                <w:color w:val="000000" w:themeColor="text1"/>
              </w:rPr>
              <w:t>C</w:t>
            </w:r>
          </w:p>
        </w:tc>
        <w:tc>
          <w:tcPr>
            <w:tcW w:w="2540" w:type="dxa"/>
            <w:shd w:val="clear" w:color="auto" w:fill="auto"/>
          </w:tcPr>
          <w:p w:rsidR="00272E59" w:rsidRPr="00263C10" w:rsidRDefault="00272E59" w:rsidP="00A06909">
            <w:pPr>
              <w:ind w:left="360"/>
              <w:rPr>
                <w:color w:val="000000" w:themeColor="text1"/>
              </w:rPr>
            </w:pPr>
            <w:r w:rsidRPr="00263C10">
              <w:rPr>
                <w:color w:val="000000" w:themeColor="text1"/>
              </w:rPr>
              <w:t>3 heures</w:t>
            </w:r>
          </w:p>
        </w:tc>
        <w:tc>
          <w:tcPr>
            <w:tcW w:w="2180" w:type="dxa"/>
            <w:shd w:val="clear" w:color="auto" w:fill="auto"/>
          </w:tcPr>
          <w:p w:rsidR="00272E59" w:rsidRPr="00263C10" w:rsidRDefault="00272E59" w:rsidP="00A06909">
            <w:pPr>
              <w:ind w:left="360"/>
              <w:rPr>
                <w:color w:val="000000" w:themeColor="text1"/>
              </w:rPr>
            </w:pPr>
            <w:r w:rsidRPr="00263C10">
              <w:rPr>
                <w:color w:val="000000" w:themeColor="text1"/>
              </w:rPr>
              <w:t>1 EC</w:t>
            </w:r>
          </w:p>
        </w:tc>
      </w:tr>
      <w:tr w:rsidR="00272E59" w:rsidRPr="00263C10" w:rsidTr="001C31D3">
        <w:tc>
          <w:tcPr>
            <w:tcW w:w="4685" w:type="dxa"/>
            <w:shd w:val="clear" w:color="auto" w:fill="auto"/>
          </w:tcPr>
          <w:p w:rsidR="00272E59" w:rsidRPr="00263C10" w:rsidRDefault="00272E59" w:rsidP="00A06909">
            <w:pPr>
              <w:widowControl w:val="0"/>
              <w:autoSpaceDE w:val="0"/>
              <w:autoSpaceDN w:val="0"/>
              <w:adjustRightInd w:val="0"/>
              <w:ind w:left="360"/>
              <w:rPr>
                <w:color w:val="000000" w:themeColor="text1"/>
              </w:rPr>
            </w:pPr>
            <w:r w:rsidRPr="00263C10">
              <w:rPr>
                <w:color w:val="000000" w:themeColor="text1"/>
              </w:rPr>
              <w:t xml:space="preserve"> </w:t>
            </w:r>
            <w:r w:rsidR="00355F40" w:rsidRPr="00263C10">
              <w:rPr>
                <w:color w:val="000000" w:themeColor="text1"/>
              </w:rPr>
              <w:t xml:space="preserve">Thématique </w:t>
            </w:r>
            <w:r w:rsidR="00336E5B" w:rsidRPr="00263C10">
              <w:rPr>
                <w:color w:val="000000" w:themeColor="text1"/>
              </w:rPr>
              <w:t>D</w:t>
            </w:r>
          </w:p>
        </w:tc>
        <w:tc>
          <w:tcPr>
            <w:tcW w:w="2540" w:type="dxa"/>
            <w:shd w:val="clear" w:color="auto" w:fill="auto"/>
          </w:tcPr>
          <w:p w:rsidR="00272E59" w:rsidRPr="00263C10" w:rsidRDefault="00272E59" w:rsidP="00A06909">
            <w:pPr>
              <w:ind w:left="360"/>
              <w:rPr>
                <w:color w:val="000000" w:themeColor="text1"/>
              </w:rPr>
            </w:pPr>
            <w:r w:rsidRPr="00263C10">
              <w:rPr>
                <w:color w:val="000000" w:themeColor="text1"/>
              </w:rPr>
              <w:t>3 heures</w:t>
            </w:r>
          </w:p>
        </w:tc>
        <w:tc>
          <w:tcPr>
            <w:tcW w:w="2180" w:type="dxa"/>
            <w:shd w:val="clear" w:color="auto" w:fill="auto"/>
          </w:tcPr>
          <w:p w:rsidR="00272E59" w:rsidRPr="00263C10" w:rsidRDefault="00272E59" w:rsidP="00A06909">
            <w:pPr>
              <w:ind w:left="360"/>
              <w:rPr>
                <w:color w:val="000000" w:themeColor="text1"/>
              </w:rPr>
            </w:pPr>
            <w:r w:rsidRPr="00263C10">
              <w:rPr>
                <w:color w:val="000000" w:themeColor="text1"/>
              </w:rPr>
              <w:t>1 EC</w:t>
            </w:r>
          </w:p>
        </w:tc>
      </w:tr>
      <w:tr w:rsidR="00D43C80" w:rsidRPr="00263C10" w:rsidTr="001C31D3">
        <w:tc>
          <w:tcPr>
            <w:tcW w:w="4685" w:type="dxa"/>
            <w:shd w:val="clear" w:color="auto" w:fill="auto"/>
          </w:tcPr>
          <w:p w:rsidR="00272E59" w:rsidRPr="00263C10" w:rsidRDefault="004B2AA3" w:rsidP="00A06909">
            <w:pPr>
              <w:widowControl w:val="0"/>
              <w:autoSpaceDE w:val="0"/>
              <w:autoSpaceDN w:val="0"/>
              <w:adjustRightInd w:val="0"/>
              <w:ind w:left="360"/>
              <w:rPr>
                <w:color w:val="000000" w:themeColor="text1"/>
              </w:rPr>
            </w:pPr>
            <w:r w:rsidRPr="00263C10">
              <w:rPr>
                <w:color w:val="000000" w:themeColor="text1"/>
              </w:rPr>
              <w:t xml:space="preserve"> Sciences auxiliaires</w:t>
            </w:r>
          </w:p>
        </w:tc>
        <w:tc>
          <w:tcPr>
            <w:tcW w:w="2540" w:type="dxa"/>
            <w:shd w:val="clear" w:color="auto" w:fill="auto"/>
          </w:tcPr>
          <w:p w:rsidR="00272E59" w:rsidRPr="00263C10" w:rsidRDefault="00272E59" w:rsidP="00A06909">
            <w:pPr>
              <w:ind w:left="360"/>
              <w:rPr>
                <w:color w:val="000000" w:themeColor="text1"/>
              </w:rPr>
            </w:pPr>
            <w:r w:rsidRPr="00263C10">
              <w:rPr>
                <w:color w:val="000000" w:themeColor="text1"/>
              </w:rPr>
              <w:t>3 heures</w:t>
            </w:r>
          </w:p>
        </w:tc>
        <w:tc>
          <w:tcPr>
            <w:tcW w:w="2180" w:type="dxa"/>
            <w:shd w:val="clear" w:color="auto" w:fill="auto"/>
          </w:tcPr>
          <w:p w:rsidR="00272E59" w:rsidRPr="00263C10" w:rsidRDefault="00272E59" w:rsidP="00A06909">
            <w:pPr>
              <w:ind w:left="360"/>
              <w:rPr>
                <w:color w:val="000000" w:themeColor="text1"/>
              </w:rPr>
            </w:pPr>
            <w:r w:rsidRPr="00263C10">
              <w:rPr>
                <w:color w:val="000000" w:themeColor="text1"/>
              </w:rPr>
              <w:t>1 EC</w:t>
            </w:r>
          </w:p>
        </w:tc>
      </w:tr>
      <w:tr w:rsidR="00272E59" w:rsidRPr="00263C10" w:rsidTr="001C31D3">
        <w:tc>
          <w:tcPr>
            <w:tcW w:w="4685" w:type="dxa"/>
            <w:shd w:val="clear" w:color="auto" w:fill="auto"/>
          </w:tcPr>
          <w:p w:rsidR="00272E59" w:rsidRPr="00263C10" w:rsidRDefault="00272E59" w:rsidP="00A06909">
            <w:pPr>
              <w:widowControl w:val="0"/>
              <w:autoSpaceDE w:val="0"/>
              <w:autoSpaceDN w:val="0"/>
              <w:adjustRightInd w:val="0"/>
              <w:ind w:left="360"/>
              <w:rPr>
                <w:color w:val="000000" w:themeColor="text1"/>
              </w:rPr>
            </w:pPr>
            <w:r w:rsidRPr="00263C10">
              <w:rPr>
                <w:color w:val="000000" w:themeColor="text1"/>
              </w:rPr>
              <w:t xml:space="preserve"> Mineure 7</w:t>
            </w:r>
          </w:p>
        </w:tc>
        <w:tc>
          <w:tcPr>
            <w:tcW w:w="2540" w:type="dxa"/>
            <w:shd w:val="clear" w:color="auto" w:fill="auto"/>
          </w:tcPr>
          <w:p w:rsidR="00272E59" w:rsidRPr="00263C10" w:rsidRDefault="00272E59" w:rsidP="00A06909">
            <w:pPr>
              <w:ind w:left="360"/>
              <w:rPr>
                <w:color w:val="000000" w:themeColor="text1"/>
              </w:rPr>
            </w:pPr>
            <w:r w:rsidRPr="00263C10">
              <w:rPr>
                <w:color w:val="000000" w:themeColor="text1"/>
              </w:rPr>
              <w:t>3 heures</w:t>
            </w:r>
          </w:p>
        </w:tc>
        <w:tc>
          <w:tcPr>
            <w:tcW w:w="2180" w:type="dxa"/>
            <w:shd w:val="clear" w:color="auto" w:fill="auto"/>
          </w:tcPr>
          <w:p w:rsidR="00272E59" w:rsidRPr="00263C10" w:rsidRDefault="00272E59" w:rsidP="00A06909">
            <w:pPr>
              <w:ind w:left="360"/>
              <w:rPr>
                <w:color w:val="000000" w:themeColor="text1"/>
              </w:rPr>
            </w:pPr>
            <w:r w:rsidRPr="00263C10">
              <w:rPr>
                <w:color w:val="000000" w:themeColor="text1"/>
              </w:rPr>
              <w:t>1 EC</w:t>
            </w:r>
          </w:p>
        </w:tc>
      </w:tr>
      <w:tr w:rsidR="00272E59" w:rsidRPr="00263C10" w:rsidTr="001C31D3">
        <w:tc>
          <w:tcPr>
            <w:tcW w:w="4685" w:type="dxa"/>
            <w:shd w:val="clear" w:color="auto" w:fill="auto"/>
          </w:tcPr>
          <w:p w:rsidR="00272E59" w:rsidRPr="00263C10" w:rsidRDefault="00272E59" w:rsidP="00A06909">
            <w:pPr>
              <w:widowControl w:val="0"/>
              <w:autoSpaceDE w:val="0"/>
              <w:autoSpaceDN w:val="0"/>
              <w:adjustRightInd w:val="0"/>
              <w:ind w:left="360"/>
              <w:rPr>
                <w:color w:val="000000" w:themeColor="text1"/>
              </w:rPr>
            </w:pPr>
            <w:r w:rsidRPr="00263C10">
              <w:rPr>
                <w:color w:val="000000" w:themeColor="text1"/>
              </w:rPr>
              <w:t xml:space="preserve"> Mineure 8</w:t>
            </w:r>
          </w:p>
        </w:tc>
        <w:tc>
          <w:tcPr>
            <w:tcW w:w="2540" w:type="dxa"/>
            <w:shd w:val="clear" w:color="auto" w:fill="auto"/>
          </w:tcPr>
          <w:p w:rsidR="00272E59" w:rsidRPr="00263C10" w:rsidRDefault="00272E59" w:rsidP="00A06909">
            <w:pPr>
              <w:ind w:left="360"/>
              <w:rPr>
                <w:color w:val="000000" w:themeColor="text1"/>
              </w:rPr>
            </w:pPr>
            <w:r w:rsidRPr="00263C10">
              <w:rPr>
                <w:color w:val="000000" w:themeColor="text1"/>
              </w:rPr>
              <w:t>3 heures</w:t>
            </w:r>
          </w:p>
        </w:tc>
        <w:tc>
          <w:tcPr>
            <w:tcW w:w="2180" w:type="dxa"/>
            <w:shd w:val="clear" w:color="auto" w:fill="auto"/>
          </w:tcPr>
          <w:p w:rsidR="00272E59" w:rsidRPr="00263C10" w:rsidRDefault="00272E59" w:rsidP="00A06909">
            <w:pPr>
              <w:ind w:left="360"/>
              <w:rPr>
                <w:color w:val="000000" w:themeColor="text1"/>
              </w:rPr>
            </w:pPr>
            <w:r w:rsidRPr="00263C10">
              <w:rPr>
                <w:color w:val="000000" w:themeColor="text1"/>
              </w:rPr>
              <w:t>1 EC</w:t>
            </w:r>
          </w:p>
        </w:tc>
      </w:tr>
      <w:tr w:rsidR="00272E59" w:rsidRPr="00263C10" w:rsidTr="001C31D3">
        <w:tc>
          <w:tcPr>
            <w:tcW w:w="4685" w:type="dxa"/>
            <w:shd w:val="clear" w:color="auto" w:fill="auto"/>
          </w:tcPr>
          <w:p w:rsidR="00272E59" w:rsidRPr="00263C10" w:rsidRDefault="00B440BA" w:rsidP="00A06909">
            <w:pPr>
              <w:widowControl w:val="0"/>
              <w:autoSpaceDE w:val="0"/>
              <w:autoSpaceDN w:val="0"/>
              <w:adjustRightInd w:val="0"/>
              <w:ind w:left="360"/>
              <w:rPr>
                <w:color w:val="000000" w:themeColor="text1"/>
              </w:rPr>
            </w:pPr>
            <w:r w:rsidRPr="00263C10">
              <w:rPr>
                <w:color w:val="000000" w:themeColor="text1"/>
              </w:rPr>
              <w:t xml:space="preserve"> EC libre</w:t>
            </w:r>
          </w:p>
        </w:tc>
        <w:tc>
          <w:tcPr>
            <w:tcW w:w="2540" w:type="dxa"/>
            <w:shd w:val="clear" w:color="auto" w:fill="auto"/>
          </w:tcPr>
          <w:p w:rsidR="00272E59" w:rsidRPr="00263C10" w:rsidRDefault="00272E59" w:rsidP="00A06909">
            <w:pPr>
              <w:ind w:left="360"/>
              <w:rPr>
                <w:color w:val="000000" w:themeColor="text1"/>
              </w:rPr>
            </w:pPr>
            <w:r w:rsidRPr="00263C10">
              <w:rPr>
                <w:color w:val="000000" w:themeColor="text1"/>
              </w:rPr>
              <w:t>2</w:t>
            </w:r>
            <w:r w:rsidR="00D43C80" w:rsidRPr="00263C10">
              <w:rPr>
                <w:color w:val="000000" w:themeColor="text1"/>
              </w:rPr>
              <w:t xml:space="preserve"> ou 3</w:t>
            </w:r>
            <w:r w:rsidRPr="00263C10">
              <w:rPr>
                <w:color w:val="000000" w:themeColor="text1"/>
              </w:rPr>
              <w:t xml:space="preserve"> heures</w:t>
            </w:r>
          </w:p>
        </w:tc>
        <w:tc>
          <w:tcPr>
            <w:tcW w:w="2180" w:type="dxa"/>
            <w:shd w:val="clear" w:color="auto" w:fill="auto"/>
          </w:tcPr>
          <w:p w:rsidR="00272E59" w:rsidRPr="00263C10" w:rsidRDefault="00272E59" w:rsidP="00A06909">
            <w:pPr>
              <w:ind w:left="360"/>
              <w:rPr>
                <w:color w:val="000000" w:themeColor="text1"/>
              </w:rPr>
            </w:pPr>
            <w:r w:rsidRPr="00263C10">
              <w:rPr>
                <w:color w:val="000000" w:themeColor="text1"/>
              </w:rPr>
              <w:t>1 EC</w:t>
            </w:r>
          </w:p>
        </w:tc>
      </w:tr>
    </w:tbl>
    <w:p w:rsidR="00D43C80" w:rsidRPr="00263C10" w:rsidRDefault="00D43C80" w:rsidP="000537E8">
      <w:pPr>
        <w:rPr>
          <w:color w:val="000000" w:themeColor="text1"/>
        </w:rPr>
      </w:pPr>
    </w:p>
    <w:p w:rsidR="004B2AA3" w:rsidRPr="00263C10" w:rsidRDefault="00AC3326" w:rsidP="005B6F7E">
      <w:pPr>
        <w:pStyle w:val="Paragraphedeliste"/>
        <w:numPr>
          <w:ilvl w:val="0"/>
          <w:numId w:val="7"/>
        </w:numPr>
        <w:rPr>
          <w:i/>
          <w:color w:val="000000" w:themeColor="text1"/>
        </w:rPr>
      </w:pPr>
      <w:r w:rsidRPr="00263C10">
        <w:rPr>
          <w:i/>
          <w:color w:val="000000" w:themeColor="text1"/>
        </w:rPr>
        <w:t>Le</w:t>
      </w:r>
      <w:r w:rsidR="004B2AA3" w:rsidRPr="00263C10">
        <w:rPr>
          <w:i/>
          <w:color w:val="000000" w:themeColor="text1"/>
        </w:rPr>
        <w:t xml:space="preserve"> cours de sciences</w:t>
      </w:r>
      <w:r w:rsidRPr="00263C10">
        <w:rPr>
          <w:i/>
          <w:color w:val="000000" w:themeColor="text1"/>
        </w:rPr>
        <w:t xml:space="preserve"> a</w:t>
      </w:r>
      <w:r w:rsidR="004B2AA3" w:rsidRPr="00263C10">
        <w:rPr>
          <w:i/>
          <w:color w:val="000000" w:themeColor="text1"/>
        </w:rPr>
        <w:t>uxiliaires</w:t>
      </w:r>
      <w:r w:rsidR="00D43C80" w:rsidRPr="00263C10">
        <w:rPr>
          <w:i/>
          <w:color w:val="000000" w:themeColor="text1"/>
        </w:rPr>
        <w:t xml:space="preserve"> peu</w:t>
      </w:r>
      <w:r w:rsidR="004B2AA3" w:rsidRPr="00263C10">
        <w:rPr>
          <w:i/>
          <w:color w:val="000000" w:themeColor="text1"/>
        </w:rPr>
        <w:t xml:space="preserve">t </w:t>
      </w:r>
      <w:r w:rsidR="00D43C80" w:rsidRPr="00263C10">
        <w:rPr>
          <w:i/>
          <w:color w:val="000000" w:themeColor="text1"/>
        </w:rPr>
        <w:t xml:space="preserve">être suivi au </w:t>
      </w:r>
      <w:r w:rsidR="000B5588" w:rsidRPr="00263C10">
        <w:rPr>
          <w:i/>
          <w:color w:val="000000" w:themeColor="text1"/>
        </w:rPr>
        <w:t>1</w:t>
      </w:r>
      <w:r w:rsidR="000B5588" w:rsidRPr="00263C10">
        <w:rPr>
          <w:i/>
          <w:color w:val="000000" w:themeColor="text1"/>
          <w:vertAlign w:val="superscript"/>
        </w:rPr>
        <w:t>er</w:t>
      </w:r>
      <w:r w:rsidR="00B15969" w:rsidRPr="00263C10">
        <w:rPr>
          <w:i/>
          <w:color w:val="000000" w:themeColor="text1"/>
        </w:rPr>
        <w:t xml:space="preserve"> ou au </w:t>
      </w:r>
      <w:r w:rsidR="000B5588" w:rsidRPr="00263C10">
        <w:rPr>
          <w:i/>
          <w:color w:val="000000" w:themeColor="text1"/>
        </w:rPr>
        <w:t>2</w:t>
      </w:r>
      <w:r w:rsidR="000B5588" w:rsidRPr="00263C10">
        <w:rPr>
          <w:i/>
          <w:color w:val="000000" w:themeColor="text1"/>
          <w:vertAlign w:val="superscript"/>
        </w:rPr>
        <w:t>e</w:t>
      </w:r>
      <w:r w:rsidR="00B15969" w:rsidRPr="00263C10">
        <w:rPr>
          <w:i/>
          <w:color w:val="000000" w:themeColor="text1"/>
        </w:rPr>
        <w:t xml:space="preserve"> semestre</w:t>
      </w:r>
      <w:r w:rsidR="00AB4ACC" w:rsidRPr="00263C10">
        <w:rPr>
          <w:i/>
          <w:color w:val="000000" w:themeColor="text1"/>
        </w:rPr>
        <w:t>.</w:t>
      </w:r>
    </w:p>
    <w:p w:rsidR="000B5588" w:rsidRPr="00263C10" w:rsidRDefault="000B5588" w:rsidP="002F6845">
      <w:pPr>
        <w:pStyle w:val="Brochuretitrederubrique"/>
        <w:rPr>
          <w:color w:val="000000" w:themeColor="text1"/>
        </w:rPr>
      </w:pPr>
    </w:p>
    <w:p w:rsidR="002365AB" w:rsidRPr="00263C10" w:rsidRDefault="002365AB" w:rsidP="002F6845">
      <w:pPr>
        <w:pStyle w:val="Brochuretitrederubrique"/>
        <w:rPr>
          <w:color w:val="000000" w:themeColor="text1"/>
        </w:rPr>
      </w:pPr>
    </w:p>
    <w:p w:rsidR="002365AB" w:rsidRPr="00263C10" w:rsidRDefault="002F6845" w:rsidP="00A07A29">
      <w:pPr>
        <w:pStyle w:val="Brochuretitrederubrique"/>
        <w:rPr>
          <w:color w:val="000000" w:themeColor="text1"/>
        </w:rPr>
      </w:pPr>
      <w:bookmarkStart w:id="48" w:name="_Toc397605673"/>
      <w:r w:rsidRPr="00263C10">
        <w:rPr>
          <w:color w:val="000000" w:themeColor="text1"/>
        </w:rPr>
        <w:t>Présentation</w:t>
      </w:r>
      <w:r w:rsidR="00272E59" w:rsidRPr="00263C10">
        <w:rPr>
          <w:color w:val="000000" w:themeColor="text1"/>
        </w:rPr>
        <w:t xml:space="preserve"> des </w:t>
      </w:r>
      <w:r w:rsidR="006121DF" w:rsidRPr="00263C10">
        <w:rPr>
          <w:color w:val="000000" w:themeColor="text1"/>
        </w:rPr>
        <w:t>EC</w:t>
      </w:r>
      <w:bookmarkEnd w:id="48"/>
      <w:r w:rsidRPr="00263C10">
        <w:rPr>
          <w:color w:val="000000" w:themeColor="text1"/>
        </w:rPr>
        <w:t xml:space="preserve"> </w:t>
      </w:r>
    </w:p>
    <w:p w:rsidR="004C6220" w:rsidRPr="00263C10" w:rsidRDefault="004C6220" w:rsidP="00A07A29">
      <w:pPr>
        <w:pStyle w:val="Brochuretitrederubrique"/>
        <w:rPr>
          <w:color w:val="000000" w:themeColor="text1"/>
        </w:rPr>
      </w:pPr>
    </w:p>
    <w:p w:rsidR="00272E59" w:rsidRPr="00263C10" w:rsidRDefault="00171E91" w:rsidP="002F6845">
      <w:pPr>
        <w:pStyle w:val="Brochuretitrede"/>
        <w:rPr>
          <w:color w:val="000000" w:themeColor="text1"/>
        </w:rPr>
      </w:pPr>
      <w:r w:rsidRPr="00263C10">
        <w:rPr>
          <w:color w:val="000000" w:themeColor="text1"/>
        </w:rPr>
        <w:t>Thématique(s)</w:t>
      </w:r>
    </w:p>
    <w:p w:rsidR="00F239CA" w:rsidRPr="00263C10" w:rsidRDefault="00272E59" w:rsidP="000B5588">
      <w:pPr>
        <w:pStyle w:val="BrochureL-Paragraphe"/>
        <w:rPr>
          <w:color w:val="000000" w:themeColor="text1"/>
        </w:rPr>
      </w:pPr>
      <w:r w:rsidRPr="00263C10">
        <w:rPr>
          <w:color w:val="000000" w:themeColor="text1"/>
        </w:rPr>
        <w:t>Les étudiants doivent s</w:t>
      </w:r>
      <w:r w:rsidR="00415441" w:rsidRPr="00263C10">
        <w:rPr>
          <w:color w:val="000000" w:themeColor="text1"/>
        </w:rPr>
        <w:t>’</w:t>
      </w:r>
      <w:r w:rsidRPr="00263C10">
        <w:rPr>
          <w:color w:val="000000" w:themeColor="text1"/>
        </w:rPr>
        <w:t xml:space="preserve">inscrire dans </w:t>
      </w:r>
      <w:r w:rsidR="00B15969" w:rsidRPr="00263C10">
        <w:rPr>
          <w:bCs/>
          <w:color w:val="000000" w:themeColor="text1"/>
        </w:rPr>
        <w:t>quatre</w:t>
      </w:r>
      <w:r w:rsidR="0001193A" w:rsidRPr="00263C10">
        <w:rPr>
          <w:bCs/>
          <w:color w:val="000000" w:themeColor="text1"/>
        </w:rPr>
        <w:t xml:space="preserve"> cours de</w:t>
      </w:r>
      <w:r w:rsidR="002F6845" w:rsidRPr="00263C10">
        <w:rPr>
          <w:bCs/>
          <w:color w:val="000000" w:themeColor="text1"/>
        </w:rPr>
        <w:t> « </w:t>
      </w:r>
      <w:r w:rsidR="00940A98" w:rsidRPr="00263C10">
        <w:rPr>
          <w:bCs/>
          <w:color w:val="000000" w:themeColor="text1"/>
        </w:rPr>
        <w:t>thématique</w:t>
      </w:r>
      <w:r w:rsidR="002F6845" w:rsidRPr="00263C10">
        <w:rPr>
          <w:bCs/>
          <w:color w:val="000000" w:themeColor="text1"/>
        </w:rPr>
        <w:t> »</w:t>
      </w:r>
      <w:r w:rsidRPr="00263C10">
        <w:rPr>
          <w:color w:val="000000" w:themeColor="text1"/>
        </w:rPr>
        <w:t xml:space="preserve"> (un dans chacune des quatre époques de l</w:t>
      </w:r>
      <w:r w:rsidR="00415441" w:rsidRPr="00263C10">
        <w:rPr>
          <w:color w:val="000000" w:themeColor="text1"/>
        </w:rPr>
        <w:t>’</w:t>
      </w:r>
      <w:r w:rsidR="00331C12" w:rsidRPr="00263C10">
        <w:rPr>
          <w:color w:val="000000" w:themeColor="text1"/>
        </w:rPr>
        <w:t>histoire</w:t>
      </w:r>
      <w:r w:rsidR="00F239CA" w:rsidRPr="00263C10">
        <w:rPr>
          <w:color w:val="000000" w:themeColor="text1"/>
        </w:rPr>
        <w:t xml:space="preserve">). </w:t>
      </w:r>
      <w:r w:rsidR="00A804A1" w:rsidRPr="00263C10">
        <w:rPr>
          <w:color w:val="000000" w:themeColor="text1"/>
        </w:rPr>
        <w:t>Ces cours reposent sur une approche par thèmes historiques délimités, dont l’étude approfondie introduit aux sources, à l’historiographie et en particulier au</w:t>
      </w:r>
      <w:r w:rsidR="000C7640" w:rsidRPr="00263C10">
        <w:rPr>
          <w:color w:val="000000" w:themeColor="text1"/>
        </w:rPr>
        <w:t>x recherches les plus récentes.</w:t>
      </w:r>
    </w:p>
    <w:p w:rsidR="004B7921" w:rsidRPr="00263C10" w:rsidRDefault="004B7921" w:rsidP="000537E8">
      <w:pPr>
        <w:widowControl w:val="0"/>
        <w:autoSpaceDE w:val="0"/>
        <w:autoSpaceDN w:val="0"/>
        <w:adjustRightInd w:val="0"/>
        <w:rPr>
          <w:color w:val="000000" w:themeColor="text1"/>
        </w:rPr>
      </w:pPr>
    </w:p>
    <w:p w:rsidR="006B36BD" w:rsidRPr="00263C10" w:rsidRDefault="00286F56" w:rsidP="002F6845">
      <w:pPr>
        <w:pStyle w:val="Brochuretitrede"/>
        <w:rPr>
          <w:color w:val="000000" w:themeColor="text1"/>
        </w:rPr>
      </w:pPr>
      <w:r w:rsidRPr="00263C10">
        <w:rPr>
          <w:color w:val="000000" w:themeColor="text1"/>
        </w:rPr>
        <w:t>Historiographie</w:t>
      </w:r>
    </w:p>
    <w:p w:rsidR="000E669A" w:rsidRPr="00263C10" w:rsidRDefault="0004239A" w:rsidP="000B5588">
      <w:pPr>
        <w:pStyle w:val="BrochureL-Paragraphe"/>
        <w:rPr>
          <w:color w:val="000000" w:themeColor="text1"/>
        </w:rPr>
      </w:pPr>
      <w:r w:rsidRPr="00263C10">
        <w:rPr>
          <w:color w:val="000000" w:themeColor="text1"/>
        </w:rPr>
        <w:t xml:space="preserve">Ce cours </w:t>
      </w:r>
      <w:r w:rsidR="00532FBB" w:rsidRPr="00263C10">
        <w:rPr>
          <w:color w:val="000000" w:themeColor="text1"/>
        </w:rPr>
        <w:t xml:space="preserve">aborde les </w:t>
      </w:r>
      <w:r w:rsidRPr="00263C10">
        <w:rPr>
          <w:color w:val="000000" w:themeColor="text1"/>
        </w:rPr>
        <w:t xml:space="preserve">différentes écoles historiques et </w:t>
      </w:r>
      <w:r w:rsidR="00532FBB" w:rsidRPr="00263C10">
        <w:rPr>
          <w:color w:val="000000" w:themeColor="text1"/>
        </w:rPr>
        <w:t>les</w:t>
      </w:r>
      <w:r w:rsidRPr="00263C10">
        <w:rPr>
          <w:color w:val="000000" w:themeColor="text1"/>
        </w:rPr>
        <w:t xml:space="preserve"> enjeux historiographiques sur la longue durée</w:t>
      </w:r>
      <w:r w:rsidR="00532FBB" w:rsidRPr="00263C10">
        <w:rPr>
          <w:color w:val="000000" w:themeColor="text1"/>
        </w:rPr>
        <w:t>,</w:t>
      </w:r>
      <w:r w:rsidRPr="00263C10">
        <w:rPr>
          <w:color w:val="000000" w:themeColor="text1"/>
        </w:rPr>
        <w:t xml:space="preserve"> depuis l’Antiquité jusqu’aux courants les plus récents. Il suscite une véritable réflexion épistémologique sur l’histoire, sa définition, ses objets et son positionnement par rapport aux autres sciences sociales.</w:t>
      </w:r>
    </w:p>
    <w:p w:rsidR="002365AB" w:rsidRPr="00263C10" w:rsidRDefault="002365AB" w:rsidP="000B5588">
      <w:pPr>
        <w:pStyle w:val="BrochureL-Paragraphe"/>
        <w:rPr>
          <w:color w:val="000000" w:themeColor="text1"/>
        </w:rPr>
      </w:pPr>
    </w:p>
    <w:p w:rsidR="00272E59" w:rsidRPr="00263C10" w:rsidRDefault="00272E59" w:rsidP="002F6845">
      <w:pPr>
        <w:pStyle w:val="Brochuretitrede"/>
        <w:rPr>
          <w:color w:val="000000" w:themeColor="text1"/>
        </w:rPr>
      </w:pPr>
      <w:r w:rsidRPr="00263C10">
        <w:rPr>
          <w:color w:val="000000" w:themeColor="text1"/>
        </w:rPr>
        <w:t>Sciences auxiliaires</w:t>
      </w:r>
    </w:p>
    <w:p w:rsidR="00272E59" w:rsidRPr="00263C10" w:rsidRDefault="00286F56" w:rsidP="00A704B5">
      <w:pPr>
        <w:pStyle w:val="BrochureL-Paragraphe"/>
        <w:rPr>
          <w:color w:val="000000" w:themeColor="text1"/>
        </w:rPr>
      </w:pPr>
      <w:r w:rsidRPr="00263C10">
        <w:rPr>
          <w:color w:val="000000" w:themeColor="text1"/>
          <w:lang w:val="fr"/>
        </w:rPr>
        <w:t>L</w:t>
      </w:r>
      <w:r w:rsidRPr="00263C10">
        <w:rPr>
          <w:color w:val="000000" w:themeColor="text1"/>
        </w:rPr>
        <w:t>e travail de l’historien mobilise d’autres savoirs et des techniques spécifiques. Il s’agit, dans ce cours, de</w:t>
      </w:r>
      <w:r w:rsidR="00272E59" w:rsidRPr="00263C10">
        <w:rPr>
          <w:color w:val="000000" w:themeColor="text1"/>
        </w:rPr>
        <w:t xml:space="preserve"> s</w:t>
      </w:r>
      <w:r w:rsidR="00415441" w:rsidRPr="00263C10">
        <w:rPr>
          <w:color w:val="000000" w:themeColor="text1"/>
        </w:rPr>
        <w:t>’</w:t>
      </w:r>
      <w:r w:rsidR="00272E59" w:rsidRPr="00263C10">
        <w:rPr>
          <w:color w:val="000000" w:themeColor="text1"/>
        </w:rPr>
        <w:t xml:space="preserve">initier </w:t>
      </w:r>
      <w:r w:rsidRPr="00263C10">
        <w:rPr>
          <w:color w:val="000000" w:themeColor="text1"/>
        </w:rPr>
        <w:t xml:space="preserve">aux langues anciennes </w:t>
      </w:r>
      <w:r w:rsidR="00272E59" w:rsidRPr="00263C10">
        <w:rPr>
          <w:color w:val="000000" w:themeColor="text1"/>
        </w:rPr>
        <w:t xml:space="preserve">ou </w:t>
      </w:r>
      <w:r w:rsidRPr="00263C10">
        <w:rPr>
          <w:color w:val="000000" w:themeColor="text1"/>
        </w:rPr>
        <w:t>d’</w:t>
      </w:r>
      <w:r w:rsidR="00272E59" w:rsidRPr="00263C10">
        <w:rPr>
          <w:color w:val="000000" w:themeColor="text1"/>
        </w:rPr>
        <w:t xml:space="preserve">approfondir </w:t>
      </w:r>
      <w:r w:rsidRPr="00263C10">
        <w:rPr>
          <w:color w:val="000000" w:themeColor="text1"/>
        </w:rPr>
        <w:t>leur pratique</w:t>
      </w:r>
      <w:r w:rsidR="00272E59" w:rsidRPr="00263C10">
        <w:rPr>
          <w:color w:val="000000" w:themeColor="text1"/>
        </w:rPr>
        <w:t xml:space="preserve"> (latin </w:t>
      </w:r>
      <w:r w:rsidR="00126F31" w:rsidRPr="00263C10">
        <w:rPr>
          <w:color w:val="000000" w:themeColor="text1"/>
        </w:rPr>
        <w:t xml:space="preserve">ancien </w:t>
      </w:r>
      <w:r w:rsidR="00272E59" w:rsidRPr="00263C10">
        <w:rPr>
          <w:color w:val="000000" w:themeColor="text1"/>
        </w:rPr>
        <w:t xml:space="preserve">et médiéval, grec ancien, ancien français), ou </w:t>
      </w:r>
      <w:r w:rsidRPr="00263C10">
        <w:rPr>
          <w:color w:val="000000" w:themeColor="text1"/>
        </w:rPr>
        <w:t>d’</w:t>
      </w:r>
      <w:r w:rsidR="00272E59" w:rsidRPr="00263C10">
        <w:rPr>
          <w:color w:val="000000" w:themeColor="text1"/>
        </w:rPr>
        <w:t>acquérir d</w:t>
      </w:r>
      <w:r w:rsidR="00415441" w:rsidRPr="00263C10">
        <w:rPr>
          <w:color w:val="000000" w:themeColor="text1"/>
        </w:rPr>
        <w:t>’</w:t>
      </w:r>
      <w:r w:rsidR="00272E59" w:rsidRPr="00263C10">
        <w:rPr>
          <w:color w:val="000000" w:themeColor="text1"/>
        </w:rPr>
        <w:t>autres outils</w:t>
      </w:r>
      <w:r w:rsidRPr="00263C10">
        <w:rPr>
          <w:color w:val="000000" w:themeColor="text1"/>
        </w:rPr>
        <w:t xml:space="preserve"> : informatique ; paléographie ; </w:t>
      </w:r>
      <w:r w:rsidR="00272E59" w:rsidRPr="00263C10">
        <w:rPr>
          <w:color w:val="000000" w:themeColor="text1"/>
        </w:rPr>
        <w:t>épigraphie</w:t>
      </w:r>
      <w:r w:rsidRPr="00263C10">
        <w:rPr>
          <w:color w:val="000000" w:themeColor="text1"/>
        </w:rPr>
        <w:t> ;</w:t>
      </w:r>
      <w:r w:rsidR="00272E59" w:rsidRPr="00263C10">
        <w:rPr>
          <w:color w:val="000000" w:themeColor="text1"/>
        </w:rPr>
        <w:t xml:space="preserve"> techniques de l</w:t>
      </w:r>
      <w:r w:rsidR="00415441" w:rsidRPr="00263C10">
        <w:rPr>
          <w:color w:val="000000" w:themeColor="text1"/>
        </w:rPr>
        <w:t>’</w:t>
      </w:r>
      <w:r w:rsidR="00272E59" w:rsidRPr="00263C10">
        <w:rPr>
          <w:color w:val="000000" w:themeColor="text1"/>
        </w:rPr>
        <w:t>archéologie</w:t>
      </w:r>
      <w:r w:rsidRPr="00263C10">
        <w:rPr>
          <w:color w:val="000000" w:themeColor="text1"/>
        </w:rPr>
        <w:t>…</w:t>
      </w:r>
      <w:r w:rsidR="00272E59" w:rsidRPr="00263C10">
        <w:rPr>
          <w:color w:val="000000" w:themeColor="text1"/>
        </w:rPr>
        <w:t>.</w:t>
      </w:r>
    </w:p>
    <w:p w:rsidR="008C278D" w:rsidRPr="00263C10" w:rsidRDefault="00532FBB" w:rsidP="008C278D">
      <w:pPr>
        <w:pStyle w:val="Paragraphedeliste"/>
        <w:numPr>
          <w:ilvl w:val="0"/>
          <w:numId w:val="8"/>
        </w:numPr>
        <w:rPr>
          <w:color w:val="000000" w:themeColor="text1"/>
        </w:rPr>
      </w:pPr>
      <w:r w:rsidRPr="00263C10">
        <w:rPr>
          <w:color w:val="000000" w:themeColor="text1"/>
        </w:rPr>
        <w:t>Vous pouvez</w:t>
      </w:r>
      <w:r w:rsidR="00272E59" w:rsidRPr="00263C10">
        <w:rPr>
          <w:color w:val="000000" w:themeColor="text1"/>
        </w:rPr>
        <w:t xml:space="preserve"> valider le</w:t>
      </w:r>
      <w:r w:rsidR="003127F7" w:rsidRPr="00263C10">
        <w:rPr>
          <w:color w:val="000000" w:themeColor="text1"/>
        </w:rPr>
        <w:t>s cours de latin et grec ancien</w:t>
      </w:r>
      <w:r w:rsidR="00272E59" w:rsidRPr="00263C10">
        <w:rPr>
          <w:color w:val="000000" w:themeColor="text1"/>
        </w:rPr>
        <w:t xml:space="preserve"> comme science auxiliaire </w:t>
      </w:r>
      <w:r w:rsidR="00272E59" w:rsidRPr="00263C10">
        <w:rPr>
          <w:iCs/>
          <w:color w:val="000000" w:themeColor="text1"/>
        </w:rPr>
        <w:t>ou</w:t>
      </w:r>
      <w:r w:rsidR="00272E59" w:rsidRPr="00263C10">
        <w:rPr>
          <w:color w:val="000000" w:themeColor="text1"/>
        </w:rPr>
        <w:t xml:space="preserve"> comme cours de langue</w:t>
      </w:r>
      <w:r w:rsidR="006C6F6F" w:rsidRPr="00263C10">
        <w:rPr>
          <w:color w:val="000000" w:themeColor="text1"/>
        </w:rPr>
        <w:t>, mais cette option ne peut être exercée</w:t>
      </w:r>
      <w:r w:rsidR="00272E59" w:rsidRPr="00263C10">
        <w:rPr>
          <w:color w:val="000000" w:themeColor="text1"/>
        </w:rPr>
        <w:t xml:space="preserve"> </w:t>
      </w:r>
      <w:r w:rsidR="006C6F6F" w:rsidRPr="00263C10">
        <w:rPr>
          <w:color w:val="000000" w:themeColor="text1"/>
        </w:rPr>
        <w:t>qu’</w:t>
      </w:r>
      <w:r w:rsidR="00272E59" w:rsidRPr="00263C10">
        <w:rPr>
          <w:color w:val="000000" w:themeColor="text1"/>
        </w:rPr>
        <w:t>en L3.</w:t>
      </w:r>
    </w:p>
    <w:p w:rsidR="004B7921" w:rsidRPr="00263C10" w:rsidRDefault="004B7921" w:rsidP="008C278D">
      <w:pPr>
        <w:widowControl w:val="0"/>
        <w:autoSpaceDE w:val="0"/>
        <w:autoSpaceDN w:val="0"/>
        <w:adjustRightInd w:val="0"/>
        <w:rPr>
          <w:color w:val="000000" w:themeColor="text1"/>
        </w:rPr>
      </w:pPr>
    </w:p>
    <w:p w:rsidR="004912BE" w:rsidRPr="00263C10" w:rsidRDefault="008C278D" w:rsidP="00755A6C">
      <w:pPr>
        <w:pStyle w:val="Brochuretitrede"/>
        <w:rPr>
          <w:color w:val="000000" w:themeColor="text1"/>
        </w:rPr>
      </w:pPr>
      <w:r w:rsidRPr="00263C10">
        <w:rPr>
          <w:color w:val="000000" w:themeColor="text1"/>
        </w:rPr>
        <w:t>Le mémoire de licence (préprofessionnalisation 3)</w:t>
      </w:r>
    </w:p>
    <w:p w:rsidR="00532FBB" w:rsidRPr="00263C10" w:rsidRDefault="00286F56" w:rsidP="00020FAC">
      <w:pPr>
        <w:pStyle w:val="BrochureL-Paragraphe"/>
        <w:spacing w:before="120"/>
        <w:rPr>
          <w:color w:val="000000" w:themeColor="text1"/>
          <w:highlight w:val="yellow"/>
        </w:rPr>
      </w:pPr>
      <w:r w:rsidRPr="00263C10">
        <w:rPr>
          <w:color w:val="000000" w:themeColor="text1"/>
        </w:rPr>
        <w:t>Il s’agit de</w:t>
      </w:r>
      <w:r w:rsidR="00111CE7" w:rsidRPr="00263C10">
        <w:rPr>
          <w:color w:val="000000" w:themeColor="text1"/>
        </w:rPr>
        <w:t xml:space="preserve"> rédiger </w:t>
      </w:r>
      <w:r w:rsidR="004912BE" w:rsidRPr="00263C10">
        <w:rPr>
          <w:color w:val="000000" w:themeColor="text1"/>
        </w:rPr>
        <w:t xml:space="preserve">un mémoire d’une </w:t>
      </w:r>
      <w:r w:rsidR="00111CE7" w:rsidRPr="00263C10">
        <w:rPr>
          <w:color w:val="000000" w:themeColor="text1"/>
        </w:rPr>
        <w:t>vingtaine de pages (40 000 signes)</w:t>
      </w:r>
      <w:r w:rsidR="004912BE" w:rsidRPr="00263C10">
        <w:rPr>
          <w:color w:val="000000" w:themeColor="text1"/>
        </w:rPr>
        <w:t xml:space="preserve"> sur une question d’histoire</w:t>
      </w:r>
      <w:r w:rsidR="00111CE7" w:rsidRPr="00263C10">
        <w:rPr>
          <w:color w:val="000000" w:themeColor="text1"/>
        </w:rPr>
        <w:t xml:space="preserve"> en utilisant une bibliographie </w:t>
      </w:r>
      <w:r w:rsidR="00687C28" w:rsidRPr="00263C10">
        <w:rPr>
          <w:color w:val="000000" w:themeColor="text1"/>
        </w:rPr>
        <w:t>bâtie</w:t>
      </w:r>
      <w:r w:rsidR="00EF1750" w:rsidRPr="00263C10">
        <w:rPr>
          <w:color w:val="000000" w:themeColor="text1"/>
        </w:rPr>
        <w:t xml:space="preserve"> en partie par l’étudiant</w:t>
      </w:r>
      <w:r w:rsidR="00187779" w:rsidRPr="00263C10">
        <w:rPr>
          <w:color w:val="000000" w:themeColor="text1"/>
        </w:rPr>
        <w:t>.</w:t>
      </w:r>
      <w:r w:rsidR="00111CE7" w:rsidRPr="00263C10">
        <w:rPr>
          <w:color w:val="000000" w:themeColor="text1"/>
        </w:rPr>
        <w:t xml:space="preserve"> Chaque étudiant doit </w:t>
      </w:r>
      <w:r w:rsidR="00EB2117" w:rsidRPr="00263C10">
        <w:rPr>
          <w:color w:val="000000" w:themeColor="text1"/>
        </w:rPr>
        <w:t xml:space="preserve">mettre en perspective </w:t>
      </w:r>
      <w:r w:rsidR="00111CE7" w:rsidRPr="00263C10">
        <w:rPr>
          <w:color w:val="000000" w:themeColor="text1"/>
        </w:rPr>
        <w:t>la</w:t>
      </w:r>
      <w:r w:rsidR="00EB2117" w:rsidRPr="00263C10">
        <w:rPr>
          <w:color w:val="000000" w:themeColor="text1"/>
        </w:rPr>
        <w:t xml:space="preserve"> question </w:t>
      </w:r>
      <w:r w:rsidR="00CB1C02" w:rsidRPr="00263C10">
        <w:rPr>
          <w:color w:val="000000" w:themeColor="text1"/>
        </w:rPr>
        <w:t xml:space="preserve">qu’il </w:t>
      </w:r>
      <w:r w:rsidR="00EF1750" w:rsidRPr="00263C10">
        <w:rPr>
          <w:color w:val="000000" w:themeColor="text1"/>
        </w:rPr>
        <w:t>aura choisie</w:t>
      </w:r>
      <w:r w:rsidR="00EB2117" w:rsidRPr="00263C10">
        <w:rPr>
          <w:color w:val="000000" w:themeColor="text1"/>
        </w:rPr>
        <w:t xml:space="preserve">, en la replaçant dans une évolution historiographique, en la reliant à un débat en cours, ou à la découverte de nouvelles sources. </w:t>
      </w:r>
      <w:r w:rsidR="00CB1C02" w:rsidRPr="00263C10">
        <w:rPr>
          <w:color w:val="000000" w:themeColor="text1"/>
        </w:rPr>
        <w:t>C</w:t>
      </w:r>
      <w:r w:rsidR="00111CE7" w:rsidRPr="00263C10">
        <w:rPr>
          <w:color w:val="000000" w:themeColor="text1"/>
        </w:rPr>
        <w:t xml:space="preserve">e mémoire </w:t>
      </w:r>
      <w:r w:rsidR="00EB2117" w:rsidRPr="00263C10">
        <w:rPr>
          <w:color w:val="000000" w:themeColor="text1"/>
        </w:rPr>
        <w:t>est</w:t>
      </w:r>
      <w:r w:rsidR="00111CE7" w:rsidRPr="00263C10">
        <w:rPr>
          <w:color w:val="000000" w:themeColor="text1"/>
        </w:rPr>
        <w:t xml:space="preserve"> donc</w:t>
      </w:r>
      <w:r w:rsidR="00EB2117" w:rsidRPr="00263C10">
        <w:rPr>
          <w:color w:val="000000" w:themeColor="text1"/>
        </w:rPr>
        <w:t xml:space="preserve"> l’occasion de se former à la présentation synthétique et critique de positions divergentes et complémentaires sur une question pré</w:t>
      </w:r>
      <w:r w:rsidR="008945B5" w:rsidRPr="00263C10">
        <w:rPr>
          <w:color w:val="000000" w:themeColor="text1"/>
        </w:rPr>
        <w:t>cise. Il est défendu par l</w:t>
      </w:r>
      <w:r w:rsidR="00EF1750" w:rsidRPr="00263C10">
        <w:rPr>
          <w:color w:val="000000" w:themeColor="text1"/>
        </w:rPr>
        <w:t xml:space="preserve">’étudiant lors d’une soutenance. </w:t>
      </w:r>
    </w:p>
    <w:p w:rsidR="00687C28" w:rsidRPr="00263C10" w:rsidRDefault="00020FAC" w:rsidP="007C2E9D">
      <w:pPr>
        <w:pStyle w:val="BrochureL-Paragraphe"/>
        <w:rPr>
          <w:color w:val="000000" w:themeColor="text1"/>
        </w:rPr>
      </w:pPr>
      <w:r w:rsidRPr="00263C10">
        <w:rPr>
          <w:color w:val="000000" w:themeColor="text1"/>
        </w:rPr>
        <w:t xml:space="preserve">Chaque </w:t>
      </w:r>
      <w:r w:rsidR="00532FBB" w:rsidRPr="00263C10">
        <w:rPr>
          <w:color w:val="000000" w:themeColor="text1"/>
        </w:rPr>
        <w:t>étudiant est</w:t>
      </w:r>
      <w:r w:rsidR="008C278D" w:rsidRPr="00263C10">
        <w:rPr>
          <w:color w:val="000000" w:themeColor="text1"/>
        </w:rPr>
        <w:t xml:space="preserve"> </w:t>
      </w:r>
      <w:r w:rsidR="00A247CA" w:rsidRPr="00263C10">
        <w:rPr>
          <w:color w:val="000000" w:themeColor="text1"/>
        </w:rPr>
        <w:t>suivi par deux enseignants</w:t>
      </w:r>
      <w:r w:rsidRPr="00263C10">
        <w:rPr>
          <w:color w:val="000000" w:themeColor="text1"/>
        </w:rPr>
        <w:t xml:space="preserve"> titulaires</w:t>
      </w:r>
      <w:r w:rsidR="00A247CA" w:rsidRPr="00263C10">
        <w:rPr>
          <w:color w:val="000000" w:themeColor="text1"/>
        </w:rPr>
        <w:t xml:space="preserve"> : </w:t>
      </w:r>
    </w:p>
    <w:p w:rsidR="00687C28" w:rsidRPr="00263C10" w:rsidRDefault="000B5588" w:rsidP="003379FF">
      <w:pPr>
        <w:pStyle w:val="BrochureL-Paragraphe"/>
        <w:numPr>
          <w:ilvl w:val="0"/>
          <w:numId w:val="19"/>
        </w:numPr>
        <w:rPr>
          <w:color w:val="000000" w:themeColor="text1"/>
        </w:rPr>
      </w:pPr>
      <w:r w:rsidRPr="00263C10">
        <w:rPr>
          <w:color w:val="000000" w:themeColor="text1"/>
        </w:rPr>
        <w:t xml:space="preserve">un </w:t>
      </w:r>
      <w:r w:rsidRPr="00263C10">
        <w:rPr>
          <w:b/>
          <w:color w:val="000000" w:themeColor="text1"/>
        </w:rPr>
        <w:t>tuteur</w:t>
      </w:r>
      <w:r w:rsidR="00A247CA" w:rsidRPr="00263C10">
        <w:rPr>
          <w:color w:val="000000" w:themeColor="text1"/>
        </w:rPr>
        <w:t xml:space="preserve"> qui assure les </w:t>
      </w:r>
      <w:r w:rsidR="004912BE" w:rsidRPr="00263C10">
        <w:rPr>
          <w:color w:val="000000" w:themeColor="text1"/>
        </w:rPr>
        <w:t>séances</w:t>
      </w:r>
      <w:r w:rsidR="00A247CA" w:rsidRPr="00263C10">
        <w:rPr>
          <w:color w:val="000000" w:themeColor="text1"/>
        </w:rPr>
        <w:t xml:space="preserve"> de </w:t>
      </w:r>
      <w:r w:rsidRPr="00263C10">
        <w:rPr>
          <w:color w:val="000000" w:themeColor="text1"/>
        </w:rPr>
        <w:t>méthodologie</w:t>
      </w:r>
      <w:r w:rsidR="004912BE" w:rsidRPr="00263C10">
        <w:rPr>
          <w:color w:val="000000" w:themeColor="text1"/>
        </w:rPr>
        <w:t xml:space="preserve"> </w:t>
      </w:r>
      <w:r w:rsidRPr="00263C10">
        <w:rPr>
          <w:color w:val="000000" w:themeColor="text1"/>
        </w:rPr>
        <w:t>(</w:t>
      </w:r>
      <w:r w:rsidR="004912BE" w:rsidRPr="00263C10">
        <w:rPr>
          <w:color w:val="000000" w:themeColor="text1"/>
        </w:rPr>
        <w:t>obligatoire</w:t>
      </w:r>
      <w:r w:rsidRPr="00263C10">
        <w:rPr>
          <w:color w:val="000000" w:themeColor="text1"/>
        </w:rPr>
        <w:t>s)</w:t>
      </w:r>
      <w:r w:rsidR="00EB2117" w:rsidRPr="00263C10">
        <w:rPr>
          <w:color w:val="000000" w:themeColor="text1"/>
        </w:rPr>
        <w:t xml:space="preserve"> et vérifie la progression du travail des étudiants </w:t>
      </w:r>
      <w:r w:rsidR="00A247CA" w:rsidRPr="00263C10">
        <w:rPr>
          <w:color w:val="000000" w:themeColor="text1"/>
        </w:rPr>
        <w:t>;</w:t>
      </w:r>
      <w:r w:rsidR="004912BE" w:rsidRPr="00263C10">
        <w:rPr>
          <w:color w:val="000000" w:themeColor="text1"/>
        </w:rPr>
        <w:t xml:space="preserve"> </w:t>
      </w:r>
    </w:p>
    <w:p w:rsidR="00E85850" w:rsidRPr="00263C10" w:rsidRDefault="00A247CA" w:rsidP="003379FF">
      <w:pPr>
        <w:pStyle w:val="BrochureL-Paragraphe"/>
        <w:numPr>
          <w:ilvl w:val="0"/>
          <w:numId w:val="19"/>
        </w:numPr>
        <w:rPr>
          <w:color w:val="000000" w:themeColor="text1"/>
        </w:rPr>
      </w:pPr>
      <w:r w:rsidRPr="00263C10">
        <w:rPr>
          <w:color w:val="000000" w:themeColor="text1"/>
        </w:rPr>
        <w:t xml:space="preserve">un </w:t>
      </w:r>
      <w:r w:rsidRPr="00263C10">
        <w:rPr>
          <w:b/>
          <w:color w:val="000000" w:themeColor="text1"/>
        </w:rPr>
        <w:t>référent scientifique</w:t>
      </w:r>
      <w:r w:rsidRPr="00263C10">
        <w:rPr>
          <w:color w:val="000000" w:themeColor="text1"/>
        </w:rPr>
        <w:t xml:space="preserve">, qui propose </w:t>
      </w:r>
      <w:r w:rsidR="00111CE7" w:rsidRPr="00263C10">
        <w:rPr>
          <w:color w:val="000000" w:themeColor="text1"/>
        </w:rPr>
        <w:t>le</w:t>
      </w:r>
      <w:r w:rsidRPr="00263C10">
        <w:rPr>
          <w:color w:val="000000" w:themeColor="text1"/>
        </w:rPr>
        <w:t xml:space="preserve"> sujet et suit la rédaction du mémoire.</w:t>
      </w:r>
      <w:r w:rsidR="00E85850" w:rsidRPr="00263C10">
        <w:rPr>
          <w:color w:val="000000" w:themeColor="text1"/>
        </w:rPr>
        <w:t xml:space="preserve"> </w:t>
      </w:r>
      <w:r w:rsidR="00CB1C02" w:rsidRPr="00263C10">
        <w:rPr>
          <w:color w:val="000000" w:themeColor="text1"/>
        </w:rPr>
        <w:t>S’ils le souhaitent, l</w:t>
      </w:r>
      <w:r w:rsidR="00E85850" w:rsidRPr="00263C10">
        <w:rPr>
          <w:color w:val="000000" w:themeColor="text1"/>
        </w:rPr>
        <w:t>es étudiants peuvent demander l’aide des étudiants de maîtrise responsables du tutorat de licence.</w:t>
      </w:r>
    </w:p>
    <w:p w:rsidR="00755A6C" w:rsidRPr="00263C10" w:rsidRDefault="007C2E9D" w:rsidP="00A704B5">
      <w:pPr>
        <w:rPr>
          <w:b/>
          <w:i/>
          <w:color w:val="000000" w:themeColor="text1"/>
        </w:rPr>
      </w:pPr>
      <w:r w:rsidRPr="00263C10">
        <w:rPr>
          <w:b/>
          <w:color w:val="000000" w:themeColor="text1"/>
        </w:rPr>
        <w:t>Comment procéder ?</w:t>
      </w:r>
      <w:r w:rsidRPr="00263C10">
        <w:rPr>
          <w:color w:val="000000" w:themeColor="text1"/>
        </w:rPr>
        <w:t xml:space="preserve"> </w:t>
      </w:r>
      <w:r w:rsidRPr="00263C10">
        <w:rPr>
          <w:b/>
          <w:color w:val="000000" w:themeColor="text1"/>
        </w:rPr>
        <w:t>Avant le début des cours en septembre</w:t>
      </w:r>
      <w:r w:rsidRPr="00263C10">
        <w:rPr>
          <w:color w:val="000000" w:themeColor="text1"/>
        </w:rPr>
        <w:t xml:space="preserve">, </w:t>
      </w:r>
      <w:r w:rsidR="006D73AF" w:rsidRPr="00263C10">
        <w:rPr>
          <w:color w:val="000000" w:themeColor="text1"/>
        </w:rPr>
        <w:t xml:space="preserve">après avoir consulté la liste des thèmes proposés, </w:t>
      </w:r>
      <w:r w:rsidR="00687C28" w:rsidRPr="00263C10">
        <w:rPr>
          <w:color w:val="000000" w:themeColor="text1"/>
        </w:rPr>
        <w:t>chaque étudiant</w:t>
      </w:r>
      <w:r w:rsidRPr="00263C10">
        <w:rPr>
          <w:color w:val="000000" w:themeColor="text1"/>
        </w:rPr>
        <w:t xml:space="preserve"> </w:t>
      </w:r>
      <w:r w:rsidR="00687C28" w:rsidRPr="00263C10">
        <w:rPr>
          <w:color w:val="000000" w:themeColor="text1"/>
        </w:rPr>
        <w:t>doit</w:t>
      </w:r>
      <w:r w:rsidRPr="00263C10">
        <w:rPr>
          <w:color w:val="000000" w:themeColor="text1"/>
        </w:rPr>
        <w:t xml:space="preserve"> trouver un </w:t>
      </w:r>
      <w:r w:rsidR="00EF1750" w:rsidRPr="00263C10">
        <w:rPr>
          <w:color w:val="000000" w:themeColor="text1"/>
        </w:rPr>
        <w:t>enseignant titulaire (maître de conférences ou p</w:t>
      </w:r>
      <w:r w:rsidR="00687C28" w:rsidRPr="00263C10">
        <w:rPr>
          <w:color w:val="000000" w:themeColor="text1"/>
        </w:rPr>
        <w:t>rofesseur)</w:t>
      </w:r>
      <w:r w:rsidRPr="00263C10">
        <w:rPr>
          <w:color w:val="000000" w:themeColor="text1"/>
        </w:rPr>
        <w:t xml:space="preserve"> pour diriger </w:t>
      </w:r>
      <w:r w:rsidR="00EF1750" w:rsidRPr="00263C10">
        <w:rPr>
          <w:color w:val="000000" w:themeColor="text1"/>
        </w:rPr>
        <w:t>son</w:t>
      </w:r>
      <w:r w:rsidRPr="00263C10">
        <w:rPr>
          <w:color w:val="000000" w:themeColor="text1"/>
        </w:rPr>
        <w:t xml:space="preserve"> travail en tant que référent scientifique. </w:t>
      </w:r>
      <w:r w:rsidR="00687C28" w:rsidRPr="00263C10">
        <w:rPr>
          <w:color w:val="000000" w:themeColor="text1"/>
        </w:rPr>
        <w:t>Il</w:t>
      </w:r>
      <w:r w:rsidRPr="00263C10">
        <w:rPr>
          <w:color w:val="000000" w:themeColor="text1"/>
        </w:rPr>
        <w:t xml:space="preserve"> </w:t>
      </w:r>
      <w:r w:rsidR="00687C28" w:rsidRPr="00263C10">
        <w:rPr>
          <w:color w:val="000000" w:themeColor="text1"/>
        </w:rPr>
        <w:t>doit</w:t>
      </w:r>
      <w:r w:rsidRPr="00263C10">
        <w:rPr>
          <w:color w:val="000000" w:themeColor="text1"/>
        </w:rPr>
        <w:t xml:space="preserve"> con</w:t>
      </w:r>
      <w:r w:rsidR="00687C28" w:rsidRPr="00263C10">
        <w:rPr>
          <w:color w:val="000000" w:themeColor="text1"/>
        </w:rPr>
        <w:t>venir d’un sujet avec lui, puis suivre ses conseils</w:t>
      </w:r>
      <w:r w:rsidRPr="00263C10">
        <w:rPr>
          <w:color w:val="000000" w:themeColor="text1"/>
        </w:rPr>
        <w:t xml:space="preserve"> tout au long du semestre. En parallèle, les étudiants doivent suivre toutes les séances de formation méthodologique</w:t>
      </w:r>
      <w:r w:rsidR="00863577" w:rsidRPr="00263C10">
        <w:rPr>
          <w:color w:val="000000" w:themeColor="text1"/>
        </w:rPr>
        <w:t xml:space="preserve"> avec les tuteurs (mercredi 18-21 h)</w:t>
      </w:r>
      <w:r w:rsidRPr="00263C10">
        <w:rPr>
          <w:color w:val="000000" w:themeColor="text1"/>
        </w:rPr>
        <w:t xml:space="preserve">. Le mémoire doit être déposé en deux exemplaires au secrétariat d’histoire au début du </w:t>
      </w:r>
      <w:r w:rsidR="006F40EF" w:rsidRPr="00263C10">
        <w:rPr>
          <w:color w:val="000000" w:themeColor="text1"/>
        </w:rPr>
        <w:t>mois de mars</w:t>
      </w:r>
      <w:r w:rsidRPr="00263C10">
        <w:rPr>
          <w:color w:val="000000" w:themeColor="text1"/>
        </w:rPr>
        <w:t xml:space="preserve">. </w:t>
      </w:r>
      <w:r w:rsidR="00687C28" w:rsidRPr="00263C10">
        <w:rPr>
          <w:color w:val="000000" w:themeColor="text1"/>
        </w:rPr>
        <w:t>La</w:t>
      </w:r>
      <w:r w:rsidRPr="00263C10">
        <w:rPr>
          <w:color w:val="000000" w:themeColor="text1"/>
        </w:rPr>
        <w:t xml:space="preserve"> soutenance </w:t>
      </w:r>
      <w:r w:rsidR="00687C28" w:rsidRPr="00263C10">
        <w:rPr>
          <w:color w:val="000000" w:themeColor="text1"/>
        </w:rPr>
        <w:t>a</w:t>
      </w:r>
      <w:r w:rsidR="00CB1C02" w:rsidRPr="00263C10">
        <w:rPr>
          <w:color w:val="000000" w:themeColor="text1"/>
        </w:rPr>
        <w:t xml:space="preserve"> lieu peu de temps après le dépôt</w:t>
      </w:r>
      <w:r w:rsidR="00755A6C" w:rsidRPr="00263C10">
        <w:rPr>
          <w:color w:val="000000" w:themeColor="text1"/>
        </w:rPr>
        <w:t>, devant un jury composé de la tutrice et du référent</w:t>
      </w:r>
      <w:r w:rsidR="00687C28" w:rsidRPr="00263C10">
        <w:rPr>
          <w:color w:val="000000" w:themeColor="text1"/>
        </w:rPr>
        <w:t xml:space="preserve">. </w:t>
      </w:r>
      <w:r w:rsidR="006D73AF" w:rsidRPr="00263C10">
        <w:rPr>
          <w:color w:val="000000" w:themeColor="text1"/>
        </w:rPr>
        <w:t>Pour le planning des soutenances voir</w:t>
      </w:r>
      <w:r w:rsidR="000E0E64" w:rsidRPr="00263C10">
        <w:rPr>
          <w:color w:val="000000" w:themeColor="text1"/>
        </w:rPr>
        <w:t xml:space="preserve"> </w:t>
      </w:r>
      <w:r w:rsidR="006D3D6B" w:rsidRPr="00263C10">
        <w:rPr>
          <w:color w:val="000000" w:themeColor="text1"/>
        </w:rPr>
        <w:t xml:space="preserve">le site web du département d’histoire : </w:t>
      </w:r>
      <w:hyperlink r:id="rId41" w:history="1">
        <w:r w:rsidR="006D3D6B" w:rsidRPr="00263C10">
          <w:rPr>
            <w:rStyle w:val="Lienhypertexte"/>
            <w:i/>
            <w:color w:val="000000" w:themeColor="text1"/>
          </w:rPr>
          <w:t>http://www2.univ-paris8.fr/histoire</w:t>
        </w:r>
      </w:hyperlink>
    </w:p>
    <w:p w:rsidR="00B94A32" w:rsidRPr="00263C10" w:rsidRDefault="00EF1750" w:rsidP="000537E8">
      <w:pPr>
        <w:pStyle w:val="Paragraphedeliste"/>
        <w:numPr>
          <w:ilvl w:val="0"/>
          <w:numId w:val="8"/>
        </w:numPr>
        <w:spacing w:before="120" w:after="120"/>
        <w:ind w:left="714" w:hanging="357"/>
        <w:rPr>
          <w:i/>
          <w:color w:val="000000" w:themeColor="text1"/>
        </w:rPr>
      </w:pPr>
      <w:r w:rsidRPr="00263C10">
        <w:rPr>
          <w:i/>
          <w:color w:val="000000" w:themeColor="text1"/>
        </w:rPr>
        <w:t xml:space="preserve">une liste de thèmes sera disponible sur le site du département </w:t>
      </w:r>
      <w:r w:rsidR="00580493" w:rsidRPr="00263C10">
        <w:rPr>
          <w:i/>
          <w:color w:val="000000" w:themeColor="text1"/>
        </w:rPr>
        <w:t>mi-</w:t>
      </w:r>
      <w:r w:rsidRPr="00263C10">
        <w:rPr>
          <w:i/>
          <w:color w:val="000000" w:themeColor="text1"/>
        </w:rPr>
        <w:t>septembre</w:t>
      </w:r>
    </w:p>
    <w:p w:rsidR="00A704B5" w:rsidRPr="00263C10" w:rsidRDefault="00A704B5" w:rsidP="000537E8">
      <w:pPr>
        <w:widowControl w:val="0"/>
        <w:autoSpaceDE w:val="0"/>
        <w:autoSpaceDN w:val="0"/>
        <w:adjustRightInd w:val="0"/>
        <w:rPr>
          <w:i/>
          <w:color w:val="000000" w:themeColor="text1"/>
        </w:rPr>
      </w:pPr>
    </w:p>
    <w:p w:rsidR="00272E59" w:rsidRPr="00263C10" w:rsidRDefault="006C6F6F" w:rsidP="00532FBB">
      <w:pPr>
        <w:pStyle w:val="Brochuretitrede"/>
        <w:rPr>
          <w:color w:val="000000" w:themeColor="text1"/>
        </w:rPr>
      </w:pPr>
      <w:bookmarkStart w:id="49" w:name="_Toc267321626"/>
      <w:r w:rsidRPr="00263C10">
        <w:rPr>
          <w:color w:val="000000" w:themeColor="text1"/>
        </w:rPr>
        <w:t>S</w:t>
      </w:r>
      <w:r w:rsidR="00F035B6" w:rsidRPr="00263C10">
        <w:rPr>
          <w:color w:val="000000" w:themeColor="text1"/>
        </w:rPr>
        <w:t>tage</w:t>
      </w:r>
      <w:r w:rsidR="00272E59" w:rsidRPr="00263C10">
        <w:rPr>
          <w:color w:val="000000" w:themeColor="text1"/>
        </w:rPr>
        <w:t xml:space="preserve"> </w:t>
      </w:r>
      <w:bookmarkEnd w:id="49"/>
    </w:p>
    <w:p w:rsidR="00257C68" w:rsidRPr="00263C10" w:rsidRDefault="00E27E01" w:rsidP="000B5588">
      <w:pPr>
        <w:pStyle w:val="BrochureL-Paragraphe"/>
        <w:rPr>
          <w:i/>
          <w:color w:val="000000" w:themeColor="text1"/>
        </w:rPr>
      </w:pPr>
      <w:r w:rsidRPr="00263C10">
        <w:rPr>
          <w:color w:val="000000" w:themeColor="text1"/>
        </w:rPr>
        <w:t xml:space="preserve">Un stage obligatoire </w:t>
      </w:r>
      <w:r w:rsidR="00257C68" w:rsidRPr="00263C10">
        <w:rPr>
          <w:color w:val="000000" w:themeColor="text1"/>
        </w:rPr>
        <w:t xml:space="preserve">(de 3 à 8 semaines) </w:t>
      </w:r>
      <w:r w:rsidRPr="00263C10">
        <w:rPr>
          <w:color w:val="000000" w:themeColor="text1"/>
        </w:rPr>
        <w:t xml:space="preserve">tient lieu </w:t>
      </w:r>
      <w:r w:rsidR="000E775F" w:rsidRPr="00263C10">
        <w:rPr>
          <w:color w:val="000000" w:themeColor="text1"/>
        </w:rPr>
        <w:t>d’</w:t>
      </w:r>
      <w:r w:rsidRPr="00263C10">
        <w:rPr>
          <w:color w:val="000000" w:themeColor="text1"/>
        </w:rPr>
        <w:t xml:space="preserve">EC de préprofessionnalisation </w:t>
      </w:r>
      <w:r w:rsidR="004974A6" w:rsidRPr="00263C10">
        <w:rPr>
          <w:color w:val="000000" w:themeColor="text1"/>
        </w:rPr>
        <w:t>(3 </w:t>
      </w:r>
      <w:r w:rsidR="00257C68" w:rsidRPr="00263C10">
        <w:rPr>
          <w:color w:val="000000" w:themeColor="text1"/>
        </w:rPr>
        <w:t>ECTS</w:t>
      </w:r>
      <w:r w:rsidRPr="00263C10">
        <w:rPr>
          <w:color w:val="000000" w:themeColor="text1"/>
        </w:rPr>
        <w:t xml:space="preserve">). </w:t>
      </w:r>
      <w:r w:rsidR="00257C68" w:rsidRPr="00263C10">
        <w:rPr>
          <w:color w:val="000000" w:themeColor="text1"/>
        </w:rPr>
        <w:t xml:space="preserve">Il a pour but d’initier les étudiants à un univers professionnel en rapport avec leurs études d’histoire : archives, gestion documentaire, communication patrimoniale, enseignement, </w:t>
      </w:r>
      <w:r w:rsidR="00257C68" w:rsidRPr="00263C10">
        <w:rPr>
          <w:bCs/>
          <w:color w:val="000000" w:themeColor="text1"/>
        </w:rPr>
        <w:t>mais aussi</w:t>
      </w:r>
      <w:r w:rsidR="00257C68" w:rsidRPr="00263C10">
        <w:rPr>
          <w:b/>
          <w:bCs/>
          <w:color w:val="000000" w:themeColor="text1"/>
        </w:rPr>
        <w:t xml:space="preserve"> </w:t>
      </w:r>
      <w:r w:rsidR="00257C68" w:rsidRPr="00263C10">
        <w:rPr>
          <w:color w:val="000000" w:themeColor="text1"/>
        </w:rPr>
        <w:t>journalisme (radio, presse), édition, archéologie ou tout autre domaine dans lequel les étudiants souhaiteraient travailler plus tard.</w:t>
      </w:r>
      <w:r w:rsidR="002365AB" w:rsidRPr="00263C10">
        <w:rPr>
          <w:color w:val="000000" w:themeColor="text1"/>
        </w:rPr>
        <w:t xml:space="preserve">  </w:t>
      </w:r>
      <w:r w:rsidR="002365AB" w:rsidRPr="00263C10">
        <w:rPr>
          <w:i/>
          <w:color w:val="000000" w:themeColor="text1"/>
        </w:rPr>
        <w:t xml:space="preserve"> Voir page suivante</w:t>
      </w:r>
    </w:p>
    <w:p w:rsidR="00257C68" w:rsidRPr="00263C10" w:rsidRDefault="00257C68" w:rsidP="000B5588">
      <w:pPr>
        <w:pStyle w:val="BrochureL-Paragraphe"/>
        <w:rPr>
          <w:color w:val="000000" w:themeColor="text1"/>
        </w:rPr>
      </w:pPr>
      <w:r w:rsidRPr="00263C10">
        <w:rPr>
          <w:color w:val="000000" w:themeColor="text1"/>
        </w:rPr>
        <w:lastRenderedPageBreak/>
        <w:t>Les étudiants cherchent eux-mêmes le stage qu’ils souhaitent mener en accord avec le responsable des stages. La recherche autonome du stage fait partie intégrante de la formation proposée. Néanmoins, le responsable des stages dispose d’un réseau de correspondants qui permet de proposer différents stages, et de faire éventuellement face aux difficultés rencontrées par le stagiaire.</w:t>
      </w:r>
    </w:p>
    <w:p w:rsidR="00257C68" w:rsidRPr="00263C10" w:rsidRDefault="00257C68" w:rsidP="000B5588">
      <w:pPr>
        <w:pStyle w:val="BrochureL-Paragraphe"/>
        <w:rPr>
          <w:color w:val="000000" w:themeColor="text1"/>
        </w:rPr>
      </w:pPr>
      <w:r w:rsidRPr="00263C10">
        <w:rPr>
          <w:color w:val="000000" w:themeColor="text1"/>
        </w:rPr>
        <w:t>La nature du stage est à définir avec le responsable des stages en fonction du projet professionnel de l’étudiant et des besoins de l’employeur.</w:t>
      </w:r>
    </w:p>
    <w:p w:rsidR="00257C68" w:rsidRPr="00263C10" w:rsidRDefault="00257C68" w:rsidP="005B6F7E">
      <w:pPr>
        <w:pStyle w:val="BrochureL-Paragraphe"/>
        <w:numPr>
          <w:ilvl w:val="0"/>
          <w:numId w:val="10"/>
        </w:numPr>
        <w:spacing w:before="120"/>
        <w:rPr>
          <w:color w:val="000000" w:themeColor="text1"/>
        </w:rPr>
      </w:pPr>
      <w:r w:rsidRPr="00263C10">
        <w:rPr>
          <w:color w:val="000000" w:themeColor="text1"/>
        </w:rPr>
        <w:t xml:space="preserve">Avant de choisir le </w:t>
      </w:r>
      <w:r w:rsidR="00BE2E13" w:rsidRPr="00263C10">
        <w:rPr>
          <w:color w:val="000000" w:themeColor="text1"/>
        </w:rPr>
        <w:t>lieu du stage</w:t>
      </w:r>
      <w:r w:rsidRPr="00263C10">
        <w:rPr>
          <w:color w:val="000000" w:themeColor="text1"/>
        </w:rPr>
        <w:t>, vous devez contacter le responsable des stages : Philippe Verheyde (</w:t>
      </w:r>
      <w:r w:rsidRPr="00263C10">
        <w:rPr>
          <w:color w:val="000000" w:themeColor="text1"/>
          <w:u w:val="single"/>
        </w:rPr>
        <w:t>philippe.verheyde@univ-paris8.fr</w:t>
      </w:r>
      <w:r w:rsidRPr="00263C10">
        <w:rPr>
          <w:color w:val="000000" w:themeColor="text1"/>
        </w:rPr>
        <w:t>). Celui-ci vous précisera les modalités, les attentes et la manière de procéder, et signera votre convention de stage. Tous les rendez-vous doivent être pris avant le 31 mars, de manière à avoir de temps de réaliser sereinement les recherches de stage.</w:t>
      </w:r>
    </w:p>
    <w:p w:rsidR="0061331B" w:rsidRPr="00263C10" w:rsidRDefault="00E27E01" w:rsidP="005B6F7E">
      <w:pPr>
        <w:pStyle w:val="BrochureL-Paragraphe"/>
        <w:numPr>
          <w:ilvl w:val="0"/>
          <w:numId w:val="9"/>
        </w:numPr>
        <w:rPr>
          <w:color w:val="000000" w:themeColor="text1"/>
        </w:rPr>
      </w:pPr>
      <w:r w:rsidRPr="00263C10">
        <w:rPr>
          <w:color w:val="000000" w:themeColor="text1"/>
        </w:rPr>
        <w:t>En cas d</w:t>
      </w:r>
      <w:r w:rsidR="00415441" w:rsidRPr="00263C10">
        <w:rPr>
          <w:color w:val="000000" w:themeColor="text1"/>
        </w:rPr>
        <w:t>’</w:t>
      </w:r>
      <w:r w:rsidRPr="00263C10">
        <w:rPr>
          <w:color w:val="000000" w:themeColor="text1"/>
        </w:rPr>
        <w:t xml:space="preserve">impossibilité formelle et justifiée, constatée par le responsable des stages du département, </w:t>
      </w:r>
      <w:r w:rsidR="00257C68" w:rsidRPr="00263C10">
        <w:rPr>
          <w:color w:val="000000" w:themeColor="text1"/>
        </w:rPr>
        <w:t>le stage peut,</w:t>
      </w:r>
      <w:r w:rsidRPr="00263C10">
        <w:rPr>
          <w:color w:val="000000" w:themeColor="text1"/>
        </w:rPr>
        <w:t xml:space="preserve"> à titre dérogatoire, être remplacé par un autre EC de préprofessionnalisation.</w:t>
      </w:r>
    </w:p>
    <w:p w:rsidR="00BE2E13" w:rsidRPr="00263C10" w:rsidRDefault="00BE2E13" w:rsidP="005B6F7E">
      <w:pPr>
        <w:pStyle w:val="BrochureL-Paragraphe"/>
        <w:numPr>
          <w:ilvl w:val="0"/>
          <w:numId w:val="9"/>
        </w:numPr>
        <w:rPr>
          <w:color w:val="000000" w:themeColor="text1"/>
        </w:rPr>
      </w:pPr>
      <w:r w:rsidRPr="00263C10">
        <w:rPr>
          <w:color w:val="000000" w:themeColor="text1"/>
        </w:rPr>
        <w:t>Des stages facultatifs supplémentaires restent possibles, en accord et après discussion avec le responsable des stages, ils donnent droit à une convention de stage</w:t>
      </w:r>
      <w:r w:rsidR="000C7548" w:rsidRPr="00263C10">
        <w:rPr>
          <w:color w:val="000000" w:themeColor="text1"/>
        </w:rPr>
        <w:t>,</w:t>
      </w:r>
      <w:r w:rsidRPr="00263C10">
        <w:rPr>
          <w:color w:val="000000" w:themeColor="text1"/>
        </w:rPr>
        <w:t xml:space="preserve"> mais ne débouchent ni sur un rapport, ni sur une soutenance et ni sur une note</w:t>
      </w:r>
    </w:p>
    <w:p w:rsidR="006121DF" w:rsidRPr="00263C10" w:rsidRDefault="006121DF" w:rsidP="00BE2E13">
      <w:pPr>
        <w:pStyle w:val="BrochureL-Paragraphe"/>
        <w:spacing w:before="120"/>
        <w:rPr>
          <w:color w:val="000000" w:themeColor="text1"/>
        </w:rPr>
      </w:pPr>
    </w:p>
    <w:p w:rsidR="00E27E01" w:rsidRPr="00263C10" w:rsidRDefault="00257C68" w:rsidP="00BE2E13">
      <w:pPr>
        <w:pStyle w:val="BrochureL-Paragraphe"/>
        <w:spacing w:before="120"/>
        <w:rPr>
          <w:color w:val="000000" w:themeColor="text1"/>
        </w:rPr>
      </w:pPr>
      <w:r w:rsidRPr="00263C10">
        <w:rPr>
          <w:color w:val="000000" w:themeColor="text1"/>
        </w:rPr>
        <w:t>Conditions de réalisation du stage :</w:t>
      </w:r>
    </w:p>
    <w:p w:rsidR="00E27E01" w:rsidRPr="00263C10" w:rsidRDefault="00257C68" w:rsidP="005B6F7E">
      <w:pPr>
        <w:pStyle w:val="Listecouleur-Accent11"/>
        <w:keepNext/>
        <w:numPr>
          <w:ilvl w:val="0"/>
          <w:numId w:val="4"/>
        </w:numPr>
        <w:spacing w:line="240" w:lineRule="auto"/>
        <w:rPr>
          <w:rFonts w:ascii="Times New Roman" w:hAnsi="Times New Roman"/>
          <w:color w:val="000000" w:themeColor="text1"/>
          <w:sz w:val="24"/>
          <w:szCs w:val="24"/>
        </w:rPr>
      </w:pPr>
      <w:r w:rsidRPr="00263C10">
        <w:rPr>
          <w:rFonts w:ascii="Times New Roman" w:hAnsi="Times New Roman"/>
          <w:color w:val="000000" w:themeColor="text1"/>
          <w:sz w:val="24"/>
          <w:szCs w:val="24"/>
        </w:rPr>
        <w:t>il n</w:t>
      </w:r>
      <w:r w:rsidR="00415441" w:rsidRPr="00263C10">
        <w:rPr>
          <w:rFonts w:ascii="Times New Roman" w:hAnsi="Times New Roman"/>
          <w:color w:val="000000" w:themeColor="text1"/>
          <w:sz w:val="24"/>
          <w:szCs w:val="24"/>
        </w:rPr>
        <w:t>’</w:t>
      </w:r>
      <w:r w:rsidR="00E27E01" w:rsidRPr="00263C10">
        <w:rPr>
          <w:rFonts w:ascii="Times New Roman" w:hAnsi="Times New Roman"/>
          <w:color w:val="000000" w:themeColor="text1"/>
          <w:sz w:val="24"/>
          <w:szCs w:val="24"/>
        </w:rPr>
        <w:t>est pas rémunéré</w:t>
      </w:r>
      <w:r w:rsidR="009B64DD" w:rsidRPr="00263C10">
        <w:rPr>
          <w:rFonts w:ascii="Times New Roman" w:hAnsi="Times New Roman"/>
          <w:color w:val="000000" w:themeColor="text1"/>
          <w:sz w:val="24"/>
          <w:szCs w:val="24"/>
        </w:rPr>
        <w:t>.</w:t>
      </w:r>
    </w:p>
    <w:p w:rsidR="00E27E01" w:rsidRPr="00263C10" w:rsidRDefault="00257C68" w:rsidP="005B6F7E">
      <w:pPr>
        <w:pStyle w:val="Listecouleur-Accent11"/>
        <w:numPr>
          <w:ilvl w:val="0"/>
          <w:numId w:val="4"/>
        </w:numPr>
        <w:spacing w:line="240" w:lineRule="auto"/>
        <w:rPr>
          <w:rFonts w:ascii="Times New Roman" w:hAnsi="Times New Roman"/>
          <w:color w:val="000000" w:themeColor="text1"/>
          <w:sz w:val="24"/>
          <w:szCs w:val="24"/>
        </w:rPr>
      </w:pPr>
      <w:r w:rsidRPr="00263C10">
        <w:rPr>
          <w:rFonts w:ascii="Times New Roman" w:hAnsi="Times New Roman"/>
          <w:color w:val="000000" w:themeColor="text1"/>
          <w:sz w:val="24"/>
          <w:szCs w:val="24"/>
        </w:rPr>
        <w:t>il d</w:t>
      </w:r>
      <w:r w:rsidR="00E27E01" w:rsidRPr="00263C10">
        <w:rPr>
          <w:rFonts w:ascii="Times New Roman" w:hAnsi="Times New Roman"/>
          <w:color w:val="000000" w:themeColor="text1"/>
          <w:sz w:val="24"/>
          <w:szCs w:val="24"/>
        </w:rPr>
        <w:t>onne lieu à la rédaction d</w:t>
      </w:r>
      <w:r w:rsidR="00415441" w:rsidRPr="00263C10">
        <w:rPr>
          <w:rFonts w:ascii="Times New Roman" w:hAnsi="Times New Roman"/>
          <w:color w:val="000000" w:themeColor="text1"/>
          <w:sz w:val="24"/>
          <w:szCs w:val="24"/>
        </w:rPr>
        <w:t>’</w:t>
      </w:r>
      <w:r w:rsidR="007024E3" w:rsidRPr="00263C10">
        <w:rPr>
          <w:rFonts w:ascii="Times New Roman" w:hAnsi="Times New Roman"/>
          <w:color w:val="000000" w:themeColor="text1"/>
          <w:sz w:val="24"/>
          <w:szCs w:val="24"/>
        </w:rPr>
        <w:t xml:space="preserve">une </w:t>
      </w:r>
      <w:r w:rsidR="007024E3" w:rsidRPr="00263C10">
        <w:rPr>
          <w:rFonts w:ascii="Times New Roman" w:hAnsi="Times New Roman"/>
          <w:b/>
          <w:color w:val="000000" w:themeColor="text1"/>
          <w:sz w:val="24"/>
          <w:szCs w:val="24"/>
        </w:rPr>
        <w:t>convention de stage</w:t>
      </w:r>
      <w:r w:rsidR="007024E3" w:rsidRPr="00263C10">
        <w:rPr>
          <w:rFonts w:ascii="Times New Roman" w:hAnsi="Times New Roman"/>
          <w:color w:val="000000" w:themeColor="text1"/>
          <w:sz w:val="24"/>
          <w:szCs w:val="24"/>
        </w:rPr>
        <w:t xml:space="preserve"> en trois</w:t>
      </w:r>
      <w:r w:rsidR="00E27E01" w:rsidRPr="00263C10">
        <w:rPr>
          <w:rFonts w:ascii="Times New Roman" w:hAnsi="Times New Roman"/>
          <w:color w:val="000000" w:themeColor="text1"/>
          <w:sz w:val="24"/>
          <w:szCs w:val="24"/>
        </w:rPr>
        <w:t xml:space="preserve"> exemplaires signés par les différentes partie</w:t>
      </w:r>
      <w:r w:rsidRPr="00263C10">
        <w:rPr>
          <w:rFonts w:ascii="Times New Roman" w:hAnsi="Times New Roman"/>
          <w:color w:val="000000" w:themeColor="text1"/>
          <w:sz w:val="24"/>
          <w:szCs w:val="24"/>
        </w:rPr>
        <w:t>s : stagiaire ; établissement</w:t>
      </w:r>
      <w:r w:rsidR="009B64DD" w:rsidRPr="00263C10">
        <w:rPr>
          <w:rFonts w:ascii="Times New Roman" w:hAnsi="Times New Roman"/>
          <w:color w:val="000000" w:themeColor="text1"/>
          <w:sz w:val="24"/>
          <w:szCs w:val="24"/>
        </w:rPr>
        <w:t xml:space="preserve"> d</w:t>
      </w:r>
      <w:r w:rsidR="00415441" w:rsidRPr="00263C10">
        <w:rPr>
          <w:rFonts w:ascii="Times New Roman" w:hAnsi="Times New Roman"/>
          <w:color w:val="000000" w:themeColor="text1"/>
          <w:sz w:val="24"/>
          <w:szCs w:val="24"/>
        </w:rPr>
        <w:t>’</w:t>
      </w:r>
      <w:r w:rsidR="009B64DD" w:rsidRPr="00263C10">
        <w:rPr>
          <w:rFonts w:ascii="Times New Roman" w:hAnsi="Times New Roman"/>
          <w:color w:val="000000" w:themeColor="text1"/>
          <w:sz w:val="24"/>
          <w:szCs w:val="24"/>
        </w:rPr>
        <w:t>accueil</w:t>
      </w:r>
      <w:r w:rsidRPr="00263C10">
        <w:rPr>
          <w:rFonts w:ascii="Times New Roman" w:hAnsi="Times New Roman"/>
          <w:color w:val="000000" w:themeColor="text1"/>
          <w:sz w:val="24"/>
          <w:szCs w:val="24"/>
        </w:rPr>
        <w:t xml:space="preserve"> ; </w:t>
      </w:r>
      <w:r w:rsidR="00E27E01" w:rsidRPr="00263C10">
        <w:rPr>
          <w:rFonts w:ascii="Times New Roman" w:hAnsi="Times New Roman"/>
          <w:color w:val="000000" w:themeColor="text1"/>
          <w:sz w:val="24"/>
          <w:szCs w:val="24"/>
        </w:rPr>
        <w:t>responsable des stages)</w:t>
      </w:r>
      <w:r w:rsidR="009B64DD" w:rsidRPr="00263C10">
        <w:rPr>
          <w:rFonts w:ascii="Times New Roman" w:hAnsi="Times New Roman"/>
          <w:color w:val="000000" w:themeColor="text1"/>
          <w:sz w:val="24"/>
          <w:szCs w:val="24"/>
        </w:rPr>
        <w:t>.</w:t>
      </w:r>
    </w:p>
    <w:p w:rsidR="00257C68" w:rsidRPr="00263C10" w:rsidRDefault="00257C68" w:rsidP="005B6F7E">
      <w:pPr>
        <w:pStyle w:val="Listecouleur-Accent11"/>
        <w:numPr>
          <w:ilvl w:val="0"/>
          <w:numId w:val="4"/>
        </w:numPr>
        <w:spacing w:line="240" w:lineRule="auto"/>
        <w:rPr>
          <w:rFonts w:ascii="Times New Roman" w:hAnsi="Times New Roman"/>
          <w:color w:val="000000" w:themeColor="text1"/>
          <w:sz w:val="24"/>
          <w:szCs w:val="24"/>
        </w:rPr>
      </w:pPr>
      <w:r w:rsidRPr="00263C10">
        <w:rPr>
          <w:rFonts w:ascii="Times New Roman" w:hAnsi="Times New Roman"/>
          <w:color w:val="000000" w:themeColor="text1"/>
          <w:sz w:val="24"/>
          <w:szCs w:val="24"/>
        </w:rPr>
        <w:t>il s</w:t>
      </w:r>
      <w:r w:rsidR="00415441" w:rsidRPr="00263C10">
        <w:rPr>
          <w:rFonts w:ascii="Times New Roman" w:hAnsi="Times New Roman"/>
          <w:color w:val="000000" w:themeColor="text1"/>
          <w:sz w:val="24"/>
          <w:szCs w:val="24"/>
        </w:rPr>
        <w:t>’</w:t>
      </w:r>
      <w:r w:rsidR="00E27E01" w:rsidRPr="00263C10">
        <w:rPr>
          <w:rFonts w:ascii="Times New Roman" w:hAnsi="Times New Roman"/>
          <w:color w:val="000000" w:themeColor="text1"/>
          <w:sz w:val="24"/>
          <w:szCs w:val="24"/>
        </w:rPr>
        <w:t xml:space="preserve">effectue sur </w:t>
      </w:r>
      <w:r w:rsidRPr="00263C10">
        <w:rPr>
          <w:rFonts w:ascii="Times New Roman" w:hAnsi="Times New Roman"/>
          <w:color w:val="000000" w:themeColor="text1"/>
          <w:sz w:val="24"/>
          <w:szCs w:val="24"/>
        </w:rPr>
        <w:t xml:space="preserve">le territoire français ; </w:t>
      </w:r>
    </w:p>
    <w:p w:rsidR="00BE2E13" w:rsidRPr="00263C10" w:rsidRDefault="00257C68" w:rsidP="005B6F7E">
      <w:pPr>
        <w:pStyle w:val="Listecouleur-Accent11"/>
        <w:numPr>
          <w:ilvl w:val="0"/>
          <w:numId w:val="4"/>
        </w:numPr>
        <w:spacing w:line="240" w:lineRule="auto"/>
        <w:rPr>
          <w:rFonts w:ascii="Times New Roman" w:hAnsi="Times New Roman"/>
          <w:color w:val="000000" w:themeColor="text1"/>
          <w:sz w:val="24"/>
          <w:szCs w:val="24"/>
        </w:rPr>
      </w:pPr>
      <w:r w:rsidRPr="00263C10">
        <w:rPr>
          <w:rFonts w:ascii="Times New Roman" w:hAnsi="Times New Roman"/>
          <w:color w:val="000000" w:themeColor="text1"/>
          <w:sz w:val="24"/>
          <w:szCs w:val="24"/>
        </w:rPr>
        <w:t>il dure</w:t>
      </w:r>
      <w:r w:rsidR="00E27E01" w:rsidRPr="00263C10">
        <w:rPr>
          <w:rFonts w:ascii="Times New Roman" w:hAnsi="Times New Roman"/>
          <w:color w:val="000000" w:themeColor="text1"/>
          <w:sz w:val="24"/>
          <w:szCs w:val="24"/>
        </w:rPr>
        <w:t xml:space="preserve"> 3 à 8 semaines à répa</w:t>
      </w:r>
      <w:r w:rsidR="00844BD8" w:rsidRPr="00263C10">
        <w:rPr>
          <w:rFonts w:ascii="Times New Roman" w:hAnsi="Times New Roman"/>
          <w:color w:val="000000" w:themeColor="text1"/>
          <w:sz w:val="24"/>
          <w:szCs w:val="24"/>
        </w:rPr>
        <w:t>rtir dans un délai de moins de deux</w:t>
      </w:r>
      <w:r w:rsidR="00E27E01" w:rsidRPr="00263C10">
        <w:rPr>
          <w:rFonts w:ascii="Times New Roman" w:hAnsi="Times New Roman"/>
          <w:color w:val="000000" w:themeColor="text1"/>
          <w:sz w:val="24"/>
          <w:szCs w:val="24"/>
        </w:rPr>
        <w:t xml:space="preserve"> mois, ce qui suppose que l</w:t>
      </w:r>
      <w:r w:rsidR="00415441" w:rsidRPr="00263C10">
        <w:rPr>
          <w:rFonts w:ascii="Times New Roman" w:hAnsi="Times New Roman"/>
          <w:color w:val="000000" w:themeColor="text1"/>
          <w:sz w:val="24"/>
          <w:szCs w:val="24"/>
        </w:rPr>
        <w:t>’</w:t>
      </w:r>
      <w:r w:rsidR="00E27E01" w:rsidRPr="00263C10">
        <w:rPr>
          <w:rFonts w:ascii="Times New Roman" w:hAnsi="Times New Roman"/>
          <w:color w:val="000000" w:themeColor="text1"/>
          <w:sz w:val="24"/>
          <w:szCs w:val="24"/>
        </w:rPr>
        <w:t>étudiant aménage son emploi du temps et prévoie d</w:t>
      </w:r>
      <w:r w:rsidR="00415441" w:rsidRPr="00263C10">
        <w:rPr>
          <w:rFonts w:ascii="Times New Roman" w:hAnsi="Times New Roman"/>
          <w:color w:val="000000" w:themeColor="text1"/>
          <w:sz w:val="24"/>
          <w:szCs w:val="24"/>
        </w:rPr>
        <w:t>’</w:t>
      </w:r>
      <w:r w:rsidR="00E27E01" w:rsidRPr="00263C10">
        <w:rPr>
          <w:rFonts w:ascii="Times New Roman" w:hAnsi="Times New Roman"/>
          <w:color w:val="000000" w:themeColor="text1"/>
          <w:sz w:val="24"/>
          <w:szCs w:val="24"/>
        </w:rPr>
        <w:t>y consacrer une partie de son temps de vacances</w:t>
      </w:r>
      <w:r w:rsidR="00BE2E13" w:rsidRPr="00263C10">
        <w:rPr>
          <w:rFonts w:ascii="Times New Roman" w:hAnsi="Times New Roman"/>
          <w:color w:val="000000" w:themeColor="text1"/>
          <w:sz w:val="24"/>
          <w:szCs w:val="24"/>
        </w:rPr>
        <w:t>. Les étudiants qui effectuent leur stage l’été suivant leur année de L3 ne peuvent obtenir leur diplôme avant septembre et la soutenance doit impérativement avoir lieu avant la mi-septembre. Passé ce délai la session de soutenance suivante est en juin.</w:t>
      </w:r>
    </w:p>
    <w:p w:rsidR="00E27E01" w:rsidRPr="00263C10" w:rsidRDefault="00721FEB" w:rsidP="005B6F7E">
      <w:pPr>
        <w:pStyle w:val="Listecouleur-Accent11"/>
        <w:numPr>
          <w:ilvl w:val="0"/>
          <w:numId w:val="4"/>
        </w:numPr>
        <w:spacing w:line="240" w:lineRule="auto"/>
        <w:rPr>
          <w:rFonts w:ascii="Times New Roman" w:hAnsi="Times New Roman"/>
          <w:color w:val="000000" w:themeColor="text1"/>
          <w:sz w:val="24"/>
          <w:szCs w:val="24"/>
        </w:rPr>
      </w:pPr>
      <w:r w:rsidRPr="00263C10">
        <w:rPr>
          <w:rFonts w:ascii="Times New Roman" w:hAnsi="Times New Roman"/>
          <w:color w:val="000000" w:themeColor="text1"/>
          <w:sz w:val="24"/>
          <w:szCs w:val="24"/>
        </w:rPr>
        <w:t>I</w:t>
      </w:r>
      <w:r w:rsidR="00BE2E13" w:rsidRPr="00263C10">
        <w:rPr>
          <w:rFonts w:ascii="Times New Roman" w:hAnsi="Times New Roman"/>
          <w:color w:val="000000" w:themeColor="text1"/>
          <w:sz w:val="24"/>
          <w:szCs w:val="24"/>
        </w:rPr>
        <w:t>l doit</w:t>
      </w:r>
      <w:r w:rsidR="00E27E01" w:rsidRPr="00263C10">
        <w:rPr>
          <w:rFonts w:ascii="Times New Roman" w:hAnsi="Times New Roman"/>
          <w:color w:val="000000" w:themeColor="text1"/>
          <w:sz w:val="24"/>
          <w:szCs w:val="24"/>
        </w:rPr>
        <w:t xml:space="preserve"> respecter les principes fondamentaux de neutralité et d</w:t>
      </w:r>
      <w:r w:rsidR="00415441" w:rsidRPr="00263C10">
        <w:rPr>
          <w:rFonts w:ascii="Times New Roman" w:hAnsi="Times New Roman"/>
          <w:color w:val="000000" w:themeColor="text1"/>
          <w:sz w:val="24"/>
          <w:szCs w:val="24"/>
        </w:rPr>
        <w:t>’</w:t>
      </w:r>
      <w:r w:rsidR="00E27E01" w:rsidRPr="00263C10">
        <w:rPr>
          <w:rFonts w:ascii="Times New Roman" w:hAnsi="Times New Roman"/>
          <w:color w:val="000000" w:themeColor="text1"/>
          <w:sz w:val="24"/>
          <w:szCs w:val="24"/>
        </w:rPr>
        <w:t xml:space="preserve">indépendance du service public </w:t>
      </w:r>
      <w:r w:rsidR="00BE2E13" w:rsidRPr="00263C10">
        <w:rPr>
          <w:rFonts w:ascii="Times New Roman" w:hAnsi="Times New Roman"/>
          <w:color w:val="000000" w:themeColor="text1"/>
          <w:sz w:val="24"/>
          <w:szCs w:val="24"/>
        </w:rPr>
        <w:t>d’</w:t>
      </w:r>
      <w:r w:rsidRPr="00263C10">
        <w:rPr>
          <w:rFonts w:ascii="Times New Roman" w:hAnsi="Times New Roman"/>
          <w:color w:val="000000" w:themeColor="text1"/>
          <w:sz w:val="24"/>
          <w:szCs w:val="24"/>
        </w:rPr>
        <w:t>É</w:t>
      </w:r>
      <w:r w:rsidR="00BE2E13" w:rsidRPr="00263C10">
        <w:rPr>
          <w:rFonts w:ascii="Times New Roman" w:hAnsi="Times New Roman"/>
          <w:color w:val="000000" w:themeColor="text1"/>
          <w:sz w:val="24"/>
          <w:szCs w:val="24"/>
        </w:rPr>
        <w:t>ducation</w:t>
      </w:r>
      <w:r w:rsidR="00E27E01" w:rsidRPr="00263C10">
        <w:rPr>
          <w:rFonts w:ascii="Times New Roman" w:hAnsi="Times New Roman"/>
          <w:color w:val="000000" w:themeColor="text1"/>
          <w:sz w:val="24"/>
          <w:szCs w:val="24"/>
        </w:rPr>
        <w:t>. En aucun cas, un stage prévu dans un organisme, association ou établissement à vocation communautaire, politique ou religieuse ne sera accepté.</w:t>
      </w:r>
    </w:p>
    <w:p w:rsidR="00E27E01" w:rsidRPr="00263C10" w:rsidRDefault="00BE2E13" w:rsidP="005B6F7E">
      <w:pPr>
        <w:pStyle w:val="Listecouleur-Accent11"/>
        <w:numPr>
          <w:ilvl w:val="0"/>
          <w:numId w:val="4"/>
        </w:numPr>
        <w:spacing w:line="240" w:lineRule="auto"/>
        <w:rPr>
          <w:rFonts w:ascii="Times New Roman" w:hAnsi="Times New Roman"/>
          <w:color w:val="000000" w:themeColor="text1"/>
          <w:sz w:val="24"/>
          <w:szCs w:val="24"/>
        </w:rPr>
      </w:pPr>
      <w:r w:rsidRPr="00263C10">
        <w:rPr>
          <w:rFonts w:ascii="Times New Roman" w:hAnsi="Times New Roman"/>
          <w:color w:val="000000" w:themeColor="text1"/>
          <w:sz w:val="24"/>
          <w:szCs w:val="24"/>
        </w:rPr>
        <w:t>il</w:t>
      </w:r>
      <w:r w:rsidR="00E27E01" w:rsidRPr="00263C10">
        <w:rPr>
          <w:rFonts w:ascii="Times New Roman" w:hAnsi="Times New Roman"/>
          <w:color w:val="000000" w:themeColor="text1"/>
          <w:sz w:val="24"/>
          <w:szCs w:val="24"/>
        </w:rPr>
        <w:t xml:space="preserve"> se conclut par un </w:t>
      </w:r>
      <w:r w:rsidR="00E27E01" w:rsidRPr="00263C10">
        <w:rPr>
          <w:rFonts w:ascii="Times New Roman" w:hAnsi="Times New Roman"/>
          <w:b/>
          <w:color w:val="000000" w:themeColor="text1"/>
          <w:sz w:val="24"/>
          <w:szCs w:val="24"/>
        </w:rPr>
        <w:t>rapport d</w:t>
      </w:r>
      <w:r w:rsidR="00415441" w:rsidRPr="00263C10">
        <w:rPr>
          <w:rFonts w:ascii="Times New Roman" w:hAnsi="Times New Roman"/>
          <w:b/>
          <w:color w:val="000000" w:themeColor="text1"/>
          <w:sz w:val="24"/>
          <w:szCs w:val="24"/>
        </w:rPr>
        <w:t>’</w:t>
      </w:r>
      <w:r w:rsidR="00E27E01" w:rsidRPr="00263C10">
        <w:rPr>
          <w:rFonts w:ascii="Times New Roman" w:hAnsi="Times New Roman"/>
          <w:b/>
          <w:color w:val="000000" w:themeColor="text1"/>
          <w:sz w:val="24"/>
          <w:szCs w:val="24"/>
        </w:rPr>
        <w:t>activité</w:t>
      </w:r>
      <w:r w:rsidR="00E27E01" w:rsidRPr="00263C10">
        <w:rPr>
          <w:rFonts w:ascii="Times New Roman" w:hAnsi="Times New Roman"/>
          <w:color w:val="000000" w:themeColor="text1"/>
          <w:sz w:val="24"/>
          <w:szCs w:val="24"/>
        </w:rPr>
        <w:t xml:space="preserve"> produit par l</w:t>
      </w:r>
      <w:r w:rsidR="00415441" w:rsidRPr="00263C10">
        <w:rPr>
          <w:rFonts w:ascii="Times New Roman" w:hAnsi="Times New Roman"/>
          <w:color w:val="000000" w:themeColor="text1"/>
          <w:sz w:val="24"/>
          <w:szCs w:val="24"/>
        </w:rPr>
        <w:t>’</w:t>
      </w:r>
      <w:r w:rsidR="00E27E01" w:rsidRPr="00263C10">
        <w:rPr>
          <w:rFonts w:ascii="Times New Roman" w:hAnsi="Times New Roman"/>
          <w:color w:val="000000" w:themeColor="text1"/>
          <w:sz w:val="24"/>
          <w:szCs w:val="24"/>
        </w:rPr>
        <w:t>étudiant à la fin du stage. Ce mémoire sera discuté lors de la soutenance avec le tuteur qui l</w:t>
      </w:r>
      <w:r w:rsidR="00415441" w:rsidRPr="00263C10">
        <w:rPr>
          <w:rFonts w:ascii="Times New Roman" w:hAnsi="Times New Roman"/>
          <w:color w:val="000000" w:themeColor="text1"/>
          <w:sz w:val="24"/>
          <w:szCs w:val="24"/>
        </w:rPr>
        <w:t>’</w:t>
      </w:r>
      <w:r w:rsidR="00E27E01" w:rsidRPr="00263C10">
        <w:rPr>
          <w:rFonts w:ascii="Times New Roman" w:hAnsi="Times New Roman"/>
          <w:color w:val="000000" w:themeColor="text1"/>
          <w:sz w:val="24"/>
          <w:szCs w:val="24"/>
        </w:rPr>
        <w:t>aura encadré et/ou l</w:t>
      </w:r>
      <w:r w:rsidR="00415441" w:rsidRPr="00263C10">
        <w:rPr>
          <w:rFonts w:ascii="Times New Roman" w:hAnsi="Times New Roman"/>
          <w:color w:val="000000" w:themeColor="text1"/>
          <w:sz w:val="24"/>
          <w:szCs w:val="24"/>
        </w:rPr>
        <w:t>’</w:t>
      </w:r>
      <w:r w:rsidR="00E27E01" w:rsidRPr="00263C10">
        <w:rPr>
          <w:rFonts w:ascii="Times New Roman" w:hAnsi="Times New Roman"/>
          <w:color w:val="000000" w:themeColor="text1"/>
          <w:sz w:val="24"/>
          <w:szCs w:val="24"/>
        </w:rPr>
        <w:t>enseignant qui l</w:t>
      </w:r>
      <w:r w:rsidR="00415441" w:rsidRPr="00263C10">
        <w:rPr>
          <w:rFonts w:ascii="Times New Roman" w:hAnsi="Times New Roman"/>
          <w:color w:val="000000" w:themeColor="text1"/>
          <w:sz w:val="24"/>
          <w:szCs w:val="24"/>
        </w:rPr>
        <w:t>’</w:t>
      </w:r>
      <w:r w:rsidR="00E27E01" w:rsidRPr="00263C10">
        <w:rPr>
          <w:rFonts w:ascii="Times New Roman" w:hAnsi="Times New Roman"/>
          <w:color w:val="000000" w:themeColor="text1"/>
          <w:sz w:val="24"/>
          <w:szCs w:val="24"/>
        </w:rPr>
        <w:t>aura suivi. À l</w:t>
      </w:r>
      <w:r w:rsidR="00415441" w:rsidRPr="00263C10">
        <w:rPr>
          <w:rFonts w:ascii="Times New Roman" w:hAnsi="Times New Roman"/>
          <w:color w:val="000000" w:themeColor="text1"/>
          <w:sz w:val="24"/>
          <w:szCs w:val="24"/>
        </w:rPr>
        <w:t>’</w:t>
      </w:r>
      <w:r w:rsidR="00E27E01" w:rsidRPr="00263C10">
        <w:rPr>
          <w:rFonts w:ascii="Times New Roman" w:hAnsi="Times New Roman"/>
          <w:color w:val="000000" w:themeColor="text1"/>
          <w:sz w:val="24"/>
          <w:szCs w:val="24"/>
        </w:rPr>
        <w:t>issue de la soutenance, une note permettra de valider l</w:t>
      </w:r>
      <w:r w:rsidR="00415441" w:rsidRPr="00263C10">
        <w:rPr>
          <w:rFonts w:ascii="Times New Roman" w:hAnsi="Times New Roman"/>
          <w:color w:val="000000" w:themeColor="text1"/>
          <w:sz w:val="24"/>
          <w:szCs w:val="24"/>
        </w:rPr>
        <w:t>’</w:t>
      </w:r>
      <w:r w:rsidR="00E27E01" w:rsidRPr="00263C10">
        <w:rPr>
          <w:rFonts w:ascii="Times New Roman" w:hAnsi="Times New Roman"/>
          <w:color w:val="000000" w:themeColor="text1"/>
          <w:sz w:val="24"/>
          <w:szCs w:val="24"/>
        </w:rPr>
        <w:t>EC correspondant.</w:t>
      </w:r>
    </w:p>
    <w:p w:rsidR="00465A7B" w:rsidRPr="00263C10" w:rsidRDefault="00465A7B" w:rsidP="00361FD1">
      <w:pPr>
        <w:rPr>
          <w:color w:val="000000" w:themeColor="text1"/>
        </w:rPr>
      </w:pPr>
    </w:p>
    <w:p w:rsidR="004B7921" w:rsidRPr="00263C10" w:rsidRDefault="004B7921" w:rsidP="00361FD1">
      <w:pPr>
        <w:rPr>
          <w:color w:val="000000" w:themeColor="text1"/>
        </w:rPr>
      </w:pPr>
    </w:p>
    <w:p w:rsidR="00B84F31" w:rsidRPr="00263C10" w:rsidRDefault="00B84F31" w:rsidP="00483182">
      <w:pPr>
        <w:pStyle w:val="Brochuretitrede"/>
        <w:rPr>
          <w:color w:val="000000" w:themeColor="text1"/>
        </w:rPr>
      </w:pPr>
      <w:r w:rsidRPr="00263C10">
        <w:rPr>
          <w:color w:val="000000" w:themeColor="text1"/>
        </w:rPr>
        <w:t>Langues et EC libres</w:t>
      </w:r>
    </w:p>
    <w:p w:rsidR="003D152B" w:rsidRPr="00263C10" w:rsidRDefault="002922C8" w:rsidP="003379FF">
      <w:pPr>
        <w:pStyle w:val="BrochureL-Paragraphe"/>
        <w:numPr>
          <w:ilvl w:val="0"/>
          <w:numId w:val="43"/>
        </w:numPr>
        <w:spacing w:before="120"/>
        <w:rPr>
          <w:color w:val="000000" w:themeColor="text1"/>
        </w:rPr>
      </w:pPr>
      <w:r w:rsidRPr="00263C10">
        <w:rPr>
          <w:color w:val="000000" w:themeColor="text1"/>
        </w:rPr>
        <w:t xml:space="preserve">voir </w:t>
      </w:r>
      <w:r w:rsidR="004974A6" w:rsidRPr="00263C10">
        <w:rPr>
          <w:color w:val="000000" w:themeColor="text1"/>
        </w:rPr>
        <w:t xml:space="preserve">p. </w:t>
      </w:r>
      <w:r w:rsidR="001B1787" w:rsidRPr="00263C10">
        <w:rPr>
          <w:color w:val="000000" w:themeColor="text1"/>
        </w:rPr>
        <w:t>6</w:t>
      </w:r>
      <w:r w:rsidR="00B761F8" w:rsidRPr="00263C10">
        <w:rPr>
          <w:color w:val="000000" w:themeColor="text1"/>
        </w:rPr>
        <w:t>1</w:t>
      </w:r>
      <w:r w:rsidR="001B1787" w:rsidRPr="00263C10">
        <w:rPr>
          <w:color w:val="000000" w:themeColor="text1"/>
        </w:rPr>
        <w:t>-</w:t>
      </w:r>
      <w:r w:rsidR="00B761F8" w:rsidRPr="00263C10">
        <w:rPr>
          <w:color w:val="000000" w:themeColor="text1"/>
        </w:rPr>
        <w:t>70</w:t>
      </w:r>
    </w:p>
    <w:p w:rsidR="003D152B" w:rsidRPr="00263C10" w:rsidRDefault="0036556B" w:rsidP="003379FF">
      <w:pPr>
        <w:pStyle w:val="BrochureL-Paragraphe"/>
        <w:numPr>
          <w:ilvl w:val="0"/>
          <w:numId w:val="43"/>
        </w:numPr>
        <w:rPr>
          <w:color w:val="000000" w:themeColor="text1"/>
        </w:rPr>
      </w:pPr>
      <w:r w:rsidRPr="00263C10">
        <w:rPr>
          <w:color w:val="000000" w:themeColor="text1"/>
        </w:rPr>
        <w:t xml:space="preserve">Il est fortement recommandé de profiter de l’EC libre du </w:t>
      </w:r>
      <w:r w:rsidR="000B5588" w:rsidRPr="00263C10">
        <w:rPr>
          <w:color w:val="000000" w:themeColor="text1"/>
        </w:rPr>
        <w:t>2</w:t>
      </w:r>
      <w:r w:rsidR="000B5588" w:rsidRPr="00263C10">
        <w:rPr>
          <w:color w:val="000000" w:themeColor="text1"/>
          <w:vertAlign w:val="superscript"/>
        </w:rPr>
        <w:t>e</w:t>
      </w:r>
      <w:r w:rsidR="000B5588" w:rsidRPr="00263C10">
        <w:rPr>
          <w:color w:val="000000" w:themeColor="text1"/>
        </w:rPr>
        <w:t xml:space="preserve"> </w:t>
      </w:r>
      <w:r w:rsidRPr="00263C10">
        <w:rPr>
          <w:color w:val="000000" w:themeColor="text1"/>
        </w:rPr>
        <w:t xml:space="preserve">semestre pour </w:t>
      </w:r>
      <w:r w:rsidR="002365AB" w:rsidRPr="00263C10">
        <w:rPr>
          <w:color w:val="000000" w:themeColor="text1"/>
        </w:rPr>
        <w:t>suivre</w:t>
      </w:r>
      <w:r w:rsidRPr="00263C10">
        <w:rPr>
          <w:color w:val="000000" w:themeColor="text1"/>
        </w:rPr>
        <w:t xml:space="preserve"> un deuxièm</w:t>
      </w:r>
      <w:r w:rsidR="004974A6" w:rsidRPr="00263C10">
        <w:rPr>
          <w:color w:val="000000" w:themeColor="text1"/>
        </w:rPr>
        <w:t>e cours de langue dans l’année.</w:t>
      </w:r>
    </w:p>
    <w:p w:rsidR="0036556B" w:rsidRPr="00263C10" w:rsidRDefault="0036556B" w:rsidP="0036556B">
      <w:pPr>
        <w:rPr>
          <w:color w:val="000000" w:themeColor="text1"/>
        </w:rPr>
      </w:pPr>
    </w:p>
    <w:p w:rsidR="004974A6" w:rsidRPr="00263C10" w:rsidRDefault="004974A6" w:rsidP="0036556B">
      <w:pPr>
        <w:rPr>
          <w:color w:val="000000" w:themeColor="text1"/>
        </w:rPr>
      </w:pPr>
    </w:p>
    <w:p w:rsidR="004B7921" w:rsidRPr="00263C10" w:rsidRDefault="004B7921" w:rsidP="0036556B">
      <w:pPr>
        <w:rPr>
          <w:color w:val="000000" w:themeColor="text1"/>
        </w:rPr>
      </w:pPr>
    </w:p>
    <w:p w:rsidR="000B5588" w:rsidRPr="00263C10" w:rsidRDefault="000B5588">
      <w:pPr>
        <w:jc w:val="left"/>
        <w:rPr>
          <w:b/>
          <w:bCs/>
          <w:smallCaps/>
          <w:color w:val="000000" w:themeColor="text1"/>
          <w:sz w:val="40"/>
          <w:szCs w:val="32"/>
        </w:rPr>
      </w:pPr>
      <w:r w:rsidRPr="00263C10">
        <w:rPr>
          <w:color w:val="000000" w:themeColor="text1"/>
        </w:rPr>
        <w:br w:type="page"/>
      </w:r>
    </w:p>
    <w:p w:rsidR="00E22BCF" w:rsidRPr="00263C10" w:rsidRDefault="00F80D70" w:rsidP="00AE5DDD">
      <w:pPr>
        <w:pStyle w:val="Brochuretitrederubrique"/>
        <w:rPr>
          <w:color w:val="000000" w:themeColor="text1"/>
        </w:rPr>
      </w:pPr>
      <w:bookmarkStart w:id="50" w:name="_Toc397605674"/>
      <w:r w:rsidRPr="00263C10">
        <w:rPr>
          <w:color w:val="000000" w:themeColor="text1"/>
        </w:rPr>
        <w:lastRenderedPageBreak/>
        <w:t xml:space="preserve">Liste des cours de </w:t>
      </w:r>
      <w:r w:rsidR="00E22BCF" w:rsidRPr="00263C10">
        <w:rPr>
          <w:color w:val="000000" w:themeColor="text1"/>
        </w:rPr>
        <w:t>L3</w:t>
      </w:r>
      <w:bookmarkEnd w:id="50"/>
    </w:p>
    <w:p w:rsidR="006121DF" w:rsidRPr="00263C10" w:rsidRDefault="006121DF" w:rsidP="00F01B97">
      <w:pPr>
        <w:tabs>
          <w:tab w:val="left" w:pos="1683"/>
        </w:tabs>
        <w:rPr>
          <w:color w:val="000000" w:themeColor="text1"/>
        </w:rPr>
      </w:pPr>
    </w:p>
    <w:p w:rsidR="00E22BCF" w:rsidRPr="00263C10" w:rsidRDefault="00E22BCF" w:rsidP="006121DF">
      <w:pPr>
        <w:pStyle w:val="BrochureL-Paragraphe"/>
        <w:spacing w:before="120"/>
        <w:rPr>
          <w:color w:val="000000" w:themeColor="text1"/>
        </w:rPr>
      </w:pPr>
      <w:r w:rsidRPr="00263C10">
        <w:rPr>
          <w:color w:val="000000" w:themeColor="text1"/>
        </w:rPr>
        <w:t>Thématique</w:t>
      </w:r>
      <w:r w:rsidR="00F80D70" w:rsidRPr="00263C10">
        <w:rPr>
          <w:color w:val="000000" w:themeColor="text1"/>
        </w:rPr>
        <w:t>, histoire</w:t>
      </w:r>
      <w:r w:rsidRPr="00263C10">
        <w:rPr>
          <w:color w:val="000000" w:themeColor="text1"/>
        </w:rPr>
        <w:t xml:space="preserve"> </w:t>
      </w:r>
      <w:r w:rsidR="00483182" w:rsidRPr="00263C10">
        <w:rPr>
          <w:color w:val="000000" w:themeColor="text1"/>
        </w:rPr>
        <w:t>ancienne</w:t>
      </w:r>
    </w:p>
    <w:p w:rsidR="00E22BCF" w:rsidRPr="00263C10" w:rsidRDefault="007C21C8" w:rsidP="007C21C8">
      <w:pPr>
        <w:ind w:left="567"/>
        <w:rPr>
          <w:b/>
          <w:color w:val="000000" w:themeColor="text1"/>
        </w:rPr>
      </w:pPr>
      <w:r w:rsidRPr="00263C10">
        <w:rPr>
          <w:b/>
          <w:i/>
          <w:color w:val="000000" w:themeColor="text1"/>
        </w:rPr>
        <w:t>Épire et Macédoine aux époques classique et hellénistique : une « autre Grèce » -</w:t>
      </w:r>
      <w:r w:rsidRPr="00263C10">
        <w:rPr>
          <w:b/>
          <w:color w:val="000000" w:themeColor="text1"/>
        </w:rPr>
        <w:t xml:space="preserve"> </w:t>
      </w:r>
      <w:r w:rsidRPr="00263C10">
        <w:rPr>
          <w:color w:val="000000" w:themeColor="text1"/>
        </w:rPr>
        <w:t>M.-P. Dausse</w:t>
      </w:r>
      <w:r w:rsidRPr="00263C10">
        <w:rPr>
          <w:b/>
          <w:color w:val="000000" w:themeColor="text1"/>
        </w:rPr>
        <w:t xml:space="preserve"> </w:t>
      </w:r>
      <w:r w:rsidR="00E22BCF" w:rsidRPr="00263C10">
        <w:rPr>
          <w:color w:val="000000" w:themeColor="text1"/>
        </w:rPr>
        <w:t>(1</w:t>
      </w:r>
      <w:r w:rsidR="00E22BCF" w:rsidRPr="00263C10">
        <w:rPr>
          <w:color w:val="000000" w:themeColor="text1"/>
          <w:vertAlign w:val="superscript"/>
        </w:rPr>
        <w:t>er</w:t>
      </w:r>
      <w:r w:rsidR="00E22BCF" w:rsidRPr="00263C10">
        <w:rPr>
          <w:color w:val="000000" w:themeColor="text1"/>
        </w:rPr>
        <w:t xml:space="preserve"> semestre)</w:t>
      </w:r>
      <w:r w:rsidR="00A8628D" w:rsidRPr="00263C10">
        <w:rPr>
          <w:color w:val="000000" w:themeColor="text1"/>
        </w:rPr>
        <w:t xml:space="preserve"> </w:t>
      </w:r>
    </w:p>
    <w:p w:rsidR="00910ED6" w:rsidRPr="00263C10" w:rsidRDefault="007C21C8" w:rsidP="00F80D70">
      <w:pPr>
        <w:spacing w:after="60"/>
        <w:ind w:left="567"/>
        <w:rPr>
          <w:color w:val="000000" w:themeColor="text1"/>
        </w:rPr>
      </w:pPr>
      <w:r w:rsidRPr="00263C10">
        <w:rPr>
          <w:b/>
          <w:i/>
          <w:iCs/>
          <w:color w:val="000000" w:themeColor="text1"/>
        </w:rPr>
        <w:t xml:space="preserve">César – </w:t>
      </w:r>
      <w:r w:rsidRPr="00263C10">
        <w:rPr>
          <w:iCs/>
          <w:color w:val="000000" w:themeColor="text1"/>
        </w:rPr>
        <w:t>C. Moatti</w:t>
      </w:r>
      <w:r w:rsidR="00C20D65" w:rsidRPr="00263C10">
        <w:rPr>
          <w:b/>
          <w:i/>
          <w:iCs/>
          <w:color w:val="000000" w:themeColor="text1"/>
        </w:rPr>
        <w:t xml:space="preserve"> </w:t>
      </w:r>
      <w:r w:rsidR="008E0A1B" w:rsidRPr="00263C10">
        <w:rPr>
          <w:color w:val="000000" w:themeColor="text1"/>
        </w:rPr>
        <w:t>(</w:t>
      </w:r>
      <w:r w:rsidRPr="00263C10">
        <w:rPr>
          <w:color w:val="000000" w:themeColor="text1"/>
        </w:rPr>
        <w:t>1er</w:t>
      </w:r>
      <w:r w:rsidR="008E0A1B" w:rsidRPr="00263C10">
        <w:rPr>
          <w:color w:val="000000" w:themeColor="text1"/>
        </w:rPr>
        <w:t xml:space="preserve"> semestre)</w:t>
      </w:r>
      <w:r w:rsidR="00A8628D" w:rsidRPr="00263C10">
        <w:rPr>
          <w:color w:val="000000" w:themeColor="text1"/>
        </w:rPr>
        <w:t xml:space="preserve"> </w:t>
      </w:r>
    </w:p>
    <w:p w:rsidR="007C21C8" w:rsidRPr="00263C10" w:rsidRDefault="007C21C8" w:rsidP="007C21C8">
      <w:pPr>
        <w:ind w:firstLine="567"/>
        <w:rPr>
          <w:rStyle w:val="st"/>
          <w:rFonts w:eastAsiaTheme="majorEastAsia"/>
          <w:color w:val="000000" w:themeColor="text1"/>
        </w:rPr>
      </w:pPr>
      <w:r w:rsidRPr="00263C10">
        <w:rPr>
          <w:rStyle w:val="st"/>
          <w:rFonts w:eastAsiaTheme="majorEastAsia"/>
          <w:b/>
          <w:i/>
          <w:color w:val="000000" w:themeColor="text1"/>
        </w:rPr>
        <w:t xml:space="preserve">Mobilités et migrations en Méditerranée romaine </w:t>
      </w:r>
      <w:r w:rsidRPr="00263C10">
        <w:rPr>
          <w:rStyle w:val="st"/>
          <w:rFonts w:eastAsiaTheme="majorEastAsia"/>
          <w:color w:val="000000" w:themeColor="text1"/>
        </w:rPr>
        <w:t>– C. Moatti (2</w:t>
      </w:r>
      <w:r w:rsidRPr="00263C10">
        <w:rPr>
          <w:rStyle w:val="st"/>
          <w:rFonts w:eastAsiaTheme="majorEastAsia"/>
          <w:color w:val="000000" w:themeColor="text1"/>
          <w:vertAlign w:val="superscript"/>
        </w:rPr>
        <w:t>e</w:t>
      </w:r>
      <w:r w:rsidRPr="00263C10">
        <w:rPr>
          <w:rStyle w:val="st"/>
          <w:rFonts w:eastAsiaTheme="majorEastAsia"/>
          <w:color w:val="000000" w:themeColor="text1"/>
        </w:rPr>
        <w:t xml:space="preserve"> semestre)</w:t>
      </w:r>
    </w:p>
    <w:p w:rsidR="007E6DB1" w:rsidRPr="00263C10" w:rsidRDefault="007E6DB1" w:rsidP="006121DF">
      <w:pPr>
        <w:pStyle w:val="BrochureL-Paragraphe"/>
        <w:spacing w:before="120"/>
        <w:rPr>
          <w:color w:val="000000" w:themeColor="text1"/>
        </w:rPr>
      </w:pPr>
    </w:p>
    <w:p w:rsidR="00E22BCF" w:rsidRPr="00263C10" w:rsidRDefault="00F80D70" w:rsidP="006121DF">
      <w:pPr>
        <w:pStyle w:val="BrochureL-Paragraphe"/>
        <w:spacing w:before="120"/>
        <w:rPr>
          <w:color w:val="000000" w:themeColor="text1"/>
        </w:rPr>
      </w:pPr>
      <w:r w:rsidRPr="00263C10">
        <w:rPr>
          <w:color w:val="000000" w:themeColor="text1"/>
        </w:rPr>
        <w:t xml:space="preserve">Thématique, histoire </w:t>
      </w:r>
      <w:r w:rsidR="00E22BCF" w:rsidRPr="00263C10">
        <w:rPr>
          <w:color w:val="000000" w:themeColor="text1"/>
        </w:rPr>
        <w:t>médié</w:t>
      </w:r>
      <w:r w:rsidR="006121DF" w:rsidRPr="00263C10">
        <w:rPr>
          <w:bCs/>
          <w:color w:val="000000" w:themeColor="text1"/>
        </w:rPr>
        <w:t>va</w:t>
      </w:r>
      <w:r w:rsidR="00E22BCF" w:rsidRPr="00263C10">
        <w:rPr>
          <w:color w:val="000000" w:themeColor="text1"/>
        </w:rPr>
        <w:t>le</w:t>
      </w:r>
    </w:p>
    <w:p w:rsidR="007C21C8" w:rsidRPr="00263C10" w:rsidRDefault="007C21C8" w:rsidP="007C21C8">
      <w:pPr>
        <w:ind w:firstLine="567"/>
        <w:rPr>
          <w:b/>
          <w:color w:val="000000" w:themeColor="text1"/>
        </w:rPr>
      </w:pPr>
      <w:r w:rsidRPr="00263C10">
        <w:rPr>
          <w:b/>
          <w:color w:val="000000" w:themeColor="text1"/>
        </w:rPr>
        <w:t>Deux capitales sur la Seine : histoire comparée de Paris et Rouen au Moyen Âge</w:t>
      </w:r>
    </w:p>
    <w:p w:rsidR="00962E1B" w:rsidRPr="00263C10" w:rsidRDefault="00962E1B" w:rsidP="006121DF">
      <w:pPr>
        <w:spacing w:after="60"/>
        <w:ind w:left="567"/>
        <w:rPr>
          <w:bCs/>
          <w:color w:val="000000" w:themeColor="text1"/>
        </w:rPr>
      </w:pPr>
      <w:r w:rsidRPr="00263C10">
        <w:rPr>
          <w:b/>
          <w:i/>
          <w:color w:val="000000" w:themeColor="text1"/>
        </w:rPr>
        <w:t xml:space="preserve"> – </w:t>
      </w:r>
      <w:r w:rsidR="007C21C8" w:rsidRPr="00263C10">
        <w:rPr>
          <w:bCs/>
          <w:color w:val="000000" w:themeColor="text1"/>
        </w:rPr>
        <w:t>B. Bove</w:t>
      </w:r>
      <w:r w:rsidRPr="00263C10">
        <w:rPr>
          <w:bCs/>
          <w:color w:val="000000" w:themeColor="text1"/>
        </w:rPr>
        <w:t xml:space="preserve"> </w:t>
      </w:r>
      <w:r w:rsidRPr="00263C10">
        <w:rPr>
          <w:color w:val="000000" w:themeColor="text1"/>
        </w:rPr>
        <w:t>(1</w:t>
      </w:r>
      <w:r w:rsidRPr="00263C10">
        <w:rPr>
          <w:color w:val="000000" w:themeColor="text1"/>
          <w:vertAlign w:val="superscript"/>
        </w:rPr>
        <w:t>er</w:t>
      </w:r>
      <w:r w:rsidRPr="00263C10">
        <w:rPr>
          <w:color w:val="000000" w:themeColor="text1"/>
        </w:rPr>
        <w:t xml:space="preserve"> semestre)</w:t>
      </w:r>
      <w:r w:rsidR="0020373E" w:rsidRPr="00263C10">
        <w:rPr>
          <w:color w:val="000000" w:themeColor="text1"/>
        </w:rPr>
        <w:t xml:space="preserve"> </w:t>
      </w:r>
    </w:p>
    <w:p w:rsidR="008E0A1B" w:rsidRPr="00263C10" w:rsidRDefault="00B40755" w:rsidP="006121DF">
      <w:pPr>
        <w:spacing w:after="60"/>
        <w:ind w:left="567"/>
        <w:rPr>
          <w:bCs/>
          <w:color w:val="000000" w:themeColor="text1"/>
        </w:rPr>
      </w:pPr>
      <w:r w:rsidRPr="00263C10">
        <w:rPr>
          <w:b/>
          <w:i/>
          <w:color w:val="000000" w:themeColor="text1"/>
        </w:rPr>
        <w:t>Langage, écriture et sociétés, de l’histoire-monde à l’Occident médiéval</w:t>
      </w:r>
      <w:r w:rsidR="008E0A1B" w:rsidRPr="00263C10">
        <w:rPr>
          <w:b/>
          <w:i/>
          <w:color w:val="000000" w:themeColor="text1"/>
        </w:rPr>
        <w:t xml:space="preserve"> – </w:t>
      </w:r>
      <w:r w:rsidR="008A6854" w:rsidRPr="00263C10">
        <w:rPr>
          <w:bCs/>
          <w:color w:val="000000" w:themeColor="text1"/>
        </w:rPr>
        <w:t>M. Gravel</w:t>
      </w:r>
      <w:r w:rsidR="008E0A1B" w:rsidRPr="00263C10">
        <w:rPr>
          <w:bCs/>
          <w:color w:val="000000" w:themeColor="text1"/>
        </w:rPr>
        <w:t xml:space="preserve"> </w:t>
      </w:r>
      <w:r w:rsidR="008E0A1B" w:rsidRPr="00263C10">
        <w:rPr>
          <w:color w:val="000000" w:themeColor="text1"/>
        </w:rPr>
        <w:t>(2</w:t>
      </w:r>
      <w:r w:rsidR="008E0A1B" w:rsidRPr="00263C10">
        <w:rPr>
          <w:color w:val="000000" w:themeColor="text1"/>
          <w:vertAlign w:val="superscript"/>
        </w:rPr>
        <w:t>e</w:t>
      </w:r>
      <w:r w:rsidR="00E87FA7" w:rsidRPr="00263C10">
        <w:rPr>
          <w:color w:val="000000" w:themeColor="text1"/>
        </w:rPr>
        <w:t> </w:t>
      </w:r>
      <w:r w:rsidR="008E0A1B" w:rsidRPr="00263C10">
        <w:rPr>
          <w:color w:val="000000" w:themeColor="text1"/>
        </w:rPr>
        <w:t>semestre)</w:t>
      </w:r>
      <w:r w:rsidR="00F11F54" w:rsidRPr="00263C10">
        <w:rPr>
          <w:color w:val="000000" w:themeColor="text1"/>
        </w:rPr>
        <w:t xml:space="preserve"> </w:t>
      </w:r>
    </w:p>
    <w:p w:rsidR="00F80D70" w:rsidRPr="00263C10" w:rsidRDefault="007C21C8" w:rsidP="00F80D70">
      <w:pPr>
        <w:spacing w:after="60"/>
        <w:ind w:left="567"/>
        <w:rPr>
          <w:bCs/>
          <w:color w:val="000000" w:themeColor="text1"/>
        </w:rPr>
      </w:pPr>
      <w:r w:rsidRPr="00263C10">
        <w:rPr>
          <w:b/>
          <w:bCs/>
          <w:i/>
          <w:color w:val="000000" w:themeColor="text1"/>
        </w:rPr>
        <w:t>L’argent au Moyen Âge</w:t>
      </w:r>
      <w:r w:rsidRPr="00263C10">
        <w:rPr>
          <w:bCs/>
          <w:color w:val="000000" w:themeColor="text1"/>
        </w:rPr>
        <w:t xml:space="preserve"> – Maxime L’Héritier (2</w:t>
      </w:r>
      <w:r w:rsidRPr="00263C10">
        <w:rPr>
          <w:bCs/>
          <w:color w:val="000000" w:themeColor="text1"/>
          <w:vertAlign w:val="superscript"/>
        </w:rPr>
        <w:t>e</w:t>
      </w:r>
      <w:r w:rsidRPr="00263C10">
        <w:rPr>
          <w:bCs/>
          <w:color w:val="000000" w:themeColor="text1"/>
        </w:rPr>
        <w:t xml:space="preserve"> semestre)</w:t>
      </w:r>
      <w:r w:rsidR="00F11F54" w:rsidRPr="00263C10">
        <w:rPr>
          <w:bCs/>
          <w:color w:val="000000" w:themeColor="text1"/>
        </w:rPr>
        <w:t xml:space="preserve"> </w:t>
      </w:r>
    </w:p>
    <w:p w:rsidR="007E6DB1" w:rsidRPr="00263C10" w:rsidRDefault="007E6DB1" w:rsidP="00F80D70">
      <w:pPr>
        <w:spacing w:after="60"/>
        <w:ind w:left="567"/>
        <w:rPr>
          <w:bCs/>
          <w:color w:val="000000" w:themeColor="text1"/>
        </w:rPr>
      </w:pPr>
    </w:p>
    <w:p w:rsidR="00E22BCF" w:rsidRPr="00263C10" w:rsidRDefault="00E22BCF" w:rsidP="006121DF">
      <w:pPr>
        <w:pStyle w:val="BrochureL-Paragraphe"/>
        <w:spacing w:before="120"/>
        <w:rPr>
          <w:color w:val="000000" w:themeColor="text1"/>
          <w:vertAlign w:val="superscript"/>
        </w:rPr>
      </w:pPr>
      <w:r w:rsidRPr="00263C10">
        <w:rPr>
          <w:color w:val="000000" w:themeColor="text1"/>
        </w:rPr>
        <w:t>Thématique</w:t>
      </w:r>
      <w:r w:rsidR="00F80D70" w:rsidRPr="00263C10">
        <w:rPr>
          <w:color w:val="000000" w:themeColor="text1"/>
        </w:rPr>
        <w:t>, histoire</w:t>
      </w:r>
      <w:r w:rsidRPr="00263C10">
        <w:rPr>
          <w:color w:val="000000" w:themeColor="text1"/>
          <w:vertAlign w:val="superscript"/>
        </w:rPr>
        <w:t xml:space="preserve"> </w:t>
      </w:r>
      <w:r w:rsidRPr="00263C10">
        <w:rPr>
          <w:color w:val="000000" w:themeColor="text1"/>
        </w:rPr>
        <w:t>moderne</w:t>
      </w:r>
    </w:p>
    <w:p w:rsidR="00385843" w:rsidRPr="00263C10" w:rsidRDefault="00385843" w:rsidP="00385843">
      <w:pPr>
        <w:ind w:firstLine="567"/>
        <w:rPr>
          <w:color w:val="000000" w:themeColor="text1"/>
        </w:rPr>
      </w:pPr>
      <w:r w:rsidRPr="00263C10">
        <w:rPr>
          <w:b/>
          <w:i/>
          <w:color w:val="000000" w:themeColor="text1"/>
        </w:rPr>
        <w:t>La mort en occident (XVI</w:t>
      </w:r>
      <w:r w:rsidRPr="00263C10">
        <w:rPr>
          <w:b/>
          <w:i/>
          <w:color w:val="000000" w:themeColor="text1"/>
          <w:vertAlign w:val="superscript"/>
        </w:rPr>
        <w:t>e</w:t>
      </w:r>
      <w:r w:rsidRPr="00263C10">
        <w:rPr>
          <w:b/>
          <w:i/>
          <w:color w:val="000000" w:themeColor="text1"/>
        </w:rPr>
        <w:t>-XVIII</w:t>
      </w:r>
      <w:r w:rsidRPr="00263C10">
        <w:rPr>
          <w:b/>
          <w:i/>
          <w:color w:val="000000" w:themeColor="text1"/>
          <w:vertAlign w:val="superscript"/>
        </w:rPr>
        <w:t>e</w:t>
      </w:r>
      <w:r w:rsidRPr="00263C10">
        <w:rPr>
          <w:b/>
          <w:i/>
          <w:color w:val="000000" w:themeColor="text1"/>
        </w:rPr>
        <w:t xml:space="preserve"> siècles) – </w:t>
      </w:r>
      <w:r w:rsidRPr="00263C10">
        <w:rPr>
          <w:bCs/>
          <w:color w:val="000000" w:themeColor="text1"/>
        </w:rPr>
        <w:t xml:space="preserve">A. Bonzon </w:t>
      </w:r>
      <w:r w:rsidRPr="00263C10">
        <w:rPr>
          <w:color w:val="000000" w:themeColor="text1"/>
        </w:rPr>
        <w:t>(1</w:t>
      </w:r>
      <w:r w:rsidRPr="00263C10">
        <w:rPr>
          <w:color w:val="000000" w:themeColor="text1"/>
          <w:vertAlign w:val="superscript"/>
        </w:rPr>
        <w:t>er</w:t>
      </w:r>
      <w:r w:rsidRPr="00263C10">
        <w:rPr>
          <w:color w:val="000000" w:themeColor="text1"/>
        </w:rPr>
        <w:t xml:space="preserve"> semestre)</w:t>
      </w:r>
      <w:r w:rsidR="0020373E" w:rsidRPr="00263C10">
        <w:rPr>
          <w:color w:val="000000" w:themeColor="text1"/>
        </w:rPr>
        <w:t xml:space="preserve"> </w:t>
      </w:r>
    </w:p>
    <w:p w:rsidR="00BE1D5E" w:rsidRPr="00263C10" w:rsidRDefault="00BE1D5E" w:rsidP="00BE1D5E">
      <w:pPr>
        <w:ind w:firstLine="567"/>
        <w:rPr>
          <w:bCs/>
          <w:color w:val="000000" w:themeColor="text1"/>
        </w:rPr>
      </w:pPr>
      <w:r w:rsidRPr="00263C10">
        <w:rPr>
          <w:b/>
          <w:bCs/>
          <w:i/>
          <w:color w:val="000000" w:themeColor="text1"/>
        </w:rPr>
        <w:t>L’Empire ottoman de 1453 à 1566</w:t>
      </w:r>
      <w:r w:rsidRPr="00263C10">
        <w:rPr>
          <w:bCs/>
          <w:color w:val="000000" w:themeColor="text1"/>
        </w:rPr>
        <w:t xml:space="preserve"> – B. Lellouch (2</w:t>
      </w:r>
      <w:r w:rsidRPr="00263C10">
        <w:rPr>
          <w:bCs/>
          <w:color w:val="000000" w:themeColor="text1"/>
          <w:vertAlign w:val="superscript"/>
        </w:rPr>
        <w:t>e</w:t>
      </w:r>
      <w:r w:rsidRPr="00263C10">
        <w:rPr>
          <w:bCs/>
          <w:color w:val="000000" w:themeColor="text1"/>
        </w:rPr>
        <w:t xml:space="preserve"> semestre) </w:t>
      </w:r>
    </w:p>
    <w:p w:rsidR="00385843" w:rsidRPr="00263C10" w:rsidRDefault="00A4321A" w:rsidP="00F728BD">
      <w:pPr>
        <w:ind w:left="567"/>
        <w:rPr>
          <w:color w:val="000000" w:themeColor="text1"/>
        </w:rPr>
      </w:pPr>
      <w:r w:rsidRPr="00263C10">
        <w:rPr>
          <w:b/>
          <w:i/>
          <w:color w:val="000000" w:themeColor="text1"/>
        </w:rPr>
        <w:t>Vivre en ville</w:t>
      </w:r>
      <w:r w:rsidR="00385843" w:rsidRPr="00263C10">
        <w:rPr>
          <w:b/>
          <w:i/>
          <w:color w:val="000000" w:themeColor="text1"/>
        </w:rPr>
        <w:t> : ordres et désordres citadins</w:t>
      </w:r>
      <w:r w:rsidRPr="00263C10">
        <w:rPr>
          <w:b/>
          <w:i/>
          <w:color w:val="000000" w:themeColor="text1"/>
        </w:rPr>
        <w:t xml:space="preserve"> (France, XVI</w:t>
      </w:r>
      <w:r w:rsidR="00385843" w:rsidRPr="00263C10">
        <w:rPr>
          <w:b/>
          <w:i/>
          <w:color w:val="000000" w:themeColor="text1"/>
        </w:rPr>
        <w:t>e</w:t>
      </w:r>
      <w:r w:rsidRPr="00263C10">
        <w:rPr>
          <w:b/>
          <w:i/>
          <w:color w:val="000000" w:themeColor="text1"/>
        </w:rPr>
        <w:t xml:space="preserve">-XVIIIe siècles) </w:t>
      </w:r>
      <w:r w:rsidR="00962E1B" w:rsidRPr="00263C10">
        <w:rPr>
          <w:b/>
          <w:i/>
          <w:color w:val="000000" w:themeColor="text1"/>
        </w:rPr>
        <w:t xml:space="preserve">– </w:t>
      </w:r>
      <w:r w:rsidRPr="00263C10">
        <w:rPr>
          <w:bCs/>
          <w:color w:val="000000" w:themeColor="text1"/>
        </w:rPr>
        <w:t>V. Milliot</w:t>
      </w:r>
      <w:r w:rsidR="00962E1B" w:rsidRPr="00263C10">
        <w:rPr>
          <w:bCs/>
          <w:color w:val="000000" w:themeColor="text1"/>
        </w:rPr>
        <w:t xml:space="preserve"> </w:t>
      </w:r>
      <w:r w:rsidR="00385843" w:rsidRPr="00263C10">
        <w:rPr>
          <w:color w:val="000000" w:themeColor="text1"/>
        </w:rPr>
        <w:t>(2</w:t>
      </w:r>
      <w:r w:rsidR="00385843" w:rsidRPr="00263C10">
        <w:rPr>
          <w:color w:val="000000" w:themeColor="text1"/>
          <w:vertAlign w:val="superscript"/>
        </w:rPr>
        <w:t>e</w:t>
      </w:r>
      <w:r w:rsidR="00385843" w:rsidRPr="00263C10">
        <w:rPr>
          <w:color w:val="000000" w:themeColor="text1"/>
        </w:rPr>
        <w:t xml:space="preserve"> semestre)</w:t>
      </w:r>
      <w:r w:rsidR="00F11F54" w:rsidRPr="00263C10">
        <w:rPr>
          <w:color w:val="000000" w:themeColor="text1"/>
        </w:rPr>
        <w:t xml:space="preserve"> </w:t>
      </w:r>
    </w:p>
    <w:p w:rsidR="00E22BCF" w:rsidRPr="00263C10" w:rsidRDefault="00F80D70" w:rsidP="006121DF">
      <w:pPr>
        <w:pStyle w:val="BrochureL-Paragraphe"/>
        <w:spacing w:before="120"/>
        <w:rPr>
          <w:color w:val="000000" w:themeColor="text1"/>
        </w:rPr>
      </w:pPr>
      <w:r w:rsidRPr="00263C10">
        <w:rPr>
          <w:color w:val="000000" w:themeColor="text1"/>
        </w:rPr>
        <w:t xml:space="preserve">Thématique, histoire </w:t>
      </w:r>
      <w:r w:rsidR="00E22BCF" w:rsidRPr="00263C10">
        <w:rPr>
          <w:color w:val="000000" w:themeColor="text1"/>
        </w:rPr>
        <w:t>contemporaine</w:t>
      </w:r>
    </w:p>
    <w:p w:rsidR="00962E1B" w:rsidRPr="00263C10" w:rsidRDefault="00A4321A" w:rsidP="00A804A1">
      <w:pPr>
        <w:spacing w:after="60"/>
        <w:ind w:left="567"/>
        <w:rPr>
          <w:color w:val="000000" w:themeColor="text1"/>
        </w:rPr>
      </w:pPr>
      <w:r w:rsidRPr="00263C10">
        <w:rPr>
          <w:b/>
          <w:i/>
          <w:color w:val="000000" w:themeColor="text1"/>
        </w:rPr>
        <w:t>Histoire de la colonisation française</w:t>
      </w:r>
      <w:r w:rsidR="00FB6B0C" w:rsidRPr="00263C10">
        <w:rPr>
          <w:b/>
          <w:i/>
          <w:color w:val="000000" w:themeColor="text1"/>
        </w:rPr>
        <w:t xml:space="preserve"> </w:t>
      </w:r>
      <w:r w:rsidR="00962E1B" w:rsidRPr="00263C10">
        <w:rPr>
          <w:b/>
          <w:i/>
          <w:color w:val="000000" w:themeColor="text1"/>
        </w:rPr>
        <w:t xml:space="preserve">– </w:t>
      </w:r>
      <w:r w:rsidRPr="00263C10">
        <w:rPr>
          <w:bCs/>
          <w:color w:val="000000" w:themeColor="text1"/>
        </w:rPr>
        <w:t xml:space="preserve">E. Sibeud </w:t>
      </w:r>
      <w:r w:rsidR="00962E1B" w:rsidRPr="00263C10">
        <w:rPr>
          <w:color w:val="000000" w:themeColor="text1"/>
        </w:rPr>
        <w:t>(1</w:t>
      </w:r>
      <w:r w:rsidR="00962E1B" w:rsidRPr="00263C10">
        <w:rPr>
          <w:color w:val="000000" w:themeColor="text1"/>
          <w:vertAlign w:val="superscript"/>
        </w:rPr>
        <w:t>er</w:t>
      </w:r>
      <w:r w:rsidR="00962E1B" w:rsidRPr="00263C10">
        <w:rPr>
          <w:color w:val="000000" w:themeColor="text1"/>
        </w:rPr>
        <w:t xml:space="preserve"> semestre)</w:t>
      </w:r>
      <w:r w:rsidR="0020373E" w:rsidRPr="00263C10">
        <w:rPr>
          <w:color w:val="000000" w:themeColor="text1"/>
        </w:rPr>
        <w:t xml:space="preserve"> </w:t>
      </w:r>
    </w:p>
    <w:p w:rsidR="006F3915" w:rsidRPr="00263C10" w:rsidRDefault="006F3915" w:rsidP="00A804A1">
      <w:pPr>
        <w:spacing w:after="60"/>
        <w:ind w:left="567"/>
        <w:rPr>
          <w:bCs/>
          <w:color w:val="000000" w:themeColor="text1"/>
        </w:rPr>
      </w:pPr>
      <w:r w:rsidRPr="00263C10">
        <w:rPr>
          <w:b/>
          <w:i/>
          <w:color w:val="000000" w:themeColor="text1"/>
        </w:rPr>
        <w:t>Révolutions autoritarisme et démocratie en Amérique latine (1945-</w:t>
      </w:r>
      <w:r w:rsidRPr="00263C10">
        <w:rPr>
          <w:bCs/>
          <w:color w:val="000000" w:themeColor="text1"/>
        </w:rPr>
        <w:t>c. 2000) – A. Enders (1</w:t>
      </w:r>
      <w:r w:rsidRPr="00263C10">
        <w:rPr>
          <w:bCs/>
          <w:color w:val="000000" w:themeColor="text1"/>
          <w:vertAlign w:val="superscript"/>
        </w:rPr>
        <w:t>er</w:t>
      </w:r>
      <w:r w:rsidRPr="00263C10">
        <w:rPr>
          <w:bCs/>
          <w:color w:val="000000" w:themeColor="text1"/>
        </w:rPr>
        <w:t xml:space="preserve"> semestre) </w:t>
      </w:r>
    </w:p>
    <w:p w:rsidR="007E6DB1" w:rsidRPr="00905D7A" w:rsidRDefault="00905D7A" w:rsidP="00905D7A">
      <w:pPr>
        <w:ind w:firstLine="567"/>
        <w:jc w:val="left"/>
      </w:pPr>
      <w:r w:rsidRPr="00902964">
        <w:rPr>
          <w:b/>
          <w:bCs/>
          <w:i/>
        </w:rPr>
        <w:t>Quand la guerre trouble le genre : l’exemple de la France dans les deux conflits mondiaux</w:t>
      </w:r>
      <w:r w:rsidRPr="00902964">
        <w:rPr>
          <w:b/>
          <w:bCs/>
        </w:rPr>
        <w:t xml:space="preserve">. </w:t>
      </w:r>
      <w:r w:rsidR="008E0A1B" w:rsidRPr="00902964">
        <w:rPr>
          <w:b/>
          <w:i/>
          <w:color w:val="000000" w:themeColor="text1"/>
        </w:rPr>
        <w:t xml:space="preserve">– </w:t>
      </w:r>
      <w:r w:rsidR="008A6854" w:rsidRPr="00902964">
        <w:rPr>
          <w:bCs/>
          <w:color w:val="000000" w:themeColor="text1"/>
        </w:rPr>
        <w:t>Y. Ripa</w:t>
      </w:r>
      <w:r w:rsidR="008E0A1B" w:rsidRPr="00902964">
        <w:rPr>
          <w:bCs/>
          <w:color w:val="000000" w:themeColor="text1"/>
        </w:rPr>
        <w:t xml:space="preserve"> </w:t>
      </w:r>
      <w:r w:rsidR="008E0A1B" w:rsidRPr="00902964">
        <w:rPr>
          <w:color w:val="000000" w:themeColor="text1"/>
        </w:rPr>
        <w:t>(2</w:t>
      </w:r>
      <w:r w:rsidR="008E0A1B" w:rsidRPr="00902964">
        <w:rPr>
          <w:color w:val="000000" w:themeColor="text1"/>
          <w:vertAlign w:val="superscript"/>
        </w:rPr>
        <w:t>e</w:t>
      </w:r>
      <w:r w:rsidR="006121DF" w:rsidRPr="00902964">
        <w:rPr>
          <w:color w:val="000000" w:themeColor="text1"/>
        </w:rPr>
        <w:t> </w:t>
      </w:r>
      <w:r w:rsidR="008E0A1B" w:rsidRPr="00902964">
        <w:rPr>
          <w:color w:val="000000" w:themeColor="text1"/>
        </w:rPr>
        <w:t>semestre)</w:t>
      </w:r>
      <w:r w:rsidR="00BE1D5E" w:rsidRPr="00263C10">
        <w:rPr>
          <w:color w:val="000000" w:themeColor="text1"/>
        </w:rPr>
        <w:t xml:space="preserve"> </w:t>
      </w:r>
    </w:p>
    <w:p w:rsidR="00604BAA" w:rsidRPr="00263C10" w:rsidRDefault="00604BAA" w:rsidP="00604BAA">
      <w:pPr>
        <w:ind w:firstLine="567"/>
        <w:rPr>
          <w:bCs/>
          <w:color w:val="000000" w:themeColor="text1"/>
        </w:rPr>
      </w:pPr>
    </w:p>
    <w:p w:rsidR="001B5527" w:rsidRPr="00263C10" w:rsidRDefault="001B5527" w:rsidP="001B5527">
      <w:pPr>
        <w:rPr>
          <w:bCs/>
          <w:color w:val="000000" w:themeColor="text1"/>
        </w:rPr>
      </w:pPr>
      <w:r w:rsidRPr="00263C10">
        <w:rPr>
          <w:bCs/>
          <w:color w:val="000000" w:themeColor="text1"/>
        </w:rPr>
        <w:t xml:space="preserve">Cours double-cursus Histoire science politique </w:t>
      </w:r>
    </w:p>
    <w:p w:rsidR="007E12DE" w:rsidRPr="00263C10" w:rsidRDefault="007E12DE" w:rsidP="001B5527">
      <w:pPr>
        <w:rPr>
          <w:bCs/>
          <w:color w:val="000000" w:themeColor="text1"/>
        </w:rPr>
      </w:pPr>
      <w:r w:rsidRPr="00263C10">
        <w:rPr>
          <w:bCs/>
          <w:color w:val="000000" w:themeColor="text1"/>
        </w:rPr>
        <w:tab/>
      </w:r>
      <w:r w:rsidRPr="00263C10">
        <w:rPr>
          <w:b/>
          <w:bCs/>
          <w:i/>
          <w:color w:val="000000" w:themeColor="text1"/>
        </w:rPr>
        <w:t>Violences politiques, XIXe-XXIe siècle</w:t>
      </w:r>
      <w:r w:rsidRPr="00263C10">
        <w:rPr>
          <w:bCs/>
          <w:color w:val="000000" w:themeColor="text1"/>
        </w:rPr>
        <w:t>- Armelle Enders-Damien de Blic (2</w:t>
      </w:r>
      <w:r w:rsidRPr="00263C10">
        <w:rPr>
          <w:bCs/>
          <w:color w:val="000000" w:themeColor="text1"/>
          <w:vertAlign w:val="superscript"/>
        </w:rPr>
        <w:t>e</w:t>
      </w:r>
      <w:r w:rsidRPr="00263C10">
        <w:rPr>
          <w:bCs/>
          <w:color w:val="000000" w:themeColor="text1"/>
        </w:rPr>
        <w:t xml:space="preserve"> semestre)</w:t>
      </w:r>
    </w:p>
    <w:p w:rsidR="00F728BD" w:rsidRDefault="00F728BD" w:rsidP="006121DF">
      <w:pPr>
        <w:pStyle w:val="BrochureL-Paragraphe"/>
        <w:spacing w:before="120"/>
        <w:rPr>
          <w:color w:val="000000" w:themeColor="text1"/>
        </w:rPr>
      </w:pPr>
    </w:p>
    <w:p w:rsidR="00962E1B" w:rsidRPr="00263C10" w:rsidRDefault="00447E42" w:rsidP="006121DF">
      <w:pPr>
        <w:pStyle w:val="BrochureL-Paragraphe"/>
        <w:spacing w:before="120"/>
        <w:rPr>
          <w:color w:val="000000" w:themeColor="text1"/>
        </w:rPr>
      </w:pPr>
      <w:r w:rsidRPr="00263C10">
        <w:rPr>
          <w:color w:val="000000" w:themeColor="text1"/>
        </w:rPr>
        <w:t>Historiographie</w:t>
      </w:r>
    </w:p>
    <w:p w:rsidR="00E0188F" w:rsidRPr="00263C10" w:rsidRDefault="00604BAA" w:rsidP="006121DF">
      <w:pPr>
        <w:spacing w:after="60"/>
        <w:ind w:left="567"/>
        <w:rPr>
          <w:color w:val="000000" w:themeColor="text1"/>
        </w:rPr>
      </w:pPr>
      <w:r w:rsidRPr="00263C10">
        <w:rPr>
          <w:b/>
          <w:bCs/>
          <w:i/>
          <w:color w:val="000000" w:themeColor="text1"/>
        </w:rPr>
        <w:t>Lectures histori</w:t>
      </w:r>
      <w:r w:rsidR="00197E21" w:rsidRPr="00263C10">
        <w:rPr>
          <w:b/>
          <w:bCs/>
          <w:i/>
          <w:color w:val="000000" w:themeColor="text1"/>
        </w:rPr>
        <w:t>ographique</w:t>
      </w:r>
      <w:r w:rsidRPr="00263C10">
        <w:rPr>
          <w:b/>
          <w:bCs/>
          <w:i/>
          <w:color w:val="000000" w:themeColor="text1"/>
        </w:rPr>
        <w:t>s</w:t>
      </w:r>
      <w:r w:rsidRPr="00263C10">
        <w:rPr>
          <w:bCs/>
          <w:color w:val="000000" w:themeColor="text1"/>
        </w:rPr>
        <w:t xml:space="preserve"> – Valérie Pouzol</w:t>
      </w:r>
      <w:r w:rsidR="008E0A1B" w:rsidRPr="00263C10">
        <w:rPr>
          <w:bCs/>
          <w:color w:val="000000" w:themeColor="text1"/>
        </w:rPr>
        <w:t xml:space="preserve"> </w:t>
      </w:r>
      <w:r w:rsidR="008E0A1B" w:rsidRPr="00263C10">
        <w:rPr>
          <w:color w:val="000000" w:themeColor="text1"/>
        </w:rPr>
        <w:t>(</w:t>
      </w:r>
      <w:r w:rsidRPr="00263C10">
        <w:rPr>
          <w:color w:val="000000" w:themeColor="text1"/>
        </w:rPr>
        <w:t>1er</w:t>
      </w:r>
      <w:r w:rsidR="008E0A1B" w:rsidRPr="00263C10">
        <w:rPr>
          <w:color w:val="000000" w:themeColor="text1"/>
        </w:rPr>
        <w:t xml:space="preserve"> semestre)</w:t>
      </w:r>
      <w:r w:rsidR="0043370D" w:rsidRPr="00263C10">
        <w:rPr>
          <w:color w:val="000000" w:themeColor="text1"/>
        </w:rPr>
        <w:t xml:space="preserve"> </w:t>
      </w:r>
    </w:p>
    <w:p w:rsidR="00E0188F" w:rsidRPr="00263C10" w:rsidRDefault="008513DB" w:rsidP="008513DB">
      <w:pPr>
        <w:spacing w:after="60"/>
        <w:ind w:left="567"/>
        <w:rPr>
          <w:color w:val="000000" w:themeColor="text1"/>
        </w:rPr>
      </w:pPr>
      <w:r w:rsidRPr="00263C10">
        <w:rPr>
          <w:b/>
          <w:bCs/>
          <w:i/>
          <w:color w:val="000000" w:themeColor="text1"/>
        </w:rPr>
        <w:t>Historiographie des fascismes</w:t>
      </w:r>
      <w:r w:rsidRPr="00263C10">
        <w:rPr>
          <w:bCs/>
          <w:color w:val="000000" w:themeColor="text1"/>
        </w:rPr>
        <w:t xml:space="preserve"> – M.-A. Matard-Bonucci </w:t>
      </w:r>
      <w:r w:rsidRPr="00263C10">
        <w:rPr>
          <w:color w:val="000000" w:themeColor="text1"/>
        </w:rPr>
        <w:t>(2</w:t>
      </w:r>
      <w:r w:rsidRPr="00263C10">
        <w:rPr>
          <w:color w:val="000000" w:themeColor="text1"/>
          <w:vertAlign w:val="superscript"/>
        </w:rPr>
        <w:t>e</w:t>
      </w:r>
      <w:r w:rsidRPr="00263C10">
        <w:rPr>
          <w:color w:val="000000" w:themeColor="text1"/>
        </w:rPr>
        <w:t xml:space="preserve"> semestre)</w:t>
      </w:r>
      <w:r w:rsidR="00BE1D5E" w:rsidRPr="00263C10">
        <w:rPr>
          <w:color w:val="000000" w:themeColor="text1"/>
        </w:rPr>
        <w:t xml:space="preserve"> </w:t>
      </w:r>
    </w:p>
    <w:p w:rsidR="007E6DB1" w:rsidRPr="00263C10" w:rsidRDefault="007E6DB1" w:rsidP="006121DF">
      <w:pPr>
        <w:autoSpaceDE w:val="0"/>
        <w:autoSpaceDN w:val="0"/>
        <w:adjustRightInd w:val="0"/>
        <w:spacing w:line="276" w:lineRule="auto"/>
        <w:rPr>
          <w:color w:val="000000" w:themeColor="text1"/>
        </w:rPr>
      </w:pPr>
    </w:p>
    <w:p w:rsidR="00E22BCF" w:rsidRPr="00263C10" w:rsidRDefault="00053145" w:rsidP="006121DF">
      <w:pPr>
        <w:pStyle w:val="BrochureL-Paragraphe"/>
        <w:rPr>
          <w:color w:val="000000" w:themeColor="text1"/>
          <w:vertAlign w:val="superscript"/>
        </w:rPr>
      </w:pPr>
      <w:r w:rsidRPr="00263C10">
        <w:rPr>
          <w:color w:val="000000" w:themeColor="text1"/>
        </w:rPr>
        <w:t>Sciences auxiliaires</w:t>
      </w:r>
    </w:p>
    <w:p w:rsidR="00A4321A" w:rsidRPr="00263C10" w:rsidRDefault="00A4321A" w:rsidP="00A4321A">
      <w:pPr>
        <w:spacing w:after="60"/>
        <w:ind w:left="567"/>
        <w:rPr>
          <w:b/>
          <w:i/>
          <w:color w:val="000000" w:themeColor="text1"/>
        </w:rPr>
      </w:pPr>
      <w:r w:rsidRPr="00263C10">
        <w:rPr>
          <w:b/>
          <w:i/>
          <w:color w:val="000000" w:themeColor="text1"/>
          <w:lang w:val="en-US"/>
        </w:rPr>
        <w:t>Epigraphie</w:t>
      </w:r>
      <w:r w:rsidR="007C21C8" w:rsidRPr="00263C10">
        <w:rPr>
          <w:b/>
          <w:i/>
          <w:color w:val="000000" w:themeColor="text1"/>
          <w:lang w:val="en-US"/>
        </w:rPr>
        <w:t xml:space="preserve"> du monde romain : les écritures de la rue </w:t>
      </w:r>
      <w:r w:rsidR="00E0188F" w:rsidRPr="00263C10">
        <w:rPr>
          <w:b/>
          <w:i/>
          <w:color w:val="000000" w:themeColor="text1"/>
        </w:rPr>
        <w:t xml:space="preserve">– </w:t>
      </w:r>
      <w:r w:rsidR="004C54A5" w:rsidRPr="00263C10">
        <w:rPr>
          <w:bCs/>
          <w:color w:val="000000" w:themeColor="text1"/>
        </w:rPr>
        <w:t xml:space="preserve">C. </w:t>
      </w:r>
      <w:r w:rsidR="007C21C8" w:rsidRPr="00263C10">
        <w:rPr>
          <w:bCs/>
          <w:color w:val="000000" w:themeColor="text1"/>
        </w:rPr>
        <w:t xml:space="preserve">Saliou </w:t>
      </w:r>
      <w:r w:rsidR="00E0188F" w:rsidRPr="00263C10">
        <w:rPr>
          <w:color w:val="000000" w:themeColor="text1"/>
        </w:rPr>
        <w:t>(1</w:t>
      </w:r>
      <w:r w:rsidR="00E0188F" w:rsidRPr="00263C10">
        <w:rPr>
          <w:color w:val="000000" w:themeColor="text1"/>
          <w:vertAlign w:val="superscript"/>
        </w:rPr>
        <w:t>er</w:t>
      </w:r>
      <w:r w:rsidR="00E0188F" w:rsidRPr="00263C10">
        <w:rPr>
          <w:color w:val="000000" w:themeColor="text1"/>
        </w:rPr>
        <w:t xml:space="preserve"> semestre)</w:t>
      </w:r>
      <w:r w:rsidRPr="00263C10">
        <w:rPr>
          <w:b/>
          <w:i/>
          <w:color w:val="000000" w:themeColor="text1"/>
        </w:rPr>
        <w:t xml:space="preserve"> </w:t>
      </w:r>
    </w:p>
    <w:p w:rsidR="00604BAA" w:rsidRPr="00263C10" w:rsidRDefault="00604BAA" w:rsidP="00604BAA">
      <w:pPr>
        <w:spacing w:after="60"/>
        <w:ind w:left="567"/>
        <w:rPr>
          <w:color w:val="000000" w:themeColor="text1"/>
        </w:rPr>
      </w:pPr>
      <w:r w:rsidRPr="00263C10">
        <w:rPr>
          <w:b/>
          <w:i/>
          <w:color w:val="000000" w:themeColor="text1"/>
        </w:rPr>
        <w:t xml:space="preserve">Initiation au latin médiéval – </w:t>
      </w:r>
      <w:r w:rsidRPr="00263C10">
        <w:rPr>
          <w:bCs/>
          <w:color w:val="000000" w:themeColor="text1"/>
        </w:rPr>
        <w:t xml:space="preserve">A.-M. Helvétius </w:t>
      </w:r>
      <w:r w:rsidRPr="00263C10">
        <w:rPr>
          <w:color w:val="000000" w:themeColor="text1"/>
        </w:rPr>
        <w:t>(1</w:t>
      </w:r>
      <w:r w:rsidRPr="00263C10">
        <w:rPr>
          <w:color w:val="000000" w:themeColor="text1"/>
          <w:vertAlign w:val="superscript"/>
        </w:rPr>
        <w:t>er</w:t>
      </w:r>
      <w:r w:rsidRPr="00263C10">
        <w:rPr>
          <w:color w:val="000000" w:themeColor="text1"/>
        </w:rPr>
        <w:t xml:space="preserve"> semestre)</w:t>
      </w:r>
      <w:r w:rsidR="00BE1D5E" w:rsidRPr="00263C10">
        <w:rPr>
          <w:color w:val="000000" w:themeColor="text1"/>
        </w:rPr>
        <w:t xml:space="preserve"> </w:t>
      </w:r>
    </w:p>
    <w:p w:rsidR="00A4321A" w:rsidRPr="00263C10" w:rsidRDefault="00A4321A" w:rsidP="00A4321A">
      <w:pPr>
        <w:spacing w:after="60"/>
        <w:ind w:left="567"/>
        <w:rPr>
          <w:bCs/>
          <w:color w:val="000000" w:themeColor="text1"/>
        </w:rPr>
      </w:pPr>
      <w:r w:rsidRPr="00263C10">
        <w:rPr>
          <w:b/>
          <w:i/>
          <w:color w:val="000000" w:themeColor="text1"/>
        </w:rPr>
        <w:t>Paléographie moderne (</w:t>
      </w:r>
      <w:r w:rsidRPr="00263C10">
        <w:rPr>
          <w:b/>
          <w:i/>
          <w:smallCaps/>
          <w:color w:val="000000" w:themeColor="text1"/>
        </w:rPr>
        <w:t>xv</w:t>
      </w:r>
      <w:r w:rsidRPr="00263C10">
        <w:rPr>
          <w:b/>
          <w:i/>
          <w:color w:val="000000" w:themeColor="text1"/>
          <w:vertAlign w:val="superscript"/>
        </w:rPr>
        <w:t>e</w:t>
      </w:r>
      <w:r w:rsidRPr="00263C10">
        <w:rPr>
          <w:b/>
          <w:i/>
          <w:color w:val="000000" w:themeColor="text1"/>
        </w:rPr>
        <w:t>-</w:t>
      </w:r>
      <w:r w:rsidRPr="00263C10">
        <w:rPr>
          <w:b/>
          <w:i/>
          <w:smallCaps/>
          <w:color w:val="000000" w:themeColor="text1"/>
        </w:rPr>
        <w:t>xviii</w:t>
      </w:r>
      <w:r w:rsidRPr="00263C10">
        <w:rPr>
          <w:b/>
          <w:i/>
          <w:color w:val="000000" w:themeColor="text1"/>
          <w:vertAlign w:val="superscript"/>
        </w:rPr>
        <w:t>e</w:t>
      </w:r>
      <w:r w:rsidRPr="00263C10">
        <w:rPr>
          <w:b/>
          <w:i/>
          <w:color w:val="000000" w:themeColor="text1"/>
        </w:rPr>
        <w:t xml:space="preserve"> siècles) – </w:t>
      </w:r>
      <w:r w:rsidRPr="00263C10">
        <w:rPr>
          <w:bCs/>
          <w:color w:val="000000" w:themeColor="text1"/>
        </w:rPr>
        <w:t xml:space="preserve">A. Bonzon </w:t>
      </w:r>
      <w:r w:rsidRPr="00263C10">
        <w:rPr>
          <w:color w:val="000000" w:themeColor="text1"/>
        </w:rPr>
        <w:t>(1</w:t>
      </w:r>
      <w:r w:rsidRPr="00263C10">
        <w:rPr>
          <w:color w:val="000000" w:themeColor="text1"/>
          <w:vertAlign w:val="superscript"/>
        </w:rPr>
        <w:t>er</w:t>
      </w:r>
      <w:r w:rsidRPr="00263C10">
        <w:rPr>
          <w:color w:val="000000" w:themeColor="text1"/>
        </w:rPr>
        <w:t xml:space="preserve"> semestre)</w:t>
      </w:r>
      <w:r w:rsidR="00BE1D5E" w:rsidRPr="00263C10">
        <w:rPr>
          <w:color w:val="000000" w:themeColor="text1"/>
        </w:rPr>
        <w:t xml:space="preserve"> </w:t>
      </w:r>
    </w:p>
    <w:p w:rsidR="00F728BD" w:rsidRPr="00263C10" w:rsidRDefault="00F728BD" w:rsidP="00F728BD">
      <w:pPr>
        <w:spacing w:after="60"/>
        <w:ind w:left="567"/>
        <w:rPr>
          <w:bCs/>
          <w:color w:val="000000" w:themeColor="text1"/>
        </w:rPr>
      </w:pPr>
      <w:r w:rsidRPr="00263C10">
        <w:rPr>
          <w:b/>
          <w:i/>
          <w:iCs/>
          <w:color w:val="000000" w:themeColor="text1"/>
        </w:rPr>
        <w:t xml:space="preserve">Archéologie des territoires (monde grec) </w:t>
      </w:r>
      <w:r w:rsidRPr="00263C10">
        <w:rPr>
          <w:b/>
          <w:i/>
          <w:color w:val="000000" w:themeColor="text1"/>
        </w:rPr>
        <w:t xml:space="preserve">– </w:t>
      </w:r>
      <w:r w:rsidRPr="00263C10">
        <w:rPr>
          <w:bCs/>
          <w:color w:val="000000" w:themeColor="text1"/>
        </w:rPr>
        <w:t xml:space="preserve">Marie-Pierre Dausse </w:t>
      </w:r>
      <w:r w:rsidRPr="00263C10">
        <w:rPr>
          <w:color w:val="000000" w:themeColor="text1"/>
        </w:rPr>
        <w:t>(2</w:t>
      </w:r>
      <w:r w:rsidRPr="00263C10">
        <w:rPr>
          <w:color w:val="000000" w:themeColor="text1"/>
          <w:vertAlign w:val="superscript"/>
        </w:rPr>
        <w:t>e</w:t>
      </w:r>
      <w:r w:rsidRPr="00263C10">
        <w:rPr>
          <w:color w:val="000000" w:themeColor="text1"/>
        </w:rPr>
        <w:t xml:space="preserve"> semestre)</w:t>
      </w:r>
    </w:p>
    <w:p w:rsidR="008E0A1B" w:rsidRPr="00263C10" w:rsidRDefault="00D82C00" w:rsidP="006121DF">
      <w:pPr>
        <w:spacing w:after="60"/>
        <w:ind w:left="567"/>
        <w:rPr>
          <w:bCs/>
          <w:color w:val="000000" w:themeColor="text1"/>
        </w:rPr>
      </w:pPr>
      <w:r w:rsidRPr="00263C10">
        <w:rPr>
          <w:b/>
          <w:i/>
          <w:color w:val="000000" w:themeColor="text1"/>
        </w:rPr>
        <w:t>Paléographie et initiation aux sources médiévales</w:t>
      </w:r>
      <w:r w:rsidR="008E0A1B" w:rsidRPr="00263C10">
        <w:rPr>
          <w:b/>
          <w:i/>
          <w:color w:val="000000" w:themeColor="text1"/>
        </w:rPr>
        <w:t xml:space="preserve"> – </w:t>
      </w:r>
      <w:r w:rsidR="00604BAA" w:rsidRPr="00263C10">
        <w:rPr>
          <w:bCs/>
          <w:color w:val="000000" w:themeColor="text1"/>
        </w:rPr>
        <w:t xml:space="preserve"> </w:t>
      </w:r>
      <w:r w:rsidR="00072316" w:rsidRPr="00263C10">
        <w:rPr>
          <w:bCs/>
          <w:color w:val="000000" w:themeColor="text1"/>
        </w:rPr>
        <w:t xml:space="preserve">M. </w:t>
      </w:r>
      <w:r w:rsidR="00963A54" w:rsidRPr="00263C10">
        <w:rPr>
          <w:bCs/>
          <w:color w:val="000000" w:themeColor="text1"/>
        </w:rPr>
        <w:t>Hélias</w:t>
      </w:r>
      <w:r w:rsidR="00072316" w:rsidRPr="00263C10">
        <w:rPr>
          <w:bCs/>
          <w:color w:val="000000" w:themeColor="text1"/>
        </w:rPr>
        <w:t>-Baron</w:t>
      </w:r>
      <w:r w:rsidR="00604BAA" w:rsidRPr="00263C10">
        <w:rPr>
          <w:bCs/>
          <w:color w:val="000000" w:themeColor="text1"/>
        </w:rPr>
        <w:t xml:space="preserve"> </w:t>
      </w:r>
      <w:r w:rsidR="008E0A1B" w:rsidRPr="00263C10">
        <w:rPr>
          <w:color w:val="000000" w:themeColor="text1"/>
        </w:rPr>
        <w:t>(2</w:t>
      </w:r>
      <w:r w:rsidR="008E0A1B" w:rsidRPr="00263C10">
        <w:rPr>
          <w:color w:val="000000" w:themeColor="text1"/>
          <w:vertAlign w:val="superscript"/>
        </w:rPr>
        <w:t>e</w:t>
      </w:r>
      <w:r w:rsidR="008E0A1B" w:rsidRPr="00263C10">
        <w:rPr>
          <w:color w:val="000000" w:themeColor="text1"/>
        </w:rPr>
        <w:t xml:space="preserve"> semestre)</w:t>
      </w:r>
    </w:p>
    <w:p w:rsidR="008E0A1B" w:rsidRPr="00263C10" w:rsidRDefault="00D82C00" w:rsidP="006121DF">
      <w:pPr>
        <w:spacing w:after="60"/>
        <w:ind w:left="567"/>
        <w:rPr>
          <w:bCs/>
          <w:color w:val="000000" w:themeColor="text1"/>
        </w:rPr>
      </w:pPr>
      <w:r w:rsidRPr="00D550F9">
        <w:rPr>
          <w:b/>
          <w:i/>
          <w:color w:val="000000" w:themeColor="text1"/>
        </w:rPr>
        <w:t>Initiation au traitement informatique des données historiques</w:t>
      </w:r>
      <w:r w:rsidR="008E0A1B" w:rsidRPr="00D550F9">
        <w:rPr>
          <w:b/>
          <w:i/>
          <w:color w:val="000000" w:themeColor="text1"/>
        </w:rPr>
        <w:t xml:space="preserve"> – </w:t>
      </w:r>
      <w:r w:rsidR="00C423A5" w:rsidRPr="00D550F9">
        <w:rPr>
          <w:bCs/>
          <w:color w:val="000000" w:themeColor="text1"/>
        </w:rPr>
        <w:t>enseignant</w:t>
      </w:r>
      <w:r w:rsidR="00F728BD" w:rsidRPr="00D550F9">
        <w:rPr>
          <w:bCs/>
          <w:color w:val="000000" w:themeColor="text1"/>
        </w:rPr>
        <w:t xml:space="preserve"> </w:t>
      </w:r>
      <w:r w:rsidR="00C423A5" w:rsidRPr="00D550F9">
        <w:rPr>
          <w:bCs/>
          <w:color w:val="000000" w:themeColor="text1"/>
        </w:rPr>
        <w:t>précisé ultérieurement</w:t>
      </w:r>
      <w:r w:rsidR="00604BAA" w:rsidRPr="00D550F9">
        <w:rPr>
          <w:bCs/>
          <w:color w:val="000000" w:themeColor="text1"/>
        </w:rPr>
        <w:t xml:space="preserve"> </w:t>
      </w:r>
      <w:r w:rsidR="008E0A1B" w:rsidRPr="00D550F9">
        <w:rPr>
          <w:bCs/>
          <w:color w:val="000000" w:themeColor="text1"/>
        </w:rPr>
        <w:t xml:space="preserve"> </w:t>
      </w:r>
      <w:r w:rsidR="008E0A1B" w:rsidRPr="00D550F9">
        <w:rPr>
          <w:color w:val="000000" w:themeColor="text1"/>
        </w:rPr>
        <w:t>(2</w:t>
      </w:r>
      <w:r w:rsidR="008E0A1B" w:rsidRPr="00D550F9">
        <w:rPr>
          <w:color w:val="000000" w:themeColor="text1"/>
          <w:vertAlign w:val="superscript"/>
        </w:rPr>
        <w:t>e</w:t>
      </w:r>
      <w:r w:rsidR="008E0A1B" w:rsidRPr="00D550F9">
        <w:rPr>
          <w:color w:val="000000" w:themeColor="text1"/>
        </w:rPr>
        <w:t xml:space="preserve"> semestre)</w:t>
      </w:r>
    </w:p>
    <w:p w:rsidR="00962E1B" w:rsidRPr="00263C10" w:rsidRDefault="00962E1B" w:rsidP="006121DF">
      <w:pPr>
        <w:autoSpaceDE w:val="0"/>
        <w:autoSpaceDN w:val="0"/>
        <w:adjustRightInd w:val="0"/>
        <w:spacing w:line="276" w:lineRule="auto"/>
        <w:rPr>
          <w:color w:val="000000" w:themeColor="text1"/>
        </w:rPr>
      </w:pPr>
    </w:p>
    <w:p w:rsidR="00A4321A" w:rsidRPr="00263C10" w:rsidRDefault="00A4321A" w:rsidP="006121DF">
      <w:pPr>
        <w:autoSpaceDE w:val="0"/>
        <w:autoSpaceDN w:val="0"/>
        <w:adjustRightInd w:val="0"/>
        <w:spacing w:line="276" w:lineRule="auto"/>
        <w:rPr>
          <w:color w:val="000000" w:themeColor="text1"/>
        </w:rPr>
      </w:pPr>
    </w:p>
    <w:p w:rsidR="00A4321A" w:rsidRPr="00263C10" w:rsidRDefault="00A4321A" w:rsidP="006121DF">
      <w:pPr>
        <w:autoSpaceDE w:val="0"/>
        <w:autoSpaceDN w:val="0"/>
        <w:adjustRightInd w:val="0"/>
        <w:spacing w:line="276" w:lineRule="auto"/>
        <w:rPr>
          <w:color w:val="000000" w:themeColor="text1"/>
        </w:rPr>
      </w:pPr>
    </w:p>
    <w:p w:rsidR="00A4321A" w:rsidRPr="00263C10" w:rsidRDefault="00A4321A" w:rsidP="006121DF">
      <w:pPr>
        <w:autoSpaceDE w:val="0"/>
        <w:autoSpaceDN w:val="0"/>
        <w:adjustRightInd w:val="0"/>
        <w:spacing w:line="276" w:lineRule="auto"/>
        <w:rPr>
          <w:color w:val="000000" w:themeColor="text1"/>
        </w:rPr>
      </w:pPr>
    </w:p>
    <w:p w:rsidR="00272E59" w:rsidRPr="00263C10" w:rsidRDefault="00E22BCF" w:rsidP="00AE5DDD">
      <w:pPr>
        <w:pStyle w:val="Brochuretitrederubrique"/>
        <w:rPr>
          <w:color w:val="000000" w:themeColor="text1"/>
        </w:rPr>
      </w:pPr>
      <w:bookmarkStart w:id="51" w:name="_Toc397605675"/>
      <w:r w:rsidRPr="00263C10">
        <w:rPr>
          <w:color w:val="000000" w:themeColor="text1"/>
        </w:rPr>
        <w:t>Description d</w:t>
      </w:r>
      <w:r w:rsidR="00D07C55" w:rsidRPr="00263C10">
        <w:rPr>
          <w:color w:val="000000" w:themeColor="text1"/>
        </w:rPr>
        <w:t xml:space="preserve">es cours </w:t>
      </w:r>
      <w:r w:rsidR="00F80D70" w:rsidRPr="00263C10">
        <w:rPr>
          <w:color w:val="000000" w:themeColor="text1"/>
        </w:rPr>
        <w:t xml:space="preserve">de </w:t>
      </w:r>
      <w:r w:rsidRPr="00263C10">
        <w:rPr>
          <w:color w:val="000000" w:themeColor="text1"/>
        </w:rPr>
        <w:t>L3</w:t>
      </w:r>
      <w:bookmarkEnd w:id="51"/>
    </w:p>
    <w:p w:rsidR="00954327" w:rsidRPr="00263C10" w:rsidRDefault="00272E59" w:rsidP="008163EE">
      <w:pPr>
        <w:pStyle w:val="Brochuretitrede"/>
        <w:rPr>
          <w:color w:val="000000" w:themeColor="text1"/>
        </w:rPr>
      </w:pPr>
      <w:r w:rsidRPr="00263C10">
        <w:rPr>
          <w:color w:val="000000" w:themeColor="text1"/>
        </w:rPr>
        <w:t>Premier semestre (S5)</w:t>
      </w:r>
    </w:p>
    <w:p w:rsidR="00D46E7C" w:rsidRPr="00263C10" w:rsidRDefault="000C1B79" w:rsidP="00BE1D5E">
      <w:pPr>
        <w:pStyle w:val="Titre4"/>
        <w:rPr>
          <w:color w:val="000000" w:themeColor="text1"/>
        </w:rPr>
      </w:pPr>
      <w:bookmarkStart w:id="52" w:name="_Thématiques"/>
      <w:bookmarkEnd w:id="52"/>
      <w:r w:rsidRPr="00263C10">
        <w:rPr>
          <w:color w:val="000000" w:themeColor="text1"/>
        </w:rPr>
        <w:t>Thématiques</w:t>
      </w:r>
    </w:p>
    <w:p w:rsidR="00BE1D5E" w:rsidRPr="00263C10" w:rsidRDefault="00BE1D5E" w:rsidP="00BE1D5E">
      <w:pPr>
        <w:rPr>
          <w:color w:val="000000" w:themeColor="text1"/>
          <w:lang w:val="x-none" w:eastAsia="x-none"/>
        </w:rPr>
      </w:pPr>
    </w:p>
    <w:p w:rsidR="00C96184" w:rsidRPr="00263C10" w:rsidRDefault="004C231F" w:rsidP="00C96184">
      <w:pPr>
        <w:pBdr>
          <w:left w:val="single" w:sz="4" w:space="4" w:color="auto"/>
        </w:pBdr>
        <w:rPr>
          <w:b/>
          <w:i/>
          <w:color w:val="000000" w:themeColor="text1"/>
        </w:rPr>
      </w:pPr>
      <w:r w:rsidRPr="00263C10">
        <w:rPr>
          <w:b/>
          <w:i/>
          <w:color w:val="000000" w:themeColor="text1"/>
        </w:rPr>
        <w:t>Épire et Macédoine aux époques classique et héllénistique : une « autre Grèce »</w:t>
      </w:r>
      <w:r w:rsidR="00C96184" w:rsidRPr="00263C10">
        <w:rPr>
          <w:b/>
          <w:i/>
          <w:color w:val="000000" w:themeColor="text1"/>
        </w:rPr>
        <w:t xml:space="preserve"> </w:t>
      </w:r>
    </w:p>
    <w:p w:rsidR="00C96184" w:rsidRPr="00263C10" w:rsidRDefault="004C231F" w:rsidP="00C96184">
      <w:pPr>
        <w:pBdr>
          <w:left w:val="single" w:sz="4" w:space="4" w:color="auto"/>
        </w:pBdr>
        <w:rPr>
          <w:color w:val="000000" w:themeColor="text1"/>
        </w:rPr>
      </w:pPr>
      <w:r w:rsidRPr="00263C10">
        <w:rPr>
          <w:color w:val="000000" w:themeColor="text1"/>
        </w:rPr>
        <w:t>Marie-Pierre Dausse</w:t>
      </w:r>
    </w:p>
    <w:p w:rsidR="00C96184" w:rsidRPr="00263C10" w:rsidRDefault="00C96184" w:rsidP="00C96184">
      <w:pPr>
        <w:pBdr>
          <w:left w:val="single" w:sz="4" w:space="4" w:color="auto"/>
        </w:pBdr>
        <w:rPr>
          <w:color w:val="000000" w:themeColor="text1"/>
        </w:rPr>
      </w:pPr>
      <w:r w:rsidRPr="00263C10">
        <w:rPr>
          <w:color w:val="000000" w:themeColor="text1"/>
        </w:rPr>
        <w:t>Mardi, 1</w:t>
      </w:r>
      <w:r w:rsidR="004C231F" w:rsidRPr="00263C10">
        <w:rPr>
          <w:color w:val="000000" w:themeColor="text1"/>
        </w:rPr>
        <w:t>2</w:t>
      </w:r>
      <w:r w:rsidRPr="00263C10">
        <w:rPr>
          <w:color w:val="000000" w:themeColor="text1"/>
        </w:rPr>
        <w:t>h-1</w:t>
      </w:r>
      <w:r w:rsidR="004C231F" w:rsidRPr="00263C10">
        <w:rPr>
          <w:color w:val="000000" w:themeColor="text1"/>
        </w:rPr>
        <w:t>5</w:t>
      </w:r>
      <w:r w:rsidRPr="00263C10">
        <w:rPr>
          <w:color w:val="000000" w:themeColor="text1"/>
        </w:rPr>
        <w:t>h</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00705E9C" w:rsidRPr="00263C10">
        <w:rPr>
          <w:color w:val="000000" w:themeColor="text1"/>
        </w:rPr>
        <w:t xml:space="preserve">         </w:t>
      </w:r>
      <w:r w:rsidRPr="00263C10">
        <w:rPr>
          <w:color w:val="000000" w:themeColor="text1"/>
        </w:rPr>
        <w:t>histoire ancienne</w:t>
      </w:r>
      <w:r w:rsidR="004C231F" w:rsidRPr="00263C10">
        <w:rPr>
          <w:color w:val="000000" w:themeColor="text1"/>
        </w:rPr>
        <w:t>, histoire grecque</w:t>
      </w:r>
    </w:p>
    <w:p w:rsidR="00C96184" w:rsidRPr="00263C10" w:rsidRDefault="00C96184" w:rsidP="00C96184">
      <w:pPr>
        <w:rPr>
          <w:b/>
          <w:color w:val="000000" w:themeColor="text1"/>
        </w:rPr>
      </w:pPr>
    </w:p>
    <w:p w:rsidR="004C231F" w:rsidRPr="00263C10" w:rsidRDefault="004C231F" w:rsidP="004C231F">
      <w:pPr>
        <w:rPr>
          <w:color w:val="000000" w:themeColor="text1"/>
        </w:rPr>
      </w:pPr>
      <w:r w:rsidRPr="00263C10">
        <w:rPr>
          <w:color w:val="000000" w:themeColor="text1"/>
        </w:rPr>
        <w:t>Ces deux royaumes de Grèce du Nord connaissent des évolutions importantes à partir du IVe siècle avant J.-C. Il s'agira d'évoquer une "autre Grèce" et son cadre de vie particulier : celui de l'</w:t>
      </w:r>
      <w:r w:rsidRPr="00263C10">
        <w:rPr>
          <w:i/>
          <w:color w:val="000000" w:themeColor="text1"/>
        </w:rPr>
        <w:t>ethnos</w:t>
      </w:r>
      <w:r w:rsidRPr="00263C10">
        <w:rPr>
          <w:color w:val="000000" w:themeColor="text1"/>
        </w:rPr>
        <w:t>. Nous mobiliserons dans notre approche tous les types de sources et étudierons tous les aspects liés à cette forme d'organisation des communautés humaines différente de la cité-État (</w:t>
      </w:r>
      <w:r w:rsidRPr="00263C10">
        <w:rPr>
          <w:i/>
          <w:color w:val="000000" w:themeColor="text1"/>
        </w:rPr>
        <w:t>polis</w:t>
      </w:r>
      <w:r w:rsidRPr="00263C10">
        <w:rPr>
          <w:color w:val="000000" w:themeColor="text1"/>
        </w:rPr>
        <w:t xml:space="preserve">). </w:t>
      </w:r>
    </w:p>
    <w:p w:rsidR="004C231F" w:rsidRPr="00263C10" w:rsidRDefault="004C231F" w:rsidP="004C231F">
      <w:pPr>
        <w:ind w:firstLine="708"/>
        <w:rPr>
          <w:color w:val="000000" w:themeColor="text1"/>
        </w:rPr>
      </w:pPr>
      <w:r w:rsidRPr="00263C10">
        <w:rPr>
          <w:color w:val="000000" w:themeColor="text1"/>
        </w:rPr>
        <w:t xml:space="preserve">M.F. </w:t>
      </w:r>
      <w:r w:rsidRPr="00263C10">
        <w:rPr>
          <w:smallCaps/>
          <w:color w:val="000000" w:themeColor="text1"/>
        </w:rPr>
        <w:t>Baslez,</w:t>
      </w:r>
      <w:r w:rsidRPr="00263C10">
        <w:rPr>
          <w:color w:val="000000" w:themeColor="text1"/>
        </w:rPr>
        <w:t xml:space="preserve"> </w:t>
      </w:r>
      <w:r w:rsidRPr="00263C10">
        <w:rPr>
          <w:i/>
          <w:color w:val="000000" w:themeColor="text1"/>
        </w:rPr>
        <w:t>Histoire politique du monde grec antique</w:t>
      </w:r>
      <w:r w:rsidRPr="00263C10">
        <w:rPr>
          <w:color w:val="000000" w:themeColor="text1"/>
        </w:rPr>
        <w:t>, Paris, Nathan, 1994</w:t>
      </w:r>
    </w:p>
    <w:p w:rsidR="004C231F" w:rsidRPr="00263C10" w:rsidRDefault="004C231F" w:rsidP="004C231F">
      <w:pPr>
        <w:ind w:left="708"/>
        <w:rPr>
          <w:color w:val="000000" w:themeColor="text1"/>
        </w:rPr>
      </w:pPr>
      <w:r w:rsidRPr="00263C10">
        <w:rPr>
          <w:color w:val="000000" w:themeColor="text1"/>
        </w:rPr>
        <w:t>P. C</w:t>
      </w:r>
      <w:r w:rsidRPr="00263C10">
        <w:rPr>
          <w:smallCaps/>
          <w:color w:val="000000" w:themeColor="text1"/>
        </w:rPr>
        <w:t>abanes</w:t>
      </w:r>
      <w:r w:rsidRPr="00263C10">
        <w:rPr>
          <w:color w:val="000000" w:themeColor="text1"/>
        </w:rPr>
        <w:t xml:space="preserve">, </w:t>
      </w:r>
      <w:r w:rsidRPr="00263C10">
        <w:rPr>
          <w:i/>
          <w:color w:val="000000" w:themeColor="text1"/>
        </w:rPr>
        <w:t>Le monde hellénistique (de la mort d’Alexandre à la paix d’Apamée</w:t>
      </w:r>
      <w:r w:rsidRPr="00263C10">
        <w:rPr>
          <w:color w:val="000000" w:themeColor="text1"/>
        </w:rPr>
        <w:t>), Paris, Points-Seuil, Paris, 1995</w:t>
      </w:r>
    </w:p>
    <w:p w:rsidR="004B7921" w:rsidRDefault="004C231F" w:rsidP="00F20C4C">
      <w:pPr>
        <w:ind w:left="708"/>
        <w:rPr>
          <w:color w:val="000000" w:themeColor="text1"/>
          <w:u w:val="single"/>
        </w:rPr>
      </w:pPr>
      <w:r w:rsidRPr="00263C10">
        <w:rPr>
          <w:color w:val="000000" w:themeColor="text1"/>
        </w:rPr>
        <w:t>M.-P. D</w:t>
      </w:r>
      <w:r w:rsidRPr="00263C10">
        <w:rPr>
          <w:smallCaps/>
          <w:color w:val="000000" w:themeColor="text1"/>
        </w:rPr>
        <w:t>ausse</w:t>
      </w:r>
      <w:r w:rsidRPr="00263C10">
        <w:rPr>
          <w:color w:val="000000" w:themeColor="text1"/>
        </w:rPr>
        <w:t xml:space="preserve">, blog hypothèses « une autre Grèce », support du cours : </w:t>
      </w:r>
      <w:hyperlink r:id="rId42" w:history="1">
        <w:r w:rsidR="00F728BD" w:rsidRPr="00804300">
          <w:rPr>
            <w:rStyle w:val="Lienhypertexte"/>
          </w:rPr>
          <w:t>https://autregrece.hypotheses.org/</w:t>
        </w:r>
      </w:hyperlink>
    </w:p>
    <w:p w:rsidR="00F728BD" w:rsidRPr="00263C10" w:rsidRDefault="00F728BD" w:rsidP="00F20C4C">
      <w:pPr>
        <w:ind w:left="708"/>
        <w:rPr>
          <w:color w:val="000000" w:themeColor="text1"/>
        </w:rPr>
      </w:pPr>
    </w:p>
    <w:p w:rsidR="006D3D6B" w:rsidRPr="00263C10" w:rsidRDefault="006D3D6B" w:rsidP="00D46E7C">
      <w:pPr>
        <w:pStyle w:val="Default"/>
        <w:jc w:val="both"/>
        <w:rPr>
          <w:bCs/>
          <w:snapToGrid w:val="0"/>
          <w:color w:val="000000" w:themeColor="text1"/>
        </w:rPr>
      </w:pPr>
    </w:p>
    <w:p w:rsidR="00C96184" w:rsidRPr="00263C10" w:rsidRDefault="004C231F" w:rsidP="00C96184">
      <w:pPr>
        <w:pBdr>
          <w:left w:val="single" w:sz="4" w:space="4" w:color="auto"/>
        </w:pBdr>
        <w:rPr>
          <w:b/>
          <w:i/>
          <w:color w:val="000000" w:themeColor="text1"/>
        </w:rPr>
      </w:pPr>
      <w:r w:rsidRPr="00263C10">
        <w:rPr>
          <w:b/>
          <w:i/>
          <w:color w:val="000000" w:themeColor="text1"/>
        </w:rPr>
        <w:t>César</w:t>
      </w:r>
    </w:p>
    <w:p w:rsidR="00C96184" w:rsidRPr="00263C10" w:rsidRDefault="004C231F" w:rsidP="00C96184">
      <w:pPr>
        <w:pBdr>
          <w:left w:val="single" w:sz="4" w:space="4" w:color="auto"/>
        </w:pBdr>
        <w:rPr>
          <w:color w:val="000000" w:themeColor="text1"/>
        </w:rPr>
      </w:pPr>
      <w:r w:rsidRPr="00263C10">
        <w:rPr>
          <w:color w:val="000000" w:themeColor="text1"/>
        </w:rPr>
        <w:t>Claudia</w:t>
      </w:r>
      <w:r w:rsidR="00C96184" w:rsidRPr="00263C10">
        <w:rPr>
          <w:color w:val="000000" w:themeColor="text1"/>
        </w:rPr>
        <w:t xml:space="preserve"> M</w:t>
      </w:r>
      <w:r w:rsidRPr="00263C10">
        <w:rPr>
          <w:color w:val="000000" w:themeColor="text1"/>
        </w:rPr>
        <w:t>oatti</w:t>
      </w:r>
    </w:p>
    <w:p w:rsidR="00C96184" w:rsidRPr="00263C10" w:rsidRDefault="00C96184" w:rsidP="00C96184">
      <w:pPr>
        <w:pBdr>
          <w:left w:val="single" w:sz="4" w:space="4" w:color="auto"/>
        </w:pBdr>
        <w:rPr>
          <w:color w:val="000000" w:themeColor="text1"/>
        </w:rPr>
      </w:pPr>
      <w:r w:rsidRPr="00263C10">
        <w:rPr>
          <w:color w:val="000000" w:themeColor="text1"/>
        </w:rPr>
        <w:t>M</w:t>
      </w:r>
      <w:r w:rsidR="004C231F" w:rsidRPr="00263C10">
        <w:rPr>
          <w:color w:val="000000" w:themeColor="text1"/>
        </w:rPr>
        <w:t>ar</w:t>
      </w:r>
      <w:r w:rsidRPr="00263C10">
        <w:rPr>
          <w:color w:val="000000" w:themeColor="text1"/>
        </w:rPr>
        <w:t xml:space="preserve">di, </w:t>
      </w:r>
      <w:r w:rsidR="004C231F" w:rsidRPr="00263C10">
        <w:rPr>
          <w:color w:val="000000" w:themeColor="text1"/>
        </w:rPr>
        <w:t>15</w:t>
      </w:r>
      <w:r w:rsidRPr="00263C10">
        <w:rPr>
          <w:color w:val="000000" w:themeColor="text1"/>
        </w:rPr>
        <w:t>h-1</w:t>
      </w:r>
      <w:r w:rsidR="004C231F" w:rsidRPr="00263C10">
        <w:rPr>
          <w:color w:val="000000" w:themeColor="text1"/>
        </w:rPr>
        <w:t>8</w:t>
      </w:r>
      <w:r w:rsidRPr="00263C10">
        <w:rPr>
          <w:color w:val="000000" w:themeColor="text1"/>
        </w:rPr>
        <w:t xml:space="preserve">h                                                       </w:t>
      </w:r>
      <w:r w:rsidR="00F728BD">
        <w:rPr>
          <w:color w:val="000000" w:themeColor="text1"/>
        </w:rPr>
        <w:t xml:space="preserve">              </w:t>
      </w:r>
      <w:r w:rsidRPr="00263C10">
        <w:rPr>
          <w:color w:val="000000" w:themeColor="text1"/>
        </w:rPr>
        <w:t xml:space="preserve">histoire </w:t>
      </w:r>
      <w:r w:rsidR="004C231F" w:rsidRPr="00263C10">
        <w:rPr>
          <w:color w:val="000000" w:themeColor="text1"/>
        </w:rPr>
        <w:t>ancienne, histoire romaine</w:t>
      </w:r>
    </w:p>
    <w:p w:rsidR="00C96184" w:rsidRPr="00263C10" w:rsidRDefault="00C96184" w:rsidP="00C96184">
      <w:pPr>
        <w:rPr>
          <w:color w:val="000000" w:themeColor="text1"/>
        </w:rPr>
      </w:pPr>
    </w:p>
    <w:p w:rsidR="00A8628D" w:rsidRPr="00263C10" w:rsidRDefault="00A8628D" w:rsidP="00A8628D">
      <w:pPr>
        <w:rPr>
          <w:color w:val="000000" w:themeColor="text1"/>
        </w:rPr>
      </w:pPr>
      <w:r w:rsidRPr="00263C10">
        <w:rPr>
          <w:color w:val="000000" w:themeColor="text1"/>
        </w:rPr>
        <w:t xml:space="preserve">Le cours a plusieurs objectifs : comprendre la période (la crise de la république romaine) à travers l’un de ses acteurs majeurs ; comprendre la manière dont nous écrivons l’histoire de l’époque et de cet acteur, en confrontant les sources disponibles ; s’interroger sur la manière dont s’est construit un mythe et un modèle politique, le césarisme. </w:t>
      </w:r>
    </w:p>
    <w:p w:rsidR="00A8628D" w:rsidRPr="00263C10" w:rsidRDefault="00A8628D" w:rsidP="00A8628D">
      <w:pPr>
        <w:rPr>
          <w:smallCaps/>
          <w:color w:val="000000" w:themeColor="text1"/>
        </w:rPr>
      </w:pPr>
      <w:r w:rsidRPr="00263C10">
        <w:rPr>
          <w:color w:val="000000" w:themeColor="text1"/>
        </w:rPr>
        <w:tab/>
      </w:r>
      <w:r w:rsidRPr="00263C10">
        <w:rPr>
          <w:smallCaps/>
          <w:color w:val="000000" w:themeColor="text1"/>
        </w:rPr>
        <w:t xml:space="preserve">Ch.Meier, </w:t>
      </w:r>
      <w:r w:rsidRPr="00263C10">
        <w:rPr>
          <w:i/>
          <w:iCs/>
          <w:color w:val="000000" w:themeColor="text1"/>
        </w:rPr>
        <w:t>César,</w:t>
      </w:r>
      <w:r w:rsidRPr="00263C10">
        <w:rPr>
          <w:smallCaps/>
          <w:color w:val="000000" w:themeColor="text1"/>
        </w:rPr>
        <w:t xml:space="preserve">  Paris, 1989</w:t>
      </w:r>
    </w:p>
    <w:p w:rsidR="00A8628D" w:rsidRPr="00263C10" w:rsidRDefault="00A8628D" w:rsidP="00A8628D">
      <w:pPr>
        <w:rPr>
          <w:color w:val="000000" w:themeColor="text1"/>
        </w:rPr>
      </w:pPr>
      <w:r w:rsidRPr="00263C10">
        <w:rPr>
          <w:smallCaps/>
          <w:color w:val="000000" w:themeColor="text1"/>
        </w:rPr>
        <w:tab/>
        <w:t>L. Canfora</w:t>
      </w:r>
      <w:r w:rsidRPr="00263C10">
        <w:rPr>
          <w:color w:val="000000" w:themeColor="text1"/>
        </w:rPr>
        <w:t xml:space="preserve">, </w:t>
      </w:r>
      <w:r w:rsidRPr="00263C10">
        <w:rPr>
          <w:i/>
          <w:color w:val="000000" w:themeColor="text1"/>
        </w:rPr>
        <w:t>César, le dictateur démocrate</w:t>
      </w:r>
      <w:r w:rsidRPr="00263C10">
        <w:rPr>
          <w:color w:val="000000" w:themeColor="text1"/>
        </w:rPr>
        <w:t>, traduction française, Paris, Flammarion, 2001</w:t>
      </w:r>
    </w:p>
    <w:p w:rsidR="00A8628D" w:rsidRPr="00263C10" w:rsidRDefault="00A8628D" w:rsidP="00A8628D">
      <w:pPr>
        <w:rPr>
          <w:rStyle w:val="st"/>
          <w:rFonts w:eastAsiaTheme="majorEastAsia"/>
          <w:color w:val="000000" w:themeColor="text1"/>
        </w:rPr>
      </w:pPr>
      <w:r w:rsidRPr="00263C10">
        <w:rPr>
          <w:i/>
          <w:color w:val="000000" w:themeColor="text1"/>
        </w:rPr>
        <w:tab/>
      </w:r>
      <w:r w:rsidRPr="00263C10">
        <w:rPr>
          <w:color w:val="000000" w:themeColor="text1"/>
        </w:rPr>
        <w:t xml:space="preserve">César, </w:t>
      </w:r>
      <w:r w:rsidRPr="00263C10">
        <w:rPr>
          <w:i/>
          <w:color w:val="000000" w:themeColor="text1"/>
        </w:rPr>
        <w:t>La guerre des Gaules</w:t>
      </w:r>
      <w:r w:rsidRPr="00263C10">
        <w:rPr>
          <w:color w:val="000000" w:themeColor="text1"/>
        </w:rPr>
        <w:t>, Gallimard, folio</w:t>
      </w:r>
    </w:p>
    <w:p w:rsidR="007D3805" w:rsidRDefault="007D3805" w:rsidP="00C96184">
      <w:pPr>
        <w:widowControl w:val="0"/>
        <w:autoSpaceDE w:val="0"/>
        <w:autoSpaceDN w:val="0"/>
        <w:adjustRightInd w:val="0"/>
        <w:rPr>
          <w:color w:val="000000" w:themeColor="text1"/>
        </w:rPr>
      </w:pPr>
    </w:p>
    <w:p w:rsidR="00F728BD" w:rsidRPr="00263C10" w:rsidRDefault="00F728BD" w:rsidP="00C96184">
      <w:pPr>
        <w:widowControl w:val="0"/>
        <w:autoSpaceDE w:val="0"/>
        <w:autoSpaceDN w:val="0"/>
        <w:adjustRightInd w:val="0"/>
        <w:rPr>
          <w:color w:val="000000" w:themeColor="text1"/>
        </w:rPr>
      </w:pPr>
    </w:p>
    <w:p w:rsidR="00A8628D" w:rsidRPr="00263C10" w:rsidRDefault="00A8628D" w:rsidP="00A8628D">
      <w:pPr>
        <w:pBdr>
          <w:left w:val="single" w:sz="4" w:space="4" w:color="auto"/>
        </w:pBdr>
        <w:rPr>
          <w:b/>
          <w:i/>
          <w:color w:val="000000" w:themeColor="text1"/>
        </w:rPr>
      </w:pPr>
      <w:r w:rsidRPr="00263C10">
        <w:rPr>
          <w:b/>
          <w:i/>
          <w:color w:val="000000" w:themeColor="text1"/>
        </w:rPr>
        <w:t xml:space="preserve">Deux capitales sur la Seine : histoire comparée de </w:t>
      </w:r>
      <w:r w:rsidR="006F3915" w:rsidRPr="00263C10">
        <w:rPr>
          <w:b/>
          <w:i/>
          <w:color w:val="000000" w:themeColor="text1"/>
        </w:rPr>
        <w:t>P</w:t>
      </w:r>
      <w:r w:rsidRPr="00263C10">
        <w:rPr>
          <w:b/>
          <w:i/>
          <w:color w:val="000000" w:themeColor="text1"/>
        </w:rPr>
        <w:t>aris et de Rouen au Moyen Âge</w:t>
      </w:r>
    </w:p>
    <w:p w:rsidR="00A8628D" w:rsidRPr="00263C10" w:rsidRDefault="00A8628D" w:rsidP="00A8628D">
      <w:pPr>
        <w:pBdr>
          <w:left w:val="single" w:sz="4" w:space="4" w:color="auto"/>
        </w:pBdr>
        <w:rPr>
          <w:color w:val="000000" w:themeColor="text1"/>
        </w:rPr>
      </w:pPr>
      <w:r w:rsidRPr="00263C10">
        <w:rPr>
          <w:color w:val="000000" w:themeColor="text1"/>
        </w:rPr>
        <w:t>Boris Bove</w:t>
      </w:r>
    </w:p>
    <w:p w:rsidR="00A8628D" w:rsidRPr="00263C10" w:rsidRDefault="00A8628D" w:rsidP="00A8628D">
      <w:pPr>
        <w:pBdr>
          <w:left w:val="single" w:sz="4" w:space="4" w:color="auto"/>
        </w:pBdr>
        <w:rPr>
          <w:color w:val="000000" w:themeColor="text1"/>
        </w:rPr>
      </w:pPr>
      <w:r w:rsidRPr="00263C10">
        <w:rPr>
          <w:color w:val="000000" w:themeColor="text1"/>
        </w:rPr>
        <w:t xml:space="preserve">Mercredi, 12h-15h                                                                     </w:t>
      </w:r>
      <w:r w:rsidRPr="00263C10">
        <w:rPr>
          <w:color w:val="000000" w:themeColor="text1"/>
        </w:rPr>
        <w:tab/>
      </w:r>
      <w:r w:rsidRPr="00263C10">
        <w:rPr>
          <w:color w:val="000000" w:themeColor="text1"/>
        </w:rPr>
        <w:tab/>
      </w:r>
      <w:r w:rsidRPr="00263C10">
        <w:rPr>
          <w:color w:val="000000" w:themeColor="text1"/>
        </w:rPr>
        <w:tab/>
        <w:t>histoire médiévale</w:t>
      </w:r>
    </w:p>
    <w:p w:rsidR="00A8628D" w:rsidRPr="00263C10" w:rsidRDefault="00A8628D" w:rsidP="00A8628D">
      <w:pPr>
        <w:rPr>
          <w:color w:val="000000" w:themeColor="text1"/>
        </w:rPr>
      </w:pPr>
    </w:p>
    <w:p w:rsidR="00A8628D" w:rsidRPr="00263C10" w:rsidRDefault="00A8628D" w:rsidP="00A8628D">
      <w:pPr>
        <w:pStyle w:val="Default"/>
        <w:jc w:val="both"/>
        <w:rPr>
          <w:bCs/>
          <w:snapToGrid w:val="0"/>
          <w:color w:val="000000" w:themeColor="text1"/>
        </w:rPr>
      </w:pPr>
      <w:r w:rsidRPr="00263C10">
        <w:rPr>
          <w:bCs/>
          <w:snapToGrid w:val="0"/>
          <w:color w:val="000000" w:themeColor="text1"/>
        </w:rPr>
        <w:t>Paris et Rouen sont les deux plus grandes villes du royaume de France au Moyen Age. La comparaison raisonnée des étapes et des modalités de leur développement permettra de faire la part de leur singularité pour ouvrir à une compréhension générale du processus d’urbanisation médiéval dans sa dimension économique, politique, sociale, religieuse, urbanistique, architecturale, à l’échelle locale comme régionale. Mais Paris et Rouen sont aussi deux villes sur la Seine, deux villes de hanse concurrentes et deux capitales politiques de dynasties qui se sont affrontées à plusieurs moments au cours du Moyen Age. Le cours sera donc l’occasion d’étudier la genèse de la France urbaine à travers deux cas emblématiques, mais aussi de comprendre les étapes historiques de l’intégration de ces deux capitales rivales dans le même espace économico-</w:t>
      </w:r>
      <w:r w:rsidRPr="00263C10">
        <w:rPr>
          <w:bCs/>
          <w:snapToGrid w:val="0"/>
          <w:color w:val="000000" w:themeColor="text1"/>
        </w:rPr>
        <w:lastRenderedPageBreak/>
        <w:t>politique.</w:t>
      </w:r>
    </w:p>
    <w:p w:rsidR="00A8628D" w:rsidRPr="00263C10" w:rsidRDefault="00A8628D" w:rsidP="00A8628D">
      <w:pPr>
        <w:pStyle w:val="Default"/>
        <w:jc w:val="both"/>
        <w:rPr>
          <w:bCs/>
          <w:snapToGrid w:val="0"/>
          <w:color w:val="000000" w:themeColor="text1"/>
        </w:rPr>
      </w:pPr>
    </w:p>
    <w:p w:rsidR="00A8628D" w:rsidRPr="00263C10" w:rsidRDefault="00A8628D" w:rsidP="00A8628D">
      <w:pPr>
        <w:ind w:left="851"/>
        <w:rPr>
          <w:color w:val="000000" w:themeColor="text1"/>
        </w:rPr>
      </w:pPr>
      <w:r w:rsidRPr="00263C10">
        <w:rPr>
          <w:rStyle w:val="st"/>
          <w:color w:val="000000" w:themeColor="text1"/>
        </w:rPr>
        <w:t xml:space="preserve">J. Le Goff (dir.), </w:t>
      </w:r>
      <w:r w:rsidRPr="00263C10">
        <w:rPr>
          <w:i/>
          <w:iCs/>
          <w:color w:val="000000" w:themeColor="text1"/>
        </w:rPr>
        <w:t>La ville en France au Moyen âge</w:t>
      </w:r>
      <w:r w:rsidRPr="00263C10">
        <w:rPr>
          <w:color w:val="000000" w:themeColor="text1"/>
        </w:rPr>
        <w:t>, Paris, Point-Seuil, réed. 1998.</w:t>
      </w:r>
    </w:p>
    <w:p w:rsidR="00A8628D" w:rsidRPr="00263C10" w:rsidRDefault="00A8628D" w:rsidP="00A8628D">
      <w:pPr>
        <w:ind w:left="851"/>
        <w:rPr>
          <w:color w:val="000000" w:themeColor="text1"/>
        </w:rPr>
      </w:pPr>
      <w:r w:rsidRPr="00263C10">
        <w:rPr>
          <w:color w:val="000000" w:themeColor="text1"/>
        </w:rPr>
        <w:t xml:space="preserve">B. Bove et C. Gauvard (dir.), </w:t>
      </w:r>
      <w:r w:rsidRPr="00263C10">
        <w:rPr>
          <w:i/>
          <w:iCs/>
          <w:color w:val="000000" w:themeColor="text1"/>
        </w:rPr>
        <w:t>Le Paris du Moyen âge</w:t>
      </w:r>
      <w:r w:rsidRPr="00263C10">
        <w:rPr>
          <w:color w:val="000000" w:themeColor="text1"/>
        </w:rPr>
        <w:t>, Paris, Belin, 2014.</w:t>
      </w:r>
    </w:p>
    <w:p w:rsidR="00A8628D" w:rsidRPr="00263C10" w:rsidRDefault="00A8628D" w:rsidP="00A8628D">
      <w:pPr>
        <w:ind w:left="851"/>
        <w:rPr>
          <w:color w:val="000000" w:themeColor="text1"/>
        </w:rPr>
      </w:pPr>
      <w:r w:rsidRPr="00263C10">
        <w:rPr>
          <w:color w:val="000000" w:themeColor="text1"/>
        </w:rPr>
        <w:t xml:space="preserve">M. Mollat. (dir.), </w:t>
      </w:r>
      <w:r w:rsidRPr="00263C10">
        <w:rPr>
          <w:i/>
          <w:iCs/>
          <w:color w:val="000000" w:themeColor="text1"/>
        </w:rPr>
        <w:t>Histoire de Rouen</w:t>
      </w:r>
      <w:r w:rsidRPr="00263C10">
        <w:rPr>
          <w:color w:val="000000" w:themeColor="text1"/>
        </w:rPr>
        <w:t>, Paris, Privat, 1979.</w:t>
      </w:r>
    </w:p>
    <w:p w:rsidR="00BE1D5E" w:rsidRDefault="00BE1D5E" w:rsidP="00A8628D">
      <w:pPr>
        <w:ind w:left="851"/>
        <w:rPr>
          <w:color w:val="000000" w:themeColor="text1"/>
        </w:rPr>
      </w:pPr>
    </w:p>
    <w:p w:rsidR="00D550F9" w:rsidRPr="00263C10" w:rsidRDefault="00D550F9" w:rsidP="00A8628D">
      <w:pPr>
        <w:ind w:left="851"/>
        <w:rPr>
          <w:color w:val="000000" w:themeColor="text1"/>
        </w:rPr>
      </w:pPr>
    </w:p>
    <w:p w:rsidR="00A8628D" w:rsidRPr="00263C10" w:rsidRDefault="00A8628D" w:rsidP="00F20C4C">
      <w:pPr>
        <w:rPr>
          <w:rFonts w:eastAsia="Calibri"/>
          <w:color w:val="000000" w:themeColor="text1"/>
        </w:rPr>
      </w:pPr>
    </w:p>
    <w:p w:rsidR="00A8628D" w:rsidRPr="00263C10" w:rsidRDefault="00A8628D" w:rsidP="00A8628D">
      <w:pPr>
        <w:pBdr>
          <w:left w:val="single" w:sz="4" w:space="4" w:color="auto"/>
        </w:pBdr>
        <w:rPr>
          <w:b/>
          <w:i/>
          <w:color w:val="000000" w:themeColor="text1"/>
        </w:rPr>
      </w:pPr>
      <w:r w:rsidRPr="00263C10">
        <w:rPr>
          <w:b/>
          <w:i/>
          <w:color w:val="000000" w:themeColor="text1"/>
        </w:rPr>
        <w:t>La mort en occident (XVI</w:t>
      </w:r>
      <w:r w:rsidRPr="00263C10">
        <w:rPr>
          <w:b/>
          <w:i/>
          <w:color w:val="000000" w:themeColor="text1"/>
          <w:vertAlign w:val="superscript"/>
        </w:rPr>
        <w:t>e</w:t>
      </w:r>
      <w:r w:rsidRPr="00263C10">
        <w:rPr>
          <w:b/>
          <w:i/>
          <w:color w:val="000000" w:themeColor="text1"/>
        </w:rPr>
        <w:t>-XVIII</w:t>
      </w:r>
      <w:r w:rsidRPr="00263C10">
        <w:rPr>
          <w:b/>
          <w:i/>
          <w:color w:val="000000" w:themeColor="text1"/>
          <w:vertAlign w:val="superscript"/>
        </w:rPr>
        <w:t>e</w:t>
      </w:r>
      <w:r w:rsidRPr="00263C10">
        <w:rPr>
          <w:b/>
          <w:i/>
          <w:color w:val="000000" w:themeColor="text1"/>
        </w:rPr>
        <w:t xml:space="preserve"> siècles)</w:t>
      </w:r>
    </w:p>
    <w:p w:rsidR="00A8628D" w:rsidRPr="00263C10" w:rsidRDefault="00A8628D" w:rsidP="00A8628D">
      <w:pPr>
        <w:pBdr>
          <w:left w:val="single" w:sz="4" w:space="4" w:color="auto"/>
        </w:pBdr>
        <w:rPr>
          <w:color w:val="000000" w:themeColor="text1"/>
        </w:rPr>
      </w:pPr>
      <w:r w:rsidRPr="00263C10">
        <w:rPr>
          <w:color w:val="000000" w:themeColor="text1"/>
        </w:rPr>
        <w:t>Anne Bonzon</w:t>
      </w:r>
    </w:p>
    <w:p w:rsidR="00A8628D" w:rsidRPr="00263C10" w:rsidRDefault="00A8628D" w:rsidP="00A8628D">
      <w:pPr>
        <w:pBdr>
          <w:left w:val="single" w:sz="4" w:space="4" w:color="auto"/>
        </w:pBdr>
        <w:rPr>
          <w:color w:val="000000" w:themeColor="text1"/>
        </w:rPr>
      </w:pPr>
      <w:r w:rsidRPr="00263C10">
        <w:rPr>
          <w:color w:val="000000" w:themeColor="text1"/>
        </w:rPr>
        <w:t>vendredi 9h-12h</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t xml:space="preserve">                                             histoire moderne</w:t>
      </w:r>
    </w:p>
    <w:p w:rsidR="00A8628D" w:rsidRPr="00263C10" w:rsidRDefault="00A8628D" w:rsidP="00A8628D">
      <w:pPr>
        <w:rPr>
          <w:color w:val="000000" w:themeColor="text1"/>
        </w:rPr>
      </w:pPr>
    </w:p>
    <w:p w:rsidR="00A8628D" w:rsidRPr="00263C10" w:rsidRDefault="00A8628D" w:rsidP="00A8628D">
      <w:pPr>
        <w:rPr>
          <w:color w:val="000000" w:themeColor="text1"/>
        </w:rPr>
      </w:pPr>
      <w:r w:rsidRPr="00263C10">
        <w:rPr>
          <w:color w:val="000000" w:themeColor="text1"/>
        </w:rPr>
        <w:t>L’époque moderne est considérée comme le moment où le rapport des hommes à la mort et aux morts se transforme lentement. L’émergence du protestantisme modifie fondamentalement la vision de l’au-delà ; les crises de mortalité, toujours présentes, rendent la mort familière ; mais les changements démographiques du XVIII</w:t>
      </w:r>
      <w:r w:rsidRPr="00263C10">
        <w:rPr>
          <w:color w:val="000000" w:themeColor="text1"/>
          <w:vertAlign w:val="superscript"/>
        </w:rPr>
        <w:t>e</w:t>
      </w:r>
      <w:r w:rsidRPr="00263C10">
        <w:rPr>
          <w:color w:val="000000" w:themeColor="text1"/>
        </w:rPr>
        <w:t xml:space="preserve"> siècle accompagnent une évolution des sensibilités face aux derniers instants et le début d’une mise à distance de la mort. La question a fait l’objet de travaux devenus classiques, qu’il faudra connaître, mais aussi d’un renouvellement historiographique récent. Elle sera abordée dans différentes perspectives (démographique, religieuse, anthropologique). Le cours s’appuiera sur des exemples principalement français et abordera des thèmes variés : la préparation à la mort, les testaments, la mort des enfants, le suicide, l’exécution capitale, les funérailles, les corps morts, les cimetières… </w:t>
      </w:r>
    </w:p>
    <w:p w:rsidR="00A8628D" w:rsidRPr="00263C10" w:rsidRDefault="00A8628D" w:rsidP="00A8628D">
      <w:pPr>
        <w:ind w:left="1134"/>
        <w:rPr>
          <w:color w:val="000000" w:themeColor="text1"/>
        </w:rPr>
      </w:pPr>
      <w:r w:rsidRPr="00263C10">
        <w:rPr>
          <w:color w:val="000000" w:themeColor="text1"/>
        </w:rPr>
        <w:t xml:space="preserve">M. </w:t>
      </w:r>
      <w:r w:rsidRPr="00263C10">
        <w:rPr>
          <w:smallCaps/>
          <w:color w:val="000000" w:themeColor="text1"/>
        </w:rPr>
        <w:t>Vovelle</w:t>
      </w:r>
      <w:r w:rsidRPr="00263C10">
        <w:rPr>
          <w:color w:val="000000" w:themeColor="text1"/>
        </w:rPr>
        <w:t xml:space="preserve">, </w:t>
      </w:r>
      <w:r w:rsidRPr="00263C10">
        <w:rPr>
          <w:i/>
          <w:color w:val="000000" w:themeColor="text1"/>
        </w:rPr>
        <w:t>La mort et l’Occident de 1300 à nos jours</w:t>
      </w:r>
      <w:r w:rsidRPr="00263C10">
        <w:rPr>
          <w:color w:val="000000" w:themeColor="text1"/>
        </w:rPr>
        <w:t>, Paris, Gallimard, 1983 (rééd. 2000) [à consulter en bibliothèque]</w:t>
      </w:r>
    </w:p>
    <w:p w:rsidR="00A8628D" w:rsidRPr="00263C10" w:rsidRDefault="00A8628D" w:rsidP="00A8628D">
      <w:pPr>
        <w:ind w:left="1134"/>
        <w:rPr>
          <w:color w:val="000000" w:themeColor="text1"/>
        </w:rPr>
      </w:pPr>
      <w:r w:rsidRPr="00263C10">
        <w:rPr>
          <w:color w:val="000000" w:themeColor="text1"/>
        </w:rPr>
        <w:t xml:space="preserve">M. </w:t>
      </w:r>
      <w:r w:rsidRPr="00263C10">
        <w:rPr>
          <w:smallCaps/>
          <w:color w:val="000000" w:themeColor="text1"/>
        </w:rPr>
        <w:t>Vovelle</w:t>
      </w:r>
      <w:r w:rsidRPr="00263C10">
        <w:rPr>
          <w:color w:val="000000" w:themeColor="text1"/>
        </w:rPr>
        <w:t xml:space="preserve">, </w:t>
      </w:r>
      <w:r w:rsidRPr="00263C10">
        <w:rPr>
          <w:i/>
          <w:color w:val="000000" w:themeColor="text1"/>
        </w:rPr>
        <w:t>Mourir autrefois : attitudes collectives devant la mort aux XVII</w:t>
      </w:r>
      <w:r w:rsidRPr="00263C10">
        <w:rPr>
          <w:i/>
          <w:color w:val="000000" w:themeColor="text1"/>
          <w:vertAlign w:val="superscript"/>
        </w:rPr>
        <w:t>e</w:t>
      </w:r>
      <w:r w:rsidRPr="00263C10">
        <w:rPr>
          <w:i/>
          <w:color w:val="000000" w:themeColor="text1"/>
        </w:rPr>
        <w:t xml:space="preserve"> et XVIII</w:t>
      </w:r>
      <w:r w:rsidRPr="00263C10">
        <w:rPr>
          <w:i/>
          <w:color w:val="000000" w:themeColor="text1"/>
          <w:vertAlign w:val="superscript"/>
        </w:rPr>
        <w:t>e</w:t>
      </w:r>
      <w:r w:rsidRPr="00263C10">
        <w:rPr>
          <w:i/>
          <w:color w:val="000000" w:themeColor="text1"/>
        </w:rPr>
        <w:t xml:space="preserve"> siècles</w:t>
      </w:r>
      <w:r w:rsidRPr="00263C10">
        <w:rPr>
          <w:color w:val="000000" w:themeColor="text1"/>
        </w:rPr>
        <w:t>, Paris, Gallimard-Julliard, 1974 (rééd. Folio 1980)</w:t>
      </w:r>
    </w:p>
    <w:p w:rsidR="00A8628D" w:rsidRPr="00263C10" w:rsidRDefault="00A8628D" w:rsidP="00F20C4C">
      <w:pPr>
        <w:ind w:left="1134"/>
        <w:rPr>
          <w:color w:val="000000" w:themeColor="text1"/>
        </w:rPr>
      </w:pPr>
      <w:r w:rsidRPr="00263C10">
        <w:rPr>
          <w:color w:val="000000" w:themeColor="text1"/>
        </w:rPr>
        <w:t xml:space="preserve">Ph. </w:t>
      </w:r>
      <w:r w:rsidRPr="00263C10">
        <w:rPr>
          <w:smallCaps/>
          <w:color w:val="000000" w:themeColor="text1"/>
        </w:rPr>
        <w:t>Aries</w:t>
      </w:r>
      <w:r w:rsidRPr="00263C10">
        <w:rPr>
          <w:color w:val="000000" w:themeColor="text1"/>
        </w:rPr>
        <w:t xml:space="preserve">, </w:t>
      </w:r>
      <w:r w:rsidRPr="00263C10">
        <w:rPr>
          <w:i/>
          <w:color w:val="000000" w:themeColor="text1"/>
        </w:rPr>
        <w:t>L’homme devant la mort</w:t>
      </w:r>
      <w:r w:rsidRPr="00263C10">
        <w:rPr>
          <w:color w:val="000000" w:themeColor="text1"/>
        </w:rPr>
        <w:t>, Paris, Seuil, 1977 (Points histoire, 2 vol.)</w:t>
      </w:r>
    </w:p>
    <w:p w:rsidR="007D3805" w:rsidRDefault="007D3805" w:rsidP="00C96184">
      <w:pPr>
        <w:widowControl w:val="0"/>
        <w:autoSpaceDE w:val="0"/>
        <w:autoSpaceDN w:val="0"/>
        <w:adjustRightInd w:val="0"/>
        <w:rPr>
          <w:color w:val="000000" w:themeColor="text1"/>
        </w:rPr>
      </w:pPr>
    </w:p>
    <w:p w:rsidR="00D550F9" w:rsidRDefault="00D550F9" w:rsidP="00C96184">
      <w:pPr>
        <w:widowControl w:val="0"/>
        <w:autoSpaceDE w:val="0"/>
        <w:autoSpaceDN w:val="0"/>
        <w:adjustRightInd w:val="0"/>
        <w:rPr>
          <w:color w:val="000000" w:themeColor="text1"/>
        </w:rPr>
      </w:pPr>
    </w:p>
    <w:p w:rsidR="00D550F9" w:rsidRPr="00263C10" w:rsidRDefault="00D550F9" w:rsidP="00C96184">
      <w:pPr>
        <w:widowControl w:val="0"/>
        <w:autoSpaceDE w:val="0"/>
        <w:autoSpaceDN w:val="0"/>
        <w:adjustRightInd w:val="0"/>
        <w:rPr>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9"/>
        <w:gridCol w:w="3276"/>
      </w:tblGrid>
      <w:tr w:rsidR="00B0185F" w:rsidRPr="00263C10" w:rsidTr="007469CA">
        <w:tc>
          <w:tcPr>
            <w:tcW w:w="9772" w:type="dxa"/>
            <w:gridSpan w:val="2"/>
          </w:tcPr>
          <w:p w:rsidR="00B0185F" w:rsidRPr="00263C10" w:rsidRDefault="00B0185F" w:rsidP="007469CA">
            <w:pPr>
              <w:rPr>
                <w:b/>
                <w:i/>
                <w:color w:val="000000" w:themeColor="text1"/>
              </w:rPr>
            </w:pPr>
            <w:r w:rsidRPr="00263C10">
              <w:rPr>
                <w:b/>
                <w:i/>
                <w:color w:val="000000" w:themeColor="text1"/>
              </w:rPr>
              <w:t>Histoire de la colonisation française</w:t>
            </w:r>
          </w:p>
        </w:tc>
      </w:tr>
      <w:tr w:rsidR="00B0185F" w:rsidRPr="00263C10" w:rsidTr="007469CA">
        <w:tc>
          <w:tcPr>
            <w:tcW w:w="6487" w:type="dxa"/>
          </w:tcPr>
          <w:p w:rsidR="00B0185F" w:rsidRPr="00263C10" w:rsidRDefault="00B0185F" w:rsidP="007469CA">
            <w:pPr>
              <w:pStyle w:val="Default"/>
              <w:jc w:val="both"/>
              <w:rPr>
                <w:color w:val="000000" w:themeColor="text1"/>
              </w:rPr>
            </w:pPr>
            <w:r w:rsidRPr="00263C10">
              <w:rPr>
                <w:color w:val="000000" w:themeColor="text1"/>
              </w:rPr>
              <w:t>Emmanuelle Sibeud</w:t>
            </w:r>
          </w:p>
        </w:tc>
        <w:tc>
          <w:tcPr>
            <w:tcW w:w="3285" w:type="dxa"/>
          </w:tcPr>
          <w:p w:rsidR="00B0185F" w:rsidRPr="00263C10" w:rsidRDefault="00B0185F" w:rsidP="007469CA">
            <w:pPr>
              <w:pStyle w:val="Default"/>
              <w:jc w:val="right"/>
              <w:rPr>
                <w:color w:val="000000" w:themeColor="text1"/>
              </w:rPr>
            </w:pPr>
          </w:p>
        </w:tc>
      </w:tr>
      <w:tr w:rsidR="00B0185F" w:rsidRPr="00263C10" w:rsidTr="007469CA">
        <w:tc>
          <w:tcPr>
            <w:tcW w:w="6487" w:type="dxa"/>
          </w:tcPr>
          <w:p w:rsidR="00B0185F" w:rsidRPr="00263C10" w:rsidRDefault="0020373E" w:rsidP="007469CA">
            <w:pPr>
              <w:pStyle w:val="Default"/>
              <w:jc w:val="both"/>
              <w:rPr>
                <w:color w:val="000000" w:themeColor="text1"/>
              </w:rPr>
            </w:pPr>
            <w:r w:rsidRPr="00263C10">
              <w:rPr>
                <w:color w:val="000000" w:themeColor="text1"/>
              </w:rPr>
              <w:t>Jeu</w:t>
            </w:r>
            <w:r w:rsidR="00B0185F" w:rsidRPr="00263C10">
              <w:rPr>
                <w:color w:val="000000" w:themeColor="text1"/>
              </w:rPr>
              <w:t>di 1</w:t>
            </w:r>
            <w:r w:rsidRPr="00263C10">
              <w:rPr>
                <w:color w:val="000000" w:themeColor="text1"/>
              </w:rPr>
              <w:t>5 h</w:t>
            </w:r>
            <w:r w:rsidR="00B0185F" w:rsidRPr="00263C10">
              <w:rPr>
                <w:color w:val="000000" w:themeColor="text1"/>
              </w:rPr>
              <w:t xml:space="preserve"> – </w:t>
            </w:r>
            <w:r w:rsidRPr="00263C10">
              <w:rPr>
                <w:color w:val="000000" w:themeColor="text1"/>
              </w:rPr>
              <w:t xml:space="preserve">18 </w:t>
            </w:r>
            <w:r w:rsidR="00B0185F" w:rsidRPr="00263C10">
              <w:rPr>
                <w:color w:val="000000" w:themeColor="text1"/>
              </w:rPr>
              <w:t>h</w:t>
            </w:r>
          </w:p>
        </w:tc>
        <w:tc>
          <w:tcPr>
            <w:tcW w:w="3285" w:type="dxa"/>
          </w:tcPr>
          <w:p w:rsidR="00B0185F" w:rsidRPr="00263C10" w:rsidRDefault="00B0185F" w:rsidP="007469CA">
            <w:pPr>
              <w:pStyle w:val="Default"/>
              <w:jc w:val="right"/>
              <w:rPr>
                <w:color w:val="000000" w:themeColor="text1"/>
              </w:rPr>
            </w:pPr>
            <w:r w:rsidRPr="00263C10">
              <w:rPr>
                <w:color w:val="000000" w:themeColor="text1"/>
              </w:rPr>
              <w:t>histoire contemporaine</w:t>
            </w:r>
          </w:p>
          <w:p w:rsidR="00B0185F" w:rsidRPr="00263C10" w:rsidRDefault="00B0185F" w:rsidP="007469CA">
            <w:pPr>
              <w:pStyle w:val="Default"/>
              <w:jc w:val="right"/>
              <w:rPr>
                <w:color w:val="000000" w:themeColor="text1"/>
              </w:rPr>
            </w:pPr>
          </w:p>
        </w:tc>
      </w:tr>
    </w:tbl>
    <w:p w:rsidR="00B0185F" w:rsidRPr="00263C10" w:rsidRDefault="00B0185F" w:rsidP="00B0185F">
      <w:pPr>
        <w:rPr>
          <w:color w:val="000000" w:themeColor="text1"/>
        </w:rPr>
      </w:pPr>
      <w:r w:rsidRPr="00263C10">
        <w:rPr>
          <w:color w:val="000000" w:themeColor="text1"/>
        </w:rPr>
        <w:t xml:space="preserve">La colonisation fait partie intégrante de l’histoire de la France depuis le début du </w:t>
      </w:r>
      <w:r w:rsidRPr="00263C10">
        <w:rPr>
          <w:smallCaps/>
          <w:color w:val="000000" w:themeColor="text1"/>
        </w:rPr>
        <w:t>xvii</w:t>
      </w:r>
      <w:r w:rsidRPr="00263C10">
        <w:rPr>
          <w:color w:val="000000" w:themeColor="text1"/>
          <w:vertAlign w:val="superscript"/>
        </w:rPr>
        <w:t>e</w:t>
      </w:r>
      <w:r w:rsidRPr="00263C10">
        <w:rPr>
          <w:color w:val="000000" w:themeColor="text1"/>
        </w:rPr>
        <w:t xml:space="preserve"> siècle. Quelles ont été ses traductions sociales, politiques, économiques et culturelles en France et dans les sociétés colonisées par la France ? Sans viser à l’exhaustivité, ce cours invite à une réflexion sur la longue durée de cette histoire. Quels en sont les moments charnières ? Quelle est la pertinence de la distinction classique entre premier et second empire colonial ? Quels héritages restent actifs aujourd’hui ? A partir d’un ensemble d’outils théoriques et de thèmes –la notion de situation coloniale, les formes de l’exploitation économique, la violence, la catégorisation sujets/citoyens, la racialisation et le racisme, les rapports de genre– il posera également la question de la spécificité et de la banalité relatives de la colonisation française en la replaçant dans un cadre global. Le travail personnel demandé aux étudiants aura lui-aussi une dimension réflexive, il portera sur les controverses des vingt dernières années autour de l’histoire de la colonisation.</w:t>
      </w:r>
    </w:p>
    <w:p w:rsidR="00B0185F" w:rsidRPr="00263C10" w:rsidRDefault="00B0185F" w:rsidP="00B0185F">
      <w:pPr>
        <w:rPr>
          <w:color w:val="000000" w:themeColor="text1"/>
        </w:rPr>
      </w:pPr>
    </w:p>
    <w:p w:rsidR="00B0185F" w:rsidRPr="00263C10" w:rsidRDefault="00B0185F" w:rsidP="007B5299">
      <w:pPr>
        <w:pStyle w:val="Paragraphedeliste"/>
        <w:numPr>
          <w:ilvl w:val="0"/>
          <w:numId w:val="0"/>
        </w:numPr>
        <w:ind w:left="720"/>
        <w:rPr>
          <w:color w:val="000000" w:themeColor="text1"/>
        </w:rPr>
      </w:pPr>
      <w:r w:rsidRPr="00263C10">
        <w:rPr>
          <w:smallCaps/>
          <w:color w:val="000000" w:themeColor="text1"/>
        </w:rPr>
        <w:t>Thobie</w:t>
      </w:r>
      <w:r w:rsidRPr="00263C10">
        <w:rPr>
          <w:color w:val="000000" w:themeColor="text1"/>
        </w:rPr>
        <w:t xml:space="preserve"> Jacques </w:t>
      </w:r>
      <w:r w:rsidRPr="00263C10">
        <w:rPr>
          <w:i/>
          <w:color w:val="000000" w:themeColor="text1"/>
        </w:rPr>
        <w:t>et alii</w:t>
      </w:r>
      <w:r w:rsidRPr="00263C10">
        <w:rPr>
          <w:color w:val="000000" w:themeColor="text1"/>
        </w:rPr>
        <w:t xml:space="preserve">, </w:t>
      </w:r>
      <w:r w:rsidRPr="00263C10">
        <w:rPr>
          <w:i/>
          <w:color w:val="000000" w:themeColor="text1"/>
        </w:rPr>
        <w:t>Histoire de la France coloniale</w:t>
      </w:r>
      <w:r w:rsidRPr="00263C10">
        <w:rPr>
          <w:color w:val="000000" w:themeColor="text1"/>
        </w:rPr>
        <w:t>, Paris, A. Colin, « Collection U », 2016, deux volumes [1990, 1991].</w:t>
      </w:r>
    </w:p>
    <w:p w:rsidR="007D3805" w:rsidRPr="00263C10" w:rsidRDefault="00B0185F" w:rsidP="00BE1D5E">
      <w:pPr>
        <w:pStyle w:val="Paragraphedeliste"/>
        <w:numPr>
          <w:ilvl w:val="0"/>
          <w:numId w:val="0"/>
        </w:numPr>
        <w:ind w:left="720"/>
        <w:jc w:val="left"/>
        <w:rPr>
          <w:color w:val="000000" w:themeColor="text1"/>
          <w:sz w:val="28"/>
        </w:rPr>
      </w:pPr>
      <w:r w:rsidRPr="00263C10">
        <w:rPr>
          <w:rStyle w:val="uppercase"/>
          <w:smallCaps/>
          <w:color w:val="000000" w:themeColor="text1"/>
        </w:rPr>
        <w:t>Gagné</w:t>
      </w:r>
      <w:r w:rsidRPr="00263C10">
        <w:rPr>
          <w:rStyle w:val="bluemilk"/>
          <w:color w:val="000000" w:themeColor="text1"/>
        </w:rPr>
        <w:t xml:space="preserve"> Natacha, </w:t>
      </w:r>
      <w:r w:rsidRPr="00263C10">
        <w:rPr>
          <w:rStyle w:val="uppercase"/>
          <w:smallCaps/>
          <w:color w:val="000000" w:themeColor="text1"/>
        </w:rPr>
        <w:t>Salaün</w:t>
      </w:r>
      <w:r w:rsidRPr="00263C10">
        <w:rPr>
          <w:rStyle w:val="bluemilk"/>
          <w:color w:val="000000" w:themeColor="text1"/>
        </w:rPr>
        <w:t xml:space="preserve"> Marie, « L’Océanie peut-elle être décolonisée ? », </w:t>
      </w:r>
      <w:r w:rsidRPr="00263C10">
        <w:rPr>
          <w:rStyle w:val="bluemilk"/>
          <w:i/>
          <w:iCs/>
          <w:color w:val="000000" w:themeColor="text1"/>
        </w:rPr>
        <w:t>Mouvements</w:t>
      </w:r>
      <w:r w:rsidRPr="00263C10">
        <w:rPr>
          <w:rStyle w:val="bluemilk"/>
          <w:color w:val="000000" w:themeColor="text1"/>
        </w:rPr>
        <w:t>, 2017/3 (n° 91), p. 15-23</w:t>
      </w:r>
      <w:r w:rsidR="00705E9C" w:rsidRPr="00263C10">
        <w:rPr>
          <w:rStyle w:val="bluemilk"/>
          <w:color w:val="000000" w:themeColor="text1"/>
        </w:rPr>
        <w:t xml:space="preserve">    </w:t>
      </w:r>
      <w:r w:rsidRPr="00263C10">
        <w:rPr>
          <w:rStyle w:val="bluemilk"/>
          <w:color w:val="000000" w:themeColor="text1"/>
        </w:rPr>
        <w:t>https://www.cairn.info/revue-mouvements-2017-3-page-15.htm</w:t>
      </w:r>
    </w:p>
    <w:p w:rsidR="00D550F9" w:rsidRDefault="00D550F9">
      <w:pPr>
        <w:jc w:val="left"/>
        <w:rPr>
          <w:bCs/>
          <w:snapToGrid w:val="0"/>
          <w:color w:val="000000" w:themeColor="text1"/>
          <w:lang w:bidi="hi-IN"/>
        </w:rPr>
      </w:pPr>
      <w:r>
        <w:rPr>
          <w:bCs/>
          <w:snapToGrid w:val="0"/>
          <w:color w:val="000000" w:themeColor="text1"/>
        </w:rPr>
        <w:br w:type="page"/>
      </w:r>
    </w:p>
    <w:p w:rsidR="007D3805" w:rsidRDefault="007D3805" w:rsidP="00D46E7C">
      <w:pPr>
        <w:pStyle w:val="Default"/>
        <w:jc w:val="both"/>
        <w:rPr>
          <w:bCs/>
          <w:snapToGrid w:val="0"/>
          <w:color w:val="000000" w:themeColor="text1"/>
        </w:rPr>
      </w:pPr>
    </w:p>
    <w:p w:rsidR="00F728BD" w:rsidRPr="00263C10" w:rsidRDefault="00F728BD" w:rsidP="00D46E7C">
      <w:pPr>
        <w:pStyle w:val="Default"/>
        <w:jc w:val="both"/>
        <w:rPr>
          <w:bCs/>
          <w:snapToGrid w:val="0"/>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9"/>
        <w:gridCol w:w="3276"/>
      </w:tblGrid>
      <w:tr w:rsidR="0020373E" w:rsidRPr="00263C10" w:rsidTr="00CD0F4D">
        <w:tc>
          <w:tcPr>
            <w:tcW w:w="9772" w:type="dxa"/>
            <w:gridSpan w:val="2"/>
          </w:tcPr>
          <w:p w:rsidR="0020373E" w:rsidRPr="00263C10" w:rsidRDefault="00855EFE" w:rsidP="00CD0F4D">
            <w:pPr>
              <w:rPr>
                <w:b/>
                <w:i/>
                <w:color w:val="000000" w:themeColor="text1"/>
              </w:rPr>
            </w:pPr>
            <w:r w:rsidRPr="00263C10">
              <w:rPr>
                <w:b/>
                <w:i/>
                <w:color w:val="000000" w:themeColor="text1"/>
              </w:rPr>
              <w:t>Révolutions, autoritarisme et démocratie en Amérique latine (194(-c. 2000)</w:t>
            </w:r>
          </w:p>
        </w:tc>
      </w:tr>
      <w:tr w:rsidR="0020373E" w:rsidRPr="00263C10" w:rsidTr="00CD0F4D">
        <w:tc>
          <w:tcPr>
            <w:tcW w:w="6487" w:type="dxa"/>
          </w:tcPr>
          <w:p w:rsidR="0020373E" w:rsidRPr="00263C10" w:rsidRDefault="0020373E" w:rsidP="00CD0F4D">
            <w:pPr>
              <w:pStyle w:val="Default"/>
              <w:jc w:val="both"/>
              <w:rPr>
                <w:color w:val="000000" w:themeColor="text1"/>
              </w:rPr>
            </w:pPr>
            <w:r w:rsidRPr="00263C10">
              <w:rPr>
                <w:color w:val="000000" w:themeColor="text1"/>
              </w:rPr>
              <w:t>Armelle Enders</w:t>
            </w:r>
          </w:p>
        </w:tc>
        <w:tc>
          <w:tcPr>
            <w:tcW w:w="3285" w:type="dxa"/>
          </w:tcPr>
          <w:p w:rsidR="0020373E" w:rsidRPr="00263C10" w:rsidRDefault="0020373E" w:rsidP="00CD0F4D">
            <w:pPr>
              <w:pStyle w:val="Default"/>
              <w:jc w:val="right"/>
              <w:rPr>
                <w:color w:val="000000" w:themeColor="text1"/>
              </w:rPr>
            </w:pPr>
          </w:p>
        </w:tc>
      </w:tr>
      <w:tr w:rsidR="0020373E" w:rsidRPr="00263C10" w:rsidTr="00CD0F4D">
        <w:tc>
          <w:tcPr>
            <w:tcW w:w="6487" w:type="dxa"/>
          </w:tcPr>
          <w:p w:rsidR="0020373E" w:rsidRPr="00263C10" w:rsidRDefault="0020373E" w:rsidP="00CD0F4D">
            <w:pPr>
              <w:pStyle w:val="Default"/>
              <w:jc w:val="both"/>
              <w:rPr>
                <w:color w:val="000000" w:themeColor="text1"/>
              </w:rPr>
            </w:pPr>
            <w:r w:rsidRPr="00263C10">
              <w:rPr>
                <w:color w:val="000000" w:themeColor="text1"/>
              </w:rPr>
              <w:t>Lundi 15 h – 18 h</w:t>
            </w:r>
          </w:p>
        </w:tc>
        <w:tc>
          <w:tcPr>
            <w:tcW w:w="3285" w:type="dxa"/>
          </w:tcPr>
          <w:p w:rsidR="0020373E" w:rsidRPr="00263C10" w:rsidRDefault="0020373E" w:rsidP="00CD0F4D">
            <w:pPr>
              <w:pStyle w:val="Default"/>
              <w:jc w:val="right"/>
              <w:rPr>
                <w:color w:val="000000" w:themeColor="text1"/>
              </w:rPr>
            </w:pPr>
            <w:r w:rsidRPr="00263C10">
              <w:rPr>
                <w:color w:val="000000" w:themeColor="text1"/>
              </w:rPr>
              <w:t>histoire contemporaine</w:t>
            </w:r>
          </w:p>
          <w:p w:rsidR="0020373E" w:rsidRPr="00263C10" w:rsidRDefault="0020373E" w:rsidP="00CD0F4D">
            <w:pPr>
              <w:pStyle w:val="Default"/>
              <w:jc w:val="right"/>
              <w:rPr>
                <w:color w:val="000000" w:themeColor="text1"/>
              </w:rPr>
            </w:pPr>
          </w:p>
        </w:tc>
      </w:tr>
    </w:tbl>
    <w:p w:rsidR="00783DAC" w:rsidRPr="00263C10" w:rsidRDefault="00783DAC" w:rsidP="00783DAC">
      <w:pPr>
        <w:rPr>
          <w:color w:val="000000" w:themeColor="text1"/>
        </w:rPr>
      </w:pPr>
      <w:r w:rsidRPr="00263C10">
        <w:rPr>
          <w:color w:val="000000" w:themeColor="text1"/>
        </w:rPr>
        <w:t>Après la Seconde guerre mondiale, l’Amérique latine connaît une vague de démocratisation qui se traduit par la participation au débat public de nouveaux segments de la population et la généralisation des élections. De nouvelles forces politiques, qui contestent les oligarchies traditionnelles au nom du « peuple », accèdent au pouvoir, mettent en œuvre des politiques de développement qui privilégient l’industrialisation, se lancent dans des réformes sociales d’une ampleur inédite en Amérique latine et font face à de très fortes oppositions. Avec la guerre froide et la Révolution cubaine (1959), les tensions s’accentuent et les coups d’État se multiplient. L’Amérique latine compte 3 dictatures en 1960, mais 13 en 1973. L’armée n’intervient plus seulement pour renverser les gouvernements, mais elle s’empare du pouvoir et le conserve pendant de longues années, avant de se retirer dans les années 1980 et de laisser la place à de « nouvelles républiques ». Ce sont donc les transformations sociales et politiques de l’Amérique latine qui feront l’objet de ce cours.</w:t>
      </w:r>
    </w:p>
    <w:p w:rsidR="00F728BD" w:rsidRDefault="00F728BD" w:rsidP="00783DAC">
      <w:pPr>
        <w:rPr>
          <w:color w:val="000000" w:themeColor="text1"/>
        </w:rPr>
      </w:pPr>
    </w:p>
    <w:p w:rsidR="00783DAC" w:rsidRPr="00263C10" w:rsidRDefault="00783DAC" w:rsidP="00F728BD">
      <w:pPr>
        <w:ind w:left="709"/>
        <w:rPr>
          <w:color w:val="000000" w:themeColor="text1"/>
        </w:rPr>
      </w:pPr>
      <w:r w:rsidRPr="00263C10">
        <w:rPr>
          <w:color w:val="000000" w:themeColor="text1"/>
        </w:rPr>
        <w:t xml:space="preserve">A. ROUQUIÉ, </w:t>
      </w:r>
      <w:r w:rsidRPr="00263C10">
        <w:rPr>
          <w:i/>
          <w:color w:val="000000" w:themeColor="text1"/>
        </w:rPr>
        <w:t>Amérique latine. Introduction à l’Extrême-Occident,</w:t>
      </w:r>
      <w:r w:rsidRPr="00263C10">
        <w:rPr>
          <w:color w:val="000000" w:themeColor="text1"/>
        </w:rPr>
        <w:t xml:space="preserve"> Paris, Le Seuil, Nouvelle édition revue et augmentée, « Points », 1998.</w:t>
      </w:r>
    </w:p>
    <w:p w:rsidR="00783DAC" w:rsidRPr="00263C10" w:rsidRDefault="00783DAC" w:rsidP="00F728BD">
      <w:pPr>
        <w:ind w:left="709"/>
        <w:rPr>
          <w:color w:val="000000" w:themeColor="text1"/>
        </w:rPr>
      </w:pPr>
      <w:r w:rsidRPr="00263C10">
        <w:rPr>
          <w:color w:val="000000" w:themeColor="text1"/>
        </w:rPr>
        <w:t xml:space="preserve">F. CHEVALIER, François, </w:t>
      </w:r>
      <w:r w:rsidRPr="00263C10">
        <w:rPr>
          <w:i/>
          <w:color w:val="000000" w:themeColor="text1"/>
        </w:rPr>
        <w:t>L’Amérique latine, de l’Indépendance à nos jours,</w:t>
      </w:r>
      <w:r w:rsidRPr="00263C10">
        <w:rPr>
          <w:color w:val="000000" w:themeColor="text1"/>
        </w:rPr>
        <w:t xml:space="preserve"> Paris, PUF, « Nouvelle Clio », 1993 2</w:t>
      </w:r>
      <w:r w:rsidRPr="00263C10">
        <w:rPr>
          <w:color w:val="000000" w:themeColor="text1"/>
          <w:vertAlign w:val="superscript"/>
        </w:rPr>
        <w:t>e</w:t>
      </w:r>
      <w:r w:rsidRPr="00263C10">
        <w:rPr>
          <w:color w:val="000000" w:themeColor="text1"/>
        </w:rPr>
        <w:t xml:space="preserve"> édition refondue.</w:t>
      </w:r>
    </w:p>
    <w:p w:rsidR="00783DAC" w:rsidRPr="00263C10" w:rsidRDefault="00783DAC" w:rsidP="00F728BD">
      <w:pPr>
        <w:ind w:left="709"/>
        <w:rPr>
          <w:color w:val="000000" w:themeColor="text1"/>
        </w:rPr>
      </w:pPr>
      <w:r w:rsidRPr="00263C10">
        <w:rPr>
          <w:color w:val="000000" w:themeColor="text1"/>
        </w:rPr>
        <w:t xml:space="preserve">O. DABÈNE, Olivier, </w:t>
      </w:r>
      <w:r w:rsidRPr="00263C10">
        <w:rPr>
          <w:i/>
          <w:color w:val="000000" w:themeColor="text1"/>
        </w:rPr>
        <w:t>L’Amérique latine à l’époque contemporaine,</w:t>
      </w:r>
      <w:r w:rsidRPr="00263C10">
        <w:rPr>
          <w:color w:val="000000" w:themeColor="text1"/>
        </w:rPr>
        <w:t xml:space="preserve"> Paris, Armand Colin, 2016 [8</w:t>
      </w:r>
      <w:r w:rsidRPr="00263C10">
        <w:rPr>
          <w:color w:val="000000" w:themeColor="text1"/>
          <w:vertAlign w:val="superscript"/>
        </w:rPr>
        <w:t>e</w:t>
      </w:r>
      <w:r w:rsidRPr="00263C10">
        <w:rPr>
          <w:color w:val="000000" w:themeColor="text1"/>
        </w:rPr>
        <w:t xml:space="preserve"> éd.]. </w:t>
      </w:r>
    </w:p>
    <w:p w:rsidR="00F728BD" w:rsidRDefault="00F728BD" w:rsidP="00F20C4C">
      <w:pPr>
        <w:pStyle w:val="Titre4"/>
        <w:rPr>
          <w:color w:val="000000" w:themeColor="text1"/>
        </w:rPr>
      </w:pPr>
      <w:bookmarkStart w:id="53" w:name="_Toc267321659"/>
    </w:p>
    <w:p w:rsidR="007D3805" w:rsidRPr="00263C10" w:rsidRDefault="003A69B5" w:rsidP="00F20C4C">
      <w:pPr>
        <w:pStyle w:val="Titre4"/>
        <w:rPr>
          <w:color w:val="000000" w:themeColor="text1"/>
        </w:rPr>
      </w:pPr>
      <w:r w:rsidRPr="00263C10">
        <w:rPr>
          <w:color w:val="000000" w:themeColor="text1"/>
        </w:rPr>
        <w:t>Historiographie</w:t>
      </w:r>
    </w:p>
    <w:tbl>
      <w:tblPr>
        <w:tblW w:w="0" w:type="auto"/>
        <w:tblBorders>
          <w:left w:val="single" w:sz="4" w:space="0" w:color="auto"/>
        </w:tblBorders>
        <w:tblLook w:val="04A0" w:firstRow="1" w:lastRow="0" w:firstColumn="1" w:lastColumn="0" w:noHBand="0" w:noVBand="1"/>
      </w:tblPr>
      <w:tblGrid>
        <w:gridCol w:w="6464"/>
        <w:gridCol w:w="3271"/>
      </w:tblGrid>
      <w:tr w:rsidR="003A69B5" w:rsidRPr="00263C10" w:rsidTr="00F80D70">
        <w:tc>
          <w:tcPr>
            <w:tcW w:w="9735" w:type="dxa"/>
            <w:gridSpan w:val="2"/>
          </w:tcPr>
          <w:p w:rsidR="003A69B5" w:rsidRPr="00263C10" w:rsidRDefault="00DC2178" w:rsidP="00F80D70">
            <w:pPr>
              <w:pStyle w:val="Default"/>
              <w:rPr>
                <w:b/>
                <w:i/>
                <w:color w:val="000000" w:themeColor="text1"/>
              </w:rPr>
            </w:pPr>
            <w:r w:rsidRPr="00263C10">
              <w:rPr>
                <w:b/>
                <w:i/>
                <w:color w:val="000000" w:themeColor="text1"/>
              </w:rPr>
              <w:t>Lectures histor</w:t>
            </w:r>
            <w:r w:rsidR="00F80D70" w:rsidRPr="00263C10">
              <w:rPr>
                <w:b/>
                <w:i/>
                <w:color w:val="000000" w:themeColor="text1"/>
              </w:rPr>
              <w:t>iographiques</w:t>
            </w:r>
          </w:p>
        </w:tc>
      </w:tr>
      <w:tr w:rsidR="00197E21" w:rsidRPr="00263C10" w:rsidTr="00F80D70">
        <w:tc>
          <w:tcPr>
            <w:tcW w:w="6464" w:type="dxa"/>
          </w:tcPr>
          <w:p w:rsidR="003A69B5" w:rsidRPr="00263C10" w:rsidRDefault="005F20DE" w:rsidP="00AF3185">
            <w:pPr>
              <w:pStyle w:val="Default"/>
              <w:rPr>
                <w:color w:val="000000" w:themeColor="text1"/>
              </w:rPr>
            </w:pPr>
            <w:r w:rsidRPr="00263C10">
              <w:rPr>
                <w:bCs/>
                <w:snapToGrid w:val="0"/>
                <w:color w:val="000000" w:themeColor="text1"/>
              </w:rPr>
              <w:t>Valérie Pouzol</w:t>
            </w:r>
          </w:p>
        </w:tc>
        <w:tc>
          <w:tcPr>
            <w:tcW w:w="3271" w:type="dxa"/>
          </w:tcPr>
          <w:p w:rsidR="00AF3185" w:rsidRPr="00263C10" w:rsidRDefault="00AF3185" w:rsidP="00AF3185">
            <w:pPr>
              <w:pStyle w:val="Default"/>
              <w:rPr>
                <w:color w:val="000000" w:themeColor="text1"/>
              </w:rPr>
            </w:pPr>
          </w:p>
        </w:tc>
      </w:tr>
      <w:tr w:rsidR="00197E21" w:rsidRPr="00263C10" w:rsidTr="00F80D70">
        <w:tc>
          <w:tcPr>
            <w:tcW w:w="6464" w:type="dxa"/>
          </w:tcPr>
          <w:p w:rsidR="00AF3185" w:rsidRPr="00263C10" w:rsidRDefault="00197E21" w:rsidP="006451A7">
            <w:pPr>
              <w:pStyle w:val="Default"/>
              <w:rPr>
                <w:bCs/>
                <w:snapToGrid w:val="0"/>
                <w:color w:val="000000" w:themeColor="text1"/>
              </w:rPr>
            </w:pPr>
            <w:r w:rsidRPr="00263C10">
              <w:rPr>
                <w:bCs/>
                <w:snapToGrid w:val="0"/>
                <w:color w:val="000000" w:themeColor="text1"/>
              </w:rPr>
              <w:t>Lun</w:t>
            </w:r>
            <w:r w:rsidR="00AF3185" w:rsidRPr="00263C10">
              <w:rPr>
                <w:bCs/>
                <w:snapToGrid w:val="0"/>
                <w:color w:val="000000" w:themeColor="text1"/>
              </w:rPr>
              <w:t>di 12h-15h</w:t>
            </w:r>
          </w:p>
        </w:tc>
        <w:tc>
          <w:tcPr>
            <w:tcW w:w="3271" w:type="dxa"/>
          </w:tcPr>
          <w:p w:rsidR="00AF3185" w:rsidRPr="00263C10" w:rsidRDefault="00AF3185" w:rsidP="00AF3185">
            <w:pPr>
              <w:pStyle w:val="Default"/>
              <w:rPr>
                <w:color w:val="000000" w:themeColor="text1"/>
              </w:rPr>
            </w:pPr>
          </w:p>
        </w:tc>
      </w:tr>
    </w:tbl>
    <w:p w:rsidR="003A69B5" w:rsidRPr="00263C10" w:rsidRDefault="003A69B5" w:rsidP="003A69B5">
      <w:pPr>
        <w:pStyle w:val="Default"/>
        <w:jc w:val="both"/>
        <w:rPr>
          <w:color w:val="000000" w:themeColor="text1"/>
        </w:rPr>
      </w:pPr>
    </w:p>
    <w:p w:rsidR="00B0185F" w:rsidRPr="00263C10" w:rsidRDefault="00B0185F" w:rsidP="00B0185F">
      <w:pPr>
        <w:rPr>
          <w:color w:val="000000" w:themeColor="text1"/>
        </w:rPr>
      </w:pPr>
      <w:r w:rsidRPr="00263C10">
        <w:rPr>
          <w:color w:val="000000" w:themeColor="text1"/>
        </w:rPr>
        <w:t xml:space="preserve">Ce cours invite les étudiants à mieux connaître les grands débats qui ont animé la discipline historique à travers les âges tout en les invitant à réfléchir aux méthodes de travail de l'historien et à la place de ce dernier dans la société. Du récit de la Guerre de Troie à l'écriture de la Première Guerre mondiale, de l'histoire événementielle aux Annales, les étudiant-e-s découvriront que la discipline historique, loin de fonctionner sur le mode de la compilation de savoirs figés, est soumise à de multiples évolutions. En étudiant des extraits de textes fondateurs de la discipline, les étudiant-e-s pourront se familiariser avec les différentes écoles historiques, tout en découvrant les orientations les plus récentes des débats historiographiques. Ces lectures ouvriront sur des discussions collectives. </w:t>
      </w:r>
    </w:p>
    <w:p w:rsidR="00B0185F" w:rsidRPr="00263C10" w:rsidRDefault="00B0185F" w:rsidP="00B0185F">
      <w:pPr>
        <w:rPr>
          <w:color w:val="000000" w:themeColor="text1"/>
        </w:rPr>
      </w:pPr>
    </w:p>
    <w:p w:rsidR="00B0185F" w:rsidRPr="00263C10" w:rsidRDefault="00B0185F" w:rsidP="00B018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themeColor="text1"/>
        </w:rPr>
      </w:pPr>
      <w:r w:rsidRPr="00263C10">
        <w:rPr>
          <w:color w:val="000000" w:themeColor="text1"/>
        </w:rPr>
        <w:t xml:space="preserve"> J-M. </w:t>
      </w:r>
      <w:r w:rsidRPr="00263C10">
        <w:rPr>
          <w:smallCaps/>
          <w:color w:val="000000" w:themeColor="text1"/>
        </w:rPr>
        <w:t>Bizière</w:t>
      </w:r>
      <w:r w:rsidRPr="00263C10">
        <w:rPr>
          <w:color w:val="000000" w:themeColor="text1"/>
        </w:rPr>
        <w:t xml:space="preserve">, P. </w:t>
      </w:r>
      <w:r w:rsidRPr="00263C10">
        <w:rPr>
          <w:smallCaps/>
          <w:color w:val="000000" w:themeColor="text1"/>
        </w:rPr>
        <w:t>Vayssière</w:t>
      </w:r>
      <w:r w:rsidRPr="00263C10">
        <w:rPr>
          <w:color w:val="000000" w:themeColor="text1"/>
        </w:rPr>
        <w:t xml:space="preserve">, </w:t>
      </w:r>
      <w:r w:rsidRPr="00263C10">
        <w:rPr>
          <w:i/>
          <w:color w:val="000000" w:themeColor="text1"/>
        </w:rPr>
        <w:t>Histoire et historiens. Antiquité, Moyen Âge, France moderne et contemporaine , Paris,</w:t>
      </w:r>
      <w:r w:rsidRPr="00263C10">
        <w:rPr>
          <w:color w:val="000000" w:themeColor="text1"/>
        </w:rPr>
        <w:t xml:space="preserve"> Hachette, « Carré Histoire », 1995.</w:t>
      </w:r>
    </w:p>
    <w:p w:rsidR="00B0185F" w:rsidRPr="00263C10" w:rsidRDefault="00B0185F" w:rsidP="00B0185F">
      <w:pPr>
        <w:ind w:left="560"/>
        <w:rPr>
          <w:color w:val="000000" w:themeColor="text1"/>
        </w:rPr>
      </w:pPr>
      <w:r w:rsidRPr="00263C10">
        <w:rPr>
          <w:color w:val="000000" w:themeColor="text1"/>
        </w:rPr>
        <w:t>C. D</w:t>
      </w:r>
      <w:r w:rsidRPr="00263C10">
        <w:rPr>
          <w:smallCaps/>
          <w:color w:val="000000" w:themeColor="text1"/>
        </w:rPr>
        <w:t>elacroix</w:t>
      </w:r>
      <w:r w:rsidRPr="00263C10">
        <w:rPr>
          <w:color w:val="000000" w:themeColor="text1"/>
        </w:rPr>
        <w:t>, F. D</w:t>
      </w:r>
      <w:r w:rsidRPr="00263C10">
        <w:rPr>
          <w:smallCaps/>
          <w:color w:val="000000" w:themeColor="text1"/>
        </w:rPr>
        <w:t>osse</w:t>
      </w:r>
      <w:r w:rsidRPr="00263C10">
        <w:rPr>
          <w:color w:val="000000" w:themeColor="text1"/>
        </w:rPr>
        <w:t>, P. G</w:t>
      </w:r>
      <w:r w:rsidRPr="00263C10">
        <w:rPr>
          <w:smallCaps/>
          <w:color w:val="000000" w:themeColor="text1"/>
        </w:rPr>
        <w:t>arcia</w:t>
      </w:r>
      <w:r w:rsidRPr="00263C10">
        <w:rPr>
          <w:color w:val="000000" w:themeColor="text1"/>
        </w:rPr>
        <w:t>, N. O</w:t>
      </w:r>
      <w:r w:rsidRPr="00263C10">
        <w:rPr>
          <w:smallCaps/>
          <w:color w:val="000000" w:themeColor="text1"/>
        </w:rPr>
        <w:t>ffenstadt</w:t>
      </w:r>
      <w:r w:rsidRPr="00263C10">
        <w:rPr>
          <w:color w:val="000000" w:themeColor="text1"/>
        </w:rPr>
        <w:t xml:space="preserve"> (dir), </w:t>
      </w:r>
      <w:r w:rsidRPr="00263C10">
        <w:rPr>
          <w:i/>
          <w:color w:val="000000" w:themeColor="text1"/>
        </w:rPr>
        <w:t>Historiographies, Concepts et débats</w:t>
      </w:r>
      <w:r w:rsidRPr="00263C10">
        <w:rPr>
          <w:color w:val="000000" w:themeColor="text1"/>
        </w:rPr>
        <w:t xml:space="preserve">, Paris, Gallimard, Folio histoire, 2010. </w:t>
      </w:r>
    </w:p>
    <w:p w:rsidR="00B0185F" w:rsidRPr="00263C10" w:rsidRDefault="00B0185F" w:rsidP="00B0185F">
      <w:pPr>
        <w:ind w:left="560"/>
        <w:rPr>
          <w:color w:val="000000" w:themeColor="text1"/>
        </w:rPr>
      </w:pPr>
      <w:r w:rsidRPr="00263C10">
        <w:rPr>
          <w:color w:val="000000" w:themeColor="text1"/>
        </w:rPr>
        <w:t xml:space="preserve">C. </w:t>
      </w:r>
      <w:r w:rsidRPr="00263C10">
        <w:rPr>
          <w:smallCaps/>
          <w:color w:val="000000" w:themeColor="text1"/>
        </w:rPr>
        <w:t>Delacroix</w:t>
      </w:r>
      <w:r w:rsidRPr="00263C10">
        <w:rPr>
          <w:color w:val="000000" w:themeColor="text1"/>
        </w:rPr>
        <w:t>, F. D</w:t>
      </w:r>
      <w:r w:rsidRPr="00263C10">
        <w:rPr>
          <w:smallCaps/>
          <w:color w:val="000000" w:themeColor="text1"/>
        </w:rPr>
        <w:t>osse</w:t>
      </w:r>
      <w:r w:rsidRPr="00263C10">
        <w:rPr>
          <w:color w:val="000000" w:themeColor="text1"/>
        </w:rPr>
        <w:t>, P. G</w:t>
      </w:r>
      <w:r w:rsidRPr="00263C10">
        <w:rPr>
          <w:smallCaps/>
          <w:color w:val="000000" w:themeColor="text1"/>
        </w:rPr>
        <w:t>arcia</w:t>
      </w:r>
      <w:r w:rsidRPr="00263C10">
        <w:rPr>
          <w:color w:val="000000" w:themeColor="text1"/>
        </w:rPr>
        <w:t xml:space="preserve">, </w:t>
      </w:r>
      <w:r w:rsidRPr="00263C10">
        <w:rPr>
          <w:i/>
          <w:color w:val="000000" w:themeColor="text1"/>
        </w:rPr>
        <w:t>Les courants historiques en France XIXème et XXème siècles</w:t>
      </w:r>
      <w:r w:rsidRPr="00263C10">
        <w:rPr>
          <w:color w:val="000000" w:themeColor="text1"/>
        </w:rPr>
        <w:t xml:space="preserve">, Paris, Gallimard, Folio histoire, 2007. </w:t>
      </w:r>
    </w:p>
    <w:p w:rsidR="00B0185F" w:rsidRPr="00263C10" w:rsidRDefault="00B0185F" w:rsidP="00B0185F">
      <w:pPr>
        <w:rPr>
          <w:b/>
          <w:color w:val="000000" w:themeColor="text1"/>
          <w:sz w:val="28"/>
          <w:szCs w:val="28"/>
        </w:rPr>
      </w:pPr>
    </w:p>
    <w:p w:rsidR="004B7921" w:rsidRDefault="00272E59" w:rsidP="00F20C4C">
      <w:pPr>
        <w:pStyle w:val="Titre4"/>
        <w:rPr>
          <w:color w:val="000000" w:themeColor="text1"/>
        </w:rPr>
      </w:pPr>
      <w:r w:rsidRPr="00263C10">
        <w:rPr>
          <w:color w:val="000000" w:themeColor="text1"/>
        </w:rPr>
        <w:lastRenderedPageBreak/>
        <w:t>Sciences auxiliaires</w:t>
      </w:r>
      <w:bookmarkEnd w:id="53"/>
    </w:p>
    <w:p w:rsidR="00D550F9" w:rsidRPr="00D550F9" w:rsidRDefault="00D550F9" w:rsidP="00D550F9"/>
    <w:p w:rsidR="00B0185F" w:rsidRPr="00263C10" w:rsidRDefault="00B0185F" w:rsidP="00B0185F">
      <w:pPr>
        <w:pBdr>
          <w:left w:val="single" w:sz="4" w:space="4" w:color="auto"/>
        </w:pBdr>
        <w:rPr>
          <w:i/>
          <w:color w:val="000000" w:themeColor="text1"/>
          <w:lang w:val="en-US"/>
        </w:rPr>
      </w:pPr>
      <w:r w:rsidRPr="00263C10">
        <w:rPr>
          <w:b/>
          <w:i/>
          <w:color w:val="000000" w:themeColor="text1"/>
          <w:lang w:val="en-US"/>
        </w:rPr>
        <w:t>Epigraphie</w:t>
      </w:r>
      <w:r w:rsidR="0043370D" w:rsidRPr="00263C10">
        <w:rPr>
          <w:b/>
          <w:i/>
          <w:color w:val="000000" w:themeColor="text1"/>
          <w:lang w:val="en-US"/>
        </w:rPr>
        <w:t xml:space="preserve"> </w:t>
      </w:r>
      <w:r w:rsidRPr="00263C10">
        <w:rPr>
          <w:b/>
          <w:i/>
          <w:color w:val="000000" w:themeColor="text1"/>
          <w:lang w:val="en-US"/>
        </w:rPr>
        <w:t>du monde romain</w:t>
      </w:r>
      <w:r w:rsidR="0043370D" w:rsidRPr="00263C10">
        <w:rPr>
          <w:b/>
          <w:i/>
          <w:color w:val="000000" w:themeColor="text1"/>
          <w:lang w:val="en-US"/>
        </w:rPr>
        <w:t xml:space="preserve"> : les écritures de la rue</w:t>
      </w:r>
    </w:p>
    <w:p w:rsidR="00B0185F" w:rsidRPr="00263C10" w:rsidRDefault="00B0185F" w:rsidP="00B0185F">
      <w:pPr>
        <w:pBdr>
          <w:left w:val="single" w:sz="4" w:space="4" w:color="auto"/>
        </w:pBdr>
        <w:rPr>
          <w:color w:val="000000" w:themeColor="text1"/>
        </w:rPr>
      </w:pPr>
      <w:r w:rsidRPr="00263C10">
        <w:rPr>
          <w:color w:val="000000" w:themeColor="text1"/>
        </w:rPr>
        <w:t>C</w:t>
      </w:r>
      <w:r w:rsidR="0043370D" w:rsidRPr="00263C10">
        <w:rPr>
          <w:color w:val="000000" w:themeColor="text1"/>
        </w:rPr>
        <w:t>atherine</w:t>
      </w:r>
      <w:r w:rsidRPr="00263C10">
        <w:rPr>
          <w:color w:val="000000" w:themeColor="text1"/>
        </w:rPr>
        <w:t xml:space="preserve"> </w:t>
      </w:r>
      <w:r w:rsidR="0043370D" w:rsidRPr="00263C10">
        <w:rPr>
          <w:color w:val="000000" w:themeColor="text1"/>
        </w:rPr>
        <w:t>Saliou</w:t>
      </w:r>
    </w:p>
    <w:p w:rsidR="00B0185F" w:rsidRPr="00263C10" w:rsidRDefault="0043370D" w:rsidP="00B0185F">
      <w:pPr>
        <w:pBdr>
          <w:left w:val="single" w:sz="4" w:space="4" w:color="auto"/>
        </w:pBdr>
        <w:rPr>
          <w:color w:val="000000" w:themeColor="text1"/>
        </w:rPr>
      </w:pPr>
      <w:r w:rsidRPr="00263C10">
        <w:rPr>
          <w:color w:val="000000" w:themeColor="text1"/>
        </w:rPr>
        <w:t>Mercre</w:t>
      </w:r>
      <w:r w:rsidR="00B0185F" w:rsidRPr="00263C10">
        <w:rPr>
          <w:color w:val="000000" w:themeColor="text1"/>
        </w:rPr>
        <w:t>di 15h-18h</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t>histoire ancienne</w:t>
      </w:r>
    </w:p>
    <w:p w:rsidR="00B0185F" w:rsidRPr="00263C10" w:rsidRDefault="00B0185F" w:rsidP="00B0185F">
      <w:pPr>
        <w:rPr>
          <w:color w:val="000000" w:themeColor="text1"/>
          <w:lang w:val="en-US"/>
        </w:rPr>
      </w:pPr>
    </w:p>
    <w:p w:rsidR="0043370D" w:rsidRPr="00263C10" w:rsidRDefault="0043370D" w:rsidP="00D550F9">
      <w:pPr>
        <w:pStyle w:val="Default"/>
        <w:jc w:val="both"/>
        <w:rPr>
          <w:color w:val="000000" w:themeColor="text1"/>
        </w:rPr>
      </w:pPr>
      <w:r w:rsidRPr="00263C10">
        <w:rPr>
          <w:bCs/>
          <w:snapToGrid w:val="0"/>
          <w:color w:val="000000" w:themeColor="text1"/>
        </w:rPr>
        <w:t xml:space="preserve">L’épigraphie est l’étude des inscriptions sur pierre, métal, mosaïque ou autres supports. Ces inscriptions (funéraires, honorifiques, commémoratives, etc.) sont des sources essentielles pour l’histoire de l’Antiquité. Le cours vise à donner aux étudiants les moyens d’une étude active et critique de ces sources. </w:t>
      </w:r>
      <w:r w:rsidRPr="00263C10">
        <w:rPr>
          <w:color w:val="000000" w:themeColor="text1"/>
        </w:rPr>
        <w:t>Outre leur apport documentaire, les inscriptions sont aussi en elles-mêmes un objet d’étude, en tant qu’ « écritures exposées ». Une telle approche implique une réflexion sur les relations entre l’inscription, son support et son contexte. Elle se situe donc à la croisée de l’épigraphie et de l’archéologie. On s’intéressera en particulier aux écritures de la rue, à travers des études de cas précis, pris dans l’ensemble du monde romain, de Pompéi à Palmyre. Le cours proposera aussi une initiation au latin et au grec.</w:t>
      </w:r>
    </w:p>
    <w:p w:rsidR="0043370D" w:rsidRPr="00263C10" w:rsidRDefault="0043370D" w:rsidP="0043370D">
      <w:pPr>
        <w:ind w:left="567"/>
        <w:rPr>
          <w:color w:val="000000" w:themeColor="text1"/>
        </w:rPr>
      </w:pPr>
      <w:r w:rsidRPr="00263C10">
        <w:rPr>
          <w:smallCaps/>
          <w:color w:val="000000" w:themeColor="text1"/>
        </w:rPr>
        <w:t>J.-M. Lassère,</w:t>
      </w:r>
      <w:r w:rsidRPr="00263C10">
        <w:rPr>
          <w:color w:val="000000" w:themeColor="text1"/>
        </w:rPr>
        <w:t xml:space="preserve"> </w:t>
      </w:r>
      <w:r w:rsidRPr="00263C10">
        <w:rPr>
          <w:i/>
          <w:iCs/>
          <w:color w:val="000000" w:themeColor="text1"/>
        </w:rPr>
        <w:t>Manuel d’épigraphie romaine</w:t>
      </w:r>
      <w:r w:rsidRPr="00263C10">
        <w:rPr>
          <w:color w:val="000000" w:themeColor="text1"/>
        </w:rPr>
        <w:t>, I-II, 2</w:t>
      </w:r>
      <w:r w:rsidRPr="00263C10">
        <w:rPr>
          <w:color w:val="000000" w:themeColor="text1"/>
          <w:vertAlign w:val="superscript"/>
        </w:rPr>
        <w:t>ème </w:t>
      </w:r>
      <w:r w:rsidRPr="00263C10">
        <w:rPr>
          <w:color w:val="000000" w:themeColor="text1"/>
        </w:rPr>
        <w:t>éd., Paris, Picard, 2007.</w:t>
      </w:r>
    </w:p>
    <w:p w:rsidR="0043370D" w:rsidRPr="00263C10" w:rsidRDefault="0043370D" w:rsidP="0043370D">
      <w:pPr>
        <w:ind w:left="567"/>
        <w:rPr>
          <w:color w:val="000000" w:themeColor="text1"/>
        </w:rPr>
      </w:pPr>
      <w:r w:rsidRPr="00263C10">
        <w:rPr>
          <w:smallCaps/>
          <w:color w:val="000000" w:themeColor="text1"/>
        </w:rPr>
        <w:t xml:space="preserve">B. Fraenkel, </w:t>
      </w:r>
      <w:r w:rsidRPr="00263C10">
        <w:rPr>
          <w:color w:val="000000" w:themeColor="text1"/>
        </w:rPr>
        <w:t xml:space="preserve">« Les écritures exposées », </w:t>
      </w:r>
      <w:r w:rsidRPr="00263C10">
        <w:rPr>
          <w:i/>
          <w:iCs/>
          <w:color w:val="000000" w:themeColor="text1"/>
        </w:rPr>
        <w:t>Linx</w:t>
      </w:r>
      <w:r w:rsidRPr="00263C10">
        <w:rPr>
          <w:color w:val="000000" w:themeColor="text1"/>
        </w:rPr>
        <w:t>, 31, 2, p. 99-110.</w:t>
      </w:r>
    </w:p>
    <w:p w:rsidR="0043370D" w:rsidRDefault="0043370D" w:rsidP="00F20C4C">
      <w:pPr>
        <w:ind w:left="567"/>
        <w:rPr>
          <w:color w:val="000000" w:themeColor="text1"/>
        </w:rPr>
      </w:pPr>
      <w:r w:rsidRPr="00263C10">
        <w:rPr>
          <w:color w:val="000000" w:themeColor="text1"/>
        </w:rPr>
        <w:t>(</w:t>
      </w:r>
      <w:hyperlink r:id="rId43" w:history="1">
        <w:r w:rsidRPr="00263C10">
          <w:rPr>
            <w:rStyle w:val="Lienhypertexte"/>
            <w:color w:val="000000" w:themeColor="text1"/>
          </w:rPr>
          <w:t>http://www.persee.fr/web/revues/home/prescript/article/linx_0246-8743_1994_num_31_2_1327</w:t>
        </w:r>
      </w:hyperlink>
      <w:r w:rsidRPr="00263C10">
        <w:rPr>
          <w:color w:val="000000" w:themeColor="text1"/>
        </w:rPr>
        <w:t>)</w:t>
      </w:r>
    </w:p>
    <w:p w:rsidR="00F728BD" w:rsidRPr="00263C10" w:rsidRDefault="00F728BD" w:rsidP="00F20C4C">
      <w:pPr>
        <w:ind w:left="567"/>
        <w:rPr>
          <w:color w:val="000000" w:themeColor="text1"/>
        </w:rPr>
      </w:pPr>
    </w:p>
    <w:p w:rsidR="0043370D" w:rsidRPr="00263C10" w:rsidRDefault="0043370D" w:rsidP="00B0185F">
      <w:pPr>
        <w:rPr>
          <w:color w:val="000000" w:themeColor="text1"/>
        </w:rPr>
      </w:pPr>
    </w:p>
    <w:tbl>
      <w:tblPr>
        <w:tblW w:w="0" w:type="auto"/>
        <w:tblBorders>
          <w:left w:val="single" w:sz="4" w:space="0" w:color="auto"/>
        </w:tblBorders>
        <w:tblLook w:val="04A0" w:firstRow="1" w:lastRow="0" w:firstColumn="1" w:lastColumn="0" w:noHBand="0" w:noVBand="1"/>
      </w:tblPr>
      <w:tblGrid>
        <w:gridCol w:w="6137"/>
        <w:gridCol w:w="3151"/>
      </w:tblGrid>
      <w:tr w:rsidR="00B0185F" w:rsidRPr="00263C10" w:rsidTr="007469CA">
        <w:tc>
          <w:tcPr>
            <w:tcW w:w="9288" w:type="dxa"/>
            <w:gridSpan w:val="2"/>
            <w:shd w:val="clear" w:color="auto" w:fill="auto"/>
          </w:tcPr>
          <w:p w:rsidR="00B0185F" w:rsidRPr="00263C10" w:rsidRDefault="00B0185F" w:rsidP="007469CA">
            <w:pPr>
              <w:rPr>
                <w:b/>
                <w:i/>
                <w:color w:val="000000" w:themeColor="text1"/>
              </w:rPr>
            </w:pPr>
            <w:r w:rsidRPr="00263C10">
              <w:rPr>
                <w:b/>
                <w:i/>
                <w:color w:val="000000" w:themeColor="text1"/>
              </w:rPr>
              <w:t>Initiation au latin médiéval</w:t>
            </w:r>
          </w:p>
          <w:p w:rsidR="00B0185F" w:rsidRPr="00263C10" w:rsidRDefault="00B0185F" w:rsidP="007469CA">
            <w:pPr>
              <w:pStyle w:val="Default"/>
              <w:rPr>
                <w:color w:val="000000" w:themeColor="text1"/>
              </w:rPr>
            </w:pPr>
            <w:r w:rsidRPr="00263C10">
              <w:rPr>
                <w:bCs/>
                <w:snapToGrid w:val="0"/>
                <w:color w:val="000000" w:themeColor="text1"/>
              </w:rPr>
              <w:t>Anne-Marie Helvétius</w:t>
            </w:r>
          </w:p>
        </w:tc>
      </w:tr>
      <w:tr w:rsidR="00B0185F" w:rsidRPr="00263C10" w:rsidTr="007469CA">
        <w:tc>
          <w:tcPr>
            <w:tcW w:w="6137" w:type="dxa"/>
            <w:shd w:val="clear" w:color="auto" w:fill="auto"/>
          </w:tcPr>
          <w:p w:rsidR="00B0185F" w:rsidRPr="00263C10" w:rsidRDefault="00B0185F" w:rsidP="007469CA">
            <w:pPr>
              <w:pStyle w:val="Default"/>
              <w:jc w:val="both"/>
              <w:rPr>
                <w:color w:val="000000" w:themeColor="text1"/>
              </w:rPr>
            </w:pPr>
            <w:r w:rsidRPr="00263C10">
              <w:rPr>
                <w:color w:val="000000" w:themeColor="text1"/>
              </w:rPr>
              <w:t>mercredi, 9h-12h</w:t>
            </w:r>
          </w:p>
        </w:tc>
        <w:tc>
          <w:tcPr>
            <w:tcW w:w="3151" w:type="dxa"/>
            <w:shd w:val="clear" w:color="auto" w:fill="auto"/>
          </w:tcPr>
          <w:p w:rsidR="00B0185F" w:rsidRPr="00263C10" w:rsidRDefault="00B0185F" w:rsidP="007469CA">
            <w:pPr>
              <w:pStyle w:val="Default"/>
              <w:jc w:val="right"/>
              <w:rPr>
                <w:color w:val="000000" w:themeColor="text1"/>
              </w:rPr>
            </w:pPr>
          </w:p>
        </w:tc>
      </w:tr>
    </w:tbl>
    <w:p w:rsidR="00B0185F" w:rsidRPr="00263C10" w:rsidRDefault="00B0185F" w:rsidP="00B0185F">
      <w:pPr>
        <w:rPr>
          <w:b/>
          <w:color w:val="000000" w:themeColor="text1"/>
        </w:rPr>
      </w:pPr>
    </w:p>
    <w:p w:rsidR="00B0185F" w:rsidRPr="00263C10" w:rsidRDefault="00B0185F" w:rsidP="00B0185F">
      <w:pPr>
        <w:autoSpaceDE w:val="0"/>
        <w:autoSpaceDN w:val="0"/>
        <w:adjustRightInd w:val="0"/>
        <w:rPr>
          <w:color w:val="000000" w:themeColor="text1"/>
        </w:rPr>
      </w:pPr>
      <w:r w:rsidRPr="00263C10">
        <w:rPr>
          <w:color w:val="000000" w:themeColor="text1"/>
        </w:rPr>
        <w:t>Le but de ce cours est de former les étudiants à la lecture de textes en latin médiéval. L’enseignement s’adaptera au niveau de chacun, du débutant complet au latiniste plus expérimenté. Il est donc ouvert à tous, y compris aux étudiants n’ayant jamais suivi de cours de latin. Il peut aussi être validé comme un cours de langue.</w:t>
      </w:r>
    </w:p>
    <w:p w:rsidR="00B0185F" w:rsidRPr="00263C10" w:rsidRDefault="00B0185F" w:rsidP="00B0185F">
      <w:pPr>
        <w:autoSpaceDE w:val="0"/>
        <w:autoSpaceDN w:val="0"/>
        <w:adjustRightInd w:val="0"/>
        <w:spacing w:before="120"/>
        <w:ind w:left="567"/>
        <w:rPr>
          <w:color w:val="000000" w:themeColor="text1"/>
        </w:rPr>
      </w:pPr>
      <w:r w:rsidRPr="00263C10">
        <w:rPr>
          <w:color w:val="000000" w:themeColor="text1"/>
        </w:rPr>
        <w:t xml:space="preserve">M. </w:t>
      </w:r>
      <w:r w:rsidRPr="00263C10">
        <w:rPr>
          <w:smallCaps/>
          <w:color w:val="000000" w:themeColor="text1"/>
        </w:rPr>
        <w:t xml:space="preserve">Goullet </w:t>
      </w:r>
      <w:r w:rsidRPr="00263C10">
        <w:rPr>
          <w:color w:val="000000" w:themeColor="text1"/>
        </w:rPr>
        <w:t xml:space="preserve">et </w:t>
      </w:r>
      <w:r w:rsidRPr="00263C10">
        <w:rPr>
          <w:smallCaps/>
          <w:color w:val="000000" w:themeColor="text1"/>
        </w:rPr>
        <w:t>M. Parisse</w:t>
      </w:r>
      <w:r w:rsidRPr="00263C10">
        <w:rPr>
          <w:color w:val="000000" w:themeColor="text1"/>
        </w:rPr>
        <w:t xml:space="preserve">, </w:t>
      </w:r>
      <w:r w:rsidRPr="00263C10">
        <w:rPr>
          <w:i/>
          <w:iCs/>
          <w:color w:val="000000" w:themeColor="text1"/>
        </w:rPr>
        <w:t>Apprendre le latin médiéval. Méthode pour grands commençants</w:t>
      </w:r>
      <w:r w:rsidRPr="00263C10">
        <w:rPr>
          <w:color w:val="000000" w:themeColor="text1"/>
        </w:rPr>
        <w:t>, Paris, Picard, 2009 (1996).</w:t>
      </w:r>
    </w:p>
    <w:p w:rsidR="00B0185F" w:rsidRDefault="00B0185F" w:rsidP="00B0185F">
      <w:pPr>
        <w:autoSpaceDE w:val="0"/>
        <w:autoSpaceDN w:val="0"/>
        <w:adjustRightInd w:val="0"/>
        <w:ind w:left="567"/>
        <w:rPr>
          <w:color w:val="000000" w:themeColor="text1"/>
        </w:rPr>
      </w:pPr>
      <w:r w:rsidRPr="00263C10">
        <w:rPr>
          <w:color w:val="000000" w:themeColor="text1"/>
        </w:rPr>
        <w:t xml:space="preserve">F. </w:t>
      </w:r>
      <w:r w:rsidRPr="00263C10">
        <w:rPr>
          <w:smallCaps/>
          <w:color w:val="000000" w:themeColor="text1"/>
        </w:rPr>
        <w:t>Gaffiot</w:t>
      </w:r>
      <w:r w:rsidRPr="00263C10">
        <w:rPr>
          <w:color w:val="000000" w:themeColor="text1"/>
        </w:rPr>
        <w:t xml:space="preserve">, </w:t>
      </w:r>
      <w:r w:rsidRPr="00263C10">
        <w:rPr>
          <w:i/>
          <w:color w:val="000000" w:themeColor="text1"/>
        </w:rPr>
        <w:t>Dictionnaire latin-français</w:t>
      </w:r>
      <w:r w:rsidRPr="00263C10">
        <w:rPr>
          <w:color w:val="000000" w:themeColor="text1"/>
        </w:rPr>
        <w:t>, Paris, Hachette, 2000.</w:t>
      </w:r>
    </w:p>
    <w:p w:rsidR="00D550F9" w:rsidRPr="00263C10" w:rsidRDefault="00D550F9" w:rsidP="00B0185F">
      <w:pPr>
        <w:autoSpaceDE w:val="0"/>
        <w:autoSpaceDN w:val="0"/>
        <w:adjustRightInd w:val="0"/>
        <w:ind w:left="567"/>
        <w:rPr>
          <w:color w:val="000000" w:themeColor="text1"/>
        </w:rPr>
      </w:pPr>
    </w:p>
    <w:p w:rsidR="006A4842" w:rsidRPr="00263C10" w:rsidRDefault="006A4842" w:rsidP="00B0185F">
      <w:pPr>
        <w:rPr>
          <w:color w:val="000000" w:themeColor="text1"/>
        </w:rPr>
      </w:pPr>
    </w:p>
    <w:p w:rsidR="00A4321A" w:rsidRPr="00263C10" w:rsidRDefault="00A4321A" w:rsidP="00A4321A">
      <w:pPr>
        <w:pBdr>
          <w:left w:val="single" w:sz="4" w:space="4" w:color="auto"/>
        </w:pBdr>
        <w:rPr>
          <w:b/>
          <w:i/>
          <w:color w:val="000000" w:themeColor="text1"/>
        </w:rPr>
      </w:pPr>
      <w:r w:rsidRPr="00263C10">
        <w:rPr>
          <w:b/>
          <w:i/>
          <w:color w:val="000000" w:themeColor="text1"/>
        </w:rPr>
        <w:t>Paléographie moderne</w:t>
      </w:r>
    </w:p>
    <w:p w:rsidR="00A4321A" w:rsidRPr="00263C10" w:rsidRDefault="00A4321A" w:rsidP="00A4321A">
      <w:pPr>
        <w:pBdr>
          <w:left w:val="single" w:sz="4" w:space="4" w:color="auto"/>
        </w:pBdr>
        <w:rPr>
          <w:color w:val="000000" w:themeColor="text1"/>
        </w:rPr>
      </w:pPr>
      <w:r w:rsidRPr="00263C10">
        <w:rPr>
          <w:color w:val="000000" w:themeColor="text1"/>
        </w:rPr>
        <w:t>Anne Bonzon</w:t>
      </w:r>
    </w:p>
    <w:p w:rsidR="00A4321A" w:rsidRPr="00263C10" w:rsidRDefault="00DC4296" w:rsidP="00A4321A">
      <w:pPr>
        <w:pBdr>
          <w:left w:val="single" w:sz="4" w:space="4" w:color="auto"/>
        </w:pBdr>
        <w:rPr>
          <w:color w:val="000000" w:themeColor="text1"/>
        </w:rPr>
      </w:pPr>
      <w:r w:rsidRPr="00263C10">
        <w:rPr>
          <w:color w:val="000000" w:themeColor="text1"/>
        </w:rPr>
        <w:t>jeu</w:t>
      </w:r>
      <w:r w:rsidR="00A4321A" w:rsidRPr="00263C10">
        <w:rPr>
          <w:color w:val="000000" w:themeColor="text1"/>
        </w:rPr>
        <w:t>di 9h-12h</w:t>
      </w:r>
      <w:r w:rsidR="00A4321A" w:rsidRPr="00263C10">
        <w:rPr>
          <w:color w:val="000000" w:themeColor="text1"/>
        </w:rPr>
        <w:tab/>
      </w:r>
      <w:r w:rsidR="00A4321A" w:rsidRPr="00263C10">
        <w:rPr>
          <w:color w:val="000000" w:themeColor="text1"/>
        </w:rPr>
        <w:tab/>
      </w:r>
      <w:r w:rsidR="00A4321A" w:rsidRPr="00263C10">
        <w:rPr>
          <w:color w:val="000000" w:themeColor="text1"/>
        </w:rPr>
        <w:tab/>
      </w:r>
      <w:r w:rsidR="00A4321A" w:rsidRPr="00263C10">
        <w:rPr>
          <w:color w:val="000000" w:themeColor="text1"/>
        </w:rPr>
        <w:tab/>
      </w:r>
      <w:r w:rsidR="00A4321A" w:rsidRPr="00263C10">
        <w:rPr>
          <w:color w:val="000000" w:themeColor="text1"/>
        </w:rPr>
        <w:tab/>
      </w:r>
      <w:r w:rsidR="00A4321A" w:rsidRPr="00263C10">
        <w:rPr>
          <w:color w:val="000000" w:themeColor="text1"/>
        </w:rPr>
        <w:tab/>
      </w:r>
      <w:r w:rsidR="00A4321A" w:rsidRPr="00263C10">
        <w:rPr>
          <w:color w:val="000000" w:themeColor="text1"/>
        </w:rPr>
        <w:tab/>
      </w:r>
      <w:r w:rsidR="00A4321A" w:rsidRPr="00263C10">
        <w:rPr>
          <w:color w:val="000000" w:themeColor="text1"/>
        </w:rPr>
        <w:tab/>
      </w:r>
      <w:r w:rsidR="007D3805" w:rsidRPr="00263C10">
        <w:rPr>
          <w:color w:val="000000" w:themeColor="text1"/>
        </w:rPr>
        <w:tab/>
      </w:r>
      <w:r w:rsidR="007D3805" w:rsidRPr="00263C10">
        <w:rPr>
          <w:color w:val="000000" w:themeColor="text1"/>
        </w:rPr>
        <w:tab/>
      </w:r>
      <w:r w:rsidR="007D3805" w:rsidRPr="00263C10">
        <w:rPr>
          <w:color w:val="000000" w:themeColor="text1"/>
        </w:rPr>
        <w:tab/>
        <w:t xml:space="preserve">        </w:t>
      </w:r>
      <w:r w:rsidR="00A4321A" w:rsidRPr="00263C10">
        <w:rPr>
          <w:color w:val="000000" w:themeColor="text1"/>
        </w:rPr>
        <w:t>histoire moderne</w:t>
      </w:r>
    </w:p>
    <w:p w:rsidR="00A4321A" w:rsidRPr="00263C10" w:rsidRDefault="00A4321A" w:rsidP="00A4321A">
      <w:pPr>
        <w:rPr>
          <w:color w:val="000000" w:themeColor="text1"/>
        </w:rPr>
      </w:pPr>
    </w:p>
    <w:p w:rsidR="00A4321A" w:rsidRPr="00263C10" w:rsidRDefault="00A4321A" w:rsidP="00A4321A">
      <w:pPr>
        <w:rPr>
          <w:color w:val="000000" w:themeColor="text1"/>
        </w:rPr>
      </w:pPr>
      <w:r w:rsidRPr="00263C10">
        <w:rPr>
          <w:color w:val="000000" w:themeColor="text1"/>
        </w:rPr>
        <w:t>L’époque moderne nous a laissé des sources manuscrites abondantes et diverses mais dont la lecture demande un savoir-faire spécifique. Ce cours vous propose donc d’apprendre à lire des documents qui, bien que rédigés en français, ne livrent pas immédiatement leur sens : un apprentissage lent et régulier est nécessaire pour être capable déchiffrer les vieux grimoires. Il ne s’agit pas de faire de la paléographie un but en soi, mais de l’appréhender pour ce qu’elle est : une science auxiliaire de l’histoire. Cet apprentissage du métier d’historien sera donc l’occasion de découvrir divers aspects de la vie publique et quotidienne, des comportements et des mentalités (épidémies, ravitaillement, pèlerinages, procès, sorcellerie…).</w:t>
      </w:r>
    </w:p>
    <w:p w:rsidR="00A4321A" w:rsidRPr="00263C10" w:rsidRDefault="00A4321A" w:rsidP="00A4321A">
      <w:pPr>
        <w:rPr>
          <w:color w:val="000000" w:themeColor="text1"/>
        </w:rPr>
      </w:pPr>
      <w:r w:rsidRPr="00263C10">
        <w:rPr>
          <w:color w:val="000000" w:themeColor="text1"/>
        </w:rPr>
        <w:t>L’enseignement prend la forme de travaux dirigés, consistant en la pratique régulière d’exercices, par niveau de difficulté croissante. Ouvert à tous les étudiants de L3, il est vivement recommandé à celles et ceux qui envisagent d’entreprendre un master en histoire moderne l’année suivante.</w:t>
      </w:r>
    </w:p>
    <w:p w:rsidR="00A4321A" w:rsidRPr="00263C10" w:rsidRDefault="00A4321A" w:rsidP="00A4321A">
      <w:pPr>
        <w:ind w:left="1134"/>
        <w:rPr>
          <w:color w:val="000000" w:themeColor="text1"/>
        </w:rPr>
      </w:pPr>
      <w:r w:rsidRPr="00263C10">
        <w:rPr>
          <w:color w:val="000000" w:themeColor="text1"/>
        </w:rPr>
        <w:t xml:space="preserve">G. </w:t>
      </w:r>
      <w:r w:rsidRPr="00263C10">
        <w:rPr>
          <w:smallCaps/>
          <w:color w:val="000000" w:themeColor="text1"/>
        </w:rPr>
        <w:t>Audisio</w:t>
      </w:r>
      <w:r w:rsidRPr="00263C10">
        <w:rPr>
          <w:color w:val="000000" w:themeColor="text1"/>
        </w:rPr>
        <w:t xml:space="preserve">, I. </w:t>
      </w:r>
      <w:r w:rsidRPr="00263C10">
        <w:rPr>
          <w:smallCaps/>
          <w:color w:val="000000" w:themeColor="text1"/>
        </w:rPr>
        <w:t>Bonnot-Rambaud</w:t>
      </w:r>
      <w:r w:rsidRPr="00263C10">
        <w:rPr>
          <w:color w:val="000000" w:themeColor="text1"/>
        </w:rPr>
        <w:t xml:space="preserve">, </w:t>
      </w:r>
      <w:r w:rsidRPr="00263C10">
        <w:rPr>
          <w:i/>
          <w:color w:val="000000" w:themeColor="text1"/>
        </w:rPr>
        <w:t>Lire le Français d'hier. Manuel de paléographie moderne, XV</w:t>
      </w:r>
      <w:r w:rsidRPr="00263C10">
        <w:rPr>
          <w:i/>
          <w:color w:val="000000" w:themeColor="text1"/>
          <w:vertAlign w:val="superscript"/>
        </w:rPr>
        <w:t>e</w:t>
      </w:r>
      <w:r w:rsidRPr="00263C10">
        <w:rPr>
          <w:i/>
          <w:color w:val="000000" w:themeColor="text1"/>
        </w:rPr>
        <w:t>-</w:t>
      </w:r>
      <w:r w:rsidRPr="00263C10">
        <w:rPr>
          <w:i/>
          <w:color w:val="000000" w:themeColor="text1"/>
        </w:rPr>
        <w:tab/>
        <w:t>XVIII</w:t>
      </w:r>
      <w:r w:rsidRPr="00263C10">
        <w:rPr>
          <w:i/>
          <w:color w:val="000000" w:themeColor="text1"/>
          <w:vertAlign w:val="superscript"/>
        </w:rPr>
        <w:t>e</w:t>
      </w:r>
      <w:r w:rsidRPr="00263C10">
        <w:rPr>
          <w:i/>
          <w:color w:val="000000" w:themeColor="text1"/>
        </w:rPr>
        <w:t xml:space="preserve"> siècle</w:t>
      </w:r>
      <w:r w:rsidRPr="00263C10">
        <w:rPr>
          <w:color w:val="000000" w:themeColor="text1"/>
        </w:rPr>
        <w:t>, Paris, A. Colin, 1991 (coll. U).</w:t>
      </w:r>
    </w:p>
    <w:p w:rsidR="00A4321A" w:rsidRPr="00263C10" w:rsidRDefault="00A4321A" w:rsidP="00A4321A">
      <w:pPr>
        <w:ind w:left="1134"/>
        <w:rPr>
          <w:color w:val="000000" w:themeColor="text1"/>
        </w:rPr>
      </w:pPr>
      <w:r w:rsidRPr="00263C10">
        <w:rPr>
          <w:color w:val="000000" w:themeColor="text1"/>
        </w:rPr>
        <w:lastRenderedPageBreak/>
        <w:t xml:space="preserve">P. </w:t>
      </w:r>
      <w:r w:rsidRPr="00263C10">
        <w:rPr>
          <w:smallCaps/>
          <w:color w:val="000000" w:themeColor="text1"/>
        </w:rPr>
        <w:t>Delsalle</w:t>
      </w:r>
      <w:r w:rsidRPr="00263C10">
        <w:rPr>
          <w:color w:val="000000" w:themeColor="text1"/>
        </w:rPr>
        <w:t xml:space="preserve">, </w:t>
      </w:r>
      <w:r w:rsidRPr="00263C10">
        <w:rPr>
          <w:i/>
          <w:color w:val="000000" w:themeColor="text1"/>
        </w:rPr>
        <w:t>La recherche historique en archives XVIe-XVIIe-XVIIIe siècles</w:t>
      </w:r>
      <w:r w:rsidRPr="00263C10">
        <w:rPr>
          <w:color w:val="000000" w:themeColor="text1"/>
        </w:rPr>
        <w:t>, Paris-Gap, Ophrys, 1993.</w:t>
      </w:r>
    </w:p>
    <w:p w:rsidR="007D3805" w:rsidRDefault="00A4321A" w:rsidP="00DC4296">
      <w:pPr>
        <w:ind w:left="1134"/>
        <w:rPr>
          <w:color w:val="000000" w:themeColor="text1"/>
        </w:rPr>
      </w:pPr>
      <w:r w:rsidRPr="00263C10">
        <w:rPr>
          <w:color w:val="000000" w:themeColor="text1"/>
        </w:rPr>
        <w:t xml:space="preserve">N. </w:t>
      </w:r>
      <w:r w:rsidRPr="00263C10">
        <w:rPr>
          <w:smallCaps/>
          <w:color w:val="000000" w:themeColor="text1"/>
        </w:rPr>
        <w:t>Buat</w:t>
      </w:r>
      <w:r w:rsidRPr="00263C10">
        <w:rPr>
          <w:color w:val="000000" w:themeColor="text1"/>
        </w:rPr>
        <w:t xml:space="preserve"> et E. </w:t>
      </w:r>
      <w:r w:rsidRPr="00263C10">
        <w:rPr>
          <w:smallCaps/>
          <w:color w:val="000000" w:themeColor="text1"/>
        </w:rPr>
        <w:t>Van den Neste</w:t>
      </w:r>
      <w:r w:rsidRPr="00263C10">
        <w:rPr>
          <w:color w:val="000000" w:themeColor="text1"/>
        </w:rPr>
        <w:t xml:space="preserve">, </w:t>
      </w:r>
      <w:r w:rsidRPr="00263C10">
        <w:rPr>
          <w:i/>
          <w:color w:val="000000" w:themeColor="text1"/>
        </w:rPr>
        <w:t>Dictionnaire de paléographie française</w:t>
      </w:r>
      <w:r w:rsidRPr="00263C10">
        <w:rPr>
          <w:color w:val="000000" w:themeColor="text1"/>
        </w:rPr>
        <w:t>, Paris, Les Belles Lettres, 2011.</w:t>
      </w:r>
    </w:p>
    <w:p w:rsidR="00933C62" w:rsidRPr="00263C10" w:rsidRDefault="00933C62" w:rsidP="00902964">
      <w:pPr>
        <w:rPr>
          <w:color w:val="000000" w:themeColor="text1"/>
        </w:rPr>
      </w:pPr>
    </w:p>
    <w:p w:rsidR="003060D0" w:rsidRPr="00263C10" w:rsidRDefault="0029456E" w:rsidP="003060D0">
      <w:pPr>
        <w:pStyle w:val="Titre4"/>
        <w:rPr>
          <w:color w:val="000000" w:themeColor="text1"/>
        </w:rPr>
      </w:pPr>
      <w:bookmarkStart w:id="54" w:name="_Sciences_auxiliaires_2"/>
      <w:bookmarkStart w:id="55" w:name="_Mémoire_de_licence"/>
      <w:bookmarkEnd w:id="54"/>
      <w:bookmarkEnd w:id="55"/>
      <w:r w:rsidRPr="00263C10">
        <w:rPr>
          <w:color w:val="000000" w:themeColor="text1"/>
        </w:rPr>
        <w:t>M</w:t>
      </w:r>
      <w:r w:rsidR="003060D0" w:rsidRPr="00263C10">
        <w:rPr>
          <w:color w:val="000000" w:themeColor="text1"/>
        </w:rPr>
        <w:t>émoire</w:t>
      </w:r>
      <w:r w:rsidRPr="00263C10">
        <w:rPr>
          <w:color w:val="000000" w:themeColor="text1"/>
        </w:rPr>
        <w:t xml:space="preserve"> de licence</w:t>
      </w:r>
    </w:p>
    <w:p w:rsidR="00C647A7" w:rsidRPr="00263C10" w:rsidRDefault="00C647A7" w:rsidP="008E0A1B">
      <w:pPr>
        <w:pStyle w:val="Default"/>
        <w:jc w:val="both"/>
        <w:rPr>
          <w:bCs/>
          <w:snapToGrid w:val="0"/>
          <w:color w:val="000000" w:themeColor="text1"/>
        </w:rPr>
      </w:pPr>
    </w:p>
    <w:tbl>
      <w:tblPr>
        <w:tblW w:w="0" w:type="auto"/>
        <w:tblBorders>
          <w:left w:val="single" w:sz="4" w:space="0" w:color="auto"/>
        </w:tblBorders>
        <w:tblLook w:val="04A0" w:firstRow="1" w:lastRow="0" w:firstColumn="1" w:lastColumn="0" w:noHBand="0" w:noVBand="1"/>
      </w:tblPr>
      <w:tblGrid>
        <w:gridCol w:w="3085"/>
        <w:gridCol w:w="6650"/>
      </w:tblGrid>
      <w:tr w:rsidR="008E0A1B" w:rsidRPr="00263C10" w:rsidTr="00973FB7">
        <w:tc>
          <w:tcPr>
            <w:tcW w:w="9735" w:type="dxa"/>
            <w:gridSpan w:val="2"/>
          </w:tcPr>
          <w:p w:rsidR="008E0A1B" w:rsidRPr="00263C10" w:rsidRDefault="008E0A1B" w:rsidP="00571F4C">
            <w:pPr>
              <w:pStyle w:val="Default"/>
              <w:rPr>
                <w:color w:val="000000" w:themeColor="text1"/>
              </w:rPr>
            </w:pPr>
            <w:r w:rsidRPr="00263C10">
              <w:rPr>
                <w:b/>
                <w:i/>
                <w:color w:val="000000" w:themeColor="text1"/>
              </w:rPr>
              <w:t>Tutorat méthodologique</w:t>
            </w:r>
          </w:p>
        </w:tc>
      </w:tr>
      <w:tr w:rsidR="008E0A1B" w:rsidRPr="00263C10" w:rsidTr="00973FB7">
        <w:tc>
          <w:tcPr>
            <w:tcW w:w="3085" w:type="dxa"/>
          </w:tcPr>
          <w:p w:rsidR="008E0A1B" w:rsidRPr="00263C10" w:rsidRDefault="00973FB7" w:rsidP="00973FB7">
            <w:pPr>
              <w:pStyle w:val="Default"/>
              <w:rPr>
                <w:color w:val="000000" w:themeColor="text1"/>
              </w:rPr>
            </w:pPr>
            <w:r w:rsidRPr="00263C10">
              <w:rPr>
                <w:bCs/>
                <w:snapToGrid w:val="0"/>
                <w:color w:val="000000" w:themeColor="text1"/>
              </w:rPr>
              <w:t>G</w:t>
            </w:r>
            <w:r w:rsidR="00705E9C" w:rsidRPr="00263C10">
              <w:rPr>
                <w:bCs/>
                <w:snapToGrid w:val="0"/>
                <w:color w:val="000000" w:themeColor="text1"/>
              </w:rPr>
              <w:t xml:space="preserve">roupe </w:t>
            </w:r>
            <w:r w:rsidRPr="00263C10">
              <w:rPr>
                <w:bCs/>
                <w:snapToGrid w:val="0"/>
                <w:color w:val="000000" w:themeColor="text1"/>
              </w:rPr>
              <w:t xml:space="preserve">1, </w:t>
            </w:r>
            <w:r w:rsidR="00B0185F" w:rsidRPr="00263C10">
              <w:rPr>
                <w:bCs/>
                <w:snapToGrid w:val="0"/>
                <w:color w:val="000000" w:themeColor="text1"/>
              </w:rPr>
              <w:t>Boris Bove</w:t>
            </w:r>
          </w:p>
        </w:tc>
        <w:tc>
          <w:tcPr>
            <w:tcW w:w="6650" w:type="dxa"/>
          </w:tcPr>
          <w:p w:rsidR="008E0A1B" w:rsidRPr="00263C10" w:rsidRDefault="00B0185F" w:rsidP="00973FB7">
            <w:pPr>
              <w:pStyle w:val="Default"/>
              <w:rPr>
                <w:color w:val="000000" w:themeColor="text1"/>
              </w:rPr>
            </w:pPr>
            <w:r w:rsidRPr="00263C10">
              <w:rPr>
                <w:bCs/>
                <w:snapToGrid w:val="0"/>
                <w:color w:val="000000" w:themeColor="text1"/>
              </w:rPr>
              <w:t>mercredi 18h-21h</w:t>
            </w:r>
          </w:p>
        </w:tc>
      </w:tr>
      <w:tr w:rsidR="008E0A1B" w:rsidRPr="00263C10" w:rsidTr="00973FB7">
        <w:tc>
          <w:tcPr>
            <w:tcW w:w="3085" w:type="dxa"/>
          </w:tcPr>
          <w:p w:rsidR="008E0A1B" w:rsidRPr="00263C10" w:rsidRDefault="00973FB7" w:rsidP="00571F4C">
            <w:pPr>
              <w:pStyle w:val="Default"/>
              <w:rPr>
                <w:color w:val="000000" w:themeColor="text1"/>
              </w:rPr>
            </w:pPr>
            <w:r w:rsidRPr="00263C10">
              <w:rPr>
                <w:color w:val="000000" w:themeColor="text1"/>
              </w:rPr>
              <w:t>G</w:t>
            </w:r>
            <w:r w:rsidR="00705E9C" w:rsidRPr="00263C10">
              <w:rPr>
                <w:color w:val="000000" w:themeColor="text1"/>
              </w:rPr>
              <w:t xml:space="preserve">roupe </w:t>
            </w:r>
            <w:r w:rsidRPr="00263C10">
              <w:rPr>
                <w:color w:val="000000" w:themeColor="text1"/>
              </w:rPr>
              <w:t xml:space="preserve">2, </w:t>
            </w:r>
            <w:r w:rsidR="00B0185F" w:rsidRPr="00263C10">
              <w:rPr>
                <w:color w:val="000000" w:themeColor="text1"/>
              </w:rPr>
              <w:t>Armelle Enders</w:t>
            </w:r>
          </w:p>
        </w:tc>
        <w:tc>
          <w:tcPr>
            <w:tcW w:w="6650" w:type="dxa"/>
          </w:tcPr>
          <w:p w:rsidR="008E0A1B" w:rsidRPr="00263C10" w:rsidRDefault="00973FB7" w:rsidP="00973FB7">
            <w:pPr>
              <w:pStyle w:val="Default"/>
              <w:rPr>
                <w:color w:val="000000" w:themeColor="text1"/>
              </w:rPr>
            </w:pPr>
            <w:r w:rsidRPr="00263C10">
              <w:rPr>
                <w:color w:val="000000" w:themeColor="text1"/>
              </w:rPr>
              <w:t>mercredi 1</w:t>
            </w:r>
            <w:r w:rsidR="00B0185F" w:rsidRPr="00263C10">
              <w:rPr>
                <w:color w:val="000000" w:themeColor="text1"/>
              </w:rPr>
              <w:t>8</w:t>
            </w:r>
            <w:r w:rsidRPr="00263C10">
              <w:rPr>
                <w:color w:val="000000" w:themeColor="text1"/>
              </w:rPr>
              <w:t>h-</w:t>
            </w:r>
            <w:r w:rsidR="00B0185F" w:rsidRPr="00263C10">
              <w:rPr>
                <w:color w:val="000000" w:themeColor="text1"/>
              </w:rPr>
              <w:t>21</w:t>
            </w:r>
            <w:r w:rsidRPr="00263C10">
              <w:rPr>
                <w:color w:val="000000" w:themeColor="text1"/>
              </w:rPr>
              <w:t>h</w:t>
            </w:r>
          </w:p>
        </w:tc>
      </w:tr>
    </w:tbl>
    <w:p w:rsidR="008E0A1B" w:rsidRPr="00263C10" w:rsidRDefault="008E0A1B" w:rsidP="008E0A1B">
      <w:pPr>
        <w:pStyle w:val="Default"/>
        <w:jc w:val="both"/>
        <w:rPr>
          <w:color w:val="000000" w:themeColor="text1"/>
        </w:rPr>
      </w:pPr>
    </w:p>
    <w:p w:rsidR="00AF08FE" w:rsidRPr="00263C10" w:rsidRDefault="00FF1707" w:rsidP="00AF08FE">
      <w:pPr>
        <w:rPr>
          <w:color w:val="000000" w:themeColor="text1"/>
        </w:rPr>
      </w:pPr>
      <w:r w:rsidRPr="00263C10">
        <w:rPr>
          <w:color w:val="000000" w:themeColor="text1"/>
        </w:rPr>
        <w:t xml:space="preserve">Ce cours </w:t>
      </w:r>
      <w:r w:rsidR="00EB20A4" w:rsidRPr="00263C10">
        <w:rPr>
          <w:color w:val="000000" w:themeColor="text1"/>
        </w:rPr>
        <w:t xml:space="preserve">de </w:t>
      </w:r>
      <w:r w:rsidRPr="00263C10">
        <w:rPr>
          <w:color w:val="000000" w:themeColor="text1"/>
        </w:rPr>
        <w:t>méthodologi</w:t>
      </w:r>
      <w:r w:rsidR="00EB20A4" w:rsidRPr="00263C10">
        <w:rPr>
          <w:color w:val="000000" w:themeColor="text1"/>
        </w:rPr>
        <w:t xml:space="preserve">e du mémoire de licence est </w:t>
      </w:r>
      <w:r w:rsidR="00EB20A4" w:rsidRPr="00263C10">
        <w:rPr>
          <w:b/>
          <w:color w:val="000000" w:themeColor="text1"/>
        </w:rPr>
        <w:t>obligatoire</w:t>
      </w:r>
      <w:r w:rsidR="006C61AA" w:rsidRPr="00263C10">
        <w:rPr>
          <w:color w:val="000000" w:themeColor="text1"/>
        </w:rPr>
        <w:t>. C</w:t>
      </w:r>
      <w:r w:rsidRPr="00263C10">
        <w:rPr>
          <w:color w:val="000000" w:themeColor="text1"/>
        </w:rPr>
        <w:t>omment construire une bibliographie</w:t>
      </w:r>
      <w:r w:rsidR="006C61AA" w:rsidRPr="00263C10">
        <w:rPr>
          <w:color w:val="000000" w:themeColor="text1"/>
        </w:rPr>
        <w:t xml:space="preserve"> pertinente par rapport à la question choisie</w:t>
      </w:r>
      <w:r w:rsidRPr="00263C10">
        <w:rPr>
          <w:color w:val="000000" w:themeColor="text1"/>
        </w:rPr>
        <w:t> ? Comment dégager une problématique, organiser un plan</w:t>
      </w:r>
      <w:r w:rsidR="006C61AA" w:rsidRPr="00263C10">
        <w:rPr>
          <w:color w:val="000000" w:themeColor="text1"/>
        </w:rPr>
        <w:t> ? Comment rédiger un texte scientifique, reposant sur un appareil critique de notes de bas</w:t>
      </w:r>
      <w:r w:rsidR="00C86FB8" w:rsidRPr="00263C10">
        <w:rPr>
          <w:color w:val="000000" w:themeColor="text1"/>
        </w:rPr>
        <w:t xml:space="preserve"> de page ? </w:t>
      </w:r>
      <w:r w:rsidR="00C617B0" w:rsidRPr="00263C10">
        <w:rPr>
          <w:color w:val="000000" w:themeColor="text1"/>
        </w:rPr>
        <w:t xml:space="preserve">Ce cours a d’abord lieu en groupes (6 séances de méthodologie environ) puis en petits groupes </w:t>
      </w:r>
      <w:r w:rsidR="006C61AA" w:rsidRPr="00263C10">
        <w:rPr>
          <w:color w:val="000000" w:themeColor="text1"/>
        </w:rPr>
        <w:t>d’étudiants</w:t>
      </w:r>
      <w:r w:rsidR="00C617B0" w:rsidRPr="00263C10">
        <w:rPr>
          <w:color w:val="000000" w:themeColor="text1"/>
        </w:rPr>
        <w:t xml:space="preserve"> travaillant sur le même thème </w:t>
      </w:r>
      <w:r w:rsidR="006C61AA" w:rsidRPr="00263C10">
        <w:rPr>
          <w:color w:val="000000" w:themeColor="text1"/>
        </w:rPr>
        <w:t xml:space="preserve">ou </w:t>
      </w:r>
      <w:r w:rsidR="00C86FB8" w:rsidRPr="00263C10">
        <w:rPr>
          <w:color w:val="000000" w:themeColor="text1"/>
        </w:rPr>
        <w:t xml:space="preserve">sur </w:t>
      </w:r>
      <w:r w:rsidR="00C617B0" w:rsidRPr="00263C10">
        <w:rPr>
          <w:color w:val="000000" w:themeColor="text1"/>
        </w:rPr>
        <w:t>la même période, et enfin sous la forme d’un suivi individuel. Il sera</w:t>
      </w:r>
      <w:r w:rsidR="006C61AA" w:rsidRPr="00263C10">
        <w:rPr>
          <w:color w:val="000000" w:themeColor="text1"/>
        </w:rPr>
        <w:t xml:space="preserve"> l’occasion pour chaque étudiant de présenter progressivement son travail lors de brefs exposés de 5 minutes.</w:t>
      </w:r>
      <w:r w:rsidR="00AF08FE" w:rsidRPr="00263C10">
        <w:rPr>
          <w:color w:val="000000" w:themeColor="text1"/>
        </w:rPr>
        <w:t xml:space="preserve"> </w:t>
      </w:r>
    </w:p>
    <w:p w:rsidR="00AF08FE" w:rsidRDefault="00AF08FE" w:rsidP="00AF08FE">
      <w:pPr>
        <w:rPr>
          <w:color w:val="000000" w:themeColor="text1"/>
        </w:rPr>
      </w:pPr>
    </w:p>
    <w:p w:rsidR="00D83890" w:rsidRPr="00263C10" w:rsidRDefault="00D83890" w:rsidP="00AF08FE">
      <w:pPr>
        <w:rPr>
          <w:color w:val="000000" w:themeColor="text1"/>
        </w:rPr>
      </w:pPr>
    </w:p>
    <w:p w:rsidR="006C4614" w:rsidRPr="00263C10" w:rsidRDefault="00272E59" w:rsidP="007D3805">
      <w:pPr>
        <w:pStyle w:val="Brochuretitrede"/>
        <w:rPr>
          <w:color w:val="000000" w:themeColor="text1"/>
        </w:rPr>
      </w:pPr>
      <w:r w:rsidRPr="00263C10">
        <w:rPr>
          <w:color w:val="000000" w:themeColor="text1"/>
        </w:rPr>
        <w:t>Deuxième semestre (S6)</w:t>
      </w:r>
    </w:p>
    <w:p w:rsidR="00D46E7C" w:rsidRPr="00263C10" w:rsidRDefault="007D02E8" w:rsidP="00A804A1">
      <w:pPr>
        <w:pStyle w:val="Titre4"/>
        <w:rPr>
          <w:color w:val="000000" w:themeColor="text1"/>
          <w:lang w:val="fr-FR"/>
        </w:rPr>
      </w:pPr>
      <w:bookmarkStart w:id="56" w:name="_Thématiques_1"/>
      <w:bookmarkStart w:id="57" w:name="_Toc267321683"/>
      <w:bookmarkEnd w:id="56"/>
      <w:r w:rsidRPr="00263C10">
        <w:rPr>
          <w:color w:val="000000" w:themeColor="text1"/>
        </w:rPr>
        <w:t>Thématique</w:t>
      </w:r>
      <w:r w:rsidR="00272E59" w:rsidRPr="00263C10">
        <w:rPr>
          <w:color w:val="000000" w:themeColor="text1"/>
        </w:rPr>
        <w:t>s</w:t>
      </w:r>
      <w:bookmarkStart w:id="58" w:name="_Toc267321685"/>
      <w:bookmarkStart w:id="59" w:name="_Toc267321684"/>
      <w:bookmarkEnd w:id="57"/>
    </w:p>
    <w:p w:rsidR="00A804A1" w:rsidRPr="00263C10" w:rsidRDefault="00A804A1" w:rsidP="00A804A1">
      <w:pPr>
        <w:rPr>
          <w:color w:val="000000" w:themeColor="text1"/>
          <w:lang w:eastAsia="x-none"/>
        </w:rPr>
      </w:pPr>
    </w:p>
    <w:p w:rsidR="00F11F54" w:rsidRPr="00263C10" w:rsidRDefault="00F11F54" w:rsidP="00B0185F">
      <w:pPr>
        <w:pStyle w:val="Default"/>
        <w:pBdr>
          <w:left w:val="single" w:sz="4" w:space="4" w:color="auto"/>
        </w:pBdr>
        <w:jc w:val="both"/>
        <w:outlineLvl w:val="0"/>
        <w:rPr>
          <w:b/>
          <w:i/>
          <w:iCs/>
          <w:color w:val="000000" w:themeColor="text1"/>
        </w:rPr>
      </w:pPr>
      <w:r w:rsidRPr="00263C10">
        <w:rPr>
          <w:b/>
          <w:i/>
          <w:iCs/>
          <w:color w:val="000000" w:themeColor="text1"/>
        </w:rPr>
        <w:t>Mobilités et migrations en Méditerranée romaine</w:t>
      </w:r>
    </w:p>
    <w:p w:rsidR="00B0185F" w:rsidRPr="00263C10" w:rsidRDefault="00F11F54" w:rsidP="00B0185F">
      <w:pPr>
        <w:pStyle w:val="Default"/>
        <w:pBdr>
          <w:left w:val="single" w:sz="4" w:space="4" w:color="auto"/>
        </w:pBdr>
        <w:jc w:val="both"/>
        <w:outlineLvl w:val="0"/>
        <w:rPr>
          <w:iCs/>
          <w:color w:val="000000" w:themeColor="text1"/>
        </w:rPr>
      </w:pPr>
      <w:r w:rsidRPr="00263C10">
        <w:rPr>
          <w:iCs/>
          <w:color w:val="000000" w:themeColor="text1"/>
        </w:rPr>
        <w:t>Claudia Moatti</w:t>
      </w:r>
    </w:p>
    <w:p w:rsidR="00B0185F" w:rsidRPr="00263C10" w:rsidRDefault="00F11F54" w:rsidP="00B0185F">
      <w:pPr>
        <w:pStyle w:val="Default"/>
        <w:pBdr>
          <w:left w:val="single" w:sz="4" w:space="4" w:color="auto"/>
        </w:pBdr>
        <w:jc w:val="both"/>
        <w:outlineLvl w:val="0"/>
        <w:rPr>
          <w:bCs/>
          <w:snapToGrid w:val="0"/>
          <w:color w:val="000000" w:themeColor="text1"/>
        </w:rPr>
      </w:pPr>
      <w:r w:rsidRPr="00263C10">
        <w:rPr>
          <w:iCs/>
          <w:color w:val="000000" w:themeColor="text1"/>
        </w:rPr>
        <w:t>Vendre</w:t>
      </w:r>
      <w:r w:rsidR="00B0185F" w:rsidRPr="00263C10">
        <w:rPr>
          <w:iCs/>
          <w:color w:val="000000" w:themeColor="text1"/>
        </w:rPr>
        <w:t>di 1</w:t>
      </w:r>
      <w:r w:rsidRPr="00263C10">
        <w:rPr>
          <w:iCs/>
          <w:color w:val="000000" w:themeColor="text1"/>
        </w:rPr>
        <w:t>2</w:t>
      </w:r>
      <w:r w:rsidR="00B0185F" w:rsidRPr="00263C10">
        <w:rPr>
          <w:iCs/>
          <w:color w:val="000000" w:themeColor="text1"/>
        </w:rPr>
        <w:t>h-1</w:t>
      </w:r>
      <w:r w:rsidRPr="00263C10">
        <w:rPr>
          <w:iCs/>
          <w:color w:val="000000" w:themeColor="text1"/>
        </w:rPr>
        <w:t>5</w:t>
      </w:r>
      <w:r w:rsidR="00D83890">
        <w:rPr>
          <w:iCs/>
          <w:color w:val="000000" w:themeColor="text1"/>
        </w:rPr>
        <w:t>h</w:t>
      </w:r>
      <w:r w:rsidR="00D83890">
        <w:rPr>
          <w:iCs/>
          <w:color w:val="000000" w:themeColor="text1"/>
        </w:rPr>
        <w:tab/>
      </w:r>
      <w:r w:rsidR="00D83890">
        <w:rPr>
          <w:iCs/>
          <w:color w:val="000000" w:themeColor="text1"/>
        </w:rPr>
        <w:tab/>
      </w:r>
      <w:r w:rsidR="00D83890">
        <w:rPr>
          <w:iCs/>
          <w:color w:val="000000" w:themeColor="text1"/>
        </w:rPr>
        <w:tab/>
      </w:r>
      <w:r w:rsidR="00D83890">
        <w:rPr>
          <w:iCs/>
          <w:color w:val="000000" w:themeColor="text1"/>
        </w:rPr>
        <w:tab/>
      </w:r>
      <w:r w:rsidR="00D83890">
        <w:rPr>
          <w:iCs/>
          <w:color w:val="000000" w:themeColor="text1"/>
        </w:rPr>
        <w:tab/>
      </w:r>
      <w:r w:rsidR="00D83890">
        <w:rPr>
          <w:iCs/>
          <w:color w:val="000000" w:themeColor="text1"/>
        </w:rPr>
        <w:tab/>
      </w:r>
      <w:r w:rsidR="00D83890">
        <w:rPr>
          <w:iCs/>
          <w:color w:val="000000" w:themeColor="text1"/>
        </w:rPr>
        <w:tab/>
      </w:r>
      <w:r w:rsidR="00B0185F" w:rsidRPr="00263C10">
        <w:rPr>
          <w:iCs/>
          <w:color w:val="000000" w:themeColor="text1"/>
        </w:rPr>
        <w:t>histoire ancienne</w:t>
      </w:r>
      <w:r w:rsidRPr="00263C10">
        <w:rPr>
          <w:iCs/>
          <w:color w:val="000000" w:themeColor="text1"/>
        </w:rPr>
        <w:t>, histoire romaine</w:t>
      </w:r>
    </w:p>
    <w:p w:rsidR="00B0185F" w:rsidRPr="00263C10" w:rsidRDefault="00B0185F" w:rsidP="007D3805">
      <w:pPr>
        <w:pStyle w:val="Default"/>
        <w:jc w:val="both"/>
        <w:rPr>
          <w:color w:val="000000" w:themeColor="text1"/>
        </w:rPr>
      </w:pPr>
    </w:p>
    <w:p w:rsidR="00F11F54" w:rsidRPr="00263C10" w:rsidRDefault="00F11F54" w:rsidP="00F11F54">
      <w:pPr>
        <w:rPr>
          <w:color w:val="000000" w:themeColor="text1"/>
        </w:rPr>
      </w:pPr>
      <w:r w:rsidRPr="00263C10">
        <w:rPr>
          <w:color w:val="000000" w:themeColor="text1"/>
        </w:rPr>
        <w:t xml:space="preserve">La mobilité des personnes en Méditerranée antique a fait l’objet de nombreux travaux depuis une vingtaine d’années. Après une introduction historiographique qui présentera les principaux aspects de ce renouveau et leurs enjeux historiographiques, nous essaierons de comprendre les évolutions les plus notables de la circulation humaine en Italie archaïque, dans le monde républicain puis sous l’Empire jusqu’aux grandes migrations tardo-antiques, afin de saisir non seulement les formes de cette mobilité mais son impact sur la société romaine. </w:t>
      </w:r>
    </w:p>
    <w:p w:rsidR="00F11F54" w:rsidRPr="00263C10" w:rsidRDefault="00F11F54" w:rsidP="00D83890">
      <w:pPr>
        <w:ind w:left="851"/>
        <w:rPr>
          <w:color w:val="000000" w:themeColor="text1"/>
        </w:rPr>
      </w:pPr>
      <w:r w:rsidRPr="00263C10">
        <w:rPr>
          <w:color w:val="000000" w:themeColor="text1"/>
        </w:rPr>
        <w:t xml:space="preserve">A. </w:t>
      </w:r>
      <w:r w:rsidRPr="00263C10">
        <w:rPr>
          <w:smallCaps/>
          <w:color w:val="000000" w:themeColor="text1"/>
        </w:rPr>
        <w:t>Barbero</w:t>
      </w:r>
      <w:r w:rsidRPr="00263C10">
        <w:rPr>
          <w:color w:val="000000" w:themeColor="text1"/>
        </w:rPr>
        <w:t xml:space="preserve">, </w:t>
      </w:r>
      <w:r w:rsidRPr="00263C10">
        <w:rPr>
          <w:i/>
          <w:color w:val="000000" w:themeColor="text1"/>
        </w:rPr>
        <w:t>Barbares. Immigrés, réfugiés et déportés dans l’Empire romain,</w:t>
      </w:r>
      <w:r w:rsidRPr="00263C10">
        <w:rPr>
          <w:color w:val="000000" w:themeColor="text1"/>
        </w:rPr>
        <w:t xml:space="preserve"> trad. française, Texto, Le goût de l’histoire, Paris, 2009  </w:t>
      </w:r>
    </w:p>
    <w:p w:rsidR="00F11F54" w:rsidRDefault="00F11F54" w:rsidP="00F11F54">
      <w:pPr>
        <w:rPr>
          <w:color w:val="000000" w:themeColor="text1"/>
        </w:rPr>
      </w:pPr>
    </w:p>
    <w:p w:rsidR="00D83890" w:rsidRPr="00263C10" w:rsidRDefault="00D83890" w:rsidP="00F11F54">
      <w:pPr>
        <w:rPr>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3275"/>
      </w:tblGrid>
      <w:tr w:rsidR="00F11F54" w:rsidRPr="00263C10" w:rsidTr="00CD0F4D">
        <w:tc>
          <w:tcPr>
            <w:tcW w:w="9772" w:type="dxa"/>
            <w:gridSpan w:val="2"/>
          </w:tcPr>
          <w:p w:rsidR="00F11F54" w:rsidRPr="00263C10" w:rsidRDefault="00F11F54" w:rsidP="00CD0F4D">
            <w:pPr>
              <w:pStyle w:val="Default"/>
              <w:jc w:val="both"/>
              <w:rPr>
                <w:color w:val="000000" w:themeColor="text1"/>
              </w:rPr>
            </w:pPr>
            <w:r w:rsidRPr="00263C10">
              <w:rPr>
                <w:b/>
                <w:i/>
                <w:color w:val="000000" w:themeColor="text1"/>
              </w:rPr>
              <w:t>Langage, écriture et sociétés, de l’histoire-monde à l’Occident médiéval</w:t>
            </w:r>
          </w:p>
        </w:tc>
      </w:tr>
      <w:tr w:rsidR="00F11F54" w:rsidRPr="00263C10" w:rsidTr="00CD0F4D">
        <w:tc>
          <w:tcPr>
            <w:tcW w:w="6487" w:type="dxa"/>
          </w:tcPr>
          <w:p w:rsidR="00F11F54" w:rsidRPr="00263C10" w:rsidRDefault="00F11F54" w:rsidP="00CD0F4D">
            <w:pPr>
              <w:pStyle w:val="Default"/>
              <w:jc w:val="both"/>
              <w:rPr>
                <w:color w:val="000000" w:themeColor="text1"/>
              </w:rPr>
            </w:pPr>
            <w:r w:rsidRPr="00263C10">
              <w:rPr>
                <w:bCs/>
                <w:snapToGrid w:val="0"/>
                <w:color w:val="000000" w:themeColor="text1"/>
              </w:rPr>
              <w:t>Martin Gravel</w:t>
            </w:r>
          </w:p>
        </w:tc>
        <w:tc>
          <w:tcPr>
            <w:tcW w:w="3285" w:type="dxa"/>
          </w:tcPr>
          <w:p w:rsidR="00F11F54" w:rsidRPr="00263C10" w:rsidRDefault="00F11F54" w:rsidP="00CD0F4D">
            <w:pPr>
              <w:pStyle w:val="Default"/>
              <w:jc w:val="right"/>
              <w:rPr>
                <w:color w:val="000000" w:themeColor="text1"/>
              </w:rPr>
            </w:pPr>
          </w:p>
        </w:tc>
      </w:tr>
      <w:tr w:rsidR="00F11F54" w:rsidRPr="00263C10" w:rsidTr="00CD0F4D">
        <w:tc>
          <w:tcPr>
            <w:tcW w:w="6487" w:type="dxa"/>
          </w:tcPr>
          <w:p w:rsidR="00F11F54" w:rsidRPr="00263C10" w:rsidRDefault="00F11F54" w:rsidP="00CD0F4D">
            <w:pPr>
              <w:pStyle w:val="Default"/>
              <w:jc w:val="both"/>
              <w:rPr>
                <w:color w:val="000000" w:themeColor="text1"/>
              </w:rPr>
            </w:pPr>
            <w:r w:rsidRPr="00263C10">
              <w:rPr>
                <w:bCs/>
                <w:snapToGrid w:val="0"/>
                <w:color w:val="000000" w:themeColor="text1"/>
              </w:rPr>
              <w:t>m</w:t>
            </w:r>
            <w:r w:rsidR="00F75487">
              <w:rPr>
                <w:bCs/>
                <w:snapToGrid w:val="0"/>
                <w:color w:val="000000" w:themeColor="text1"/>
              </w:rPr>
              <w:t>ar</w:t>
            </w:r>
            <w:r w:rsidRPr="00263C10">
              <w:rPr>
                <w:bCs/>
                <w:snapToGrid w:val="0"/>
                <w:color w:val="000000" w:themeColor="text1"/>
              </w:rPr>
              <w:t>di, 9h-12h</w:t>
            </w:r>
          </w:p>
        </w:tc>
        <w:tc>
          <w:tcPr>
            <w:tcW w:w="3285" w:type="dxa"/>
          </w:tcPr>
          <w:p w:rsidR="00F11F54" w:rsidRPr="00263C10" w:rsidRDefault="00F11F54" w:rsidP="00CD0F4D">
            <w:pPr>
              <w:pStyle w:val="Default"/>
              <w:jc w:val="right"/>
              <w:rPr>
                <w:color w:val="000000" w:themeColor="text1"/>
              </w:rPr>
            </w:pPr>
            <w:r w:rsidRPr="00263C10">
              <w:rPr>
                <w:color w:val="000000" w:themeColor="text1"/>
              </w:rPr>
              <w:t>histoire médiévale</w:t>
            </w:r>
          </w:p>
        </w:tc>
      </w:tr>
    </w:tbl>
    <w:p w:rsidR="00F11F54" w:rsidRPr="00263C10" w:rsidRDefault="00F11F54" w:rsidP="00F11F54">
      <w:pPr>
        <w:rPr>
          <w:b/>
          <w:color w:val="000000" w:themeColor="text1"/>
        </w:rPr>
      </w:pPr>
    </w:p>
    <w:p w:rsidR="00F11F54" w:rsidRPr="00263C10" w:rsidRDefault="00F11F54" w:rsidP="00F11F54">
      <w:pPr>
        <w:rPr>
          <w:color w:val="000000" w:themeColor="text1"/>
        </w:rPr>
      </w:pPr>
      <w:r w:rsidRPr="00263C10">
        <w:rPr>
          <w:color w:val="000000" w:themeColor="text1"/>
        </w:rPr>
        <w:t>En apparence, l’invention de l’écriture définit la césure primordiale du temps humain : avant, la sauvagerie et la préhistoire ; après, la civilisation et l’histoire. Cette distinction brutale se réalise même dans les destinées individuelles, tant l’apprentissage de la lecture détermine le récit de la vie : avant, l’enfance sauvage ; après, l’âge adulte. Faut-il croire que d’apprendre à lire, pour les sociétés, pour les individus, c’est sortir de la barbarie ?</w:t>
      </w:r>
    </w:p>
    <w:p w:rsidR="00F11F54" w:rsidRPr="00263C10" w:rsidRDefault="00F11F54" w:rsidP="00F11F54">
      <w:pPr>
        <w:rPr>
          <w:color w:val="000000" w:themeColor="text1"/>
        </w:rPr>
      </w:pPr>
      <w:r w:rsidRPr="00263C10">
        <w:rPr>
          <w:color w:val="000000" w:themeColor="text1"/>
        </w:rPr>
        <w:t xml:space="preserve">À juste titre, ces clichés causent le doute. Mais il ne suffit pas de les ignorer pour en venir à bout. L’écriture est une technique dont l’acquisition, l’évolution et les effets exigent l’attention de l’histoire. Depuis son invention, les sociétés humaines se la réapproprient à neuf, d’une génération </w:t>
      </w:r>
      <w:r w:rsidRPr="00263C10">
        <w:rPr>
          <w:color w:val="000000" w:themeColor="text1"/>
        </w:rPr>
        <w:lastRenderedPageBreak/>
        <w:t xml:space="preserve">à l’autre ; cette transformation constante de la pratique de l’écriture est une donnée fondamentale, tant de l’ordre politique que des réalités sociales les plus diverses. Des rouleaux de papyrus aux premiers livres imprimés, le Moyen Âge constitue un chapitre déterminant de cette réappropriation ; il a orienté le cours de l’histoire occidentale. Ce cours vise d’abord à présenter les outils conceptuels de la recherche sur l’écriture mis en place depuis les années soixante, puis à étudier leurs applications pour le premier Moyen Âge, du </w:t>
      </w:r>
      <w:r w:rsidRPr="00263C10">
        <w:rPr>
          <w:smallCaps/>
          <w:color w:val="000000" w:themeColor="text1"/>
        </w:rPr>
        <w:t>vi</w:t>
      </w:r>
      <w:r w:rsidRPr="00263C10">
        <w:rPr>
          <w:color w:val="000000" w:themeColor="text1"/>
          <w:vertAlign w:val="superscript"/>
        </w:rPr>
        <w:t>e</w:t>
      </w:r>
      <w:r w:rsidRPr="00263C10">
        <w:rPr>
          <w:color w:val="000000" w:themeColor="text1"/>
        </w:rPr>
        <w:t xml:space="preserve"> au </w:t>
      </w:r>
      <w:r w:rsidRPr="00263C10">
        <w:rPr>
          <w:smallCaps/>
          <w:color w:val="000000" w:themeColor="text1"/>
        </w:rPr>
        <w:t>xi</w:t>
      </w:r>
      <w:r w:rsidRPr="00263C10">
        <w:rPr>
          <w:color w:val="000000" w:themeColor="text1"/>
          <w:vertAlign w:val="superscript"/>
        </w:rPr>
        <w:t>e</w:t>
      </w:r>
      <w:r w:rsidRPr="00263C10">
        <w:rPr>
          <w:color w:val="000000" w:themeColor="text1"/>
        </w:rPr>
        <w:t xml:space="preserve"> siècle environ.</w:t>
      </w:r>
    </w:p>
    <w:p w:rsidR="00F11F54" w:rsidRPr="00263C10" w:rsidRDefault="00F11F54" w:rsidP="00F11F54">
      <w:pPr>
        <w:spacing w:before="120"/>
        <w:ind w:left="567"/>
        <w:rPr>
          <w:rFonts w:eastAsiaTheme="minorHAnsi"/>
          <w:color w:val="000000" w:themeColor="text1"/>
          <w:lang w:eastAsia="en-US"/>
        </w:rPr>
      </w:pPr>
      <w:r w:rsidRPr="00263C10">
        <w:rPr>
          <w:rFonts w:eastAsiaTheme="minorHAnsi"/>
          <w:smallCaps/>
          <w:color w:val="000000" w:themeColor="text1"/>
          <w:lang w:eastAsia="en-US"/>
        </w:rPr>
        <w:t>J. Goody</w:t>
      </w:r>
      <w:r w:rsidRPr="00263C10">
        <w:rPr>
          <w:rFonts w:eastAsiaTheme="minorHAnsi"/>
          <w:color w:val="000000" w:themeColor="text1"/>
          <w:lang w:eastAsia="en-US"/>
        </w:rPr>
        <w:t xml:space="preserve">, </w:t>
      </w:r>
      <w:r w:rsidRPr="00263C10">
        <w:rPr>
          <w:rFonts w:eastAsiaTheme="minorHAnsi"/>
          <w:i/>
          <w:iCs/>
          <w:color w:val="000000" w:themeColor="text1"/>
          <w:lang w:eastAsia="en-US"/>
        </w:rPr>
        <w:t>La logique de l’écriture : aux origines des sociétés humaines</w:t>
      </w:r>
      <w:r w:rsidRPr="00263C10">
        <w:rPr>
          <w:rFonts w:eastAsiaTheme="minorHAnsi"/>
          <w:color w:val="000000" w:themeColor="text1"/>
          <w:lang w:eastAsia="en-US"/>
        </w:rPr>
        <w:t>, Paris, Armand Colin, 1986.</w:t>
      </w:r>
    </w:p>
    <w:p w:rsidR="00F11F54" w:rsidRPr="00263C10" w:rsidRDefault="00F11F54" w:rsidP="00F11F54">
      <w:pPr>
        <w:ind w:left="567"/>
        <w:rPr>
          <w:rFonts w:eastAsiaTheme="minorHAnsi"/>
          <w:color w:val="000000" w:themeColor="text1"/>
          <w:lang w:eastAsia="en-US"/>
        </w:rPr>
      </w:pPr>
      <w:r w:rsidRPr="00263C10">
        <w:rPr>
          <w:rFonts w:eastAsiaTheme="minorHAnsi"/>
          <w:smallCaps/>
          <w:color w:val="000000" w:themeColor="text1"/>
          <w:lang w:eastAsia="en-US"/>
        </w:rPr>
        <w:t>B. Grévin</w:t>
      </w:r>
      <w:r w:rsidRPr="00263C10">
        <w:rPr>
          <w:rFonts w:eastAsiaTheme="minorHAnsi"/>
          <w:color w:val="000000" w:themeColor="text1"/>
          <w:lang w:eastAsia="en-US"/>
        </w:rPr>
        <w:t xml:space="preserve">, </w:t>
      </w:r>
      <w:r w:rsidRPr="00263C10">
        <w:rPr>
          <w:rFonts w:eastAsiaTheme="minorHAnsi"/>
          <w:i/>
          <w:iCs/>
          <w:color w:val="000000" w:themeColor="text1"/>
          <w:lang w:eastAsia="en-US"/>
        </w:rPr>
        <w:t>Le parchemin des cieux. Essai sur le Moyen Âge du langage,</w:t>
      </w:r>
      <w:r w:rsidRPr="00263C10">
        <w:rPr>
          <w:rFonts w:eastAsiaTheme="minorHAnsi"/>
          <w:color w:val="000000" w:themeColor="text1"/>
          <w:lang w:eastAsia="en-US"/>
        </w:rPr>
        <w:t xml:space="preserve"> Paris, Seuil, 2012.</w:t>
      </w:r>
    </w:p>
    <w:p w:rsidR="00F11F54" w:rsidRPr="00263C10" w:rsidRDefault="00F11F54" w:rsidP="00F11F54">
      <w:pPr>
        <w:ind w:left="567"/>
        <w:rPr>
          <w:rFonts w:eastAsia="Calibri"/>
          <w:smallCaps/>
          <w:color w:val="000000" w:themeColor="text1"/>
        </w:rPr>
      </w:pPr>
      <w:r w:rsidRPr="00263C10">
        <w:rPr>
          <w:smallCaps/>
          <w:color w:val="000000" w:themeColor="text1"/>
        </w:rPr>
        <w:t>D. R. Olson</w:t>
      </w:r>
      <w:r w:rsidRPr="00263C10">
        <w:rPr>
          <w:color w:val="000000" w:themeColor="text1"/>
        </w:rPr>
        <w:t xml:space="preserve">, </w:t>
      </w:r>
      <w:r w:rsidRPr="00263C10">
        <w:rPr>
          <w:i/>
          <w:iCs/>
          <w:color w:val="000000" w:themeColor="text1"/>
        </w:rPr>
        <w:t>L’univers de l’écrit. Comment la culture écrite donne forme à la pensée,</w:t>
      </w:r>
      <w:r w:rsidRPr="00263C10">
        <w:rPr>
          <w:color w:val="000000" w:themeColor="text1"/>
        </w:rPr>
        <w:t xml:space="preserve"> Paris, Retz, 1998 (1994).</w:t>
      </w:r>
    </w:p>
    <w:p w:rsidR="00F11F54" w:rsidRPr="00263C10" w:rsidRDefault="00F11F54" w:rsidP="00F11F54">
      <w:pPr>
        <w:ind w:left="567"/>
        <w:rPr>
          <w:rFonts w:eastAsia="Calibri"/>
          <w:color w:val="000000" w:themeColor="text1"/>
        </w:rPr>
      </w:pPr>
      <w:r w:rsidRPr="00263C10">
        <w:rPr>
          <w:rFonts w:eastAsia="Calibri"/>
          <w:smallCaps/>
          <w:color w:val="000000" w:themeColor="text1"/>
        </w:rPr>
        <w:t>W. J. Ong</w:t>
      </w:r>
      <w:r w:rsidRPr="00263C10">
        <w:rPr>
          <w:rFonts w:eastAsia="Calibri"/>
          <w:color w:val="000000" w:themeColor="text1"/>
        </w:rPr>
        <w:t xml:space="preserve">, </w:t>
      </w:r>
      <w:r w:rsidRPr="00263C10">
        <w:rPr>
          <w:rFonts w:eastAsia="Calibri"/>
          <w:i/>
          <w:iCs/>
          <w:color w:val="000000" w:themeColor="text1"/>
        </w:rPr>
        <w:t>Oralité et écriture : la technologie de la parole,</w:t>
      </w:r>
      <w:r w:rsidRPr="00263C10">
        <w:rPr>
          <w:rFonts w:eastAsia="Calibri"/>
          <w:color w:val="000000" w:themeColor="text1"/>
        </w:rPr>
        <w:t xml:space="preserve"> Paris, Belles Lettres, 2014 (1982).</w:t>
      </w:r>
    </w:p>
    <w:p w:rsidR="004C231F" w:rsidRPr="00263C10" w:rsidRDefault="004C231F" w:rsidP="004C231F">
      <w:pPr>
        <w:pStyle w:val="Default"/>
        <w:jc w:val="both"/>
        <w:rPr>
          <w:bCs/>
          <w:snapToGrid w:val="0"/>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3275"/>
      </w:tblGrid>
      <w:tr w:rsidR="004C231F" w:rsidRPr="00263C10" w:rsidTr="00CD0F4D">
        <w:tc>
          <w:tcPr>
            <w:tcW w:w="9772" w:type="dxa"/>
            <w:gridSpan w:val="2"/>
          </w:tcPr>
          <w:p w:rsidR="004C231F" w:rsidRPr="00263C10" w:rsidRDefault="004C231F" w:rsidP="00CD0F4D">
            <w:pPr>
              <w:pStyle w:val="Default"/>
              <w:jc w:val="both"/>
              <w:rPr>
                <w:color w:val="000000" w:themeColor="text1"/>
              </w:rPr>
            </w:pPr>
            <w:r w:rsidRPr="00263C10">
              <w:rPr>
                <w:b/>
                <w:i/>
                <w:color w:val="000000" w:themeColor="text1"/>
              </w:rPr>
              <w:t>L’argent au Moyen Âge</w:t>
            </w:r>
          </w:p>
        </w:tc>
      </w:tr>
      <w:tr w:rsidR="004C231F" w:rsidRPr="00263C10" w:rsidTr="00CD0F4D">
        <w:tc>
          <w:tcPr>
            <w:tcW w:w="6487" w:type="dxa"/>
          </w:tcPr>
          <w:p w:rsidR="004C231F" w:rsidRPr="00263C10" w:rsidRDefault="004C231F" w:rsidP="00CD0F4D">
            <w:pPr>
              <w:pStyle w:val="Default"/>
              <w:jc w:val="both"/>
              <w:rPr>
                <w:color w:val="000000" w:themeColor="text1"/>
              </w:rPr>
            </w:pPr>
            <w:r w:rsidRPr="00263C10">
              <w:rPr>
                <w:bCs/>
                <w:snapToGrid w:val="0"/>
                <w:color w:val="000000" w:themeColor="text1"/>
              </w:rPr>
              <w:t>Maxime L’Héritier</w:t>
            </w:r>
          </w:p>
        </w:tc>
        <w:tc>
          <w:tcPr>
            <w:tcW w:w="3285" w:type="dxa"/>
          </w:tcPr>
          <w:p w:rsidR="004C231F" w:rsidRPr="00263C10" w:rsidRDefault="004C231F" w:rsidP="00CD0F4D">
            <w:pPr>
              <w:pStyle w:val="Default"/>
              <w:jc w:val="right"/>
              <w:rPr>
                <w:color w:val="000000" w:themeColor="text1"/>
              </w:rPr>
            </w:pPr>
          </w:p>
        </w:tc>
      </w:tr>
      <w:tr w:rsidR="004C231F" w:rsidRPr="00263C10" w:rsidTr="00CD0F4D">
        <w:tc>
          <w:tcPr>
            <w:tcW w:w="6487" w:type="dxa"/>
          </w:tcPr>
          <w:p w:rsidR="004C231F" w:rsidRPr="00263C10" w:rsidRDefault="00D33798" w:rsidP="00D33798">
            <w:pPr>
              <w:pStyle w:val="Default"/>
              <w:jc w:val="both"/>
              <w:rPr>
                <w:color w:val="000000" w:themeColor="text1"/>
              </w:rPr>
            </w:pPr>
            <w:r w:rsidRPr="00B4135A">
              <w:rPr>
                <w:bCs/>
                <w:snapToGrid w:val="0"/>
                <w:color w:val="000000" w:themeColor="text1"/>
              </w:rPr>
              <w:t>Mardi</w:t>
            </w:r>
            <w:r w:rsidR="004C231F" w:rsidRPr="00B4135A">
              <w:rPr>
                <w:bCs/>
                <w:snapToGrid w:val="0"/>
                <w:color w:val="000000" w:themeColor="text1"/>
              </w:rPr>
              <w:t xml:space="preserve">, </w:t>
            </w:r>
            <w:r w:rsidRPr="00B4135A">
              <w:rPr>
                <w:bCs/>
                <w:snapToGrid w:val="0"/>
                <w:color w:val="000000" w:themeColor="text1"/>
              </w:rPr>
              <w:t>18-21 h</w:t>
            </w:r>
          </w:p>
        </w:tc>
        <w:tc>
          <w:tcPr>
            <w:tcW w:w="3285" w:type="dxa"/>
          </w:tcPr>
          <w:p w:rsidR="004C231F" w:rsidRPr="00263C10" w:rsidRDefault="004C231F" w:rsidP="00CD0F4D">
            <w:pPr>
              <w:pStyle w:val="Default"/>
              <w:jc w:val="right"/>
              <w:rPr>
                <w:color w:val="000000" w:themeColor="text1"/>
              </w:rPr>
            </w:pPr>
            <w:r w:rsidRPr="00263C10">
              <w:rPr>
                <w:color w:val="000000" w:themeColor="text1"/>
              </w:rPr>
              <w:t>histoire médiévale</w:t>
            </w:r>
          </w:p>
        </w:tc>
      </w:tr>
    </w:tbl>
    <w:p w:rsidR="004C231F" w:rsidRPr="00263C10" w:rsidRDefault="004C231F" w:rsidP="004C231F">
      <w:pPr>
        <w:rPr>
          <w:color w:val="000000" w:themeColor="text1"/>
        </w:rPr>
      </w:pPr>
    </w:p>
    <w:p w:rsidR="004C231F" w:rsidRPr="00263C10" w:rsidRDefault="004C231F" w:rsidP="004C231F">
      <w:pPr>
        <w:rPr>
          <w:color w:val="000000" w:themeColor="text1"/>
        </w:rPr>
      </w:pPr>
      <w:r w:rsidRPr="00263C10">
        <w:rPr>
          <w:color w:val="000000" w:themeColor="text1"/>
        </w:rPr>
        <w:t xml:space="preserve">Comme en témoigne notre vocabulaire, l’argent est le métal qui s’est imposé pour désigner le moyen de paiement dans une partie de l’Europe médiévale. Fondamentalement liée aux industries minières et aux aspects technique et politique de leur exploitation, cette monnaie d’argent est étroitement associée à l’essor économique des </w:t>
      </w:r>
      <w:r w:rsidRPr="00263C10">
        <w:rPr>
          <w:smallCaps/>
          <w:color w:val="000000" w:themeColor="text1"/>
        </w:rPr>
        <w:t>xii</w:t>
      </w:r>
      <w:r w:rsidRPr="00263C10">
        <w:rPr>
          <w:color w:val="000000" w:themeColor="text1"/>
          <w:vertAlign w:val="superscript"/>
        </w:rPr>
        <w:t>e</w:t>
      </w:r>
      <w:r w:rsidRPr="00263C10">
        <w:rPr>
          <w:color w:val="000000" w:themeColor="text1"/>
        </w:rPr>
        <w:t xml:space="preserve"> et </w:t>
      </w:r>
      <w:r w:rsidRPr="00263C10">
        <w:rPr>
          <w:smallCaps/>
          <w:color w:val="000000" w:themeColor="text1"/>
        </w:rPr>
        <w:t>xiii</w:t>
      </w:r>
      <w:r w:rsidRPr="00263C10">
        <w:rPr>
          <w:color w:val="000000" w:themeColor="text1"/>
          <w:vertAlign w:val="superscript"/>
        </w:rPr>
        <w:t>e</w:t>
      </w:r>
      <w:r w:rsidRPr="00263C10">
        <w:rPr>
          <w:color w:val="000000" w:themeColor="text1"/>
        </w:rPr>
        <w:t xml:space="preserve"> siècles et au développement des échanges commerciaux. Dans son rapport à l’idéologie chrétienne, cette importance croissante de l’argent suscite dès cette époque une vive réflexion tant sur le rôle du marchand ou du banquier que sur la thésaurisation et les pratiques usurières. De l’extraction du minerai aux mutations monétaires, ce cours propose de faire un point historiographique sur ces questions liées à l’argent et à ses usages au Moyen Âge.</w:t>
      </w:r>
    </w:p>
    <w:p w:rsidR="004C231F" w:rsidRPr="00263C10" w:rsidRDefault="004C231F" w:rsidP="004C231F">
      <w:pPr>
        <w:spacing w:before="120"/>
        <w:ind w:left="567"/>
        <w:rPr>
          <w:color w:val="000000" w:themeColor="text1"/>
        </w:rPr>
      </w:pPr>
      <w:r w:rsidRPr="00263C10">
        <w:rPr>
          <w:color w:val="000000" w:themeColor="text1"/>
        </w:rPr>
        <w:t xml:space="preserve">J. </w:t>
      </w:r>
      <w:r w:rsidRPr="00263C10">
        <w:rPr>
          <w:smallCaps/>
          <w:color w:val="000000" w:themeColor="text1"/>
        </w:rPr>
        <w:t>Le Goff</w:t>
      </w:r>
      <w:r w:rsidRPr="00263C10">
        <w:rPr>
          <w:color w:val="000000" w:themeColor="text1"/>
        </w:rPr>
        <w:t xml:space="preserve">, </w:t>
      </w:r>
      <w:r w:rsidRPr="00263C10">
        <w:rPr>
          <w:i/>
          <w:color w:val="000000" w:themeColor="text1"/>
        </w:rPr>
        <w:t>Le Moyen Âge et l’argent, Essai d’anthropologie historique</w:t>
      </w:r>
      <w:r w:rsidRPr="00263C10">
        <w:rPr>
          <w:color w:val="000000" w:themeColor="text1"/>
        </w:rPr>
        <w:t xml:space="preserve">, Paris, Perrin, 2010. </w:t>
      </w:r>
    </w:p>
    <w:p w:rsidR="004C231F" w:rsidRPr="00263C10" w:rsidRDefault="004C231F" w:rsidP="004C231F">
      <w:pPr>
        <w:ind w:left="567"/>
        <w:rPr>
          <w:color w:val="000000" w:themeColor="text1"/>
        </w:rPr>
      </w:pPr>
      <w:r w:rsidRPr="00263C10">
        <w:rPr>
          <w:color w:val="000000" w:themeColor="text1"/>
        </w:rPr>
        <w:t xml:space="preserve">M.-C. </w:t>
      </w:r>
      <w:r w:rsidRPr="00263C10">
        <w:rPr>
          <w:smallCaps/>
          <w:color w:val="000000" w:themeColor="text1"/>
        </w:rPr>
        <w:t>Bailly-Maître</w:t>
      </w:r>
      <w:r w:rsidRPr="00263C10">
        <w:rPr>
          <w:color w:val="000000" w:themeColor="text1"/>
        </w:rPr>
        <w:t xml:space="preserve">, </w:t>
      </w:r>
      <w:r w:rsidRPr="00263C10">
        <w:rPr>
          <w:i/>
          <w:color w:val="000000" w:themeColor="text1"/>
        </w:rPr>
        <w:t>L’argent. Du Minerai au pouvoir dans la France médiévale</w:t>
      </w:r>
      <w:r w:rsidRPr="00263C10">
        <w:rPr>
          <w:color w:val="000000" w:themeColor="text1"/>
        </w:rPr>
        <w:t>, Paris, Picard, 2002.</w:t>
      </w:r>
    </w:p>
    <w:p w:rsidR="004C231F" w:rsidRPr="00263C10" w:rsidRDefault="004C231F" w:rsidP="004C231F">
      <w:pPr>
        <w:ind w:left="567"/>
        <w:rPr>
          <w:bCs/>
          <w:color w:val="000000" w:themeColor="text1"/>
        </w:rPr>
      </w:pPr>
      <w:r w:rsidRPr="00263C10">
        <w:rPr>
          <w:bCs/>
          <w:color w:val="000000" w:themeColor="text1"/>
        </w:rPr>
        <w:t xml:space="preserve">Ph. </w:t>
      </w:r>
      <w:r w:rsidRPr="00263C10">
        <w:rPr>
          <w:bCs/>
          <w:smallCaps/>
          <w:color w:val="000000" w:themeColor="text1"/>
        </w:rPr>
        <w:t>Contamine</w:t>
      </w:r>
      <w:r w:rsidRPr="00263C10">
        <w:rPr>
          <w:bCs/>
          <w:color w:val="000000" w:themeColor="text1"/>
        </w:rPr>
        <w:t xml:space="preserve">, M. </w:t>
      </w:r>
      <w:r w:rsidRPr="00263C10">
        <w:rPr>
          <w:bCs/>
          <w:smallCaps/>
          <w:color w:val="000000" w:themeColor="text1"/>
        </w:rPr>
        <w:t>Bompaire</w:t>
      </w:r>
      <w:r w:rsidRPr="00263C10">
        <w:rPr>
          <w:bCs/>
          <w:color w:val="000000" w:themeColor="text1"/>
        </w:rPr>
        <w:t xml:space="preserve">, S. </w:t>
      </w:r>
      <w:r w:rsidRPr="00263C10">
        <w:rPr>
          <w:bCs/>
          <w:smallCaps/>
          <w:color w:val="000000" w:themeColor="text1"/>
        </w:rPr>
        <w:t>Leturcq</w:t>
      </w:r>
      <w:r w:rsidRPr="00263C10">
        <w:rPr>
          <w:bCs/>
          <w:color w:val="000000" w:themeColor="text1"/>
        </w:rPr>
        <w:t xml:space="preserve">, J.-L. </w:t>
      </w:r>
      <w:r w:rsidRPr="00263C10">
        <w:rPr>
          <w:bCs/>
          <w:smallCaps/>
          <w:color w:val="000000" w:themeColor="text1"/>
        </w:rPr>
        <w:t>Sarrazin</w:t>
      </w:r>
      <w:r w:rsidRPr="00263C10">
        <w:rPr>
          <w:bCs/>
          <w:color w:val="000000" w:themeColor="text1"/>
        </w:rPr>
        <w:t xml:space="preserve">, </w:t>
      </w:r>
      <w:r w:rsidRPr="00263C10">
        <w:rPr>
          <w:bCs/>
          <w:i/>
          <w:color w:val="000000" w:themeColor="text1"/>
        </w:rPr>
        <w:t>L'économie médiévale</w:t>
      </w:r>
      <w:r w:rsidRPr="00263C10">
        <w:rPr>
          <w:bCs/>
          <w:color w:val="000000" w:themeColor="text1"/>
        </w:rPr>
        <w:t>, Paris, Armand Colin, 2003 [1993].</w:t>
      </w:r>
    </w:p>
    <w:p w:rsidR="004C231F" w:rsidRPr="00263C10" w:rsidRDefault="004C231F" w:rsidP="004C231F">
      <w:pPr>
        <w:ind w:left="567"/>
        <w:rPr>
          <w:color w:val="000000" w:themeColor="text1"/>
        </w:rPr>
      </w:pPr>
      <w:r w:rsidRPr="00263C10">
        <w:rPr>
          <w:color w:val="000000" w:themeColor="text1"/>
        </w:rPr>
        <w:t xml:space="preserve">J. </w:t>
      </w:r>
      <w:r w:rsidRPr="00263C10">
        <w:rPr>
          <w:smallCaps/>
          <w:color w:val="000000" w:themeColor="text1"/>
        </w:rPr>
        <w:t xml:space="preserve">Le Goff, </w:t>
      </w:r>
      <w:r w:rsidRPr="00263C10">
        <w:rPr>
          <w:i/>
          <w:color w:val="000000" w:themeColor="text1"/>
        </w:rPr>
        <w:t>La bourse et la vie. Économie et religion au Moyen Âge</w:t>
      </w:r>
      <w:r w:rsidRPr="00263C10">
        <w:rPr>
          <w:color w:val="000000" w:themeColor="text1"/>
        </w:rPr>
        <w:t>, Paris, Fayard/Pluriel, 2011 [986].</w:t>
      </w:r>
    </w:p>
    <w:p w:rsidR="004C231F" w:rsidRPr="00263C10" w:rsidRDefault="004C231F" w:rsidP="004C231F">
      <w:pPr>
        <w:ind w:left="567"/>
        <w:rPr>
          <w:color w:val="000000" w:themeColor="text1"/>
        </w:rPr>
      </w:pPr>
      <w:r w:rsidRPr="00263C10">
        <w:rPr>
          <w:color w:val="000000" w:themeColor="text1"/>
        </w:rPr>
        <w:t xml:space="preserve">G. </w:t>
      </w:r>
      <w:r w:rsidRPr="00263C10">
        <w:rPr>
          <w:smallCaps/>
          <w:color w:val="000000" w:themeColor="text1"/>
        </w:rPr>
        <w:t>Todeschini</w:t>
      </w:r>
      <w:r w:rsidRPr="00263C10">
        <w:rPr>
          <w:color w:val="000000" w:themeColor="text1"/>
        </w:rPr>
        <w:t xml:space="preserve">, </w:t>
      </w:r>
      <w:r w:rsidRPr="00263C10">
        <w:rPr>
          <w:i/>
          <w:color w:val="000000" w:themeColor="text1"/>
        </w:rPr>
        <w:t>Richesse franciscaine. De la pauvreté volontaire à la société de marché</w:t>
      </w:r>
      <w:r w:rsidRPr="00263C10">
        <w:rPr>
          <w:color w:val="000000" w:themeColor="text1"/>
        </w:rPr>
        <w:t>, Lagrasse, Verdier, 2008.</w:t>
      </w:r>
    </w:p>
    <w:p w:rsidR="00F11F54" w:rsidRPr="00263C10" w:rsidRDefault="00F11F54" w:rsidP="004C231F">
      <w:pPr>
        <w:ind w:left="567"/>
        <w:rPr>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5"/>
        <w:gridCol w:w="3209"/>
      </w:tblGrid>
      <w:tr w:rsidR="00530531" w:rsidRPr="00263C10" w:rsidTr="00530531">
        <w:tc>
          <w:tcPr>
            <w:tcW w:w="9514" w:type="dxa"/>
            <w:gridSpan w:val="2"/>
          </w:tcPr>
          <w:p w:rsidR="00F11F54" w:rsidRPr="00263C10" w:rsidRDefault="00F11F54" w:rsidP="00CD0F4D">
            <w:pPr>
              <w:pStyle w:val="Default"/>
              <w:jc w:val="both"/>
              <w:rPr>
                <w:color w:val="000000" w:themeColor="text1"/>
              </w:rPr>
            </w:pPr>
            <w:r w:rsidRPr="00263C10">
              <w:rPr>
                <w:b/>
                <w:i/>
                <w:color w:val="000000" w:themeColor="text1"/>
              </w:rPr>
              <w:t>L’Empire ottoman de 1453 à 1566</w:t>
            </w:r>
          </w:p>
        </w:tc>
      </w:tr>
      <w:tr w:rsidR="00530531" w:rsidRPr="00263C10" w:rsidTr="00530531">
        <w:tc>
          <w:tcPr>
            <w:tcW w:w="6305" w:type="dxa"/>
          </w:tcPr>
          <w:p w:rsidR="00F11F54" w:rsidRPr="00263C10" w:rsidRDefault="00F11F54" w:rsidP="00CD0F4D">
            <w:pPr>
              <w:pStyle w:val="Default"/>
              <w:jc w:val="both"/>
              <w:rPr>
                <w:color w:val="000000" w:themeColor="text1"/>
              </w:rPr>
            </w:pPr>
            <w:r w:rsidRPr="00263C10">
              <w:rPr>
                <w:bCs/>
                <w:snapToGrid w:val="0"/>
                <w:color w:val="000000" w:themeColor="text1"/>
              </w:rPr>
              <w:t>Benjamin Lellouch</w:t>
            </w:r>
          </w:p>
        </w:tc>
        <w:tc>
          <w:tcPr>
            <w:tcW w:w="3209" w:type="dxa"/>
          </w:tcPr>
          <w:p w:rsidR="00F11F54" w:rsidRPr="00263C10" w:rsidRDefault="00F11F54" w:rsidP="00CD0F4D">
            <w:pPr>
              <w:pStyle w:val="Default"/>
              <w:jc w:val="right"/>
              <w:rPr>
                <w:color w:val="000000" w:themeColor="text1"/>
              </w:rPr>
            </w:pPr>
          </w:p>
        </w:tc>
      </w:tr>
      <w:tr w:rsidR="00530531" w:rsidRPr="00263C10" w:rsidTr="00530531">
        <w:tc>
          <w:tcPr>
            <w:tcW w:w="6305" w:type="dxa"/>
          </w:tcPr>
          <w:p w:rsidR="00F11F54" w:rsidRPr="00263C10" w:rsidRDefault="00F11F54" w:rsidP="00CD0F4D">
            <w:pPr>
              <w:pStyle w:val="Default"/>
              <w:jc w:val="both"/>
              <w:rPr>
                <w:color w:val="000000" w:themeColor="text1"/>
              </w:rPr>
            </w:pPr>
            <w:r w:rsidRPr="00263C10">
              <w:rPr>
                <w:bCs/>
                <w:snapToGrid w:val="0"/>
                <w:color w:val="000000" w:themeColor="text1"/>
              </w:rPr>
              <w:t>Lundi, 12h-15h</w:t>
            </w:r>
          </w:p>
        </w:tc>
        <w:tc>
          <w:tcPr>
            <w:tcW w:w="3209" w:type="dxa"/>
          </w:tcPr>
          <w:p w:rsidR="00F11F54" w:rsidRPr="00263C10" w:rsidRDefault="00F11F54" w:rsidP="00CD0F4D">
            <w:pPr>
              <w:pStyle w:val="Default"/>
              <w:jc w:val="right"/>
              <w:rPr>
                <w:color w:val="000000" w:themeColor="text1"/>
              </w:rPr>
            </w:pPr>
            <w:r w:rsidRPr="00263C10">
              <w:rPr>
                <w:color w:val="000000" w:themeColor="text1"/>
              </w:rPr>
              <w:t>histoire moderne</w:t>
            </w:r>
          </w:p>
        </w:tc>
      </w:tr>
    </w:tbl>
    <w:p w:rsidR="00530531" w:rsidRPr="00263C10" w:rsidRDefault="00530531" w:rsidP="00530531">
      <w:pPr>
        <w:rPr>
          <w:color w:val="000000" w:themeColor="text1"/>
        </w:rPr>
      </w:pPr>
      <w:r w:rsidRPr="00263C10">
        <w:rPr>
          <w:color w:val="000000" w:themeColor="text1"/>
        </w:rPr>
        <w:t>De la prise de Constantinople à la mort de Soliman le Magnifique, l’Empire ottoman s’impose comme une grande puissance sur la scène méditerranéenne. On montrera comment la conquête a façonné la société et l’État ottomans.</w:t>
      </w:r>
    </w:p>
    <w:p w:rsidR="00530531" w:rsidRPr="00263C10" w:rsidRDefault="00530531" w:rsidP="00530531">
      <w:pPr>
        <w:ind w:left="567"/>
        <w:rPr>
          <w:color w:val="000000" w:themeColor="text1"/>
        </w:rPr>
      </w:pPr>
      <w:r w:rsidRPr="00263C10">
        <w:rPr>
          <w:color w:val="000000" w:themeColor="text1"/>
        </w:rPr>
        <w:t>F. G</w:t>
      </w:r>
      <w:r w:rsidRPr="00263C10">
        <w:rPr>
          <w:smallCaps/>
          <w:color w:val="000000" w:themeColor="text1"/>
        </w:rPr>
        <w:t>eorgeon</w:t>
      </w:r>
      <w:r w:rsidRPr="00263C10">
        <w:rPr>
          <w:color w:val="000000" w:themeColor="text1"/>
        </w:rPr>
        <w:t>, N. V</w:t>
      </w:r>
      <w:r w:rsidRPr="00263C10">
        <w:rPr>
          <w:smallCaps/>
          <w:color w:val="000000" w:themeColor="text1"/>
        </w:rPr>
        <w:t>atin</w:t>
      </w:r>
      <w:r w:rsidRPr="00263C10">
        <w:rPr>
          <w:color w:val="000000" w:themeColor="text1"/>
        </w:rPr>
        <w:t>, G. V</w:t>
      </w:r>
      <w:r w:rsidRPr="00263C10">
        <w:rPr>
          <w:smallCaps/>
          <w:color w:val="000000" w:themeColor="text1"/>
        </w:rPr>
        <w:t>einstein</w:t>
      </w:r>
      <w:r w:rsidRPr="00263C10">
        <w:rPr>
          <w:color w:val="000000" w:themeColor="text1"/>
        </w:rPr>
        <w:t xml:space="preserve"> (dir.), </w:t>
      </w:r>
      <w:r w:rsidRPr="00263C10">
        <w:rPr>
          <w:i/>
          <w:color w:val="000000" w:themeColor="text1"/>
        </w:rPr>
        <w:t xml:space="preserve">Dictionnaire de l’Empire ottoman, </w:t>
      </w:r>
      <w:r w:rsidRPr="00263C10">
        <w:rPr>
          <w:color w:val="000000" w:themeColor="text1"/>
        </w:rPr>
        <w:t>Paris, Fayard, 2015.</w:t>
      </w:r>
    </w:p>
    <w:p w:rsidR="00530531" w:rsidRPr="00263C10" w:rsidRDefault="00530531" w:rsidP="00530531">
      <w:pPr>
        <w:ind w:left="567"/>
        <w:rPr>
          <w:color w:val="000000" w:themeColor="text1"/>
        </w:rPr>
      </w:pPr>
      <w:r w:rsidRPr="00263C10">
        <w:rPr>
          <w:color w:val="000000" w:themeColor="text1"/>
        </w:rPr>
        <w:t>B. L</w:t>
      </w:r>
      <w:r w:rsidRPr="00263C10">
        <w:rPr>
          <w:smallCaps/>
          <w:color w:val="000000" w:themeColor="text1"/>
        </w:rPr>
        <w:t>ewis</w:t>
      </w:r>
      <w:r w:rsidRPr="00263C10">
        <w:rPr>
          <w:i/>
          <w:color w:val="000000" w:themeColor="text1"/>
        </w:rPr>
        <w:t>, Istanbul et la civilisation ottomane</w:t>
      </w:r>
      <w:r w:rsidRPr="00263C10">
        <w:rPr>
          <w:color w:val="000000" w:themeColor="text1"/>
        </w:rPr>
        <w:t>, Paris, Tallandier, 2011.</w:t>
      </w:r>
    </w:p>
    <w:p w:rsidR="00530531" w:rsidRPr="00263C10" w:rsidRDefault="00530531" w:rsidP="00530531">
      <w:pPr>
        <w:ind w:left="567"/>
        <w:rPr>
          <w:color w:val="000000" w:themeColor="text1"/>
        </w:rPr>
      </w:pPr>
      <w:r w:rsidRPr="00263C10">
        <w:rPr>
          <w:color w:val="000000" w:themeColor="text1"/>
        </w:rPr>
        <w:t>R. M</w:t>
      </w:r>
      <w:r w:rsidRPr="00263C10">
        <w:rPr>
          <w:smallCaps/>
          <w:color w:val="000000" w:themeColor="text1"/>
        </w:rPr>
        <w:t>antran</w:t>
      </w:r>
      <w:r w:rsidRPr="00263C10">
        <w:rPr>
          <w:color w:val="000000" w:themeColor="text1"/>
        </w:rPr>
        <w:t xml:space="preserve"> (dir.), </w:t>
      </w:r>
      <w:r w:rsidRPr="00263C10">
        <w:rPr>
          <w:i/>
          <w:color w:val="000000" w:themeColor="text1"/>
        </w:rPr>
        <w:t xml:space="preserve">Histoire de l’Empire ottoman, </w:t>
      </w:r>
      <w:r w:rsidRPr="00263C10">
        <w:rPr>
          <w:color w:val="000000" w:themeColor="text1"/>
        </w:rPr>
        <w:t>Paris, Fayard, 1989.</w:t>
      </w:r>
    </w:p>
    <w:p w:rsidR="00F11F54" w:rsidRDefault="00530531" w:rsidP="007E12DE">
      <w:pPr>
        <w:ind w:left="567"/>
        <w:rPr>
          <w:color w:val="000000" w:themeColor="text1"/>
        </w:rPr>
      </w:pPr>
      <w:r w:rsidRPr="00263C10">
        <w:rPr>
          <w:color w:val="000000" w:themeColor="text1"/>
        </w:rPr>
        <w:t xml:space="preserve">G. </w:t>
      </w:r>
      <w:r w:rsidRPr="00263C10">
        <w:rPr>
          <w:smallCaps/>
          <w:color w:val="000000" w:themeColor="text1"/>
        </w:rPr>
        <w:t>Veinstein</w:t>
      </w:r>
      <w:r w:rsidRPr="00263C10">
        <w:rPr>
          <w:color w:val="000000" w:themeColor="text1"/>
        </w:rPr>
        <w:t xml:space="preserve">, </w:t>
      </w:r>
      <w:r w:rsidRPr="00263C10">
        <w:rPr>
          <w:i/>
          <w:color w:val="000000" w:themeColor="text1"/>
        </w:rPr>
        <w:t>Les Ottomans. Variations sur une société d'Empire</w:t>
      </w:r>
      <w:r w:rsidRPr="00263C10">
        <w:rPr>
          <w:color w:val="000000" w:themeColor="text1"/>
        </w:rPr>
        <w:t>, Paris, Editions de l'EHESS, 2017.</w:t>
      </w:r>
    </w:p>
    <w:p w:rsidR="00217CB7" w:rsidRPr="00263C10" w:rsidRDefault="00217CB7" w:rsidP="007E12DE">
      <w:pPr>
        <w:ind w:left="567"/>
        <w:rPr>
          <w:color w:val="000000" w:themeColor="text1"/>
        </w:rPr>
      </w:pPr>
    </w:p>
    <w:p w:rsidR="004C231F" w:rsidRDefault="004C231F" w:rsidP="004C231F">
      <w:pPr>
        <w:rPr>
          <w:color w:val="000000" w:themeColor="text1"/>
        </w:rPr>
      </w:pPr>
    </w:p>
    <w:p w:rsidR="00D83890" w:rsidRPr="00263C10" w:rsidRDefault="00D83890" w:rsidP="004C231F">
      <w:pPr>
        <w:rPr>
          <w:color w:val="000000" w:themeColor="text1"/>
        </w:rPr>
      </w:pPr>
    </w:p>
    <w:tbl>
      <w:tblPr>
        <w:tblStyle w:val="Grilledutableau"/>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1"/>
        <w:gridCol w:w="3274"/>
      </w:tblGrid>
      <w:tr w:rsidR="00F11F54" w:rsidRPr="00263C10" w:rsidTr="00CD0F4D">
        <w:tc>
          <w:tcPr>
            <w:tcW w:w="9772" w:type="dxa"/>
            <w:gridSpan w:val="2"/>
          </w:tcPr>
          <w:bookmarkEnd w:id="58"/>
          <w:bookmarkEnd w:id="59"/>
          <w:p w:rsidR="00F11F54" w:rsidRPr="00263C10" w:rsidRDefault="00F11F54" w:rsidP="00CD0F4D">
            <w:pPr>
              <w:pStyle w:val="Default"/>
              <w:jc w:val="both"/>
              <w:rPr>
                <w:b/>
                <w:i/>
                <w:color w:val="000000" w:themeColor="text1"/>
              </w:rPr>
            </w:pPr>
            <w:r w:rsidRPr="00263C10">
              <w:rPr>
                <w:b/>
                <w:i/>
                <w:color w:val="000000" w:themeColor="text1"/>
              </w:rPr>
              <w:lastRenderedPageBreak/>
              <w:t>Vivre en ville : ordres et désordres citadins (France, XVIe-XVIIIe siècle)</w:t>
            </w:r>
          </w:p>
        </w:tc>
      </w:tr>
      <w:tr w:rsidR="00F11F54" w:rsidRPr="00263C10" w:rsidTr="00CD0F4D">
        <w:tc>
          <w:tcPr>
            <w:tcW w:w="6487" w:type="dxa"/>
          </w:tcPr>
          <w:p w:rsidR="00F11F54" w:rsidRPr="00263C10" w:rsidRDefault="00F11F54" w:rsidP="00CD0F4D">
            <w:pPr>
              <w:pStyle w:val="Default"/>
              <w:jc w:val="both"/>
              <w:rPr>
                <w:color w:val="000000" w:themeColor="text1"/>
              </w:rPr>
            </w:pPr>
            <w:r w:rsidRPr="00263C10">
              <w:rPr>
                <w:bCs/>
                <w:snapToGrid w:val="0"/>
                <w:color w:val="000000" w:themeColor="text1"/>
              </w:rPr>
              <w:t>Vincent Milliot</w:t>
            </w:r>
          </w:p>
        </w:tc>
        <w:tc>
          <w:tcPr>
            <w:tcW w:w="3285" w:type="dxa"/>
          </w:tcPr>
          <w:p w:rsidR="00F11F54" w:rsidRPr="00263C10" w:rsidRDefault="00F11F54" w:rsidP="00CD0F4D">
            <w:pPr>
              <w:pStyle w:val="Default"/>
              <w:jc w:val="right"/>
              <w:rPr>
                <w:color w:val="000000" w:themeColor="text1"/>
              </w:rPr>
            </w:pPr>
          </w:p>
        </w:tc>
      </w:tr>
      <w:tr w:rsidR="00F11F54" w:rsidRPr="00263C10" w:rsidTr="00CD0F4D">
        <w:tc>
          <w:tcPr>
            <w:tcW w:w="6487" w:type="dxa"/>
          </w:tcPr>
          <w:p w:rsidR="00F11F54" w:rsidRPr="00263C10" w:rsidRDefault="00F11F54" w:rsidP="00CD0F4D">
            <w:pPr>
              <w:pStyle w:val="Default"/>
              <w:jc w:val="both"/>
              <w:rPr>
                <w:color w:val="000000" w:themeColor="text1"/>
              </w:rPr>
            </w:pPr>
            <w:r w:rsidRPr="00263C10">
              <w:rPr>
                <w:bCs/>
                <w:snapToGrid w:val="0"/>
                <w:color w:val="000000" w:themeColor="text1"/>
              </w:rPr>
              <w:t>Mercredi, 12h-15h</w:t>
            </w:r>
          </w:p>
        </w:tc>
        <w:tc>
          <w:tcPr>
            <w:tcW w:w="3285" w:type="dxa"/>
          </w:tcPr>
          <w:p w:rsidR="00F11F54" w:rsidRPr="00263C10" w:rsidRDefault="00F11F54" w:rsidP="00CD0F4D">
            <w:pPr>
              <w:pStyle w:val="Default"/>
              <w:jc w:val="right"/>
              <w:rPr>
                <w:color w:val="000000" w:themeColor="text1"/>
              </w:rPr>
            </w:pPr>
            <w:r w:rsidRPr="00263C10">
              <w:rPr>
                <w:color w:val="000000" w:themeColor="text1"/>
              </w:rPr>
              <w:t>histoire moderne</w:t>
            </w:r>
          </w:p>
        </w:tc>
      </w:tr>
    </w:tbl>
    <w:p w:rsidR="00A674A0" w:rsidRPr="00263C10" w:rsidRDefault="00A674A0" w:rsidP="00B0185F">
      <w:pPr>
        <w:pStyle w:val="Default"/>
        <w:jc w:val="both"/>
        <w:rPr>
          <w:bCs/>
          <w:snapToGrid w:val="0"/>
          <w:color w:val="000000" w:themeColor="text1"/>
        </w:rPr>
      </w:pPr>
    </w:p>
    <w:p w:rsidR="009454DF" w:rsidRPr="00263C10" w:rsidRDefault="009454DF" w:rsidP="00B0185F">
      <w:pPr>
        <w:pStyle w:val="Default"/>
        <w:jc w:val="both"/>
        <w:rPr>
          <w:bCs/>
          <w:snapToGrid w:val="0"/>
          <w:color w:val="000000" w:themeColor="text1"/>
        </w:rPr>
      </w:pPr>
    </w:p>
    <w:p w:rsidR="00E05674" w:rsidRPr="00263C10" w:rsidRDefault="00E05674" w:rsidP="00D550F9">
      <w:pPr>
        <w:widowControl w:val="0"/>
        <w:autoSpaceDE w:val="0"/>
        <w:autoSpaceDN w:val="0"/>
        <w:adjustRightInd w:val="0"/>
        <w:rPr>
          <w:color w:val="000000" w:themeColor="text1"/>
          <w:sz w:val="26"/>
          <w:szCs w:val="26"/>
        </w:rPr>
      </w:pPr>
      <w:r w:rsidRPr="00263C10">
        <w:rPr>
          <w:color w:val="000000" w:themeColor="text1"/>
          <w:sz w:val="26"/>
          <w:szCs w:val="26"/>
        </w:rPr>
        <w:t>Comment gouverner et « policer » les villes à l’époque moderne ? La croissance urbaine, fondée sur les flux migratoires, soulève de redoutables problèmes pour les magistrats urbains et les représentants des pouvoirs souverains : problèmes d’approvisionnement, problèmes d’insalubrité liés à l’entassement humain, problèmes d’organisation de l’espace, problèmes sociaux.  Ce cours s’intéressera aux institutions et aux acteurs engagés depuis la Renaissance dans des politiques visant à ordonner la ville et à favoriser une prospérité commune. A côté des dispositifs mis en place pour discipliner, contrôler, surveiller les populations « à risques » dont le nombre et les solidarités font craindre l’insubordination, les polices urbaines pouvaient-elles prétendre constituer « l’art de gouverner les hommes et de les rendre heureux » à l’époque des Lumières ?</w:t>
      </w:r>
    </w:p>
    <w:p w:rsidR="009454DF" w:rsidRPr="00263C10" w:rsidRDefault="009454DF" w:rsidP="00D83890">
      <w:pPr>
        <w:pStyle w:val="Notedebasdepage"/>
        <w:ind w:left="851" w:right="57"/>
        <w:rPr>
          <w:i/>
          <w:color w:val="000000" w:themeColor="text1"/>
          <w:sz w:val="22"/>
          <w:szCs w:val="22"/>
        </w:rPr>
      </w:pPr>
      <w:r w:rsidRPr="00263C10">
        <w:rPr>
          <w:color w:val="000000" w:themeColor="text1"/>
          <w:sz w:val="22"/>
          <w:szCs w:val="22"/>
        </w:rPr>
        <w:t xml:space="preserve">G. DUBY et E. LE ROY LADURIE (dir.), </w:t>
      </w:r>
      <w:r w:rsidRPr="00263C10">
        <w:rPr>
          <w:i/>
          <w:color w:val="000000" w:themeColor="text1"/>
          <w:sz w:val="22"/>
          <w:szCs w:val="22"/>
        </w:rPr>
        <w:t>Histoire de la France urbaine, t. 3, La ville classique, Le Seuil, 1981</w:t>
      </w:r>
    </w:p>
    <w:p w:rsidR="009454DF" w:rsidRPr="00263C10" w:rsidRDefault="009454DF" w:rsidP="00D83890">
      <w:pPr>
        <w:ind w:left="851" w:right="1557"/>
        <w:rPr>
          <w:color w:val="000000" w:themeColor="text1"/>
          <w:sz w:val="22"/>
          <w:szCs w:val="22"/>
        </w:rPr>
      </w:pPr>
      <w:r w:rsidRPr="00263C10">
        <w:rPr>
          <w:color w:val="000000" w:themeColor="text1"/>
          <w:sz w:val="22"/>
          <w:szCs w:val="22"/>
        </w:rPr>
        <w:t xml:space="preserve">S. DURAND, </w:t>
      </w:r>
      <w:r w:rsidRPr="00263C10">
        <w:rPr>
          <w:i/>
          <w:color w:val="000000" w:themeColor="text1"/>
          <w:sz w:val="22"/>
          <w:szCs w:val="22"/>
        </w:rPr>
        <w:t>Les villes en France, XVIe-XVIIIe siècle</w:t>
      </w:r>
      <w:r w:rsidRPr="00263C10">
        <w:rPr>
          <w:color w:val="000000" w:themeColor="text1"/>
          <w:sz w:val="22"/>
          <w:szCs w:val="22"/>
        </w:rPr>
        <w:t>, Hachette, Carré Histoire, 2006.</w:t>
      </w:r>
    </w:p>
    <w:p w:rsidR="009454DF" w:rsidRPr="00263C10" w:rsidRDefault="009454DF" w:rsidP="00D83890">
      <w:pPr>
        <w:pStyle w:val="Notedebasdepage"/>
        <w:ind w:left="851" w:right="57"/>
        <w:rPr>
          <w:color w:val="000000" w:themeColor="text1"/>
          <w:sz w:val="22"/>
          <w:szCs w:val="22"/>
        </w:rPr>
      </w:pPr>
      <w:r w:rsidRPr="00263C10">
        <w:rPr>
          <w:color w:val="000000" w:themeColor="text1"/>
          <w:sz w:val="22"/>
          <w:szCs w:val="22"/>
        </w:rPr>
        <w:t xml:space="preserve">A. FARGE, </w:t>
      </w:r>
      <w:r w:rsidRPr="00263C10">
        <w:rPr>
          <w:i/>
          <w:color w:val="000000" w:themeColor="text1"/>
          <w:sz w:val="22"/>
          <w:szCs w:val="22"/>
        </w:rPr>
        <w:t>La vie fragile. Violence, pouvoirs et solidarités à Paris au XVIIIe siècle</w:t>
      </w:r>
      <w:r w:rsidRPr="00263C10">
        <w:rPr>
          <w:color w:val="000000" w:themeColor="text1"/>
          <w:sz w:val="22"/>
          <w:szCs w:val="22"/>
        </w:rPr>
        <w:t>, Paris, Hachette, 1986.</w:t>
      </w:r>
    </w:p>
    <w:p w:rsidR="009454DF" w:rsidRDefault="009454DF" w:rsidP="00B0185F">
      <w:pPr>
        <w:pStyle w:val="Default"/>
        <w:jc w:val="both"/>
        <w:rPr>
          <w:bCs/>
          <w:snapToGrid w:val="0"/>
          <w:color w:val="000000" w:themeColor="text1"/>
          <w:sz w:val="22"/>
          <w:szCs w:val="22"/>
        </w:rPr>
      </w:pPr>
    </w:p>
    <w:p w:rsidR="00D83890" w:rsidRPr="00263C10" w:rsidRDefault="00D83890" w:rsidP="00B0185F">
      <w:pPr>
        <w:pStyle w:val="Default"/>
        <w:jc w:val="both"/>
        <w:rPr>
          <w:bCs/>
          <w:snapToGrid w:val="0"/>
          <w:color w:val="000000" w:themeColor="text1"/>
          <w:sz w:val="22"/>
          <w:szCs w:val="22"/>
        </w:rPr>
      </w:pPr>
    </w:p>
    <w:p w:rsidR="00905D7A" w:rsidRPr="00902964" w:rsidRDefault="00905D7A" w:rsidP="00905D7A">
      <w:pPr>
        <w:jc w:val="left"/>
      </w:pPr>
      <w:bookmarkStart w:id="60" w:name="_Historiographie"/>
      <w:bookmarkEnd w:id="60"/>
      <w:r w:rsidRPr="00902964">
        <w:rPr>
          <w:b/>
          <w:bCs/>
        </w:rPr>
        <w:t xml:space="preserve">Quand la guerre trouble le genre : l’exemple de la France dans les deux conflits mondiaux. </w:t>
      </w:r>
    </w:p>
    <w:p w:rsidR="00B0185F" w:rsidRPr="00902964" w:rsidRDefault="00B0185F" w:rsidP="00B0185F">
      <w:pPr>
        <w:pBdr>
          <w:left w:val="single" w:sz="4" w:space="4" w:color="auto"/>
        </w:pBdr>
        <w:rPr>
          <w:color w:val="000000" w:themeColor="text1"/>
        </w:rPr>
      </w:pPr>
      <w:r w:rsidRPr="00902964">
        <w:rPr>
          <w:color w:val="000000" w:themeColor="text1"/>
        </w:rPr>
        <w:t>Yannick Ripa</w:t>
      </w:r>
    </w:p>
    <w:p w:rsidR="00B0185F" w:rsidRPr="00902964" w:rsidRDefault="00530531" w:rsidP="00B0185F">
      <w:pPr>
        <w:pBdr>
          <w:left w:val="single" w:sz="4" w:space="4" w:color="auto"/>
        </w:pBdr>
        <w:rPr>
          <w:color w:val="000000" w:themeColor="text1"/>
        </w:rPr>
      </w:pPr>
      <w:r w:rsidRPr="00902964">
        <w:rPr>
          <w:color w:val="000000" w:themeColor="text1"/>
        </w:rPr>
        <w:t>Jeu</w:t>
      </w:r>
      <w:r w:rsidR="00B0185F" w:rsidRPr="00902964">
        <w:rPr>
          <w:color w:val="000000" w:themeColor="text1"/>
        </w:rPr>
        <w:t xml:space="preserve">di 12h-15h                                                                  </w:t>
      </w:r>
      <w:r w:rsidR="007D3805" w:rsidRPr="00902964">
        <w:rPr>
          <w:color w:val="000000" w:themeColor="text1"/>
        </w:rPr>
        <w:t xml:space="preserve">                       </w:t>
      </w:r>
      <w:r w:rsidR="00B0185F" w:rsidRPr="00902964">
        <w:rPr>
          <w:color w:val="000000" w:themeColor="text1"/>
        </w:rPr>
        <w:t xml:space="preserve">   histoire contemporaine</w:t>
      </w:r>
    </w:p>
    <w:p w:rsidR="00B0185F" w:rsidRPr="00902964" w:rsidRDefault="00B0185F" w:rsidP="00B0185F">
      <w:pPr>
        <w:rPr>
          <w:color w:val="000000" w:themeColor="text1"/>
        </w:rPr>
      </w:pPr>
    </w:p>
    <w:p w:rsidR="00905D7A" w:rsidRPr="00902964" w:rsidRDefault="00905D7A" w:rsidP="00905D7A">
      <w:pPr>
        <w:pStyle w:val="NormalWeb"/>
        <w:spacing w:before="0" w:beforeAutospacing="0" w:after="160" w:afterAutospacing="0"/>
        <w:jc w:val="both"/>
      </w:pPr>
      <w:r w:rsidRPr="00902964">
        <w:t>Aux hommes, à la force physique et morale innée, qualité première de la virilité, les armes ; aux femmes, à la faiblesse physique et morale naturelle, caractéristique première de la féminité qui les voue à la maternité, les larmes. De ces présupposés, peu remis en cause, il découle que la guerre relève du masculin, de la citoyenneté du soldat qui possède, seul mais au prix de sa vie, le droit de porter les armes. Non citoyennes, les femmes sont tenues à l’arrière, soutiens moraux, voire logistiques, des hommes. Mais cette division genrée, conforme aux pratiques guerrières des siècles passés, est malmenée par la totalisation, la brutalisation et la « modernité » de la Première Guerre mondiale. La frontière entre militaires et civil.e.s s’estompe ; dès lors s’affirme la dimension sexuée et genrée des conflits. Une évolution que conforte dramatiquement le second conflit mondial.</w:t>
      </w:r>
    </w:p>
    <w:p w:rsidR="00905D7A" w:rsidRPr="00902964" w:rsidRDefault="00905D7A" w:rsidP="00905D7A">
      <w:pPr>
        <w:pStyle w:val="NormalWeb"/>
        <w:spacing w:before="0" w:beforeAutospacing="0" w:after="0" w:afterAutospacing="0"/>
        <w:jc w:val="both"/>
      </w:pPr>
      <w:r w:rsidRPr="00902964">
        <w:t xml:space="preserve">L. CAPDEVILA, F. ROUQUET, F. FABRICE, D. VOLDMAN, </w:t>
      </w:r>
      <w:r w:rsidRPr="00902964">
        <w:rPr>
          <w:i/>
          <w:iCs/>
        </w:rPr>
        <w:t>Hommes et femmes dans la France en guerre</w:t>
      </w:r>
      <w:r w:rsidRPr="00902964">
        <w:t xml:space="preserve">, Paris, Payot, 2003. </w:t>
      </w:r>
    </w:p>
    <w:p w:rsidR="00905D7A" w:rsidRDefault="00905D7A" w:rsidP="00905D7A">
      <w:pPr>
        <w:pStyle w:val="NormalWeb"/>
        <w:spacing w:before="0" w:beforeAutospacing="0" w:after="0" w:afterAutospacing="0"/>
        <w:jc w:val="both"/>
      </w:pPr>
      <w:r w:rsidRPr="00902964">
        <w:t xml:space="preserve">Les Lois genrées de la guerre, </w:t>
      </w:r>
      <w:r w:rsidRPr="00902964">
        <w:rPr>
          <w:i/>
          <w:iCs/>
        </w:rPr>
        <w:t>Clio, Femme, genre, histoire</w:t>
      </w:r>
      <w:r w:rsidRPr="00902964">
        <w:t>, Paris, Belin, 2014/1 (n°39),– particulièrement l’article de Françoise Thébaud (en ligne).</w:t>
      </w:r>
      <w:r>
        <w:t xml:space="preserve"> </w:t>
      </w:r>
    </w:p>
    <w:p w:rsidR="00BE1D5E" w:rsidRDefault="00BE1D5E" w:rsidP="00BE1D5E">
      <w:pPr>
        <w:jc w:val="left"/>
        <w:rPr>
          <w:color w:val="000000" w:themeColor="text1"/>
        </w:rPr>
      </w:pPr>
    </w:p>
    <w:p w:rsidR="00D83890" w:rsidRPr="00263C10" w:rsidRDefault="00D83890" w:rsidP="00BE1D5E">
      <w:pPr>
        <w:jc w:val="left"/>
        <w:rPr>
          <w:color w:val="000000" w:themeColor="text1"/>
        </w:rPr>
      </w:pPr>
    </w:p>
    <w:p w:rsidR="00D550F9" w:rsidRDefault="00D550F9">
      <w:pPr>
        <w:jc w:val="left"/>
        <w:rPr>
          <w:i/>
          <w:color w:val="000000" w:themeColor="text1"/>
          <w:sz w:val="32"/>
          <w:szCs w:val="32"/>
        </w:rPr>
      </w:pPr>
      <w:r>
        <w:rPr>
          <w:i/>
          <w:color w:val="000000" w:themeColor="text1"/>
          <w:sz w:val="32"/>
          <w:szCs w:val="32"/>
        </w:rPr>
        <w:br w:type="page"/>
      </w:r>
    </w:p>
    <w:p w:rsidR="007D3805" w:rsidRPr="00263C10" w:rsidRDefault="006451A7" w:rsidP="00BE1D5E">
      <w:pPr>
        <w:jc w:val="left"/>
        <w:rPr>
          <w:i/>
          <w:color w:val="000000" w:themeColor="text1"/>
          <w:sz w:val="32"/>
          <w:szCs w:val="32"/>
        </w:rPr>
      </w:pPr>
      <w:r w:rsidRPr="00263C10">
        <w:rPr>
          <w:i/>
          <w:color w:val="000000" w:themeColor="text1"/>
          <w:sz w:val="32"/>
          <w:szCs w:val="32"/>
        </w:rPr>
        <w:lastRenderedPageBreak/>
        <w:t>Historiographie</w:t>
      </w:r>
    </w:p>
    <w:p w:rsidR="00BE1D5E" w:rsidRPr="00263C10" w:rsidRDefault="00BE1D5E" w:rsidP="00BE1D5E">
      <w:pPr>
        <w:jc w:val="left"/>
        <w:rPr>
          <w:i/>
          <w:iCs/>
          <w:color w:val="000000" w:themeColor="text1"/>
          <w:sz w:val="32"/>
          <w:szCs w:val="32"/>
          <w:lang w:val="x-none" w:eastAsia="x-none"/>
        </w:rPr>
      </w:pPr>
    </w:p>
    <w:p w:rsidR="00B0185F" w:rsidRPr="00263C10" w:rsidRDefault="00B0185F" w:rsidP="00B0185F">
      <w:pPr>
        <w:pBdr>
          <w:left w:val="single" w:sz="4" w:space="4" w:color="auto"/>
        </w:pBdr>
        <w:rPr>
          <w:b/>
          <w:i/>
          <w:color w:val="000000" w:themeColor="text1"/>
        </w:rPr>
      </w:pPr>
      <w:bookmarkStart w:id="61" w:name="_Sciences_auxiliaires_1"/>
      <w:bookmarkStart w:id="62" w:name="_Toc267321680"/>
      <w:bookmarkEnd w:id="61"/>
      <w:r w:rsidRPr="00263C10">
        <w:rPr>
          <w:b/>
          <w:i/>
          <w:color w:val="000000" w:themeColor="text1"/>
        </w:rPr>
        <w:t>Historiographie</w:t>
      </w:r>
      <w:r w:rsidR="00BE1D5E" w:rsidRPr="00263C10">
        <w:rPr>
          <w:b/>
          <w:i/>
          <w:color w:val="000000" w:themeColor="text1"/>
        </w:rPr>
        <w:t xml:space="preserve"> des fascismes</w:t>
      </w:r>
    </w:p>
    <w:p w:rsidR="00B0185F" w:rsidRPr="00263C10" w:rsidRDefault="00BE1D5E" w:rsidP="00B0185F">
      <w:pPr>
        <w:pBdr>
          <w:left w:val="single" w:sz="4" w:space="4" w:color="auto"/>
        </w:pBdr>
        <w:rPr>
          <w:color w:val="000000" w:themeColor="text1"/>
        </w:rPr>
      </w:pPr>
      <w:r w:rsidRPr="00263C10">
        <w:rPr>
          <w:color w:val="000000" w:themeColor="text1"/>
        </w:rPr>
        <w:t>Marie-Anne Matard-Bonucci</w:t>
      </w:r>
    </w:p>
    <w:p w:rsidR="00B0185F" w:rsidRPr="00263C10" w:rsidRDefault="00BE1D5E" w:rsidP="00B0185F">
      <w:pPr>
        <w:pBdr>
          <w:left w:val="single" w:sz="4" w:space="4" w:color="auto"/>
        </w:pBdr>
        <w:rPr>
          <w:color w:val="000000" w:themeColor="text1"/>
        </w:rPr>
      </w:pPr>
      <w:r w:rsidRPr="00263C10">
        <w:rPr>
          <w:color w:val="000000" w:themeColor="text1"/>
        </w:rPr>
        <w:t>Jeu</w:t>
      </w:r>
      <w:r w:rsidR="00B0185F" w:rsidRPr="00263C10">
        <w:rPr>
          <w:color w:val="000000" w:themeColor="text1"/>
        </w:rPr>
        <w:t xml:space="preserve">di, </w:t>
      </w:r>
      <w:r w:rsidRPr="00263C10">
        <w:rPr>
          <w:color w:val="000000" w:themeColor="text1"/>
        </w:rPr>
        <w:t>9</w:t>
      </w:r>
      <w:r w:rsidR="00B0185F" w:rsidRPr="00263C10">
        <w:rPr>
          <w:color w:val="000000" w:themeColor="text1"/>
        </w:rPr>
        <w:t>h-</w:t>
      </w:r>
      <w:r w:rsidRPr="00263C10">
        <w:rPr>
          <w:color w:val="000000" w:themeColor="text1"/>
        </w:rPr>
        <w:t>12</w:t>
      </w:r>
      <w:r w:rsidR="00B0185F" w:rsidRPr="00263C10">
        <w:rPr>
          <w:color w:val="000000" w:themeColor="text1"/>
        </w:rPr>
        <w:t>h.</w:t>
      </w:r>
    </w:p>
    <w:p w:rsidR="00B0185F" w:rsidRPr="00263C10" w:rsidRDefault="00B0185F" w:rsidP="00B0185F">
      <w:pPr>
        <w:rPr>
          <w:b/>
          <w:i/>
          <w:color w:val="000000" w:themeColor="text1"/>
        </w:rPr>
      </w:pPr>
      <w:r w:rsidRPr="00263C10">
        <w:rPr>
          <w:b/>
          <w:i/>
          <w:color w:val="000000" w:themeColor="text1"/>
        </w:rPr>
        <w:t xml:space="preserve">                </w:t>
      </w:r>
    </w:p>
    <w:p w:rsidR="00BE1D5E" w:rsidRPr="00263C10" w:rsidRDefault="00BE1D5E" w:rsidP="00BE1D5E">
      <w:pPr>
        <w:rPr>
          <w:color w:val="000000" w:themeColor="text1"/>
        </w:rPr>
      </w:pPr>
      <w:r w:rsidRPr="00263C10">
        <w:rPr>
          <w:color w:val="000000" w:themeColor="text1"/>
        </w:rPr>
        <w:t>On étudiera dans ce cours les principales interprétations des régimes fascistes et apparentés (Fascisme italien, national-socialisme, salazarisme, franquisme etc.), leurs évolutions et les grandes controverses qui ont accompagné les réflexions des historiens mais aussi les débats dans l’espace public. Au-delà de la question spécifique des fascismes, on réfléchira sur les facteurs d’évolution de la discipline historique en fonction de paramètres scientifiques mais aussi politiques et mémoriels.</w:t>
      </w:r>
    </w:p>
    <w:p w:rsidR="00BE1D5E" w:rsidRPr="00263C10" w:rsidRDefault="00D83890" w:rsidP="00D83890">
      <w:pPr>
        <w:ind w:left="851"/>
        <w:rPr>
          <w:color w:val="000000" w:themeColor="text1"/>
        </w:rPr>
      </w:pPr>
      <w:r>
        <w:rPr>
          <w:color w:val="000000" w:themeColor="text1"/>
        </w:rPr>
        <w:t>R.</w:t>
      </w:r>
      <w:r w:rsidR="00BE1D5E" w:rsidRPr="00263C10">
        <w:rPr>
          <w:color w:val="000000" w:themeColor="text1"/>
        </w:rPr>
        <w:t xml:space="preserve"> Paxton, </w:t>
      </w:r>
      <w:r w:rsidR="00BE1D5E" w:rsidRPr="00263C10">
        <w:rPr>
          <w:i/>
          <w:iCs/>
          <w:color w:val="000000" w:themeColor="text1"/>
        </w:rPr>
        <w:t>Le Fascisme en action,</w:t>
      </w:r>
      <w:r w:rsidR="00BE1D5E" w:rsidRPr="00263C10">
        <w:rPr>
          <w:color w:val="000000" w:themeColor="text1"/>
        </w:rPr>
        <w:t xml:space="preserve"> Seuil,</w:t>
      </w:r>
      <w:r w:rsidR="001D1351">
        <w:rPr>
          <w:color w:val="000000" w:themeColor="text1"/>
        </w:rPr>
        <w:t xml:space="preserve"> </w:t>
      </w:r>
      <w:r w:rsidR="00BE1D5E" w:rsidRPr="00263C10">
        <w:rPr>
          <w:color w:val="000000" w:themeColor="text1"/>
        </w:rPr>
        <w:t>2004.</w:t>
      </w:r>
    </w:p>
    <w:p w:rsidR="00BE1D5E" w:rsidRPr="00263C10" w:rsidRDefault="00D83890" w:rsidP="00D83890">
      <w:pPr>
        <w:ind w:left="851"/>
        <w:rPr>
          <w:color w:val="000000" w:themeColor="text1"/>
        </w:rPr>
      </w:pPr>
      <w:r>
        <w:rPr>
          <w:color w:val="000000" w:themeColor="text1"/>
        </w:rPr>
        <w:t>O.</w:t>
      </w:r>
      <w:r w:rsidR="00BE1D5E" w:rsidRPr="00263C10">
        <w:rPr>
          <w:color w:val="000000" w:themeColor="text1"/>
        </w:rPr>
        <w:t xml:space="preserve"> Forlin, </w:t>
      </w:r>
      <w:r w:rsidR="00BE1D5E" w:rsidRPr="00263C10">
        <w:rPr>
          <w:i/>
          <w:iCs/>
          <w:color w:val="000000" w:themeColor="text1"/>
        </w:rPr>
        <w:t xml:space="preserve">Le Fascisme. Historiographie et enjeux mémoriels, </w:t>
      </w:r>
      <w:r w:rsidR="00BE1D5E" w:rsidRPr="00263C10">
        <w:rPr>
          <w:color w:val="000000" w:themeColor="text1"/>
        </w:rPr>
        <w:t>La Découverte, 2013.</w:t>
      </w:r>
    </w:p>
    <w:p w:rsidR="007E12DE" w:rsidRDefault="007E12DE" w:rsidP="00D83890">
      <w:pPr>
        <w:ind w:left="851"/>
        <w:rPr>
          <w:color w:val="000000" w:themeColor="text1"/>
        </w:rPr>
      </w:pPr>
    </w:p>
    <w:p w:rsidR="00D550F9" w:rsidRPr="00263C10" w:rsidRDefault="00D550F9" w:rsidP="00D83890">
      <w:pPr>
        <w:ind w:left="851"/>
        <w:rPr>
          <w:color w:val="000000" w:themeColor="text1"/>
        </w:rPr>
      </w:pPr>
    </w:p>
    <w:p w:rsidR="007E12DE" w:rsidRPr="00263C10" w:rsidRDefault="007E12DE" w:rsidP="00BE1D5E">
      <w:pPr>
        <w:rPr>
          <w:i/>
          <w:color w:val="000000" w:themeColor="text1"/>
          <w:sz w:val="32"/>
          <w:szCs w:val="32"/>
        </w:rPr>
      </w:pPr>
      <w:r w:rsidRPr="00263C10">
        <w:rPr>
          <w:i/>
          <w:color w:val="000000" w:themeColor="text1"/>
          <w:sz w:val="32"/>
          <w:szCs w:val="32"/>
        </w:rPr>
        <w:t>Double-cursus Histoire- Science politique</w:t>
      </w:r>
    </w:p>
    <w:p w:rsidR="007E12DE" w:rsidRPr="00263C10" w:rsidRDefault="007E12DE" w:rsidP="00BE1D5E">
      <w:pPr>
        <w:rPr>
          <w:color w:val="000000" w:themeColor="text1"/>
        </w:rPr>
      </w:pPr>
    </w:p>
    <w:p w:rsidR="007E12DE" w:rsidRPr="00263C10" w:rsidRDefault="007E12DE" w:rsidP="007E12DE">
      <w:pPr>
        <w:pBdr>
          <w:left w:val="single" w:sz="4" w:space="4" w:color="auto"/>
        </w:pBdr>
        <w:rPr>
          <w:b/>
          <w:i/>
          <w:color w:val="000000" w:themeColor="text1"/>
        </w:rPr>
      </w:pPr>
      <w:r w:rsidRPr="00263C10">
        <w:rPr>
          <w:b/>
          <w:i/>
          <w:color w:val="000000" w:themeColor="text1"/>
        </w:rPr>
        <w:t xml:space="preserve">Violences politiques XIXe-XXIe siècle </w:t>
      </w:r>
    </w:p>
    <w:p w:rsidR="007E12DE" w:rsidRPr="00263C10" w:rsidRDefault="007E12DE" w:rsidP="007E12DE">
      <w:pPr>
        <w:pBdr>
          <w:left w:val="single" w:sz="4" w:space="4" w:color="auto"/>
        </w:pBdr>
        <w:rPr>
          <w:i/>
          <w:color w:val="000000" w:themeColor="text1"/>
        </w:rPr>
      </w:pPr>
      <w:r w:rsidRPr="00263C10">
        <w:rPr>
          <w:i/>
          <w:color w:val="000000" w:themeColor="text1"/>
        </w:rPr>
        <w:t>Cours réservé double-cursus histoire-science politique</w:t>
      </w:r>
    </w:p>
    <w:p w:rsidR="007E12DE" w:rsidRPr="00263C10" w:rsidRDefault="007E12DE" w:rsidP="007E12DE">
      <w:pPr>
        <w:pBdr>
          <w:left w:val="single" w:sz="4" w:space="4" w:color="auto"/>
        </w:pBdr>
        <w:rPr>
          <w:color w:val="000000" w:themeColor="text1"/>
        </w:rPr>
      </w:pPr>
      <w:r w:rsidRPr="00263C10">
        <w:rPr>
          <w:color w:val="000000" w:themeColor="text1"/>
        </w:rPr>
        <w:t>Armelle Enders</w:t>
      </w:r>
      <w:r w:rsidR="00C423A5" w:rsidRPr="00263C10">
        <w:rPr>
          <w:color w:val="000000" w:themeColor="text1"/>
        </w:rPr>
        <w:t xml:space="preserve"> - </w:t>
      </w:r>
      <w:r w:rsidRPr="00263C10">
        <w:rPr>
          <w:color w:val="000000" w:themeColor="text1"/>
        </w:rPr>
        <w:t>Damien de Blic</w:t>
      </w:r>
    </w:p>
    <w:p w:rsidR="007E12DE" w:rsidRPr="00263C10" w:rsidRDefault="007E12DE" w:rsidP="007E12DE">
      <w:pPr>
        <w:pBdr>
          <w:left w:val="single" w:sz="4" w:space="4" w:color="auto"/>
        </w:pBdr>
        <w:rPr>
          <w:color w:val="000000" w:themeColor="text1"/>
        </w:rPr>
      </w:pPr>
      <w:r w:rsidRPr="00263C10">
        <w:rPr>
          <w:color w:val="000000" w:themeColor="text1"/>
        </w:rPr>
        <w:t>Jeudi 15h-18h</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t xml:space="preserve">                histoire contemporaine</w:t>
      </w:r>
    </w:p>
    <w:p w:rsidR="007E12DE" w:rsidRPr="00263C10" w:rsidRDefault="007E12DE" w:rsidP="007E12DE">
      <w:pPr>
        <w:pBdr>
          <w:left w:val="single" w:sz="4" w:space="4" w:color="auto"/>
        </w:pBdr>
        <w:rPr>
          <w:color w:val="000000" w:themeColor="text1"/>
        </w:rPr>
      </w:pPr>
    </w:p>
    <w:p w:rsidR="007E12DE" w:rsidRPr="00263C10" w:rsidRDefault="007E12DE" w:rsidP="007E12DE">
      <w:pPr>
        <w:rPr>
          <w:color w:val="000000" w:themeColor="text1"/>
        </w:rPr>
      </w:pPr>
      <w:r w:rsidRPr="00263C10">
        <w:rPr>
          <w:color w:val="000000" w:themeColor="text1"/>
        </w:rPr>
        <w:t>Le cours se propose d’examiner comment la question de la violence et de son contrôle est au cœur de la construction de l’État. Après posé les cadres théoriques de la question, les différentes séances présenteront les usages légaux et extra légaux de la violence par l’État, puis les recours à la violence contre l’État et leurs justifications. Les exemples seront pris dans des contextes historiques variés, européens et extra européens.</w:t>
      </w:r>
    </w:p>
    <w:p w:rsidR="007E12DE" w:rsidRPr="00263C10" w:rsidRDefault="007E12DE" w:rsidP="007E12DE">
      <w:pPr>
        <w:rPr>
          <w:color w:val="000000" w:themeColor="text1"/>
        </w:rPr>
      </w:pPr>
      <w:r w:rsidRPr="00263C10">
        <w:rPr>
          <w:color w:val="000000" w:themeColor="text1"/>
        </w:rPr>
        <w:t xml:space="preserve">Ph. BRAUD, </w:t>
      </w:r>
      <w:r w:rsidRPr="00263C10">
        <w:rPr>
          <w:i/>
          <w:color w:val="000000" w:themeColor="text1"/>
        </w:rPr>
        <w:t>Violences politiques,</w:t>
      </w:r>
      <w:r w:rsidRPr="00263C10">
        <w:rPr>
          <w:color w:val="000000" w:themeColor="text1"/>
        </w:rPr>
        <w:t xml:space="preserve"> Paris, Le Seuil, 2004.</w:t>
      </w:r>
    </w:p>
    <w:p w:rsidR="007E12DE" w:rsidRPr="00263C10" w:rsidRDefault="007E12DE" w:rsidP="007E12DE">
      <w:pPr>
        <w:rPr>
          <w:color w:val="000000" w:themeColor="text1"/>
        </w:rPr>
      </w:pPr>
      <w:r w:rsidRPr="00263C10">
        <w:rPr>
          <w:color w:val="000000" w:themeColor="text1"/>
        </w:rPr>
        <w:t xml:space="preserve">C. GUIBET LAFAYE, « Légitimer, rationaliser, expliquer la violence politique », </w:t>
      </w:r>
      <w:r w:rsidRPr="00263C10">
        <w:rPr>
          <w:i/>
          <w:color w:val="000000" w:themeColor="text1"/>
        </w:rPr>
        <w:t>Sociologie et sociétés</w:t>
      </w:r>
      <w:r w:rsidRPr="00263C10">
        <w:rPr>
          <w:color w:val="000000" w:themeColor="text1"/>
        </w:rPr>
        <w:t xml:space="preserve">, 49 (1), 239–267. </w:t>
      </w:r>
      <w:hyperlink r:id="rId44" w:history="1">
        <w:r w:rsidRPr="00263C10">
          <w:rPr>
            <w:rStyle w:val="Lienhypertexte"/>
            <w:color w:val="000000" w:themeColor="text1"/>
          </w:rPr>
          <w:t>https://doi.org/10.7202/1042817ar</w:t>
        </w:r>
      </w:hyperlink>
    </w:p>
    <w:p w:rsidR="007E12DE" w:rsidRPr="00263C10" w:rsidRDefault="007E12DE" w:rsidP="00BE1D5E">
      <w:pPr>
        <w:rPr>
          <w:color w:val="000000" w:themeColor="text1"/>
        </w:rPr>
      </w:pPr>
    </w:p>
    <w:p w:rsidR="0043370D" w:rsidRPr="00263C10" w:rsidRDefault="00272E59" w:rsidP="00BE1D5E">
      <w:pPr>
        <w:pStyle w:val="Titre4"/>
        <w:rPr>
          <w:color w:val="000000" w:themeColor="text1"/>
        </w:rPr>
      </w:pPr>
      <w:r w:rsidRPr="00263C10">
        <w:rPr>
          <w:color w:val="000000" w:themeColor="text1"/>
        </w:rPr>
        <w:t>Sciences auxiliaires</w:t>
      </w:r>
      <w:bookmarkEnd w:id="62"/>
    </w:p>
    <w:p w:rsidR="0043370D" w:rsidRPr="00263C10" w:rsidRDefault="0043370D" w:rsidP="0043370D">
      <w:pPr>
        <w:pBdr>
          <w:left w:val="single" w:sz="4" w:space="4" w:color="auto"/>
        </w:pBdr>
        <w:rPr>
          <w:i/>
          <w:color w:val="000000" w:themeColor="text1"/>
          <w:lang w:val="en-US"/>
        </w:rPr>
      </w:pPr>
      <w:r w:rsidRPr="00263C10">
        <w:rPr>
          <w:b/>
          <w:i/>
          <w:color w:val="000000" w:themeColor="text1"/>
          <w:lang w:val="en-US"/>
        </w:rPr>
        <w:t>Archéologie des territoires (monde grec)</w:t>
      </w:r>
    </w:p>
    <w:p w:rsidR="0043370D" w:rsidRPr="00263C10" w:rsidRDefault="0043370D" w:rsidP="0043370D">
      <w:pPr>
        <w:pBdr>
          <w:left w:val="single" w:sz="4" w:space="4" w:color="auto"/>
        </w:pBdr>
        <w:rPr>
          <w:color w:val="000000" w:themeColor="text1"/>
        </w:rPr>
      </w:pPr>
      <w:r w:rsidRPr="00263C10">
        <w:rPr>
          <w:color w:val="000000" w:themeColor="text1"/>
        </w:rPr>
        <w:t>Marie-Pierre Dausse</w:t>
      </w:r>
    </w:p>
    <w:p w:rsidR="0043370D" w:rsidRPr="00263C10" w:rsidRDefault="0043370D" w:rsidP="0043370D">
      <w:pPr>
        <w:pBdr>
          <w:left w:val="single" w:sz="4" w:space="4" w:color="auto"/>
        </w:pBdr>
        <w:rPr>
          <w:color w:val="000000" w:themeColor="text1"/>
        </w:rPr>
      </w:pPr>
      <w:r w:rsidRPr="00263C10">
        <w:rPr>
          <w:color w:val="000000" w:themeColor="text1"/>
        </w:rPr>
        <w:t>Mercredi 15h-18h</w:t>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r>
      <w:r w:rsidRPr="00263C10">
        <w:rPr>
          <w:color w:val="000000" w:themeColor="text1"/>
        </w:rPr>
        <w:tab/>
        <w:t>histoire ancienne, histoire grecque</w:t>
      </w:r>
    </w:p>
    <w:p w:rsidR="0043370D" w:rsidRPr="00263C10" w:rsidRDefault="0043370D" w:rsidP="0043370D">
      <w:pPr>
        <w:rPr>
          <w:color w:val="000000" w:themeColor="text1"/>
        </w:rPr>
      </w:pPr>
    </w:p>
    <w:p w:rsidR="0043370D" w:rsidRPr="00263C10" w:rsidRDefault="0043370D" w:rsidP="0043370D">
      <w:pPr>
        <w:rPr>
          <w:color w:val="000000" w:themeColor="text1"/>
        </w:rPr>
      </w:pPr>
      <w:r w:rsidRPr="00263C10">
        <w:rPr>
          <w:color w:val="000000" w:themeColor="text1"/>
        </w:rPr>
        <w:t xml:space="preserve">Pour comprendre l’organisation des populations dans l’Antiquité et l’exploitation des territoires, les chercheurs utilisent des outils et des sources variés. Nous dresserons un bilan des approches possibles de l’archéologie des territoires dans l’Antiquité, à partir d’exemples puisés dans le monde des cités mais aussi dans celui moins connu des </w:t>
      </w:r>
      <w:r w:rsidRPr="00263C10">
        <w:rPr>
          <w:i/>
          <w:color w:val="000000" w:themeColor="text1"/>
        </w:rPr>
        <w:t>ethnè</w:t>
      </w:r>
      <w:r w:rsidRPr="00263C10">
        <w:rPr>
          <w:color w:val="000000" w:themeColor="text1"/>
        </w:rPr>
        <w:t xml:space="preserve"> de la Grèce du nord. </w:t>
      </w:r>
    </w:p>
    <w:p w:rsidR="0043370D" w:rsidRPr="00263C10" w:rsidRDefault="0043370D" w:rsidP="0043370D">
      <w:pPr>
        <w:ind w:firstLine="708"/>
        <w:rPr>
          <w:color w:val="000000" w:themeColor="text1"/>
        </w:rPr>
      </w:pPr>
      <w:r w:rsidRPr="00263C10">
        <w:rPr>
          <w:color w:val="000000" w:themeColor="text1"/>
        </w:rPr>
        <w:t xml:space="preserve">P. </w:t>
      </w:r>
      <w:r w:rsidRPr="00263C10">
        <w:rPr>
          <w:smallCaps/>
          <w:color w:val="000000" w:themeColor="text1"/>
        </w:rPr>
        <w:t>Jockey</w:t>
      </w:r>
      <w:r w:rsidRPr="00263C10">
        <w:rPr>
          <w:color w:val="000000" w:themeColor="text1"/>
        </w:rPr>
        <w:t xml:space="preserve">, </w:t>
      </w:r>
      <w:r w:rsidRPr="00263C10">
        <w:rPr>
          <w:i/>
          <w:color w:val="000000" w:themeColor="text1"/>
        </w:rPr>
        <w:t>L’archéologie</w:t>
      </w:r>
      <w:r w:rsidRPr="00263C10">
        <w:rPr>
          <w:color w:val="000000" w:themeColor="text1"/>
        </w:rPr>
        <w:t>, Paris, Belin, 1999</w:t>
      </w:r>
    </w:p>
    <w:p w:rsidR="00A674A0" w:rsidRPr="00263C10" w:rsidRDefault="0043370D" w:rsidP="00CD0F4D">
      <w:pPr>
        <w:ind w:left="708"/>
        <w:rPr>
          <w:color w:val="000000" w:themeColor="text1"/>
        </w:rPr>
      </w:pPr>
      <w:r w:rsidRPr="00263C10">
        <w:rPr>
          <w:color w:val="000000" w:themeColor="text1"/>
        </w:rPr>
        <w:t>R</w:t>
      </w:r>
      <w:r w:rsidRPr="00263C10">
        <w:rPr>
          <w:smallCaps/>
          <w:color w:val="000000" w:themeColor="text1"/>
        </w:rPr>
        <w:t>. Etienne, C. Müller, F. Prost</w:t>
      </w:r>
      <w:r w:rsidRPr="00263C10">
        <w:rPr>
          <w:color w:val="000000" w:themeColor="text1"/>
        </w:rPr>
        <w:t xml:space="preserve">, </w:t>
      </w:r>
      <w:r w:rsidRPr="00263C10">
        <w:rPr>
          <w:i/>
          <w:color w:val="000000" w:themeColor="text1"/>
        </w:rPr>
        <w:t>Archéologie historique de la Grèce antique</w:t>
      </w:r>
      <w:r w:rsidRPr="00263C10">
        <w:rPr>
          <w:color w:val="000000" w:themeColor="text1"/>
        </w:rPr>
        <w:t>, Paris, Ellipses, 2006</w:t>
      </w:r>
    </w:p>
    <w:p w:rsidR="00A674A0" w:rsidRPr="00263C10" w:rsidRDefault="00A674A0" w:rsidP="00D46E7C">
      <w:pPr>
        <w:pStyle w:val="Default"/>
        <w:jc w:val="both"/>
        <w:rPr>
          <w:bCs/>
          <w:snapToGrid w:val="0"/>
          <w:color w:val="000000" w:themeColor="text1"/>
        </w:rPr>
      </w:pPr>
    </w:p>
    <w:p w:rsidR="00D550F9" w:rsidRDefault="00D550F9">
      <w:pPr>
        <w:jc w:val="left"/>
        <w:rPr>
          <w:bCs/>
          <w:snapToGrid w:val="0"/>
          <w:color w:val="000000" w:themeColor="text1"/>
          <w:lang w:bidi="hi-IN"/>
        </w:rPr>
      </w:pPr>
      <w:r>
        <w:rPr>
          <w:bCs/>
          <w:snapToGrid w:val="0"/>
          <w:color w:val="000000" w:themeColor="text1"/>
        </w:rPr>
        <w:br w:type="page"/>
      </w:r>
    </w:p>
    <w:p w:rsidR="00A674A0" w:rsidRPr="00263C10" w:rsidRDefault="00A674A0" w:rsidP="00D46E7C">
      <w:pPr>
        <w:pStyle w:val="Default"/>
        <w:jc w:val="both"/>
        <w:rPr>
          <w:bCs/>
          <w:snapToGrid w:val="0"/>
          <w:color w:val="000000" w:themeColor="text1"/>
        </w:rPr>
      </w:pPr>
    </w:p>
    <w:tbl>
      <w:tblPr>
        <w:tblW w:w="12331" w:type="dxa"/>
        <w:tblBorders>
          <w:left w:val="single" w:sz="4" w:space="0" w:color="auto"/>
        </w:tblBorders>
        <w:tblLook w:val="04A0" w:firstRow="1" w:lastRow="0" w:firstColumn="1" w:lastColumn="0" w:noHBand="0" w:noVBand="1"/>
      </w:tblPr>
      <w:tblGrid>
        <w:gridCol w:w="9180"/>
        <w:gridCol w:w="3151"/>
      </w:tblGrid>
      <w:tr w:rsidR="00B0185F" w:rsidRPr="00263C10" w:rsidTr="00D83890">
        <w:tc>
          <w:tcPr>
            <w:tcW w:w="12331" w:type="dxa"/>
            <w:gridSpan w:val="2"/>
            <w:shd w:val="clear" w:color="auto" w:fill="auto"/>
          </w:tcPr>
          <w:p w:rsidR="00B0185F" w:rsidRPr="00263C10" w:rsidRDefault="00B0185F" w:rsidP="007469CA">
            <w:pPr>
              <w:rPr>
                <w:b/>
                <w:i/>
                <w:color w:val="000000" w:themeColor="text1"/>
              </w:rPr>
            </w:pPr>
            <w:r w:rsidRPr="00263C10">
              <w:rPr>
                <w:b/>
                <w:i/>
                <w:color w:val="000000" w:themeColor="text1"/>
              </w:rPr>
              <w:t>Paléographie et initiation aux sources médiévales</w:t>
            </w:r>
          </w:p>
          <w:p w:rsidR="00B0185F" w:rsidRPr="00263C10" w:rsidRDefault="00072316" w:rsidP="007469CA">
            <w:pPr>
              <w:pStyle w:val="Default"/>
              <w:rPr>
                <w:color w:val="000000" w:themeColor="text1"/>
              </w:rPr>
            </w:pPr>
            <w:r w:rsidRPr="00263C10">
              <w:rPr>
                <w:bCs/>
                <w:snapToGrid w:val="0"/>
                <w:color w:val="000000" w:themeColor="text1"/>
              </w:rPr>
              <w:t xml:space="preserve">Marlène </w:t>
            </w:r>
            <w:r w:rsidR="00B0185F" w:rsidRPr="00263C10">
              <w:rPr>
                <w:bCs/>
                <w:snapToGrid w:val="0"/>
                <w:color w:val="000000" w:themeColor="text1"/>
              </w:rPr>
              <w:t>Hel</w:t>
            </w:r>
            <w:r w:rsidR="00BE1D5E" w:rsidRPr="00263C10">
              <w:rPr>
                <w:bCs/>
                <w:snapToGrid w:val="0"/>
                <w:color w:val="000000" w:themeColor="text1"/>
              </w:rPr>
              <w:t>ias</w:t>
            </w:r>
            <w:r w:rsidRPr="00263C10">
              <w:rPr>
                <w:bCs/>
                <w:snapToGrid w:val="0"/>
                <w:color w:val="000000" w:themeColor="text1"/>
              </w:rPr>
              <w:t>-Baron</w:t>
            </w:r>
          </w:p>
        </w:tc>
      </w:tr>
      <w:tr w:rsidR="00B0185F" w:rsidRPr="00263C10" w:rsidTr="00D83890">
        <w:tc>
          <w:tcPr>
            <w:tcW w:w="9180" w:type="dxa"/>
            <w:shd w:val="clear" w:color="auto" w:fill="auto"/>
          </w:tcPr>
          <w:p w:rsidR="00B0185F" w:rsidRPr="00263C10" w:rsidRDefault="00BE1D5E" w:rsidP="00D83890">
            <w:pPr>
              <w:pStyle w:val="Default"/>
              <w:ind w:right="-3435"/>
              <w:jc w:val="both"/>
              <w:rPr>
                <w:color w:val="000000" w:themeColor="text1"/>
              </w:rPr>
            </w:pPr>
            <w:r w:rsidRPr="00263C10">
              <w:rPr>
                <w:color w:val="000000" w:themeColor="text1"/>
              </w:rPr>
              <w:t>Lun</w:t>
            </w:r>
            <w:r w:rsidR="00B0185F" w:rsidRPr="00263C10">
              <w:rPr>
                <w:color w:val="000000" w:themeColor="text1"/>
              </w:rPr>
              <w:t>di, 9h-12h</w:t>
            </w:r>
            <w:r w:rsidR="00D83890">
              <w:rPr>
                <w:color w:val="000000" w:themeColor="text1"/>
              </w:rPr>
              <w:t xml:space="preserve">                                                  histoire médiévale</w:t>
            </w:r>
          </w:p>
        </w:tc>
        <w:tc>
          <w:tcPr>
            <w:tcW w:w="3151" w:type="dxa"/>
            <w:shd w:val="clear" w:color="auto" w:fill="auto"/>
          </w:tcPr>
          <w:p w:rsidR="00B0185F" w:rsidRPr="00263C10" w:rsidRDefault="00D83890" w:rsidP="007469CA">
            <w:pPr>
              <w:pStyle w:val="Default"/>
              <w:jc w:val="right"/>
              <w:rPr>
                <w:color w:val="000000" w:themeColor="text1"/>
              </w:rPr>
            </w:pPr>
            <w:r>
              <w:rPr>
                <w:color w:val="000000" w:themeColor="text1"/>
              </w:rPr>
              <w:t xml:space="preserve">    </w:t>
            </w:r>
          </w:p>
        </w:tc>
      </w:tr>
    </w:tbl>
    <w:p w:rsidR="00B0185F" w:rsidRPr="00263C10" w:rsidRDefault="00B0185F" w:rsidP="00B0185F">
      <w:pPr>
        <w:rPr>
          <w:b/>
          <w:i/>
          <w:color w:val="000000" w:themeColor="text1"/>
        </w:rPr>
      </w:pPr>
    </w:p>
    <w:p w:rsidR="00B0185F" w:rsidRPr="00263C10" w:rsidRDefault="00B0185F" w:rsidP="00B0185F">
      <w:pPr>
        <w:rPr>
          <w:color w:val="000000" w:themeColor="text1"/>
        </w:rPr>
      </w:pPr>
      <w:r w:rsidRPr="00263C10">
        <w:rPr>
          <w:color w:val="000000" w:themeColor="text1"/>
        </w:rPr>
        <w:t xml:space="preserve">La paléographie médiévale permet d’apprendre à déchiffrer les écritures du Moyen Âge. Ce cours propose une initiation à la lecture des sources d’archives et des manuscrits écrits en latin et en ancien français entre le </w:t>
      </w:r>
      <w:r w:rsidRPr="00263C10">
        <w:rPr>
          <w:smallCaps/>
          <w:color w:val="000000" w:themeColor="text1"/>
        </w:rPr>
        <w:t>ix</w:t>
      </w:r>
      <w:r w:rsidRPr="00263C10">
        <w:rPr>
          <w:color w:val="000000" w:themeColor="text1"/>
          <w:vertAlign w:val="superscript"/>
        </w:rPr>
        <w:t>e</w:t>
      </w:r>
      <w:r w:rsidRPr="00263C10">
        <w:rPr>
          <w:color w:val="000000" w:themeColor="text1"/>
        </w:rPr>
        <w:t xml:space="preserve"> et le </w:t>
      </w:r>
      <w:r w:rsidRPr="00263C10">
        <w:rPr>
          <w:smallCaps/>
          <w:color w:val="000000" w:themeColor="text1"/>
        </w:rPr>
        <w:t>xv</w:t>
      </w:r>
      <w:r w:rsidRPr="00263C10">
        <w:rPr>
          <w:color w:val="000000" w:themeColor="text1"/>
          <w:vertAlign w:val="superscript"/>
        </w:rPr>
        <w:t>e</w:t>
      </w:r>
      <w:r w:rsidRPr="00263C10">
        <w:rPr>
          <w:color w:val="000000" w:themeColor="text1"/>
        </w:rPr>
        <w:t> siècle. Il s’adresse de préférence aux étudiants ayant déjà quelques notions de latin ou désireux d’en acquérir. L’évolution des écritures, des techniques et des supports de l’écrit sera également abordée. Plus largement, le cours a pour but de former les étudiants au métier de l’historien médiéviste : il offrira une présentation des différents types de sources conservées (écrites et non écrites : manuscrits enluminés, sceaux, monnaies, blasons...) et des sciences auxiliaires qui permettent leur interprétation historique.</w:t>
      </w:r>
    </w:p>
    <w:p w:rsidR="00B0185F" w:rsidRPr="00263C10" w:rsidRDefault="00B0185F" w:rsidP="00B0185F">
      <w:pPr>
        <w:spacing w:before="120"/>
        <w:ind w:left="567"/>
        <w:rPr>
          <w:color w:val="000000" w:themeColor="text1"/>
        </w:rPr>
      </w:pPr>
      <w:r w:rsidRPr="00263C10">
        <w:rPr>
          <w:color w:val="000000" w:themeColor="text1"/>
        </w:rPr>
        <w:t xml:space="preserve">B. </w:t>
      </w:r>
      <w:r w:rsidRPr="00263C10">
        <w:rPr>
          <w:smallCaps/>
          <w:color w:val="000000" w:themeColor="text1"/>
        </w:rPr>
        <w:t>Bischoff</w:t>
      </w:r>
      <w:r w:rsidRPr="00263C10">
        <w:rPr>
          <w:color w:val="000000" w:themeColor="text1"/>
        </w:rPr>
        <w:t xml:space="preserve">, </w:t>
      </w:r>
      <w:r w:rsidRPr="00263C10">
        <w:rPr>
          <w:i/>
          <w:color w:val="000000" w:themeColor="text1"/>
        </w:rPr>
        <w:t>Paléographie de l’Antiquité romaine et du Moyen Âge occidental,</w:t>
      </w:r>
      <w:r w:rsidRPr="00263C10">
        <w:rPr>
          <w:color w:val="000000" w:themeColor="text1"/>
        </w:rPr>
        <w:t xml:space="preserve"> Paris, Picard, 1993 (1985).</w:t>
      </w:r>
    </w:p>
    <w:p w:rsidR="00B0185F" w:rsidRPr="00263C10" w:rsidRDefault="00B0185F" w:rsidP="00B0185F">
      <w:pPr>
        <w:ind w:left="567"/>
        <w:rPr>
          <w:color w:val="000000" w:themeColor="text1"/>
        </w:rPr>
      </w:pPr>
      <w:r w:rsidRPr="00263C10">
        <w:rPr>
          <w:color w:val="000000" w:themeColor="text1"/>
        </w:rPr>
        <w:t xml:space="preserve">O. </w:t>
      </w:r>
      <w:r w:rsidRPr="00263C10">
        <w:rPr>
          <w:smallCaps/>
          <w:color w:val="000000" w:themeColor="text1"/>
        </w:rPr>
        <w:t>Guyotjeannin</w:t>
      </w:r>
      <w:r w:rsidRPr="00263C10">
        <w:rPr>
          <w:color w:val="000000" w:themeColor="text1"/>
        </w:rPr>
        <w:t xml:space="preserve">, </w:t>
      </w:r>
      <w:r w:rsidRPr="00263C10">
        <w:rPr>
          <w:i/>
          <w:color w:val="000000" w:themeColor="text1"/>
        </w:rPr>
        <w:t>Les sources de l’histoire médiévale</w:t>
      </w:r>
      <w:r w:rsidRPr="00263C10">
        <w:rPr>
          <w:color w:val="000000" w:themeColor="text1"/>
        </w:rPr>
        <w:t>, Paris, Librairie générale française, 1998.</w:t>
      </w:r>
    </w:p>
    <w:p w:rsidR="00431D54" w:rsidRPr="00263C10" w:rsidRDefault="00431D54" w:rsidP="00B0185F">
      <w:pPr>
        <w:ind w:left="567"/>
        <w:rPr>
          <w:color w:val="000000" w:themeColor="text1"/>
        </w:rPr>
      </w:pPr>
    </w:p>
    <w:p w:rsidR="006F5C57" w:rsidRPr="00263C10" w:rsidRDefault="006F5C57" w:rsidP="00B0185F">
      <w:pPr>
        <w:ind w:left="567"/>
        <w:rPr>
          <w:color w:val="000000" w:themeColor="text1"/>
        </w:rPr>
      </w:pPr>
    </w:p>
    <w:p w:rsidR="006F5C57" w:rsidRPr="00D550F9" w:rsidRDefault="006F5C57" w:rsidP="006F5C57">
      <w:pPr>
        <w:pBdr>
          <w:left w:val="single" w:sz="4" w:space="4" w:color="auto"/>
        </w:pBdr>
        <w:rPr>
          <w:color w:val="000000" w:themeColor="text1"/>
        </w:rPr>
      </w:pPr>
      <w:r w:rsidRPr="00D550F9">
        <w:rPr>
          <w:b/>
          <w:i/>
          <w:color w:val="000000" w:themeColor="text1"/>
        </w:rPr>
        <w:t>Initiation au traitement informatique des données historiques</w:t>
      </w:r>
    </w:p>
    <w:p w:rsidR="006F5C57" w:rsidRPr="00D550F9" w:rsidRDefault="006F5C57" w:rsidP="006F5C57">
      <w:pPr>
        <w:pBdr>
          <w:left w:val="single" w:sz="4" w:space="4" w:color="auto"/>
        </w:pBdr>
        <w:rPr>
          <w:color w:val="000000" w:themeColor="text1"/>
        </w:rPr>
      </w:pPr>
      <w:r w:rsidRPr="00D550F9">
        <w:rPr>
          <w:color w:val="000000" w:themeColor="text1"/>
        </w:rPr>
        <w:t>Ce cours est valable pour toutes les périodes</w:t>
      </w:r>
    </w:p>
    <w:p w:rsidR="006F5C57" w:rsidRPr="00D550F9" w:rsidRDefault="00D83890" w:rsidP="006F5C57">
      <w:pPr>
        <w:pBdr>
          <w:left w:val="single" w:sz="4" w:space="4" w:color="auto"/>
        </w:pBdr>
        <w:rPr>
          <w:color w:val="000000" w:themeColor="text1"/>
        </w:rPr>
      </w:pPr>
      <w:r w:rsidRPr="00D550F9">
        <w:rPr>
          <w:color w:val="000000" w:themeColor="text1"/>
        </w:rPr>
        <w:t>Enseignant</w:t>
      </w:r>
      <w:r w:rsidR="00072316" w:rsidRPr="00D550F9">
        <w:rPr>
          <w:color w:val="000000" w:themeColor="text1"/>
        </w:rPr>
        <w:t xml:space="preserve"> et horaires précisés ultérieurement)</w:t>
      </w:r>
    </w:p>
    <w:p w:rsidR="006F5C57" w:rsidRPr="00D550F9" w:rsidRDefault="006F5C57" w:rsidP="006F5C57">
      <w:pPr>
        <w:pBdr>
          <w:left w:val="single" w:sz="4" w:space="4" w:color="auto"/>
        </w:pBdr>
        <w:rPr>
          <w:color w:val="000000" w:themeColor="text1"/>
        </w:rPr>
      </w:pPr>
      <w:r w:rsidRPr="00D550F9">
        <w:rPr>
          <w:color w:val="000000" w:themeColor="text1"/>
        </w:rPr>
        <w:t xml:space="preserve">salle informatique                                           </w:t>
      </w:r>
      <w:r w:rsidR="007D3805" w:rsidRPr="00D550F9">
        <w:rPr>
          <w:color w:val="000000" w:themeColor="text1"/>
        </w:rPr>
        <w:tab/>
      </w:r>
      <w:r w:rsidR="007D3805" w:rsidRPr="00D550F9">
        <w:rPr>
          <w:color w:val="000000" w:themeColor="text1"/>
        </w:rPr>
        <w:tab/>
      </w:r>
      <w:r w:rsidR="007D3805" w:rsidRPr="00D550F9">
        <w:rPr>
          <w:color w:val="000000" w:themeColor="text1"/>
        </w:rPr>
        <w:tab/>
      </w:r>
      <w:r w:rsidR="007D3805" w:rsidRPr="00D550F9">
        <w:rPr>
          <w:color w:val="000000" w:themeColor="text1"/>
        </w:rPr>
        <w:tab/>
      </w:r>
      <w:r w:rsidRPr="00D550F9">
        <w:rPr>
          <w:color w:val="000000" w:themeColor="text1"/>
        </w:rPr>
        <w:t xml:space="preserve"> </w:t>
      </w:r>
    </w:p>
    <w:p w:rsidR="006F5C57" w:rsidRPr="00D550F9" w:rsidRDefault="006F5C57" w:rsidP="006F5C57">
      <w:pPr>
        <w:ind w:left="708"/>
        <w:rPr>
          <w:color w:val="000000" w:themeColor="text1"/>
        </w:rPr>
      </w:pPr>
    </w:p>
    <w:p w:rsidR="00CE1A85" w:rsidRDefault="00CE1A85" w:rsidP="00CE1A85">
      <w:pPr>
        <w:rPr>
          <w:color w:val="000000" w:themeColor="text1"/>
        </w:rPr>
      </w:pPr>
    </w:p>
    <w:p w:rsidR="00D550F9" w:rsidRDefault="00D550F9" w:rsidP="00CE1A85">
      <w:pPr>
        <w:rPr>
          <w:color w:val="000000" w:themeColor="text1"/>
        </w:rPr>
      </w:pPr>
    </w:p>
    <w:p w:rsidR="00D550F9" w:rsidRPr="00263C10" w:rsidRDefault="00D550F9" w:rsidP="00CE1A85">
      <w:pPr>
        <w:rPr>
          <w:color w:val="000000" w:themeColor="text1"/>
        </w:rPr>
      </w:pPr>
    </w:p>
    <w:p w:rsidR="00734121" w:rsidRPr="00263C10" w:rsidRDefault="00EF1218" w:rsidP="00510864">
      <w:pPr>
        <w:pStyle w:val="Titre4"/>
        <w:rPr>
          <w:b/>
          <w:color w:val="000000" w:themeColor="text1"/>
          <w:lang w:val="fr-FR"/>
        </w:rPr>
      </w:pPr>
      <w:bookmarkStart w:id="63" w:name="_Toc267321681"/>
      <w:r w:rsidRPr="00263C10">
        <w:rPr>
          <w:b/>
          <w:color w:val="000000" w:themeColor="text1"/>
        </w:rPr>
        <w:t>Pré</w:t>
      </w:r>
      <w:r w:rsidR="00272E59" w:rsidRPr="00263C10">
        <w:rPr>
          <w:b/>
          <w:color w:val="000000" w:themeColor="text1"/>
        </w:rPr>
        <w:t>professionnalisatio</w:t>
      </w:r>
      <w:bookmarkEnd w:id="63"/>
      <w:r w:rsidR="000C7539" w:rsidRPr="00263C10">
        <w:rPr>
          <w:b/>
          <w:color w:val="000000" w:themeColor="text1"/>
        </w:rPr>
        <w:t>n</w:t>
      </w:r>
      <w:r w:rsidR="00EA0C41" w:rsidRPr="00263C10">
        <w:rPr>
          <w:b/>
          <w:color w:val="000000" w:themeColor="text1"/>
          <w:lang w:val="fr-FR"/>
        </w:rPr>
        <w:t xml:space="preserve"> (stage)</w:t>
      </w:r>
    </w:p>
    <w:p w:rsidR="00A674A0" w:rsidRPr="00D550F9" w:rsidRDefault="00A674A0" w:rsidP="005B6F7E">
      <w:pPr>
        <w:pStyle w:val="Paragraphedeliste"/>
        <w:numPr>
          <w:ilvl w:val="0"/>
          <w:numId w:val="11"/>
        </w:numPr>
        <w:rPr>
          <w:color w:val="000000" w:themeColor="text1"/>
        </w:rPr>
      </w:pPr>
      <w:r w:rsidRPr="00D550F9">
        <w:rPr>
          <w:color w:val="000000" w:themeColor="text1"/>
        </w:rPr>
        <w:t>Descriptif ci-dessus p.4</w:t>
      </w:r>
      <w:r w:rsidR="007D0C13" w:rsidRPr="00D550F9">
        <w:rPr>
          <w:color w:val="000000" w:themeColor="text1"/>
        </w:rPr>
        <w:t>8</w:t>
      </w:r>
      <w:r w:rsidRPr="00D550F9">
        <w:rPr>
          <w:color w:val="000000" w:themeColor="text1"/>
        </w:rPr>
        <w:t>-4</w:t>
      </w:r>
      <w:r w:rsidR="007D0C13" w:rsidRPr="00D550F9">
        <w:rPr>
          <w:color w:val="000000" w:themeColor="text1"/>
        </w:rPr>
        <w:t>9</w:t>
      </w:r>
    </w:p>
    <w:p w:rsidR="00A674A0" w:rsidRPr="00263C10" w:rsidRDefault="00A674A0" w:rsidP="00A674A0">
      <w:pPr>
        <w:pStyle w:val="Paragraphedeliste"/>
        <w:numPr>
          <w:ilvl w:val="0"/>
          <w:numId w:val="0"/>
        </w:numPr>
        <w:ind w:left="720"/>
        <w:rPr>
          <w:color w:val="000000" w:themeColor="text1"/>
        </w:rPr>
      </w:pPr>
    </w:p>
    <w:p w:rsidR="006A4842" w:rsidRPr="00263C10" w:rsidRDefault="009E3831" w:rsidP="005B6F7E">
      <w:pPr>
        <w:pStyle w:val="Paragraphedeliste"/>
        <w:numPr>
          <w:ilvl w:val="0"/>
          <w:numId w:val="11"/>
        </w:numPr>
        <w:rPr>
          <w:b/>
          <w:color w:val="000000" w:themeColor="text1"/>
        </w:rPr>
      </w:pPr>
      <w:r w:rsidRPr="00263C10">
        <w:rPr>
          <w:color w:val="000000" w:themeColor="text1"/>
        </w:rPr>
        <w:t xml:space="preserve">Pour </w:t>
      </w:r>
      <w:r w:rsidR="007D3805" w:rsidRPr="00263C10">
        <w:rPr>
          <w:color w:val="000000" w:themeColor="text1"/>
        </w:rPr>
        <w:t>les</w:t>
      </w:r>
      <w:r w:rsidRPr="00263C10">
        <w:rPr>
          <w:color w:val="000000" w:themeColor="text1"/>
        </w:rPr>
        <w:t xml:space="preserve"> information</w:t>
      </w:r>
      <w:r w:rsidR="00A674A0" w:rsidRPr="00263C10">
        <w:rPr>
          <w:color w:val="000000" w:themeColor="text1"/>
        </w:rPr>
        <w:t>s</w:t>
      </w:r>
      <w:r w:rsidRPr="00263C10">
        <w:rPr>
          <w:color w:val="000000" w:themeColor="text1"/>
        </w:rPr>
        <w:t xml:space="preserve"> voir le site web</w:t>
      </w:r>
      <w:r w:rsidR="00734121" w:rsidRPr="00263C10">
        <w:rPr>
          <w:color w:val="000000" w:themeColor="text1"/>
        </w:rPr>
        <w:t xml:space="preserve"> du département </w:t>
      </w:r>
      <w:r w:rsidRPr="00263C10">
        <w:rPr>
          <w:b/>
          <w:color w:val="000000" w:themeColor="text1"/>
        </w:rPr>
        <w:t>et contacter Philippe Verheyde.</w:t>
      </w:r>
      <w:r w:rsidR="00705E9C" w:rsidRPr="00263C10">
        <w:rPr>
          <w:b/>
          <w:color w:val="000000" w:themeColor="text1"/>
        </w:rPr>
        <w:t xml:space="preserve"> </w:t>
      </w:r>
      <w:hyperlink r:id="rId45" w:history="1">
        <w:r w:rsidR="007D3805" w:rsidRPr="00263C10">
          <w:rPr>
            <w:b/>
            <w:color w:val="000000" w:themeColor="text1"/>
          </w:rPr>
          <w:t>philippe.verheyde@univ-paris8.fr</w:t>
        </w:r>
      </w:hyperlink>
    </w:p>
    <w:p w:rsidR="00460569" w:rsidRPr="00263C10" w:rsidRDefault="00460569">
      <w:pPr>
        <w:rPr>
          <w:color w:val="000000" w:themeColor="text1"/>
        </w:rPr>
      </w:pPr>
      <w:r w:rsidRPr="00263C10">
        <w:rPr>
          <w:color w:val="000000" w:themeColor="text1"/>
        </w:rPr>
        <w:br w:type="page"/>
      </w:r>
    </w:p>
    <w:p w:rsidR="006C72B9" w:rsidRPr="00263C10" w:rsidRDefault="006C72B9" w:rsidP="006C72B9">
      <w:pPr>
        <w:rPr>
          <w:color w:val="000000" w:themeColor="text1"/>
        </w:rPr>
      </w:pPr>
    </w:p>
    <w:p w:rsidR="00272E59" w:rsidRPr="00263C10" w:rsidRDefault="00272E59" w:rsidP="000537E8">
      <w:pPr>
        <w:pStyle w:val="Titre2"/>
        <w:rPr>
          <w:color w:val="000000" w:themeColor="text1"/>
        </w:rPr>
      </w:pPr>
      <w:bookmarkStart w:id="64" w:name="_Toc397605676"/>
      <w:r w:rsidRPr="00263C10">
        <w:rPr>
          <w:color w:val="000000" w:themeColor="text1"/>
        </w:rPr>
        <w:t xml:space="preserve">Emploi du temps de </w:t>
      </w:r>
      <w:r w:rsidR="00C21176" w:rsidRPr="00263C10">
        <w:rPr>
          <w:color w:val="000000" w:themeColor="text1"/>
        </w:rPr>
        <w:t>L3</w:t>
      </w:r>
      <w:bookmarkEnd w:id="64"/>
    </w:p>
    <w:p w:rsidR="00272E59" w:rsidRPr="00263C10" w:rsidRDefault="009E3831" w:rsidP="00C21176">
      <w:pPr>
        <w:pStyle w:val="Titre3"/>
        <w:jc w:val="center"/>
        <w:rPr>
          <w:color w:val="000000" w:themeColor="text1"/>
        </w:rPr>
      </w:pPr>
      <w:r w:rsidRPr="00263C10">
        <w:rPr>
          <w:color w:val="000000" w:themeColor="text1"/>
        </w:rPr>
        <w:t>Premier semestre</w:t>
      </w:r>
    </w:p>
    <w:p w:rsidR="00272E59" w:rsidRPr="00263C10" w:rsidRDefault="00272E59" w:rsidP="000537E8">
      <w:pPr>
        <w:rPr>
          <w:color w:val="000000" w:themeColor="text1"/>
          <w:sz w:val="20"/>
          <w:szCs w:val="20"/>
        </w:rPr>
      </w:pPr>
      <w:bookmarkStart w:id="65" w:name="_Toc267321627"/>
      <w:bookmarkStart w:id="66" w:name="_Toc273532845"/>
    </w:p>
    <w:tbl>
      <w:tblPr>
        <w:tblW w:w="10247"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
        <w:gridCol w:w="1871"/>
        <w:gridCol w:w="1871"/>
        <w:gridCol w:w="1871"/>
        <w:gridCol w:w="1871"/>
        <w:gridCol w:w="1871"/>
      </w:tblGrid>
      <w:tr w:rsidR="004F1049" w:rsidRPr="00263C10" w:rsidTr="00CE09B0">
        <w:trPr>
          <w:trHeight w:val="534"/>
          <w:jc w:val="center"/>
        </w:trPr>
        <w:tc>
          <w:tcPr>
            <w:tcW w:w="892" w:type="dxa"/>
            <w:shd w:val="clear" w:color="auto" w:fill="auto"/>
            <w:vAlign w:val="center"/>
          </w:tcPr>
          <w:p w:rsidR="00272E59" w:rsidRPr="00263C10" w:rsidRDefault="00272E59" w:rsidP="00C21176">
            <w:pPr>
              <w:jc w:val="center"/>
              <w:rPr>
                <w:color w:val="000000" w:themeColor="text1"/>
                <w:sz w:val="20"/>
                <w:szCs w:val="20"/>
              </w:rPr>
            </w:pPr>
          </w:p>
        </w:tc>
        <w:tc>
          <w:tcPr>
            <w:tcW w:w="1871" w:type="dxa"/>
            <w:shd w:val="clear" w:color="auto" w:fill="auto"/>
            <w:vAlign w:val="center"/>
          </w:tcPr>
          <w:p w:rsidR="00272E59" w:rsidRPr="00263C10" w:rsidRDefault="00272E59" w:rsidP="00C21176">
            <w:pPr>
              <w:jc w:val="center"/>
              <w:rPr>
                <w:color w:val="000000" w:themeColor="text1"/>
                <w:sz w:val="20"/>
                <w:szCs w:val="20"/>
              </w:rPr>
            </w:pPr>
            <w:r w:rsidRPr="00263C10">
              <w:rPr>
                <w:color w:val="000000" w:themeColor="text1"/>
                <w:sz w:val="20"/>
                <w:szCs w:val="20"/>
              </w:rPr>
              <w:t>LUNDI</w:t>
            </w:r>
          </w:p>
        </w:tc>
        <w:tc>
          <w:tcPr>
            <w:tcW w:w="1871" w:type="dxa"/>
            <w:shd w:val="clear" w:color="auto" w:fill="auto"/>
            <w:vAlign w:val="center"/>
          </w:tcPr>
          <w:p w:rsidR="00272E59" w:rsidRPr="00263C10" w:rsidRDefault="00272E59" w:rsidP="00C21176">
            <w:pPr>
              <w:jc w:val="center"/>
              <w:rPr>
                <w:color w:val="000000" w:themeColor="text1"/>
                <w:sz w:val="20"/>
                <w:szCs w:val="20"/>
              </w:rPr>
            </w:pPr>
            <w:r w:rsidRPr="00263C10">
              <w:rPr>
                <w:color w:val="000000" w:themeColor="text1"/>
                <w:sz w:val="20"/>
                <w:szCs w:val="20"/>
              </w:rPr>
              <w:t>MARDI</w:t>
            </w:r>
          </w:p>
        </w:tc>
        <w:tc>
          <w:tcPr>
            <w:tcW w:w="1871" w:type="dxa"/>
            <w:shd w:val="clear" w:color="auto" w:fill="auto"/>
            <w:vAlign w:val="center"/>
          </w:tcPr>
          <w:p w:rsidR="00272E59" w:rsidRPr="00263C10" w:rsidRDefault="00272E59" w:rsidP="00C21176">
            <w:pPr>
              <w:jc w:val="center"/>
              <w:rPr>
                <w:color w:val="000000" w:themeColor="text1"/>
                <w:sz w:val="20"/>
                <w:szCs w:val="20"/>
              </w:rPr>
            </w:pPr>
            <w:r w:rsidRPr="00263C10">
              <w:rPr>
                <w:color w:val="000000" w:themeColor="text1"/>
                <w:sz w:val="20"/>
                <w:szCs w:val="20"/>
              </w:rPr>
              <w:t>MERCREDI</w:t>
            </w:r>
          </w:p>
        </w:tc>
        <w:tc>
          <w:tcPr>
            <w:tcW w:w="1871" w:type="dxa"/>
            <w:shd w:val="clear" w:color="auto" w:fill="auto"/>
            <w:vAlign w:val="center"/>
          </w:tcPr>
          <w:p w:rsidR="00272E59" w:rsidRPr="00263C10" w:rsidRDefault="00272E59" w:rsidP="00C21176">
            <w:pPr>
              <w:jc w:val="center"/>
              <w:rPr>
                <w:color w:val="000000" w:themeColor="text1"/>
                <w:sz w:val="20"/>
                <w:szCs w:val="20"/>
              </w:rPr>
            </w:pPr>
            <w:r w:rsidRPr="00263C10">
              <w:rPr>
                <w:color w:val="000000" w:themeColor="text1"/>
                <w:sz w:val="20"/>
                <w:szCs w:val="20"/>
              </w:rPr>
              <w:t>JEUDI</w:t>
            </w:r>
          </w:p>
        </w:tc>
        <w:tc>
          <w:tcPr>
            <w:tcW w:w="1871" w:type="dxa"/>
            <w:shd w:val="clear" w:color="auto" w:fill="auto"/>
            <w:vAlign w:val="center"/>
          </w:tcPr>
          <w:p w:rsidR="00272E59" w:rsidRPr="00263C10" w:rsidRDefault="00272E59" w:rsidP="00C21176">
            <w:pPr>
              <w:jc w:val="center"/>
              <w:rPr>
                <w:color w:val="000000" w:themeColor="text1"/>
                <w:sz w:val="20"/>
                <w:szCs w:val="20"/>
              </w:rPr>
            </w:pPr>
            <w:r w:rsidRPr="00263C10">
              <w:rPr>
                <w:color w:val="000000" w:themeColor="text1"/>
                <w:sz w:val="20"/>
                <w:szCs w:val="20"/>
              </w:rPr>
              <w:t>VENDREDI</w:t>
            </w:r>
          </w:p>
        </w:tc>
      </w:tr>
      <w:tr w:rsidR="00272E59" w:rsidRPr="00263C10" w:rsidTr="00CA5F0B">
        <w:trPr>
          <w:trHeight w:hRule="exact" w:val="1078"/>
          <w:jc w:val="center"/>
        </w:trPr>
        <w:tc>
          <w:tcPr>
            <w:tcW w:w="892" w:type="dxa"/>
            <w:tcBorders>
              <w:bottom w:val="nil"/>
            </w:tcBorders>
            <w:shd w:val="clear" w:color="auto" w:fill="F2F2F2" w:themeFill="background1" w:themeFillShade="F2"/>
            <w:vAlign w:val="center"/>
          </w:tcPr>
          <w:p w:rsidR="00CA5F0B" w:rsidRPr="00263C10" w:rsidRDefault="00CA5F0B" w:rsidP="00C21176">
            <w:pPr>
              <w:jc w:val="center"/>
              <w:rPr>
                <w:color w:val="000000" w:themeColor="text1"/>
                <w:sz w:val="20"/>
                <w:szCs w:val="20"/>
              </w:rPr>
            </w:pPr>
          </w:p>
          <w:p w:rsidR="00CA5F0B" w:rsidRPr="00263C10" w:rsidRDefault="00CA5F0B" w:rsidP="00C21176">
            <w:pPr>
              <w:jc w:val="center"/>
              <w:rPr>
                <w:color w:val="000000" w:themeColor="text1"/>
                <w:sz w:val="20"/>
                <w:szCs w:val="20"/>
              </w:rPr>
            </w:pPr>
          </w:p>
          <w:p w:rsidR="00CA5F0B" w:rsidRPr="00263C10" w:rsidRDefault="00CA5F0B" w:rsidP="00C21176">
            <w:pPr>
              <w:jc w:val="center"/>
              <w:rPr>
                <w:color w:val="000000" w:themeColor="text1"/>
                <w:sz w:val="20"/>
                <w:szCs w:val="20"/>
              </w:rPr>
            </w:pPr>
          </w:p>
          <w:p w:rsidR="00272E59" w:rsidRPr="00263C10" w:rsidRDefault="00272E59" w:rsidP="00CA5F0B">
            <w:pPr>
              <w:rPr>
                <w:color w:val="000000" w:themeColor="text1"/>
                <w:sz w:val="20"/>
                <w:szCs w:val="20"/>
              </w:rPr>
            </w:pPr>
            <w:r w:rsidRPr="00263C10">
              <w:rPr>
                <w:color w:val="000000" w:themeColor="text1"/>
                <w:sz w:val="20"/>
                <w:szCs w:val="20"/>
              </w:rPr>
              <w:t>9h-12h</w:t>
            </w:r>
          </w:p>
        </w:tc>
        <w:tc>
          <w:tcPr>
            <w:tcW w:w="1871" w:type="dxa"/>
            <w:shd w:val="clear" w:color="auto" w:fill="F2F2F2" w:themeFill="background1" w:themeFillShade="F2"/>
            <w:vAlign w:val="center"/>
          </w:tcPr>
          <w:p w:rsidR="00272E59" w:rsidRPr="00263C10" w:rsidRDefault="00272E59" w:rsidP="00C21176">
            <w:pPr>
              <w:jc w:val="center"/>
              <w:rPr>
                <w:color w:val="000000" w:themeColor="text1"/>
                <w:sz w:val="20"/>
                <w:szCs w:val="20"/>
              </w:rPr>
            </w:pPr>
          </w:p>
        </w:tc>
        <w:tc>
          <w:tcPr>
            <w:tcW w:w="1871" w:type="dxa"/>
            <w:shd w:val="clear" w:color="auto" w:fill="F2F2F2" w:themeFill="background1" w:themeFillShade="F2"/>
            <w:vAlign w:val="center"/>
          </w:tcPr>
          <w:p w:rsidR="00272E59" w:rsidRPr="00263C10" w:rsidRDefault="00272E59" w:rsidP="00C21176">
            <w:pPr>
              <w:jc w:val="center"/>
              <w:rPr>
                <w:color w:val="000000" w:themeColor="text1"/>
                <w:sz w:val="22"/>
                <w:szCs w:val="22"/>
              </w:rPr>
            </w:pPr>
          </w:p>
        </w:tc>
        <w:tc>
          <w:tcPr>
            <w:tcW w:w="1871" w:type="dxa"/>
            <w:shd w:val="clear" w:color="auto" w:fill="F2F2F2" w:themeFill="background1" w:themeFillShade="F2"/>
            <w:vAlign w:val="center"/>
          </w:tcPr>
          <w:p w:rsidR="00272E59" w:rsidRPr="00263C10" w:rsidRDefault="004F1049" w:rsidP="00C21176">
            <w:pPr>
              <w:jc w:val="center"/>
              <w:rPr>
                <w:b/>
                <w:color w:val="000000" w:themeColor="text1"/>
                <w:sz w:val="20"/>
                <w:szCs w:val="20"/>
              </w:rPr>
            </w:pPr>
            <w:r w:rsidRPr="00263C10">
              <w:rPr>
                <w:b/>
                <w:color w:val="000000" w:themeColor="text1"/>
                <w:sz w:val="20"/>
                <w:szCs w:val="20"/>
              </w:rPr>
              <w:t>Sciences a</w:t>
            </w:r>
            <w:r w:rsidR="00296440" w:rsidRPr="00263C10">
              <w:rPr>
                <w:b/>
                <w:color w:val="000000" w:themeColor="text1"/>
                <w:sz w:val="20"/>
                <w:szCs w:val="20"/>
              </w:rPr>
              <w:t>uxiliaires</w:t>
            </w:r>
          </w:p>
          <w:p w:rsidR="004F1049" w:rsidRPr="00263C10" w:rsidRDefault="0071736B" w:rsidP="00C21176">
            <w:pPr>
              <w:jc w:val="center"/>
              <w:rPr>
                <w:color w:val="000000" w:themeColor="text1"/>
                <w:sz w:val="20"/>
                <w:szCs w:val="20"/>
              </w:rPr>
            </w:pPr>
            <w:r w:rsidRPr="00263C10">
              <w:rPr>
                <w:color w:val="000000" w:themeColor="text1"/>
                <w:sz w:val="20"/>
                <w:szCs w:val="20"/>
              </w:rPr>
              <w:t>latin médiéval</w:t>
            </w:r>
          </w:p>
          <w:p w:rsidR="00296440" w:rsidRPr="00263C10" w:rsidRDefault="00296440" w:rsidP="00C21176">
            <w:pPr>
              <w:jc w:val="center"/>
              <w:rPr>
                <w:i/>
                <w:color w:val="000000" w:themeColor="text1"/>
                <w:sz w:val="20"/>
                <w:szCs w:val="20"/>
              </w:rPr>
            </w:pPr>
            <w:r w:rsidRPr="00263C10">
              <w:rPr>
                <w:i/>
                <w:color w:val="000000" w:themeColor="text1"/>
                <w:sz w:val="20"/>
                <w:szCs w:val="20"/>
              </w:rPr>
              <w:t>A.-M. Helvétius</w:t>
            </w:r>
          </w:p>
        </w:tc>
        <w:tc>
          <w:tcPr>
            <w:tcW w:w="1871" w:type="dxa"/>
            <w:shd w:val="clear" w:color="auto" w:fill="F2F2F2" w:themeFill="background1" w:themeFillShade="F2"/>
            <w:vAlign w:val="center"/>
          </w:tcPr>
          <w:p w:rsidR="00FA1DB6" w:rsidRPr="00263C10" w:rsidRDefault="00FA1DB6" w:rsidP="00FA1DB6">
            <w:pPr>
              <w:jc w:val="center"/>
              <w:rPr>
                <w:b/>
                <w:color w:val="000000" w:themeColor="text1"/>
                <w:sz w:val="20"/>
                <w:szCs w:val="20"/>
              </w:rPr>
            </w:pPr>
            <w:r w:rsidRPr="00263C10">
              <w:rPr>
                <w:b/>
                <w:color w:val="000000" w:themeColor="text1"/>
                <w:sz w:val="20"/>
                <w:szCs w:val="20"/>
              </w:rPr>
              <w:t>Sciences auxiliaires</w:t>
            </w:r>
          </w:p>
          <w:p w:rsidR="00FA1DB6" w:rsidRPr="00263C10" w:rsidRDefault="00FA1DB6" w:rsidP="00FA1DB6">
            <w:pPr>
              <w:jc w:val="center"/>
              <w:rPr>
                <w:color w:val="000000" w:themeColor="text1"/>
                <w:sz w:val="20"/>
                <w:szCs w:val="20"/>
              </w:rPr>
            </w:pPr>
            <w:r w:rsidRPr="00263C10">
              <w:rPr>
                <w:color w:val="000000" w:themeColor="text1"/>
                <w:sz w:val="20"/>
                <w:szCs w:val="20"/>
              </w:rPr>
              <w:t>Paléo. moderne</w:t>
            </w:r>
          </w:p>
          <w:p w:rsidR="00296440" w:rsidRPr="00263C10" w:rsidRDefault="00FA1DB6" w:rsidP="00FA1DB6">
            <w:pPr>
              <w:jc w:val="center"/>
              <w:rPr>
                <w:i/>
                <w:color w:val="000000" w:themeColor="text1"/>
                <w:sz w:val="20"/>
                <w:szCs w:val="20"/>
              </w:rPr>
            </w:pPr>
            <w:r w:rsidRPr="00263C10">
              <w:rPr>
                <w:i/>
                <w:color w:val="000000" w:themeColor="text1"/>
                <w:sz w:val="20"/>
                <w:szCs w:val="20"/>
              </w:rPr>
              <w:t>A.Bonzon</w:t>
            </w:r>
          </w:p>
        </w:tc>
        <w:tc>
          <w:tcPr>
            <w:tcW w:w="1871" w:type="dxa"/>
            <w:shd w:val="clear" w:color="auto" w:fill="F2F2F2" w:themeFill="background1" w:themeFillShade="F2"/>
            <w:vAlign w:val="center"/>
          </w:tcPr>
          <w:p w:rsidR="00CA5F0B" w:rsidRPr="00263C10" w:rsidRDefault="00FA1DB6" w:rsidP="00CA5F0B">
            <w:pPr>
              <w:jc w:val="center"/>
              <w:rPr>
                <w:b/>
                <w:color w:val="000000" w:themeColor="text1"/>
                <w:sz w:val="20"/>
                <w:szCs w:val="20"/>
              </w:rPr>
            </w:pPr>
            <w:r w:rsidRPr="00263C10">
              <w:rPr>
                <w:b/>
                <w:color w:val="000000" w:themeColor="text1"/>
                <w:sz w:val="20"/>
                <w:szCs w:val="20"/>
              </w:rPr>
              <w:t>Thématique</w:t>
            </w:r>
          </w:p>
          <w:p w:rsidR="00100F7E" w:rsidRPr="00263C10" w:rsidRDefault="003A37B0" w:rsidP="003A37B0">
            <w:pPr>
              <w:ind w:left="720" w:hanging="360"/>
              <w:rPr>
                <w:i/>
                <w:color w:val="000000" w:themeColor="text1"/>
                <w:sz w:val="20"/>
                <w:szCs w:val="20"/>
              </w:rPr>
            </w:pPr>
            <w:r w:rsidRPr="00263C10">
              <w:rPr>
                <w:i/>
                <w:color w:val="000000" w:themeColor="text1"/>
                <w:sz w:val="20"/>
                <w:szCs w:val="20"/>
              </w:rPr>
              <w:t xml:space="preserve">A. </w:t>
            </w:r>
            <w:r w:rsidR="00CA5F0B" w:rsidRPr="00263C10">
              <w:rPr>
                <w:i/>
                <w:color w:val="000000" w:themeColor="text1"/>
                <w:sz w:val="20"/>
                <w:szCs w:val="20"/>
              </w:rPr>
              <w:t>Bonzon</w:t>
            </w:r>
          </w:p>
        </w:tc>
      </w:tr>
      <w:tr w:rsidR="003B63A4" w:rsidRPr="00263C10" w:rsidTr="003B63A4">
        <w:trPr>
          <w:trHeight w:val="1011"/>
          <w:jc w:val="center"/>
        </w:trPr>
        <w:tc>
          <w:tcPr>
            <w:tcW w:w="892" w:type="dxa"/>
            <w:shd w:val="clear" w:color="auto" w:fill="auto"/>
            <w:vAlign w:val="center"/>
          </w:tcPr>
          <w:p w:rsidR="003B63A4" w:rsidRPr="00263C10" w:rsidRDefault="003B63A4" w:rsidP="00C21176">
            <w:pPr>
              <w:jc w:val="center"/>
              <w:rPr>
                <w:color w:val="000000" w:themeColor="text1"/>
                <w:sz w:val="20"/>
                <w:szCs w:val="20"/>
              </w:rPr>
            </w:pPr>
            <w:r w:rsidRPr="00263C10">
              <w:rPr>
                <w:color w:val="000000" w:themeColor="text1"/>
                <w:sz w:val="20"/>
                <w:szCs w:val="20"/>
              </w:rPr>
              <w:t>12h-15h</w:t>
            </w:r>
          </w:p>
        </w:tc>
        <w:tc>
          <w:tcPr>
            <w:tcW w:w="1871" w:type="dxa"/>
            <w:shd w:val="clear" w:color="auto" w:fill="auto"/>
            <w:vAlign w:val="center"/>
          </w:tcPr>
          <w:p w:rsidR="00FA1DB6" w:rsidRPr="00263C10" w:rsidRDefault="00FA1DB6" w:rsidP="00FA1DB6">
            <w:pPr>
              <w:jc w:val="center"/>
              <w:rPr>
                <w:b/>
                <w:color w:val="000000" w:themeColor="text1"/>
                <w:sz w:val="20"/>
                <w:szCs w:val="20"/>
              </w:rPr>
            </w:pPr>
            <w:r w:rsidRPr="00263C10">
              <w:rPr>
                <w:b/>
                <w:color w:val="000000" w:themeColor="text1"/>
                <w:sz w:val="20"/>
                <w:szCs w:val="20"/>
              </w:rPr>
              <w:t>Historiographie</w:t>
            </w:r>
          </w:p>
          <w:p w:rsidR="003B63A4" w:rsidRPr="00263C10" w:rsidRDefault="00FA1DB6" w:rsidP="00FA1DB6">
            <w:pPr>
              <w:jc w:val="center"/>
              <w:rPr>
                <w:i/>
                <w:color w:val="000000" w:themeColor="text1"/>
                <w:sz w:val="20"/>
                <w:szCs w:val="20"/>
              </w:rPr>
            </w:pPr>
            <w:r w:rsidRPr="00263C10">
              <w:rPr>
                <w:i/>
                <w:color w:val="000000" w:themeColor="text1"/>
                <w:sz w:val="20"/>
                <w:szCs w:val="20"/>
              </w:rPr>
              <w:t>V. Pouzol</w:t>
            </w:r>
          </w:p>
        </w:tc>
        <w:tc>
          <w:tcPr>
            <w:tcW w:w="1871" w:type="dxa"/>
            <w:shd w:val="clear" w:color="auto" w:fill="auto"/>
            <w:vAlign w:val="center"/>
          </w:tcPr>
          <w:p w:rsidR="00FA1DB6" w:rsidRPr="00263C10" w:rsidRDefault="00FA1DB6" w:rsidP="00FA1DB6">
            <w:pPr>
              <w:jc w:val="center"/>
              <w:rPr>
                <w:b/>
                <w:color w:val="000000" w:themeColor="text1"/>
                <w:sz w:val="20"/>
                <w:szCs w:val="20"/>
              </w:rPr>
            </w:pPr>
            <w:r w:rsidRPr="00263C10">
              <w:rPr>
                <w:b/>
                <w:color w:val="000000" w:themeColor="text1"/>
                <w:sz w:val="20"/>
                <w:szCs w:val="20"/>
              </w:rPr>
              <w:t>Thématique</w:t>
            </w:r>
          </w:p>
          <w:p w:rsidR="00FA1DB6" w:rsidRPr="00263C10" w:rsidRDefault="00FA1DB6" w:rsidP="00FA1DB6">
            <w:pPr>
              <w:jc w:val="center"/>
              <w:rPr>
                <w:color w:val="000000" w:themeColor="text1"/>
                <w:sz w:val="20"/>
                <w:szCs w:val="20"/>
              </w:rPr>
            </w:pPr>
            <w:r w:rsidRPr="00263C10">
              <w:rPr>
                <w:color w:val="000000" w:themeColor="text1"/>
                <w:sz w:val="20"/>
                <w:szCs w:val="20"/>
              </w:rPr>
              <w:t>hist. ancienne</w:t>
            </w:r>
          </w:p>
          <w:p w:rsidR="003B63A4" w:rsidRPr="00263C10" w:rsidRDefault="00FA1DB6" w:rsidP="00FA1DB6">
            <w:pPr>
              <w:jc w:val="center"/>
              <w:rPr>
                <w:i/>
                <w:color w:val="000000" w:themeColor="text1"/>
                <w:sz w:val="20"/>
                <w:szCs w:val="20"/>
              </w:rPr>
            </w:pPr>
            <w:r w:rsidRPr="00263C10">
              <w:rPr>
                <w:i/>
                <w:color w:val="000000" w:themeColor="text1"/>
                <w:sz w:val="20"/>
                <w:szCs w:val="20"/>
              </w:rPr>
              <w:t>M.P. Dausse</w:t>
            </w:r>
          </w:p>
        </w:tc>
        <w:tc>
          <w:tcPr>
            <w:tcW w:w="1871" w:type="dxa"/>
            <w:shd w:val="clear" w:color="auto" w:fill="auto"/>
            <w:vAlign w:val="center"/>
          </w:tcPr>
          <w:p w:rsidR="008B476F" w:rsidRPr="00263C10" w:rsidRDefault="008B476F" w:rsidP="008B476F">
            <w:pPr>
              <w:jc w:val="center"/>
              <w:rPr>
                <w:b/>
                <w:color w:val="000000" w:themeColor="text1"/>
                <w:sz w:val="20"/>
                <w:szCs w:val="20"/>
              </w:rPr>
            </w:pPr>
            <w:r w:rsidRPr="00263C10">
              <w:rPr>
                <w:b/>
                <w:color w:val="000000" w:themeColor="text1"/>
                <w:sz w:val="20"/>
                <w:szCs w:val="20"/>
              </w:rPr>
              <w:t>Thématique</w:t>
            </w:r>
          </w:p>
          <w:p w:rsidR="008B476F" w:rsidRPr="00263C10" w:rsidRDefault="008B476F" w:rsidP="008B476F">
            <w:pPr>
              <w:jc w:val="center"/>
              <w:rPr>
                <w:color w:val="000000" w:themeColor="text1"/>
                <w:sz w:val="20"/>
                <w:szCs w:val="20"/>
              </w:rPr>
            </w:pPr>
            <w:r w:rsidRPr="00263C10">
              <w:rPr>
                <w:color w:val="000000" w:themeColor="text1"/>
                <w:sz w:val="20"/>
                <w:szCs w:val="20"/>
              </w:rPr>
              <w:t>hist. médiévale</w:t>
            </w:r>
          </w:p>
          <w:p w:rsidR="003B63A4" w:rsidRPr="00263C10" w:rsidRDefault="008B476F" w:rsidP="008B476F">
            <w:pPr>
              <w:ind w:left="720" w:hanging="360"/>
              <w:jc w:val="center"/>
              <w:rPr>
                <w:color w:val="000000" w:themeColor="text1"/>
                <w:sz w:val="20"/>
                <w:szCs w:val="20"/>
              </w:rPr>
            </w:pPr>
            <w:r w:rsidRPr="00263C10">
              <w:rPr>
                <w:i/>
                <w:color w:val="000000" w:themeColor="text1"/>
                <w:sz w:val="20"/>
                <w:szCs w:val="20"/>
              </w:rPr>
              <w:t>B.Bove</w:t>
            </w:r>
          </w:p>
        </w:tc>
        <w:tc>
          <w:tcPr>
            <w:tcW w:w="1871" w:type="dxa"/>
            <w:shd w:val="clear" w:color="auto" w:fill="auto"/>
            <w:vAlign w:val="center"/>
          </w:tcPr>
          <w:p w:rsidR="003B63A4" w:rsidRPr="00263C10" w:rsidRDefault="003B63A4" w:rsidP="001C0FC8">
            <w:pPr>
              <w:jc w:val="center"/>
              <w:rPr>
                <w:color w:val="000000" w:themeColor="text1"/>
                <w:sz w:val="20"/>
                <w:szCs w:val="20"/>
              </w:rPr>
            </w:pPr>
          </w:p>
        </w:tc>
        <w:tc>
          <w:tcPr>
            <w:tcW w:w="1871" w:type="dxa"/>
            <w:shd w:val="clear" w:color="auto" w:fill="auto"/>
            <w:vAlign w:val="center"/>
          </w:tcPr>
          <w:p w:rsidR="003B63A4" w:rsidRPr="00263C10" w:rsidRDefault="003B63A4" w:rsidP="00CA5F0B">
            <w:pPr>
              <w:jc w:val="center"/>
              <w:rPr>
                <w:color w:val="000000" w:themeColor="text1"/>
                <w:sz w:val="20"/>
                <w:szCs w:val="20"/>
              </w:rPr>
            </w:pPr>
          </w:p>
        </w:tc>
      </w:tr>
      <w:tr w:rsidR="00272E59" w:rsidRPr="00263C10" w:rsidTr="00CE09B0">
        <w:trPr>
          <w:trHeight w:hRule="exact" w:val="1120"/>
          <w:jc w:val="center"/>
        </w:trPr>
        <w:tc>
          <w:tcPr>
            <w:tcW w:w="892" w:type="dxa"/>
            <w:shd w:val="clear" w:color="auto" w:fill="F2F2F2" w:themeFill="background1" w:themeFillShade="F2"/>
            <w:vAlign w:val="center"/>
          </w:tcPr>
          <w:p w:rsidR="00272E59" w:rsidRPr="00263C10" w:rsidRDefault="00272E59" w:rsidP="00C21176">
            <w:pPr>
              <w:jc w:val="center"/>
              <w:rPr>
                <w:color w:val="000000" w:themeColor="text1"/>
                <w:sz w:val="20"/>
                <w:szCs w:val="20"/>
              </w:rPr>
            </w:pPr>
            <w:r w:rsidRPr="00263C10">
              <w:rPr>
                <w:color w:val="000000" w:themeColor="text1"/>
                <w:sz w:val="20"/>
                <w:szCs w:val="20"/>
              </w:rPr>
              <w:t>15h-18h</w:t>
            </w:r>
          </w:p>
        </w:tc>
        <w:tc>
          <w:tcPr>
            <w:tcW w:w="1871" w:type="dxa"/>
            <w:shd w:val="clear" w:color="auto" w:fill="F2F2F2" w:themeFill="background1" w:themeFillShade="F2"/>
            <w:vAlign w:val="center"/>
          </w:tcPr>
          <w:p w:rsidR="008B476F" w:rsidRPr="00263C10" w:rsidRDefault="008B476F" w:rsidP="008B476F">
            <w:pPr>
              <w:ind w:left="720" w:hanging="360"/>
              <w:rPr>
                <w:b/>
                <w:color w:val="000000" w:themeColor="text1"/>
                <w:sz w:val="20"/>
                <w:szCs w:val="20"/>
              </w:rPr>
            </w:pPr>
            <w:r w:rsidRPr="00263C10">
              <w:rPr>
                <w:b/>
                <w:color w:val="000000" w:themeColor="text1"/>
                <w:sz w:val="20"/>
                <w:szCs w:val="20"/>
              </w:rPr>
              <w:t>Thématique</w:t>
            </w:r>
          </w:p>
          <w:p w:rsidR="008B476F" w:rsidRPr="00263C10" w:rsidRDefault="008B476F" w:rsidP="008B476F">
            <w:pPr>
              <w:jc w:val="center"/>
              <w:rPr>
                <w:color w:val="000000" w:themeColor="text1"/>
                <w:sz w:val="20"/>
                <w:szCs w:val="20"/>
              </w:rPr>
            </w:pPr>
            <w:r w:rsidRPr="00263C10">
              <w:rPr>
                <w:color w:val="000000" w:themeColor="text1"/>
                <w:sz w:val="20"/>
                <w:szCs w:val="20"/>
              </w:rPr>
              <w:t>Hist. contempo.</w:t>
            </w:r>
          </w:p>
          <w:p w:rsidR="00272E59" w:rsidRPr="00263C10" w:rsidRDefault="008B476F" w:rsidP="008B476F">
            <w:pPr>
              <w:jc w:val="center"/>
              <w:rPr>
                <w:color w:val="000000" w:themeColor="text1"/>
                <w:sz w:val="20"/>
                <w:szCs w:val="20"/>
              </w:rPr>
            </w:pPr>
            <w:r w:rsidRPr="00263C10">
              <w:rPr>
                <w:i/>
                <w:color w:val="000000" w:themeColor="text1"/>
                <w:sz w:val="20"/>
                <w:szCs w:val="20"/>
              </w:rPr>
              <w:t>A.Enders</w:t>
            </w:r>
          </w:p>
        </w:tc>
        <w:tc>
          <w:tcPr>
            <w:tcW w:w="1871" w:type="dxa"/>
            <w:shd w:val="clear" w:color="auto" w:fill="F2F2F2" w:themeFill="background1" w:themeFillShade="F2"/>
            <w:vAlign w:val="center"/>
          </w:tcPr>
          <w:p w:rsidR="008B476F" w:rsidRPr="00263C10" w:rsidRDefault="008B476F" w:rsidP="008B476F">
            <w:pPr>
              <w:ind w:left="720" w:hanging="360"/>
              <w:rPr>
                <w:b/>
                <w:color w:val="000000" w:themeColor="text1"/>
                <w:sz w:val="20"/>
                <w:szCs w:val="20"/>
              </w:rPr>
            </w:pPr>
            <w:r w:rsidRPr="00263C10">
              <w:rPr>
                <w:b/>
                <w:color w:val="000000" w:themeColor="text1"/>
                <w:sz w:val="20"/>
                <w:szCs w:val="20"/>
              </w:rPr>
              <w:t>Thématique</w:t>
            </w:r>
          </w:p>
          <w:p w:rsidR="008B476F" w:rsidRPr="00263C10" w:rsidRDefault="008B476F" w:rsidP="008B476F">
            <w:pPr>
              <w:jc w:val="center"/>
              <w:rPr>
                <w:color w:val="000000" w:themeColor="text1"/>
                <w:sz w:val="20"/>
                <w:szCs w:val="20"/>
              </w:rPr>
            </w:pPr>
            <w:r w:rsidRPr="00263C10">
              <w:rPr>
                <w:color w:val="000000" w:themeColor="text1"/>
                <w:sz w:val="20"/>
                <w:szCs w:val="20"/>
              </w:rPr>
              <w:t>Hist. ancienne</w:t>
            </w:r>
          </w:p>
          <w:p w:rsidR="00272E59" w:rsidRPr="00263C10" w:rsidRDefault="008B476F" w:rsidP="008B476F">
            <w:pPr>
              <w:jc w:val="center"/>
              <w:rPr>
                <w:color w:val="000000" w:themeColor="text1"/>
                <w:sz w:val="20"/>
                <w:szCs w:val="20"/>
              </w:rPr>
            </w:pPr>
            <w:r w:rsidRPr="00263C10">
              <w:rPr>
                <w:i/>
                <w:color w:val="000000" w:themeColor="text1"/>
                <w:sz w:val="20"/>
                <w:szCs w:val="20"/>
              </w:rPr>
              <w:t>C.Moatti</w:t>
            </w:r>
          </w:p>
        </w:tc>
        <w:tc>
          <w:tcPr>
            <w:tcW w:w="1871" w:type="dxa"/>
            <w:shd w:val="clear" w:color="auto" w:fill="F2F2F2" w:themeFill="background1" w:themeFillShade="F2"/>
            <w:vAlign w:val="center"/>
          </w:tcPr>
          <w:p w:rsidR="008B476F" w:rsidRPr="00263C10" w:rsidRDefault="008B476F" w:rsidP="008B476F">
            <w:pPr>
              <w:jc w:val="center"/>
              <w:rPr>
                <w:b/>
                <w:color w:val="000000" w:themeColor="text1"/>
                <w:sz w:val="20"/>
                <w:szCs w:val="20"/>
              </w:rPr>
            </w:pPr>
            <w:r w:rsidRPr="00263C10">
              <w:rPr>
                <w:b/>
                <w:color w:val="000000" w:themeColor="text1"/>
                <w:sz w:val="20"/>
                <w:szCs w:val="20"/>
              </w:rPr>
              <w:t>Sciences auxiliaires</w:t>
            </w:r>
          </w:p>
          <w:p w:rsidR="00272E59" w:rsidRPr="00263C10" w:rsidRDefault="008B476F" w:rsidP="008B476F">
            <w:pPr>
              <w:jc w:val="center"/>
              <w:rPr>
                <w:b/>
                <w:i/>
                <w:color w:val="000000" w:themeColor="text1"/>
                <w:sz w:val="20"/>
                <w:szCs w:val="20"/>
              </w:rPr>
            </w:pPr>
            <w:r w:rsidRPr="00263C10">
              <w:rPr>
                <w:i/>
                <w:color w:val="000000" w:themeColor="text1"/>
                <w:sz w:val="20"/>
                <w:szCs w:val="20"/>
              </w:rPr>
              <w:t>C. Saliou</w:t>
            </w:r>
          </w:p>
        </w:tc>
        <w:tc>
          <w:tcPr>
            <w:tcW w:w="1871" w:type="dxa"/>
            <w:shd w:val="clear" w:color="auto" w:fill="F2F2F2" w:themeFill="background1" w:themeFillShade="F2"/>
            <w:vAlign w:val="center"/>
          </w:tcPr>
          <w:p w:rsidR="008B476F" w:rsidRPr="00263C10" w:rsidRDefault="008B476F" w:rsidP="008B476F">
            <w:pPr>
              <w:ind w:left="720" w:hanging="360"/>
              <w:rPr>
                <w:b/>
                <w:color w:val="000000" w:themeColor="text1"/>
                <w:sz w:val="20"/>
                <w:szCs w:val="20"/>
              </w:rPr>
            </w:pPr>
            <w:r w:rsidRPr="00263C10">
              <w:rPr>
                <w:b/>
                <w:color w:val="000000" w:themeColor="text1"/>
                <w:sz w:val="20"/>
                <w:szCs w:val="20"/>
              </w:rPr>
              <w:t>Thématique</w:t>
            </w:r>
          </w:p>
          <w:p w:rsidR="008B476F" w:rsidRPr="00263C10" w:rsidRDefault="008B476F" w:rsidP="008B476F">
            <w:pPr>
              <w:jc w:val="center"/>
              <w:rPr>
                <w:color w:val="000000" w:themeColor="text1"/>
                <w:sz w:val="20"/>
                <w:szCs w:val="20"/>
              </w:rPr>
            </w:pPr>
            <w:r w:rsidRPr="00263C10">
              <w:rPr>
                <w:color w:val="000000" w:themeColor="text1"/>
                <w:sz w:val="20"/>
                <w:szCs w:val="20"/>
              </w:rPr>
              <w:t>Hist. contempo.</w:t>
            </w:r>
          </w:p>
          <w:p w:rsidR="00FB103E" w:rsidRPr="00263C10" w:rsidRDefault="008B476F" w:rsidP="008B476F">
            <w:pPr>
              <w:ind w:left="720" w:hanging="360"/>
              <w:rPr>
                <w:i/>
                <w:color w:val="000000" w:themeColor="text1"/>
                <w:sz w:val="20"/>
                <w:szCs w:val="20"/>
              </w:rPr>
            </w:pPr>
            <w:r w:rsidRPr="00263C10">
              <w:rPr>
                <w:i/>
                <w:color w:val="000000" w:themeColor="text1"/>
                <w:sz w:val="20"/>
                <w:szCs w:val="20"/>
              </w:rPr>
              <w:t>E. Sibeud</w:t>
            </w:r>
          </w:p>
        </w:tc>
        <w:tc>
          <w:tcPr>
            <w:tcW w:w="1871" w:type="dxa"/>
            <w:shd w:val="clear" w:color="auto" w:fill="F2F2F2" w:themeFill="background1" w:themeFillShade="F2"/>
            <w:vAlign w:val="center"/>
          </w:tcPr>
          <w:p w:rsidR="00272E59" w:rsidRPr="00263C10" w:rsidRDefault="00272E59" w:rsidP="00C21176">
            <w:pPr>
              <w:jc w:val="center"/>
              <w:rPr>
                <w:color w:val="000000" w:themeColor="text1"/>
                <w:sz w:val="20"/>
                <w:szCs w:val="20"/>
              </w:rPr>
            </w:pPr>
          </w:p>
        </w:tc>
      </w:tr>
      <w:tr w:rsidR="00CA5F0B" w:rsidRPr="00263C10" w:rsidTr="003A37B0">
        <w:trPr>
          <w:trHeight w:hRule="exact" w:val="1448"/>
          <w:jc w:val="center"/>
        </w:trPr>
        <w:tc>
          <w:tcPr>
            <w:tcW w:w="892" w:type="dxa"/>
            <w:shd w:val="clear" w:color="auto" w:fill="F2F2F2" w:themeFill="background1" w:themeFillShade="F2"/>
            <w:vAlign w:val="center"/>
          </w:tcPr>
          <w:p w:rsidR="00CA5F0B" w:rsidRPr="00263C10" w:rsidRDefault="00CA5F0B" w:rsidP="00C21176">
            <w:pPr>
              <w:jc w:val="center"/>
              <w:rPr>
                <w:color w:val="000000" w:themeColor="text1"/>
                <w:sz w:val="20"/>
                <w:szCs w:val="20"/>
              </w:rPr>
            </w:pPr>
            <w:r w:rsidRPr="00263C10">
              <w:rPr>
                <w:color w:val="000000" w:themeColor="text1"/>
                <w:sz w:val="20"/>
                <w:szCs w:val="20"/>
              </w:rPr>
              <w:t>18h-21h</w:t>
            </w:r>
          </w:p>
        </w:tc>
        <w:tc>
          <w:tcPr>
            <w:tcW w:w="1871" w:type="dxa"/>
            <w:shd w:val="clear" w:color="auto" w:fill="F2F2F2" w:themeFill="background1" w:themeFillShade="F2"/>
            <w:vAlign w:val="center"/>
          </w:tcPr>
          <w:p w:rsidR="00CA5F0B" w:rsidRPr="00263C10" w:rsidRDefault="00CA5F0B" w:rsidP="000E775F">
            <w:pPr>
              <w:jc w:val="center"/>
              <w:rPr>
                <w:b/>
                <w:color w:val="000000" w:themeColor="text1"/>
                <w:sz w:val="20"/>
                <w:szCs w:val="20"/>
              </w:rPr>
            </w:pPr>
          </w:p>
        </w:tc>
        <w:tc>
          <w:tcPr>
            <w:tcW w:w="1871" w:type="dxa"/>
            <w:shd w:val="clear" w:color="auto" w:fill="F2F2F2" w:themeFill="background1" w:themeFillShade="F2"/>
            <w:vAlign w:val="center"/>
          </w:tcPr>
          <w:p w:rsidR="007B5299" w:rsidRPr="00263C10" w:rsidRDefault="007B5299" w:rsidP="003A37B0">
            <w:pPr>
              <w:jc w:val="center"/>
              <w:rPr>
                <w:i/>
                <w:color w:val="000000" w:themeColor="text1"/>
                <w:sz w:val="20"/>
                <w:szCs w:val="20"/>
              </w:rPr>
            </w:pPr>
          </w:p>
        </w:tc>
        <w:tc>
          <w:tcPr>
            <w:tcW w:w="1871" w:type="dxa"/>
            <w:shd w:val="clear" w:color="auto" w:fill="F2F2F2" w:themeFill="background1" w:themeFillShade="F2"/>
            <w:vAlign w:val="center"/>
          </w:tcPr>
          <w:p w:rsidR="00CA5F0B" w:rsidRPr="00263C10" w:rsidRDefault="00CA5F0B" w:rsidP="00CA5F0B">
            <w:pPr>
              <w:jc w:val="center"/>
              <w:rPr>
                <w:b/>
                <w:color w:val="000000" w:themeColor="text1"/>
                <w:sz w:val="20"/>
                <w:szCs w:val="20"/>
              </w:rPr>
            </w:pPr>
            <w:r w:rsidRPr="00263C10">
              <w:rPr>
                <w:b/>
                <w:color w:val="000000" w:themeColor="text1"/>
                <w:sz w:val="20"/>
                <w:szCs w:val="20"/>
              </w:rPr>
              <w:t>Mémoire de licence</w:t>
            </w:r>
          </w:p>
          <w:p w:rsidR="003A37B0" w:rsidRPr="00263C10" w:rsidRDefault="00CA5F0B" w:rsidP="003A37B0">
            <w:pPr>
              <w:jc w:val="center"/>
              <w:rPr>
                <w:color w:val="000000" w:themeColor="text1"/>
                <w:sz w:val="20"/>
                <w:szCs w:val="20"/>
              </w:rPr>
            </w:pPr>
            <w:r w:rsidRPr="00263C10">
              <w:rPr>
                <w:color w:val="000000" w:themeColor="text1"/>
                <w:sz w:val="20"/>
                <w:szCs w:val="20"/>
              </w:rPr>
              <w:t xml:space="preserve">méthodologie </w:t>
            </w:r>
          </w:p>
          <w:p w:rsidR="00CA5F0B" w:rsidRPr="00263C10" w:rsidRDefault="003A37B0" w:rsidP="003A37B0">
            <w:pPr>
              <w:jc w:val="center"/>
              <w:rPr>
                <w:i/>
                <w:color w:val="000000" w:themeColor="text1"/>
                <w:sz w:val="20"/>
                <w:szCs w:val="20"/>
              </w:rPr>
            </w:pPr>
            <w:r w:rsidRPr="00263C10">
              <w:rPr>
                <w:i/>
                <w:color w:val="000000" w:themeColor="text1"/>
                <w:sz w:val="20"/>
                <w:szCs w:val="20"/>
              </w:rPr>
              <w:t>G1. B.</w:t>
            </w:r>
            <w:r w:rsidR="00CA5F0B" w:rsidRPr="00263C10">
              <w:rPr>
                <w:i/>
                <w:color w:val="000000" w:themeColor="text1"/>
                <w:sz w:val="20"/>
                <w:szCs w:val="20"/>
              </w:rPr>
              <w:t>Bove</w:t>
            </w:r>
          </w:p>
          <w:p w:rsidR="00CA5F0B" w:rsidRPr="00263C10" w:rsidRDefault="003A37B0" w:rsidP="00CA5F0B">
            <w:pPr>
              <w:pStyle w:val="Paragraphedeliste"/>
              <w:numPr>
                <w:ilvl w:val="0"/>
                <w:numId w:val="0"/>
              </w:numPr>
              <w:ind w:left="369"/>
              <w:rPr>
                <w:b/>
                <w:color w:val="000000" w:themeColor="text1"/>
                <w:sz w:val="20"/>
                <w:szCs w:val="20"/>
              </w:rPr>
            </w:pPr>
            <w:r w:rsidRPr="00263C10">
              <w:rPr>
                <w:i/>
                <w:color w:val="000000" w:themeColor="text1"/>
                <w:sz w:val="20"/>
                <w:szCs w:val="20"/>
              </w:rPr>
              <w:t xml:space="preserve">G2. </w:t>
            </w:r>
            <w:r w:rsidR="00CA5F0B" w:rsidRPr="00263C10">
              <w:rPr>
                <w:i/>
                <w:color w:val="000000" w:themeColor="text1"/>
                <w:sz w:val="20"/>
                <w:szCs w:val="20"/>
              </w:rPr>
              <w:t>A. Enders</w:t>
            </w:r>
          </w:p>
        </w:tc>
        <w:tc>
          <w:tcPr>
            <w:tcW w:w="1871" w:type="dxa"/>
            <w:shd w:val="clear" w:color="auto" w:fill="F2F2F2" w:themeFill="background1" w:themeFillShade="F2"/>
            <w:vAlign w:val="center"/>
          </w:tcPr>
          <w:p w:rsidR="00CA5F0B" w:rsidRPr="00263C10" w:rsidRDefault="00CA5F0B" w:rsidP="00CE4F48">
            <w:pPr>
              <w:pStyle w:val="Paragraphedeliste"/>
              <w:numPr>
                <w:ilvl w:val="0"/>
                <w:numId w:val="0"/>
              </w:numPr>
              <w:ind w:left="720"/>
              <w:rPr>
                <w:i/>
                <w:color w:val="000000" w:themeColor="text1"/>
                <w:sz w:val="20"/>
                <w:szCs w:val="20"/>
              </w:rPr>
            </w:pPr>
          </w:p>
        </w:tc>
        <w:tc>
          <w:tcPr>
            <w:tcW w:w="1871" w:type="dxa"/>
            <w:shd w:val="clear" w:color="auto" w:fill="F2F2F2" w:themeFill="background1" w:themeFillShade="F2"/>
            <w:vAlign w:val="center"/>
          </w:tcPr>
          <w:p w:rsidR="00CA5F0B" w:rsidRPr="00263C10" w:rsidRDefault="00CA5F0B" w:rsidP="00C21176">
            <w:pPr>
              <w:jc w:val="center"/>
              <w:rPr>
                <w:color w:val="000000" w:themeColor="text1"/>
                <w:sz w:val="20"/>
                <w:szCs w:val="20"/>
              </w:rPr>
            </w:pPr>
          </w:p>
        </w:tc>
      </w:tr>
    </w:tbl>
    <w:p w:rsidR="00CA5F0B" w:rsidRPr="00263C10" w:rsidRDefault="00CA5F0B" w:rsidP="000537E8">
      <w:pPr>
        <w:rPr>
          <w:i/>
          <w:color w:val="000000" w:themeColor="text1"/>
          <w:sz w:val="20"/>
          <w:szCs w:val="20"/>
        </w:rPr>
      </w:pPr>
    </w:p>
    <w:p w:rsidR="00272E59" w:rsidRPr="00263C10" w:rsidRDefault="009E3831" w:rsidP="00C21176">
      <w:pPr>
        <w:pStyle w:val="Titre3"/>
        <w:jc w:val="center"/>
        <w:rPr>
          <w:color w:val="000000" w:themeColor="text1"/>
        </w:rPr>
      </w:pPr>
      <w:r w:rsidRPr="00263C10">
        <w:rPr>
          <w:color w:val="000000" w:themeColor="text1"/>
        </w:rPr>
        <w:t>Deuxième semestre</w:t>
      </w:r>
    </w:p>
    <w:p w:rsidR="00272E59" w:rsidRPr="00263C10" w:rsidRDefault="00272E59" w:rsidP="000537E8">
      <w:pPr>
        <w:rPr>
          <w:color w:val="000000" w:themeColor="text1"/>
          <w:sz w:val="20"/>
          <w:szCs w:val="20"/>
        </w:rPr>
      </w:pPr>
    </w:p>
    <w:tbl>
      <w:tblPr>
        <w:tblW w:w="10447"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0"/>
        <w:gridCol w:w="1911"/>
        <w:gridCol w:w="1911"/>
        <w:gridCol w:w="1912"/>
        <w:gridCol w:w="1911"/>
        <w:gridCol w:w="1912"/>
      </w:tblGrid>
      <w:tr w:rsidR="00272E59" w:rsidRPr="00263C10" w:rsidTr="00CE09B0">
        <w:trPr>
          <w:trHeight w:val="517"/>
          <w:jc w:val="center"/>
        </w:trPr>
        <w:tc>
          <w:tcPr>
            <w:tcW w:w="890" w:type="dxa"/>
            <w:shd w:val="clear" w:color="auto" w:fill="auto"/>
            <w:vAlign w:val="center"/>
          </w:tcPr>
          <w:p w:rsidR="00272E59" w:rsidRPr="00263C10" w:rsidRDefault="00272E59" w:rsidP="00C21176">
            <w:pPr>
              <w:jc w:val="center"/>
              <w:rPr>
                <w:color w:val="000000" w:themeColor="text1"/>
                <w:sz w:val="20"/>
                <w:szCs w:val="20"/>
              </w:rPr>
            </w:pPr>
          </w:p>
        </w:tc>
        <w:tc>
          <w:tcPr>
            <w:tcW w:w="1911" w:type="dxa"/>
            <w:shd w:val="clear" w:color="auto" w:fill="auto"/>
            <w:vAlign w:val="center"/>
          </w:tcPr>
          <w:p w:rsidR="00272E59" w:rsidRPr="00263C10" w:rsidRDefault="00272E59" w:rsidP="00C21176">
            <w:pPr>
              <w:jc w:val="center"/>
              <w:rPr>
                <w:color w:val="000000" w:themeColor="text1"/>
                <w:sz w:val="20"/>
                <w:szCs w:val="20"/>
              </w:rPr>
            </w:pPr>
            <w:r w:rsidRPr="00263C10">
              <w:rPr>
                <w:color w:val="000000" w:themeColor="text1"/>
                <w:sz w:val="20"/>
                <w:szCs w:val="20"/>
              </w:rPr>
              <w:t>LUNDI</w:t>
            </w:r>
          </w:p>
        </w:tc>
        <w:tc>
          <w:tcPr>
            <w:tcW w:w="1911" w:type="dxa"/>
            <w:shd w:val="clear" w:color="auto" w:fill="auto"/>
            <w:vAlign w:val="center"/>
          </w:tcPr>
          <w:p w:rsidR="00272E59" w:rsidRPr="00263C10" w:rsidRDefault="00272E59" w:rsidP="00C21176">
            <w:pPr>
              <w:jc w:val="center"/>
              <w:rPr>
                <w:color w:val="000000" w:themeColor="text1"/>
                <w:sz w:val="20"/>
                <w:szCs w:val="20"/>
              </w:rPr>
            </w:pPr>
            <w:r w:rsidRPr="00263C10">
              <w:rPr>
                <w:color w:val="000000" w:themeColor="text1"/>
                <w:sz w:val="20"/>
                <w:szCs w:val="20"/>
              </w:rPr>
              <w:t>MARDI</w:t>
            </w:r>
          </w:p>
        </w:tc>
        <w:tc>
          <w:tcPr>
            <w:tcW w:w="1912" w:type="dxa"/>
            <w:shd w:val="clear" w:color="auto" w:fill="auto"/>
            <w:vAlign w:val="center"/>
          </w:tcPr>
          <w:p w:rsidR="00272E59" w:rsidRPr="00263C10" w:rsidRDefault="00272E59" w:rsidP="00C21176">
            <w:pPr>
              <w:jc w:val="center"/>
              <w:rPr>
                <w:color w:val="000000" w:themeColor="text1"/>
                <w:sz w:val="20"/>
                <w:szCs w:val="20"/>
              </w:rPr>
            </w:pPr>
            <w:r w:rsidRPr="00263C10">
              <w:rPr>
                <w:color w:val="000000" w:themeColor="text1"/>
                <w:sz w:val="20"/>
                <w:szCs w:val="20"/>
              </w:rPr>
              <w:t>MERCREDI</w:t>
            </w:r>
          </w:p>
        </w:tc>
        <w:tc>
          <w:tcPr>
            <w:tcW w:w="1911" w:type="dxa"/>
            <w:shd w:val="clear" w:color="auto" w:fill="auto"/>
            <w:vAlign w:val="center"/>
          </w:tcPr>
          <w:p w:rsidR="00272E59" w:rsidRPr="00263C10" w:rsidRDefault="00272E59" w:rsidP="00C21176">
            <w:pPr>
              <w:jc w:val="center"/>
              <w:rPr>
                <w:color w:val="000000" w:themeColor="text1"/>
                <w:sz w:val="20"/>
                <w:szCs w:val="20"/>
              </w:rPr>
            </w:pPr>
            <w:r w:rsidRPr="00263C10">
              <w:rPr>
                <w:color w:val="000000" w:themeColor="text1"/>
                <w:sz w:val="20"/>
                <w:szCs w:val="20"/>
              </w:rPr>
              <w:t>JEUDI</w:t>
            </w:r>
          </w:p>
        </w:tc>
        <w:tc>
          <w:tcPr>
            <w:tcW w:w="1912" w:type="dxa"/>
            <w:shd w:val="clear" w:color="auto" w:fill="auto"/>
            <w:vAlign w:val="center"/>
          </w:tcPr>
          <w:p w:rsidR="00272E59" w:rsidRPr="00263C10" w:rsidRDefault="00272E59" w:rsidP="00C21176">
            <w:pPr>
              <w:jc w:val="center"/>
              <w:rPr>
                <w:color w:val="000000" w:themeColor="text1"/>
                <w:sz w:val="20"/>
                <w:szCs w:val="20"/>
              </w:rPr>
            </w:pPr>
            <w:r w:rsidRPr="00263C10">
              <w:rPr>
                <w:color w:val="000000" w:themeColor="text1"/>
                <w:sz w:val="20"/>
                <w:szCs w:val="20"/>
              </w:rPr>
              <w:t>VENDREDI</w:t>
            </w:r>
          </w:p>
        </w:tc>
      </w:tr>
      <w:tr w:rsidR="008B476F" w:rsidRPr="00263C10" w:rsidTr="00CE09B0">
        <w:trPr>
          <w:trHeight w:hRule="exact" w:val="1424"/>
          <w:jc w:val="center"/>
        </w:trPr>
        <w:tc>
          <w:tcPr>
            <w:tcW w:w="890" w:type="dxa"/>
            <w:shd w:val="clear" w:color="auto" w:fill="F2F2F2" w:themeFill="background1" w:themeFillShade="F2"/>
            <w:vAlign w:val="center"/>
          </w:tcPr>
          <w:p w:rsidR="00272E59" w:rsidRPr="00263C10" w:rsidRDefault="00272E59" w:rsidP="009E3831">
            <w:pPr>
              <w:rPr>
                <w:color w:val="000000" w:themeColor="text1"/>
                <w:sz w:val="20"/>
                <w:szCs w:val="20"/>
              </w:rPr>
            </w:pPr>
            <w:r w:rsidRPr="00263C10">
              <w:rPr>
                <w:color w:val="000000" w:themeColor="text1"/>
                <w:sz w:val="20"/>
                <w:szCs w:val="20"/>
              </w:rPr>
              <w:t>9h-12h</w:t>
            </w:r>
          </w:p>
        </w:tc>
        <w:tc>
          <w:tcPr>
            <w:tcW w:w="1911" w:type="dxa"/>
            <w:shd w:val="clear" w:color="auto" w:fill="F2F2F2" w:themeFill="background1" w:themeFillShade="F2"/>
            <w:vAlign w:val="center"/>
          </w:tcPr>
          <w:p w:rsidR="008B476F" w:rsidRPr="00263C10" w:rsidRDefault="008B476F" w:rsidP="008B476F">
            <w:pPr>
              <w:jc w:val="center"/>
              <w:rPr>
                <w:b/>
                <w:color w:val="000000" w:themeColor="text1"/>
                <w:sz w:val="20"/>
                <w:szCs w:val="20"/>
              </w:rPr>
            </w:pPr>
            <w:r w:rsidRPr="00263C10">
              <w:rPr>
                <w:b/>
                <w:color w:val="000000" w:themeColor="text1"/>
                <w:sz w:val="20"/>
                <w:szCs w:val="20"/>
              </w:rPr>
              <w:t>Sciences auxiliaires</w:t>
            </w:r>
          </w:p>
          <w:p w:rsidR="008B476F" w:rsidRPr="00263C10" w:rsidRDefault="008B476F" w:rsidP="008B476F">
            <w:pPr>
              <w:jc w:val="center"/>
              <w:rPr>
                <w:color w:val="000000" w:themeColor="text1"/>
                <w:sz w:val="20"/>
                <w:szCs w:val="20"/>
              </w:rPr>
            </w:pPr>
            <w:r w:rsidRPr="00263C10">
              <w:rPr>
                <w:color w:val="000000" w:themeColor="text1"/>
                <w:sz w:val="20"/>
                <w:szCs w:val="20"/>
              </w:rPr>
              <w:t>Hist. médiévale</w:t>
            </w:r>
          </w:p>
          <w:p w:rsidR="00272E59" w:rsidRPr="00263C10" w:rsidRDefault="008B476F" w:rsidP="008B476F">
            <w:pPr>
              <w:jc w:val="center"/>
              <w:rPr>
                <w:color w:val="000000" w:themeColor="text1"/>
                <w:sz w:val="20"/>
                <w:szCs w:val="20"/>
              </w:rPr>
            </w:pPr>
            <w:r w:rsidRPr="00263C10">
              <w:rPr>
                <w:i/>
                <w:color w:val="000000" w:themeColor="text1"/>
                <w:sz w:val="20"/>
                <w:szCs w:val="20"/>
              </w:rPr>
              <w:t>Helias</w:t>
            </w:r>
          </w:p>
        </w:tc>
        <w:tc>
          <w:tcPr>
            <w:tcW w:w="1911" w:type="dxa"/>
            <w:shd w:val="clear" w:color="auto" w:fill="F2F2F2" w:themeFill="background1" w:themeFillShade="F2"/>
            <w:vAlign w:val="center"/>
          </w:tcPr>
          <w:p w:rsidR="00F75487" w:rsidRPr="00263C10" w:rsidRDefault="00F75487" w:rsidP="00F75487">
            <w:pPr>
              <w:jc w:val="center"/>
              <w:rPr>
                <w:b/>
                <w:color w:val="000000" w:themeColor="text1"/>
                <w:sz w:val="20"/>
                <w:szCs w:val="20"/>
              </w:rPr>
            </w:pPr>
            <w:r w:rsidRPr="00263C10">
              <w:rPr>
                <w:b/>
                <w:color w:val="000000" w:themeColor="text1"/>
                <w:sz w:val="20"/>
                <w:szCs w:val="20"/>
              </w:rPr>
              <w:t>Thématique</w:t>
            </w:r>
          </w:p>
          <w:p w:rsidR="00F75487" w:rsidRPr="00263C10" w:rsidRDefault="00F75487" w:rsidP="00F75487">
            <w:pPr>
              <w:jc w:val="center"/>
              <w:rPr>
                <w:color w:val="000000" w:themeColor="text1"/>
                <w:sz w:val="20"/>
                <w:szCs w:val="20"/>
              </w:rPr>
            </w:pPr>
            <w:r w:rsidRPr="00263C10">
              <w:rPr>
                <w:color w:val="000000" w:themeColor="text1"/>
                <w:sz w:val="20"/>
                <w:szCs w:val="20"/>
              </w:rPr>
              <w:t>hist. médiévale</w:t>
            </w:r>
          </w:p>
          <w:p w:rsidR="00FB103E" w:rsidRPr="00263C10" w:rsidRDefault="00F75487" w:rsidP="00F75487">
            <w:pPr>
              <w:jc w:val="center"/>
              <w:rPr>
                <w:i/>
                <w:color w:val="000000" w:themeColor="text1"/>
                <w:sz w:val="20"/>
                <w:szCs w:val="20"/>
              </w:rPr>
            </w:pPr>
            <w:r w:rsidRPr="00263C10">
              <w:rPr>
                <w:i/>
                <w:color w:val="000000" w:themeColor="text1"/>
                <w:sz w:val="20"/>
                <w:szCs w:val="20"/>
              </w:rPr>
              <w:t>M. Gravel</w:t>
            </w:r>
          </w:p>
        </w:tc>
        <w:tc>
          <w:tcPr>
            <w:tcW w:w="1912" w:type="dxa"/>
            <w:shd w:val="clear" w:color="auto" w:fill="F2F2F2" w:themeFill="background1" w:themeFillShade="F2"/>
            <w:vAlign w:val="center"/>
          </w:tcPr>
          <w:p w:rsidR="00272E59" w:rsidRPr="00263C10" w:rsidRDefault="00272E59" w:rsidP="008B476F">
            <w:pPr>
              <w:jc w:val="center"/>
              <w:rPr>
                <w:color w:val="000000" w:themeColor="text1"/>
                <w:sz w:val="20"/>
                <w:szCs w:val="20"/>
              </w:rPr>
            </w:pPr>
          </w:p>
        </w:tc>
        <w:tc>
          <w:tcPr>
            <w:tcW w:w="1911" w:type="dxa"/>
            <w:shd w:val="clear" w:color="auto" w:fill="F2F2F2" w:themeFill="background1" w:themeFillShade="F2"/>
            <w:vAlign w:val="center"/>
          </w:tcPr>
          <w:p w:rsidR="008B476F" w:rsidRPr="00263C10" w:rsidRDefault="008B476F" w:rsidP="008B476F">
            <w:pPr>
              <w:jc w:val="center"/>
              <w:rPr>
                <w:b/>
                <w:color w:val="000000" w:themeColor="text1"/>
                <w:sz w:val="20"/>
                <w:szCs w:val="20"/>
              </w:rPr>
            </w:pPr>
            <w:r w:rsidRPr="00263C10">
              <w:rPr>
                <w:b/>
                <w:color w:val="000000" w:themeColor="text1"/>
                <w:sz w:val="20"/>
                <w:szCs w:val="20"/>
              </w:rPr>
              <w:t>Historiographie</w:t>
            </w:r>
          </w:p>
          <w:p w:rsidR="00FB103E" w:rsidRPr="00263C10" w:rsidRDefault="00D83890" w:rsidP="008B476F">
            <w:pPr>
              <w:jc w:val="center"/>
              <w:rPr>
                <w:i/>
                <w:color w:val="000000" w:themeColor="text1"/>
                <w:sz w:val="20"/>
                <w:szCs w:val="20"/>
              </w:rPr>
            </w:pPr>
            <w:r>
              <w:rPr>
                <w:i/>
                <w:color w:val="000000" w:themeColor="text1"/>
                <w:sz w:val="20"/>
                <w:szCs w:val="20"/>
              </w:rPr>
              <w:t>M.</w:t>
            </w:r>
            <w:r w:rsidR="008B476F" w:rsidRPr="00263C10">
              <w:rPr>
                <w:i/>
                <w:color w:val="000000" w:themeColor="text1"/>
                <w:sz w:val="20"/>
                <w:szCs w:val="20"/>
              </w:rPr>
              <w:t>A. Matard-B</w:t>
            </w:r>
            <w:r>
              <w:rPr>
                <w:i/>
                <w:color w:val="000000" w:themeColor="text1"/>
                <w:sz w:val="20"/>
                <w:szCs w:val="20"/>
              </w:rPr>
              <w:t>onucci</w:t>
            </w:r>
          </w:p>
        </w:tc>
        <w:tc>
          <w:tcPr>
            <w:tcW w:w="1912" w:type="dxa"/>
            <w:shd w:val="clear" w:color="auto" w:fill="F2F2F2" w:themeFill="background1" w:themeFillShade="F2"/>
            <w:vAlign w:val="center"/>
          </w:tcPr>
          <w:p w:rsidR="00272E59" w:rsidRPr="00263C10" w:rsidRDefault="00272E59" w:rsidP="008B476F">
            <w:pPr>
              <w:rPr>
                <w:i/>
                <w:color w:val="000000" w:themeColor="text1"/>
                <w:sz w:val="20"/>
                <w:szCs w:val="20"/>
              </w:rPr>
            </w:pPr>
          </w:p>
        </w:tc>
      </w:tr>
      <w:tr w:rsidR="00272E59" w:rsidRPr="00263C10" w:rsidTr="00CE09B0">
        <w:trPr>
          <w:trHeight w:hRule="exact" w:val="1279"/>
          <w:jc w:val="center"/>
        </w:trPr>
        <w:tc>
          <w:tcPr>
            <w:tcW w:w="890" w:type="dxa"/>
            <w:shd w:val="clear" w:color="auto" w:fill="auto"/>
            <w:vAlign w:val="center"/>
          </w:tcPr>
          <w:p w:rsidR="00272E59" w:rsidRPr="00263C10" w:rsidRDefault="008B476F" w:rsidP="009E3831">
            <w:pPr>
              <w:rPr>
                <w:color w:val="000000" w:themeColor="text1"/>
                <w:sz w:val="20"/>
                <w:szCs w:val="20"/>
              </w:rPr>
            </w:pPr>
            <w:r w:rsidRPr="00263C10">
              <w:rPr>
                <w:color w:val="000000" w:themeColor="text1"/>
                <w:sz w:val="20"/>
                <w:szCs w:val="20"/>
              </w:rPr>
              <w:t>12h-15h</w:t>
            </w:r>
          </w:p>
        </w:tc>
        <w:tc>
          <w:tcPr>
            <w:tcW w:w="1911" w:type="dxa"/>
            <w:shd w:val="clear" w:color="auto" w:fill="auto"/>
            <w:vAlign w:val="center"/>
          </w:tcPr>
          <w:p w:rsidR="008B476F" w:rsidRPr="00263C10" w:rsidRDefault="008B476F" w:rsidP="008B476F">
            <w:pPr>
              <w:jc w:val="center"/>
              <w:rPr>
                <w:b/>
                <w:color w:val="000000" w:themeColor="text1"/>
                <w:sz w:val="20"/>
                <w:szCs w:val="20"/>
              </w:rPr>
            </w:pPr>
            <w:r w:rsidRPr="00263C10">
              <w:rPr>
                <w:b/>
                <w:color w:val="000000" w:themeColor="text1"/>
                <w:sz w:val="20"/>
                <w:szCs w:val="20"/>
              </w:rPr>
              <w:t>Thématique</w:t>
            </w:r>
          </w:p>
          <w:p w:rsidR="008B476F" w:rsidRPr="00263C10" w:rsidRDefault="008B476F" w:rsidP="008B476F">
            <w:pPr>
              <w:jc w:val="center"/>
              <w:rPr>
                <w:color w:val="000000" w:themeColor="text1"/>
                <w:sz w:val="20"/>
                <w:szCs w:val="20"/>
              </w:rPr>
            </w:pPr>
            <w:r w:rsidRPr="00263C10">
              <w:rPr>
                <w:color w:val="000000" w:themeColor="text1"/>
                <w:sz w:val="20"/>
                <w:szCs w:val="20"/>
              </w:rPr>
              <w:t>hist. moderne</w:t>
            </w:r>
          </w:p>
          <w:p w:rsidR="00FB103E" w:rsidRPr="00263C10" w:rsidRDefault="008B476F" w:rsidP="008B476F">
            <w:pPr>
              <w:jc w:val="center"/>
              <w:rPr>
                <w:i/>
                <w:color w:val="000000" w:themeColor="text1"/>
                <w:sz w:val="20"/>
                <w:szCs w:val="20"/>
              </w:rPr>
            </w:pPr>
            <w:r w:rsidRPr="00263C10">
              <w:rPr>
                <w:i/>
                <w:color w:val="000000" w:themeColor="text1"/>
                <w:sz w:val="20"/>
                <w:szCs w:val="20"/>
              </w:rPr>
              <w:t>B.Lellouch</w:t>
            </w:r>
          </w:p>
        </w:tc>
        <w:tc>
          <w:tcPr>
            <w:tcW w:w="1911" w:type="dxa"/>
            <w:shd w:val="clear" w:color="auto" w:fill="auto"/>
            <w:vAlign w:val="center"/>
          </w:tcPr>
          <w:p w:rsidR="00272E59" w:rsidRPr="00263C10" w:rsidRDefault="00272E59" w:rsidP="00CA5F0B">
            <w:pPr>
              <w:jc w:val="center"/>
              <w:rPr>
                <w:color w:val="000000" w:themeColor="text1"/>
                <w:sz w:val="20"/>
                <w:szCs w:val="20"/>
              </w:rPr>
            </w:pPr>
          </w:p>
        </w:tc>
        <w:tc>
          <w:tcPr>
            <w:tcW w:w="1912" w:type="dxa"/>
            <w:shd w:val="clear" w:color="auto" w:fill="auto"/>
            <w:vAlign w:val="center"/>
          </w:tcPr>
          <w:p w:rsidR="001C0FC8" w:rsidRPr="00263C10" w:rsidRDefault="001C0FC8" w:rsidP="001C0FC8">
            <w:pPr>
              <w:jc w:val="center"/>
              <w:rPr>
                <w:b/>
                <w:color w:val="000000" w:themeColor="text1"/>
                <w:sz w:val="20"/>
                <w:szCs w:val="20"/>
              </w:rPr>
            </w:pPr>
            <w:r w:rsidRPr="00263C10">
              <w:rPr>
                <w:b/>
                <w:color w:val="000000" w:themeColor="text1"/>
                <w:sz w:val="20"/>
                <w:szCs w:val="20"/>
              </w:rPr>
              <w:t>Thématique</w:t>
            </w:r>
          </w:p>
          <w:p w:rsidR="001C0FC8" w:rsidRPr="00263C10" w:rsidRDefault="001C0FC8" w:rsidP="001C0FC8">
            <w:pPr>
              <w:jc w:val="center"/>
              <w:rPr>
                <w:color w:val="000000" w:themeColor="text1"/>
                <w:sz w:val="20"/>
                <w:szCs w:val="20"/>
              </w:rPr>
            </w:pPr>
            <w:r w:rsidRPr="00263C10">
              <w:rPr>
                <w:color w:val="000000" w:themeColor="text1"/>
                <w:sz w:val="20"/>
                <w:szCs w:val="20"/>
              </w:rPr>
              <w:t>hist. </w:t>
            </w:r>
            <w:r w:rsidR="008B476F" w:rsidRPr="00263C10">
              <w:rPr>
                <w:color w:val="000000" w:themeColor="text1"/>
                <w:sz w:val="20"/>
                <w:szCs w:val="20"/>
              </w:rPr>
              <w:t>moderne</w:t>
            </w:r>
          </w:p>
          <w:p w:rsidR="00272E59" w:rsidRPr="00263C10" w:rsidRDefault="008B476F" w:rsidP="001C0FC8">
            <w:pPr>
              <w:jc w:val="center"/>
              <w:rPr>
                <w:color w:val="000000" w:themeColor="text1"/>
                <w:sz w:val="20"/>
                <w:szCs w:val="20"/>
              </w:rPr>
            </w:pPr>
            <w:r w:rsidRPr="00263C10">
              <w:rPr>
                <w:i/>
                <w:color w:val="000000" w:themeColor="text1"/>
                <w:sz w:val="20"/>
                <w:szCs w:val="20"/>
              </w:rPr>
              <w:t>V. Milliot</w:t>
            </w:r>
          </w:p>
        </w:tc>
        <w:tc>
          <w:tcPr>
            <w:tcW w:w="1911" w:type="dxa"/>
            <w:shd w:val="clear" w:color="auto" w:fill="auto"/>
            <w:vAlign w:val="center"/>
          </w:tcPr>
          <w:p w:rsidR="008B476F" w:rsidRPr="00263C10" w:rsidRDefault="008B476F" w:rsidP="008B476F">
            <w:pPr>
              <w:jc w:val="center"/>
              <w:rPr>
                <w:b/>
                <w:color w:val="000000" w:themeColor="text1"/>
                <w:sz w:val="20"/>
                <w:szCs w:val="20"/>
              </w:rPr>
            </w:pPr>
            <w:r w:rsidRPr="00263C10">
              <w:rPr>
                <w:b/>
                <w:color w:val="000000" w:themeColor="text1"/>
                <w:sz w:val="20"/>
                <w:szCs w:val="20"/>
              </w:rPr>
              <w:t>Thématique</w:t>
            </w:r>
          </w:p>
          <w:p w:rsidR="008B476F" w:rsidRPr="00263C10" w:rsidRDefault="008B476F" w:rsidP="008B476F">
            <w:pPr>
              <w:jc w:val="center"/>
              <w:rPr>
                <w:color w:val="000000" w:themeColor="text1"/>
                <w:sz w:val="20"/>
                <w:szCs w:val="20"/>
              </w:rPr>
            </w:pPr>
            <w:r w:rsidRPr="00263C10">
              <w:rPr>
                <w:color w:val="000000" w:themeColor="text1"/>
                <w:sz w:val="20"/>
                <w:szCs w:val="20"/>
              </w:rPr>
              <w:t>hist. contempo</w:t>
            </w:r>
          </w:p>
          <w:p w:rsidR="00FB103E" w:rsidRPr="00263C10" w:rsidRDefault="008B476F" w:rsidP="008B476F">
            <w:pPr>
              <w:jc w:val="center"/>
              <w:rPr>
                <w:i/>
                <w:color w:val="000000" w:themeColor="text1"/>
                <w:sz w:val="20"/>
                <w:szCs w:val="20"/>
              </w:rPr>
            </w:pPr>
            <w:r w:rsidRPr="00263C10">
              <w:rPr>
                <w:i/>
                <w:color w:val="000000" w:themeColor="text1"/>
                <w:sz w:val="20"/>
                <w:szCs w:val="20"/>
              </w:rPr>
              <w:t>Y. Ripa</w:t>
            </w:r>
          </w:p>
        </w:tc>
        <w:tc>
          <w:tcPr>
            <w:tcW w:w="1912" w:type="dxa"/>
            <w:shd w:val="clear" w:color="auto" w:fill="auto"/>
            <w:vAlign w:val="center"/>
          </w:tcPr>
          <w:p w:rsidR="00CA5F0B" w:rsidRPr="00263C10" w:rsidRDefault="00CA5F0B" w:rsidP="00CA5F0B">
            <w:pPr>
              <w:jc w:val="center"/>
              <w:rPr>
                <w:b/>
                <w:color w:val="000000" w:themeColor="text1"/>
                <w:sz w:val="20"/>
                <w:szCs w:val="20"/>
              </w:rPr>
            </w:pPr>
            <w:r w:rsidRPr="00263C10">
              <w:rPr>
                <w:b/>
                <w:color w:val="000000" w:themeColor="text1"/>
                <w:sz w:val="20"/>
                <w:szCs w:val="20"/>
              </w:rPr>
              <w:t>Thématique</w:t>
            </w:r>
          </w:p>
          <w:p w:rsidR="00CA5F0B" w:rsidRPr="00263C10" w:rsidRDefault="00CA5F0B" w:rsidP="00CA5F0B">
            <w:pPr>
              <w:jc w:val="center"/>
              <w:rPr>
                <w:color w:val="000000" w:themeColor="text1"/>
                <w:sz w:val="20"/>
                <w:szCs w:val="20"/>
              </w:rPr>
            </w:pPr>
            <w:r w:rsidRPr="00263C10">
              <w:rPr>
                <w:color w:val="000000" w:themeColor="text1"/>
                <w:sz w:val="20"/>
                <w:szCs w:val="20"/>
              </w:rPr>
              <w:t>hist. </w:t>
            </w:r>
            <w:r w:rsidR="008B476F" w:rsidRPr="00263C10">
              <w:rPr>
                <w:color w:val="000000" w:themeColor="text1"/>
                <w:sz w:val="20"/>
                <w:szCs w:val="20"/>
              </w:rPr>
              <w:t>ancienne</w:t>
            </w:r>
          </w:p>
          <w:p w:rsidR="00356540" w:rsidRPr="00263C10" w:rsidRDefault="008B476F" w:rsidP="00CA5F0B">
            <w:pPr>
              <w:jc w:val="center"/>
              <w:rPr>
                <w:color w:val="000000" w:themeColor="text1"/>
                <w:sz w:val="20"/>
                <w:szCs w:val="20"/>
              </w:rPr>
            </w:pPr>
            <w:r w:rsidRPr="00263C10">
              <w:rPr>
                <w:i/>
                <w:color w:val="000000" w:themeColor="text1"/>
                <w:sz w:val="20"/>
                <w:szCs w:val="20"/>
              </w:rPr>
              <w:t>C.Moatti</w:t>
            </w:r>
          </w:p>
        </w:tc>
      </w:tr>
      <w:tr w:rsidR="00272E59" w:rsidRPr="00263C10" w:rsidTr="00CE09B0">
        <w:trPr>
          <w:trHeight w:hRule="exact" w:val="1282"/>
          <w:jc w:val="center"/>
        </w:trPr>
        <w:tc>
          <w:tcPr>
            <w:tcW w:w="890" w:type="dxa"/>
            <w:shd w:val="clear" w:color="auto" w:fill="F2F2F2" w:themeFill="background1" w:themeFillShade="F2"/>
            <w:vAlign w:val="center"/>
          </w:tcPr>
          <w:p w:rsidR="00272E59" w:rsidRPr="00263C10" w:rsidRDefault="00272E59" w:rsidP="009E3831">
            <w:pPr>
              <w:rPr>
                <w:color w:val="000000" w:themeColor="text1"/>
                <w:sz w:val="20"/>
                <w:szCs w:val="20"/>
              </w:rPr>
            </w:pPr>
            <w:r w:rsidRPr="00263C10">
              <w:rPr>
                <w:color w:val="000000" w:themeColor="text1"/>
                <w:sz w:val="20"/>
                <w:szCs w:val="20"/>
              </w:rPr>
              <w:t>15h-18h</w:t>
            </w:r>
          </w:p>
        </w:tc>
        <w:tc>
          <w:tcPr>
            <w:tcW w:w="1911" w:type="dxa"/>
            <w:shd w:val="clear" w:color="auto" w:fill="F2F2F2" w:themeFill="background1" w:themeFillShade="F2"/>
            <w:vAlign w:val="center"/>
          </w:tcPr>
          <w:p w:rsidR="00FB103E" w:rsidRPr="00263C10" w:rsidRDefault="00FB103E" w:rsidP="00C21176">
            <w:pPr>
              <w:jc w:val="center"/>
              <w:rPr>
                <w:i/>
                <w:color w:val="000000" w:themeColor="text1"/>
                <w:sz w:val="20"/>
                <w:szCs w:val="20"/>
              </w:rPr>
            </w:pPr>
          </w:p>
        </w:tc>
        <w:tc>
          <w:tcPr>
            <w:tcW w:w="1911" w:type="dxa"/>
            <w:shd w:val="clear" w:color="auto" w:fill="F2F2F2" w:themeFill="background1" w:themeFillShade="F2"/>
            <w:vAlign w:val="center"/>
          </w:tcPr>
          <w:p w:rsidR="00272E59" w:rsidRPr="00263C10" w:rsidRDefault="00272E59" w:rsidP="00C21176">
            <w:pPr>
              <w:jc w:val="center"/>
              <w:rPr>
                <w:color w:val="000000" w:themeColor="text1"/>
                <w:sz w:val="20"/>
                <w:szCs w:val="20"/>
              </w:rPr>
            </w:pPr>
          </w:p>
        </w:tc>
        <w:tc>
          <w:tcPr>
            <w:tcW w:w="1912" w:type="dxa"/>
            <w:shd w:val="clear" w:color="auto" w:fill="F2F2F2" w:themeFill="background1" w:themeFillShade="F2"/>
            <w:vAlign w:val="center"/>
          </w:tcPr>
          <w:p w:rsidR="0066117D" w:rsidRPr="00263C10" w:rsidRDefault="0066117D" w:rsidP="0066117D">
            <w:pPr>
              <w:jc w:val="center"/>
              <w:rPr>
                <w:color w:val="000000" w:themeColor="text1"/>
                <w:sz w:val="20"/>
                <w:szCs w:val="20"/>
              </w:rPr>
            </w:pPr>
            <w:r w:rsidRPr="00263C10">
              <w:rPr>
                <w:b/>
                <w:color w:val="000000" w:themeColor="text1"/>
                <w:sz w:val="20"/>
                <w:szCs w:val="20"/>
              </w:rPr>
              <w:t>Sciences auxiliaires</w:t>
            </w:r>
          </w:p>
          <w:p w:rsidR="00FB103E" w:rsidRPr="00263C10" w:rsidRDefault="008B476F" w:rsidP="0066117D">
            <w:pPr>
              <w:jc w:val="center"/>
              <w:rPr>
                <w:i/>
                <w:color w:val="000000" w:themeColor="text1"/>
                <w:sz w:val="20"/>
                <w:szCs w:val="20"/>
              </w:rPr>
            </w:pPr>
            <w:r w:rsidRPr="00263C10">
              <w:rPr>
                <w:color w:val="000000" w:themeColor="text1"/>
                <w:sz w:val="20"/>
                <w:szCs w:val="20"/>
              </w:rPr>
              <w:t>Hist. ancienne</w:t>
            </w:r>
            <w:r w:rsidR="0066117D" w:rsidRPr="00263C10">
              <w:rPr>
                <w:i/>
                <w:color w:val="000000" w:themeColor="text1"/>
                <w:sz w:val="20"/>
                <w:szCs w:val="20"/>
              </w:rPr>
              <w:t>.</w:t>
            </w:r>
          </w:p>
          <w:p w:rsidR="008B476F" w:rsidRPr="00263C10" w:rsidRDefault="008B476F" w:rsidP="0066117D">
            <w:pPr>
              <w:jc w:val="center"/>
              <w:rPr>
                <w:i/>
                <w:color w:val="000000" w:themeColor="text1"/>
                <w:sz w:val="20"/>
                <w:szCs w:val="20"/>
              </w:rPr>
            </w:pPr>
            <w:r w:rsidRPr="00263C10">
              <w:rPr>
                <w:i/>
                <w:color w:val="000000" w:themeColor="text1"/>
                <w:sz w:val="20"/>
                <w:szCs w:val="20"/>
              </w:rPr>
              <w:t>M.-P. Dausse</w:t>
            </w:r>
          </w:p>
        </w:tc>
        <w:tc>
          <w:tcPr>
            <w:tcW w:w="1911" w:type="dxa"/>
            <w:shd w:val="clear" w:color="auto" w:fill="F2F2F2" w:themeFill="background1" w:themeFillShade="F2"/>
            <w:vAlign w:val="center"/>
          </w:tcPr>
          <w:p w:rsidR="00FB103E" w:rsidRPr="00263C10" w:rsidRDefault="008B476F" w:rsidP="0066117D">
            <w:pPr>
              <w:jc w:val="center"/>
              <w:rPr>
                <w:b/>
                <w:color w:val="000000" w:themeColor="text1"/>
                <w:sz w:val="20"/>
                <w:szCs w:val="20"/>
              </w:rPr>
            </w:pPr>
            <w:r w:rsidRPr="00263C10">
              <w:rPr>
                <w:b/>
                <w:color w:val="000000" w:themeColor="text1"/>
                <w:sz w:val="20"/>
                <w:szCs w:val="20"/>
              </w:rPr>
              <w:t>Cours DC HSCPO L3</w:t>
            </w:r>
          </w:p>
          <w:p w:rsidR="008B476F" w:rsidRPr="00263C10" w:rsidRDefault="008B476F" w:rsidP="0066117D">
            <w:pPr>
              <w:jc w:val="center"/>
              <w:rPr>
                <w:i/>
                <w:color w:val="000000" w:themeColor="text1"/>
                <w:sz w:val="20"/>
                <w:szCs w:val="20"/>
              </w:rPr>
            </w:pPr>
            <w:r w:rsidRPr="00263C10">
              <w:rPr>
                <w:i/>
                <w:color w:val="000000" w:themeColor="text1"/>
                <w:sz w:val="20"/>
                <w:szCs w:val="20"/>
              </w:rPr>
              <w:t>Enders-de Blic</w:t>
            </w:r>
          </w:p>
        </w:tc>
        <w:tc>
          <w:tcPr>
            <w:tcW w:w="1912" w:type="dxa"/>
            <w:shd w:val="clear" w:color="auto" w:fill="F2F2F2" w:themeFill="background1" w:themeFillShade="F2"/>
            <w:vAlign w:val="center"/>
          </w:tcPr>
          <w:p w:rsidR="00272E59" w:rsidRPr="00263C10" w:rsidRDefault="00272E59" w:rsidP="00CA5F0B">
            <w:pPr>
              <w:jc w:val="center"/>
              <w:rPr>
                <w:i/>
                <w:color w:val="000000" w:themeColor="text1"/>
                <w:sz w:val="20"/>
                <w:szCs w:val="20"/>
              </w:rPr>
            </w:pPr>
          </w:p>
        </w:tc>
      </w:tr>
      <w:tr w:rsidR="00CA5F0B" w:rsidRPr="00263C10" w:rsidTr="00CE09B0">
        <w:trPr>
          <w:trHeight w:hRule="exact" w:val="1282"/>
          <w:jc w:val="center"/>
        </w:trPr>
        <w:tc>
          <w:tcPr>
            <w:tcW w:w="890" w:type="dxa"/>
            <w:shd w:val="clear" w:color="auto" w:fill="F2F2F2" w:themeFill="background1" w:themeFillShade="F2"/>
            <w:vAlign w:val="center"/>
          </w:tcPr>
          <w:p w:rsidR="00CA5F0B" w:rsidRPr="00263C10" w:rsidRDefault="00CA5F0B" w:rsidP="009E3831">
            <w:pPr>
              <w:rPr>
                <w:color w:val="000000" w:themeColor="text1"/>
                <w:sz w:val="20"/>
                <w:szCs w:val="20"/>
              </w:rPr>
            </w:pPr>
            <w:r w:rsidRPr="00263C10">
              <w:rPr>
                <w:color w:val="000000" w:themeColor="text1"/>
                <w:sz w:val="20"/>
                <w:szCs w:val="20"/>
              </w:rPr>
              <w:t>18h-21h</w:t>
            </w:r>
          </w:p>
        </w:tc>
        <w:tc>
          <w:tcPr>
            <w:tcW w:w="1911" w:type="dxa"/>
            <w:shd w:val="clear" w:color="auto" w:fill="F2F2F2" w:themeFill="background1" w:themeFillShade="F2"/>
            <w:vAlign w:val="center"/>
          </w:tcPr>
          <w:p w:rsidR="00CA5F0B" w:rsidRPr="00263C10" w:rsidRDefault="00CA5F0B" w:rsidP="00C21176">
            <w:pPr>
              <w:jc w:val="center"/>
              <w:rPr>
                <w:i/>
                <w:color w:val="000000" w:themeColor="text1"/>
                <w:sz w:val="20"/>
                <w:szCs w:val="20"/>
              </w:rPr>
            </w:pPr>
          </w:p>
        </w:tc>
        <w:tc>
          <w:tcPr>
            <w:tcW w:w="1911" w:type="dxa"/>
            <w:shd w:val="clear" w:color="auto" w:fill="F2F2F2" w:themeFill="background1" w:themeFillShade="F2"/>
            <w:vAlign w:val="center"/>
          </w:tcPr>
          <w:p w:rsidR="00902964" w:rsidRPr="00B4135A" w:rsidRDefault="00902964" w:rsidP="00902964">
            <w:pPr>
              <w:jc w:val="center"/>
              <w:rPr>
                <w:b/>
                <w:color w:val="000000" w:themeColor="text1"/>
                <w:sz w:val="20"/>
                <w:szCs w:val="20"/>
              </w:rPr>
            </w:pPr>
            <w:r w:rsidRPr="00B4135A">
              <w:rPr>
                <w:b/>
                <w:color w:val="000000" w:themeColor="text1"/>
                <w:sz w:val="20"/>
                <w:szCs w:val="20"/>
              </w:rPr>
              <w:t>Thématique</w:t>
            </w:r>
          </w:p>
          <w:p w:rsidR="00902964" w:rsidRPr="00B4135A" w:rsidRDefault="00902964" w:rsidP="00902964">
            <w:pPr>
              <w:jc w:val="center"/>
              <w:rPr>
                <w:color w:val="000000" w:themeColor="text1"/>
                <w:sz w:val="20"/>
                <w:szCs w:val="20"/>
              </w:rPr>
            </w:pPr>
            <w:r w:rsidRPr="00B4135A">
              <w:rPr>
                <w:color w:val="000000" w:themeColor="text1"/>
                <w:sz w:val="20"/>
                <w:szCs w:val="20"/>
              </w:rPr>
              <w:t>hist. médiévale</w:t>
            </w:r>
          </w:p>
          <w:p w:rsidR="00CA5F0B" w:rsidRPr="00263C10" w:rsidRDefault="00902964" w:rsidP="00902964">
            <w:pPr>
              <w:jc w:val="center"/>
              <w:rPr>
                <w:b/>
                <w:color w:val="000000" w:themeColor="text1"/>
                <w:sz w:val="20"/>
                <w:szCs w:val="20"/>
              </w:rPr>
            </w:pPr>
            <w:r w:rsidRPr="00B4135A">
              <w:rPr>
                <w:i/>
                <w:color w:val="000000" w:themeColor="text1"/>
                <w:sz w:val="20"/>
                <w:szCs w:val="20"/>
              </w:rPr>
              <w:t xml:space="preserve">      M. L’Héritier</w:t>
            </w:r>
          </w:p>
        </w:tc>
        <w:tc>
          <w:tcPr>
            <w:tcW w:w="1912" w:type="dxa"/>
            <w:shd w:val="clear" w:color="auto" w:fill="F2F2F2" w:themeFill="background1" w:themeFillShade="F2"/>
            <w:vAlign w:val="center"/>
          </w:tcPr>
          <w:p w:rsidR="00CA5F0B" w:rsidRPr="00263C10" w:rsidRDefault="00CA5F0B" w:rsidP="0066117D">
            <w:pPr>
              <w:jc w:val="center"/>
              <w:rPr>
                <w:b/>
                <w:color w:val="000000" w:themeColor="text1"/>
                <w:sz w:val="20"/>
                <w:szCs w:val="20"/>
              </w:rPr>
            </w:pPr>
          </w:p>
        </w:tc>
        <w:tc>
          <w:tcPr>
            <w:tcW w:w="1911" w:type="dxa"/>
            <w:shd w:val="clear" w:color="auto" w:fill="F2F2F2" w:themeFill="background1" w:themeFillShade="F2"/>
            <w:vAlign w:val="center"/>
          </w:tcPr>
          <w:p w:rsidR="00CA5F0B" w:rsidRPr="00263C10" w:rsidRDefault="00CA5F0B" w:rsidP="0066117D">
            <w:pPr>
              <w:jc w:val="center"/>
              <w:rPr>
                <w:b/>
                <w:color w:val="000000" w:themeColor="text1"/>
                <w:sz w:val="20"/>
                <w:szCs w:val="20"/>
              </w:rPr>
            </w:pPr>
          </w:p>
        </w:tc>
        <w:tc>
          <w:tcPr>
            <w:tcW w:w="1912" w:type="dxa"/>
            <w:shd w:val="clear" w:color="auto" w:fill="F2F2F2" w:themeFill="background1" w:themeFillShade="F2"/>
            <w:vAlign w:val="center"/>
          </w:tcPr>
          <w:p w:rsidR="00CA5F0B" w:rsidRPr="00263C10" w:rsidRDefault="00CA5F0B" w:rsidP="001C0FC8">
            <w:pPr>
              <w:jc w:val="center"/>
              <w:rPr>
                <w:i/>
                <w:color w:val="000000" w:themeColor="text1"/>
                <w:sz w:val="20"/>
                <w:szCs w:val="20"/>
              </w:rPr>
            </w:pPr>
          </w:p>
        </w:tc>
      </w:tr>
    </w:tbl>
    <w:p w:rsidR="00272E59" w:rsidRPr="00263C10" w:rsidRDefault="00272E59" w:rsidP="000537E8">
      <w:pPr>
        <w:rPr>
          <w:color w:val="000000" w:themeColor="text1"/>
          <w:sz w:val="20"/>
          <w:szCs w:val="20"/>
        </w:rPr>
      </w:pPr>
    </w:p>
    <w:p w:rsidR="00B01DBE" w:rsidRPr="00263C10" w:rsidRDefault="00B01DBE" w:rsidP="00B01DBE">
      <w:pPr>
        <w:pStyle w:val="BrochureL-Paragraphe"/>
        <w:rPr>
          <w:color w:val="000000" w:themeColor="text1"/>
        </w:rPr>
      </w:pPr>
    </w:p>
    <w:p w:rsidR="00272E59" w:rsidRPr="00263C10" w:rsidRDefault="00272E59" w:rsidP="000537E8">
      <w:pPr>
        <w:rPr>
          <w:color w:val="000000" w:themeColor="text1"/>
        </w:rPr>
      </w:pPr>
    </w:p>
    <w:bookmarkStart w:id="67" w:name="_Toc397605677"/>
    <w:bookmarkEnd w:id="65"/>
    <w:bookmarkEnd w:id="66"/>
    <w:p w:rsidR="005C33F5" w:rsidRPr="00263C10" w:rsidRDefault="00D16E88" w:rsidP="0089235E">
      <w:pPr>
        <w:pStyle w:val="Brochuretitredechapitre"/>
        <w:rPr>
          <w:color w:val="000000" w:themeColor="text1"/>
        </w:rPr>
      </w:pPr>
      <w:r w:rsidRPr="00263C10">
        <w:rPr>
          <w:noProof/>
          <w:color w:val="000000" w:themeColor="text1"/>
        </w:rPr>
        <w:lastRenderedPageBreak/>
        <mc:AlternateContent>
          <mc:Choice Requires="wps">
            <w:drawing>
              <wp:anchor distT="0" distB="0" distL="114300" distR="114300" simplePos="0" relativeHeight="251711488" behindDoc="0" locked="0" layoutInCell="1" allowOverlap="1" wp14:anchorId="018FF4B7" wp14:editId="0AABB6C6">
                <wp:simplePos x="0" y="0"/>
                <wp:positionH relativeFrom="column">
                  <wp:posOffset>-123105</wp:posOffset>
                </wp:positionH>
                <wp:positionV relativeFrom="paragraph">
                  <wp:posOffset>-117303</wp:posOffset>
                </wp:positionV>
                <wp:extent cx="6294253" cy="996286"/>
                <wp:effectExtent l="57150" t="57150" r="106680" b="109220"/>
                <wp:wrapNone/>
                <wp:docPr id="8" name="Rectangle à coins arrondis 8"/>
                <wp:cNvGraphicFramePr/>
                <a:graphic xmlns:a="http://schemas.openxmlformats.org/drawingml/2006/main">
                  <a:graphicData uri="http://schemas.microsoft.com/office/word/2010/wordprocessingShape">
                    <wps:wsp>
                      <wps:cNvSpPr/>
                      <wps:spPr>
                        <a:xfrm>
                          <a:off x="0" y="0"/>
                          <a:ext cx="6294253" cy="996286"/>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125D5EC9" id="Rectangle à coins arrondis 8" o:spid="_x0000_s1026" style="position:absolute;margin-left:-9.7pt;margin-top:-9.25pt;width:495.6pt;height:7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" filled="f" strokecolor="gray [1629]" strokeweight="3pt">
                <v:shadow on="t" color="black" opacity="26214f" origin="-.5,-.5" offset=".74836mm,.74836mm"/>
              </v:roundrect>
            </w:pict>
          </mc:Fallback>
        </mc:AlternateContent>
      </w:r>
      <w:r w:rsidRPr="00263C10">
        <w:rPr>
          <w:color w:val="000000" w:themeColor="text1"/>
        </w:rPr>
        <w:t xml:space="preserve">L1 – </w:t>
      </w:r>
      <w:r w:rsidR="000071FD" w:rsidRPr="00263C10">
        <w:rPr>
          <w:color w:val="000000" w:themeColor="text1"/>
        </w:rPr>
        <w:t>D</w:t>
      </w:r>
      <w:r w:rsidR="00845AFF" w:rsidRPr="00263C10">
        <w:rPr>
          <w:color w:val="000000" w:themeColor="text1"/>
        </w:rPr>
        <w:t>écouverte et prémineure externe</w:t>
      </w:r>
      <w:r w:rsidR="0070305A" w:rsidRPr="00263C10">
        <w:rPr>
          <w:color w:val="000000" w:themeColor="text1"/>
        </w:rPr>
        <w:t> : quel choix de cours ?</w:t>
      </w:r>
      <w:bookmarkEnd w:id="67"/>
    </w:p>
    <w:p w:rsidR="00845AFF" w:rsidRPr="00263C10" w:rsidRDefault="00845AFF" w:rsidP="00D16E88">
      <w:pPr>
        <w:pStyle w:val="BrochureL-Paragraphe"/>
        <w:rPr>
          <w:color w:val="000000" w:themeColor="text1"/>
        </w:rPr>
      </w:pPr>
    </w:p>
    <w:p w:rsidR="00111142" w:rsidRPr="00263C10" w:rsidRDefault="00111142" w:rsidP="00D16E88">
      <w:pPr>
        <w:pStyle w:val="BrochureL-Paragraphe"/>
        <w:rPr>
          <w:color w:val="000000" w:themeColor="text1"/>
        </w:rPr>
      </w:pPr>
      <w:r w:rsidRPr="00263C10">
        <w:rPr>
          <w:color w:val="000000" w:themeColor="text1"/>
        </w:rPr>
        <w:t>Les cours de découverte (</w:t>
      </w:r>
      <w:r w:rsidR="00D16E88" w:rsidRPr="00263C10">
        <w:rPr>
          <w:color w:val="000000" w:themeColor="text1"/>
        </w:rPr>
        <w:t>S1</w:t>
      </w:r>
      <w:r w:rsidRPr="00263C10">
        <w:rPr>
          <w:color w:val="000000" w:themeColor="text1"/>
        </w:rPr>
        <w:t xml:space="preserve">) et de </w:t>
      </w:r>
      <w:r w:rsidR="00AA664F" w:rsidRPr="00263C10">
        <w:rPr>
          <w:color w:val="000000" w:themeColor="text1"/>
        </w:rPr>
        <w:t>pré</w:t>
      </w:r>
      <w:r w:rsidRPr="00263C10">
        <w:rPr>
          <w:color w:val="000000" w:themeColor="text1"/>
        </w:rPr>
        <w:t>mineure</w:t>
      </w:r>
      <w:r w:rsidR="00194DC5" w:rsidRPr="00263C10">
        <w:rPr>
          <w:color w:val="000000" w:themeColor="text1"/>
        </w:rPr>
        <w:t xml:space="preserve"> externe</w:t>
      </w:r>
      <w:r w:rsidRPr="00263C10">
        <w:rPr>
          <w:color w:val="000000" w:themeColor="text1"/>
        </w:rPr>
        <w:t xml:space="preserve"> (</w:t>
      </w:r>
      <w:r w:rsidR="00D16E88" w:rsidRPr="00263C10">
        <w:rPr>
          <w:color w:val="000000" w:themeColor="text1"/>
        </w:rPr>
        <w:t>S2</w:t>
      </w:r>
      <w:r w:rsidRPr="00263C10">
        <w:rPr>
          <w:color w:val="000000" w:themeColor="text1"/>
        </w:rPr>
        <w:t>) peuvent être pris d</w:t>
      </w:r>
      <w:r w:rsidR="001D4C2B" w:rsidRPr="00263C10">
        <w:rPr>
          <w:color w:val="000000" w:themeColor="text1"/>
        </w:rPr>
        <w:t>ans les départements suivants :</w:t>
      </w:r>
    </w:p>
    <w:p w:rsidR="00B16DA3" w:rsidRPr="00263C10" w:rsidRDefault="00B16DA3" w:rsidP="005B6F7E">
      <w:pPr>
        <w:pStyle w:val="BrochureL-Paragraphe"/>
        <w:numPr>
          <w:ilvl w:val="0"/>
          <w:numId w:val="12"/>
        </w:numPr>
        <w:rPr>
          <w:color w:val="000000" w:themeColor="text1"/>
        </w:rPr>
      </w:pPr>
      <w:r w:rsidRPr="00263C10">
        <w:rPr>
          <w:color w:val="000000" w:themeColor="text1"/>
        </w:rPr>
        <w:t>Géographie</w:t>
      </w:r>
    </w:p>
    <w:p w:rsidR="00111142" w:rsidRPr="00263C10" w:rsidRDefault="00111142" w:rsidP="005B6F7E">
      <w:pPr>
        <w:pStyle w:val="BrochureL-Paragraphe"/>
        <w:numPr>
          <w:ilvl w:val="0"/>
          <w:numId w:val="12"/>
        </w:numPr>
        <w:rPr>
          <w:color w:val="000000" w:themeColor="text1"/>
        </w:rPr>
      </w:pPr>
      <w:r w:rsidRPr="00263C10">
        <w:rPr>
          <w:color w:val="000000" w:themeColor="text1"/>
        </w:rPr>
        <w:t>Science Politique</w:t>
      </w:r>
    </w:p>
    <w:p w:rsidR="00111142" w:rsidRPr="00263C10" w:rsidRDefault="00111142" w:rsidP="005B6F7E">
      <w:pPr>
        <w:pStyle w:val="BrochureL-Paragraphe"/>
        <w:numPr>
          <w:ilvl w:val="0"/>
          <w:numId w:val="12"/>
        </w:numPr>
        <w:rPr>
          <w:color w:val="000000" w:themeColor="text1"/>
        </w:rPr>
      </w:pPr>
      <w:r w:rsidRPr="00263C10">
        <w:rPr>
          <w:color w:val="000000" w:themeColor="text1"/>
        </w:rPr>
        <w:t>Sociologie</w:t>
      </w:r>
    </w:p>
    <w:p w:rsidR="009B3FBD" w:rsidRPr="00263C10" w:rsidRDefault="009B3FBD" w:rsidP="005B6F7E">
      <w:pPr>
        <w:pStyle w:val="BrochureL-Paragraphe"/>
        <w:numPr>
          <w:ilvl w:val="0"/>
          <w:numId w:val="12"/>
        </w:numPr>
        <w:rPr>
          <w:color w:val="000000" w:themeColor="text1"/>
        </w:rPr>
      </w:pPr>
      <w:r w:rsidRPr="00263C10">
        <w:rPr>
          <w:color w:val="000000" w:themeColor="text1"/>
        </w:rPr>
        <w:t xml:space="preserve">Sciences de </w:t>
      </w:r>
      <w:r w:rsidR="00F077E3" w:rsidRPr="00263C10">
        <w:rPr>
          <w:color w:val="000000" w:themeColor="text1"/>
        </w:rPr>
        <w:t>l</w:t>
      </w:r>
      <w:r w:rsidR="00415441" w:rsidRPr="00263C10">
        <w:rPr>
          <w:color w:val="000000" w:themeColor="text1"/>
        </w:rPr>
        <w:t>’</w:t>
      </w:r>
      <w:r w:rsidR="00F077E3" w:rsidRPr="00263C10">
        <w:rPr>
          <w:color w:val="000000" w:themeColor="text1"/>
        </w:rPr>
        <w:t>éd</w:t>
      </w:r>
      <w:r w:rsidRPr="00263C10">
        <w:rPr>
          <w:color w:val="000000" w:themeColor="text1"/>
        </w:rPr>
        <w:t>ucation</w:t>
      </w:r>
    </w:p>
    <w:p w:rsidR="00111142" w:rsidRPr="00263C10" w:rsidRDefault="001544EB" w:rsidP="005B6F7E">
      <w:pPr>
        <w:pStyle w:val="BrochureL-Paragraphe"/>
        <w:numPr>
          <w:ilvl w:val="0"/>
          <w:numId w:val="12"/>
        </w:numPr>
        <w:rPr>
          <w:color w:val="000000" w:themeColor="text1"/>
        </w:rPr>
      </w:pPr>
      <w:r w:rsidRPr="00263C10">
        <w:rPr>
          <w:color w:val="000000" w:themeColor="text1"/>
        </w:rPr>
        <w:t>Littérature</w:t>
      </w:r>
    </w:p>
    <w:p w:rsidR="007D1F9B" w:rsidRPr="00263C10" w:rsidRDefault="00EB216A" w:rsidP="007D1F9B">
      <w:pPr>
        <w:rPr>
          <w:color w:val="000000" w:themeColor="text1"/>
        </w:rPr>
      </w:pPr>
      <w:r w:rsidRPr="00263C10">
        <w:rPr>
          <w:color w:val="000000" w:themeColor="text1"/>
          <w:u w:val="single"/>
        </w:rPr>
        <w:t>Important</w:t>
      </w:r>
      <w:r w:rsidRPr="00263C10">
        <w:rPr>
          <w:color w:val="000000" w:themeColor="text1"/>
        </w:rPr>
        <w:t>.</w:t>
      </w:r>
      <w:r w:rsidR="007D1F9B" w:rsidRPr="00263C10">
        <w:rPr>
          <w:color w:val="000000" w:themeColor="text1"/>
        </w:rPr>
        <w:t xml:space="preserve"> </w:t>
      </w:r>
      <w:r w:rsidRPr="00263C10">
        <w:rPr>
          <w:color w:val="000000" w:themeColor="text1"/>
        </w:rPr>
        <w:t>Les étudiants doivent respecter les niveaux des cours : les étudiants de</w:t>
      </w:r>
      <w:r w:rsidR="007D1F9B" w:rsidRPr="00263C10">
        <w:rPr>
          <w:color w:val="000000" w:themeColor="text1"/>
        </w:rPr>
        <w:t xml:space="preserve"> L1 </w:t>
      </w:r>
      <w:r w:rsidRPr="00263C10">
        <w:rPr>
          <w:color w:val="000000" w:themeColor="text1"/>
        </w:rPr>
        <w:t>doivent</w:t>
      </w:r>
      <w:r w:rsidR="007D1F9B" w:rsidRPr="00263C10">
        <w:rPr>
          <w:color w:val="000000" w:themeColor="text1"/>
        </w:rPr>
        <w:t xml:space="preserve"> s’in</w:t>
      </w:r>
      <w:r w:rsidRPr="00263C10">
        <w:rPr>
          <w:color w:val="000000" w:themeColor="text1"/>
        </w:rPr>
        <w:t>scrire à des cours de niveau L1, les étudiants de L2 à des cours de L2, etc.</w:t>
      </w:r>
    </w:p>
    <w:p w:rsidR="007D1F9B" w:rsidRPr="00263C10" w:rsidRDefault="007D1F9B" w:rsidP="00A12DD2">
      <w:pPr>
        <w:rPr>
          <w:color w:val="000000" w:themeColor="text1"/>
        </w:rPr>
      </w:pPr>
    </w:p>
    <w:p w:rsidR="003A477C" w:rsidRPr="00263C10" w:rsidRDefault="003A477C" w:rsidP="00A53C26">
      <w:pPr>
        <w:pStyle w:val="Paragraphedeliste"/>
        <w:numPr>
          <w:ilvl w:val="0"/>
          <w:numId w:val="0"/>
        </w:numPr>
        <w:ind w:left="720"/>
        <w:rPr>
          <w:color w:val="000000" w:themeColor="text1"/>
        </w:rPr>
      </w:pPr>
      <w:r w:rsidRPr="00263C10">
        <w:rPr>
          <w:noProof/>
          <w:color w:val="000000" w:themeColor="text1"/>
        </w:rPr>
        <mc:AlternateContent>
          <mc:Choice Requires="wps">
            <w:drawing>
              <wp:anchor distT="0" distB="0" distL="114300" distR="114300" simplePos="0" relativeHeight="251723776" behindDoc="0" locked="0" layoutInCell="1" allowOverlap="1" wp14:anchorId="788F81EF" wp14:editId="3478A1A3">
                <wp:simplePos x="0" y="0"/>
                <wp:positionH relativeFrom="column">
                  <wp:posOffset>271145</wp:posOffset>
                </wp:positionH>
                <wp:positionV relativeFrom="paragraph">
                  <wp:posOffset>90805</wp:posOffset>
                </wp:positionV>
                <wp:extent cx="5986130" cy="2300605"/>
                <wp:effectExtent l="50800" t="50800" r="135890" b="137795"/>
                <wp:wrapNone/>
                <wp:docPr id="24" name="Zone de texte 24"/>
                <wp:cNvGraphicFramePr/>
                <a:graphic xmlns:a="http://schemas.openxmlformats.org/drawingml/2006/main">
                  <a:graphicData uri="http://schemas.microsoft.com/office/word/2010/wordprocessingShape">
                    <wps:wsp>
                      <wps:cNvSpPr txBox="1"/>
                      <wps:spPr>
                        <a:xfrm>
                          <a:off x="0" y="0"/>
                          <a:ext cx="5986130" cy="2300605"/>
                        </a:xfrm>
                        <a:prstGeom prst="rect">
                          <a:avLst/>
                        </a:prstGeom>
                        <a:solidFill>
                          <a:schemeClr val="bg1">
                            <a:lumMod val="85000"/>
                          </a:schemeClr>
                        </a:solidFill>
                        <a:ln w="57150">
                          <a:solidFill>
                            <a:schemeClr val="bg1">
                              <a:lumMod val="65000"/>
                            </a:schemeClr>
                          </a:solid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rsidR="009B272F" w:rsidRDefault="009B272F" w:rsidP="001F55AA">
                            <w:pPr>
                              <w:rPr>
                                <w:b/>
                                <w:i/>
                              </w:rPr>
                            </w:pPr>
                            <w:r>
                              <w:rPr>
                                <w:b/>
                                <w:i/>
                              </w:rPr>
                              <w:t>L’inscription à un EC externe (= proposé par un autre département que celui d’histoire) se fait directement au secrétariat du département concerné.</w:t>
                            </w:r>
                          </w:p>
                          <w:p w:rsidR="009B272F" w:rsidRDefault="009B272F" w:rsidP="001F55AA">
                            <w:pPr>
                              <w:rPr>
                                <w:b/>
                                <w:i/>
                              </w:rPr>
                            </w:pPr>
                          </w:p>
                          <w:p w:rsidR="009B272F" w:rsidRDefault="009B272F" w:rsidP="001F55AA">
                            <w:pPr>
                              <w:rPr>
                                <w:b/>
                                <w:i/>
                              </w:rPr>
                            </w:pPr>
                            <w:r w:rsidRPr="00C95522">
                              <w:rPr>
                                <w:b/>
                                <w:i/>
                                <w:u w:val="single"/>
                              </w:rPr>
                              <w:t>Attention</w:t>
                            </w:r>
                            <w:r>
                              <w:rPr>
                                <w:b/>
                                <w:i/>
                              </w:rPr>
                              <w:t> ! L’offre de cours indiquée dans les pages suivantes est indicative.</w:t>
                            </w:r>
                          </w:p>
                          <w:p w:rsidR="009B272F" w:rsidRDefault="009B272F" w:rsidP="001F55AA">
                            <w:pPr>
                              <w:rPr>
                                <w:b/>
                                <w:i/>
                              </w:rPr>
                            </w:pPr>
                            <w:r>
                              <w:rPr>
                                <w:b/>
                                <w:i/>
                              </w:rPr>
                              <w:t xml:space="preserve">Pour connaître tous les cours offerts, les dates et les modalités d’inscription : </w:t>
                            </w:r>
                          </w:p>
                          <w:p w:rsidR="009B272F" w:rsidRDefault="009B272F" w:rsidP="003379FF">
                            <w:pPr>
                              <w:pStyle w:val="Paragraphedeliste"/>
                              <w:numPr>
                                <w:ilvl w:val="0"/>
                                <w:numId w:val="20"/>
                              </w:numPr>
                              <w:rPr>
                                <w:i/>
                              </w:rPr>
                            </w:pPr>
                            <w:r>
                              <w:rPr>
                                <w:i/>
                              </w:rPr>
                              <w:t>consultez le site internet de chaque département</w:t>
                            </w:r>
                          </w:p>
                          <w:p w:rsidR="009B272F" w:rsidRDefault="009B272F" w:rsidP="003379FF">
                            <w:pPr>
                              <w:pStyle w:val="Paragraphedeliste"/>
                              <w:numPr>
                                <w:ilvl w:val="0"/>
                                <w:numId w:val="20"/>
                              </w:numPr>
                              <w:rPr>
                                <w:i/>
                              </w:rPr>
                            </w:pPr>
                            <w:r>
                              <w:rPr>
                                <w:i/>
                              </w:rPr>
                              <w:t>téléchargez sa brochure</w:t>
                            </w:r>
                          </w:p>
                          <w:p w:rsidR="009B272F" w:rsidRDefault="009B272F" w:rsidP="003379FF">
                            <w:pPr>
                              <w:pStyle w:val="Paragraphedeliste"/>
                              <w:numPr>
                                <w:ilvl w:val="0"/>
                                <w:numId w:val="20"/>
                              </w:numPr>
                              <w:rPr>
                                <w:i/>
                              </w:rPr>
                            </w:pPr>
                            <w:r>
                              <w:rPr>
                                <w:i/>
                              </w:rPr>
                              <w:t>demandez la brochure papier à son secrétariat.</w:t>
                            </w:r>
                          </w:p>
                          <w:p w:rsidR="009B272F" w:rsidRPr="00704D15" w:rsidRDefault="009B272F" w:rsidP="005A6FDE">
                            <w:pPr>
                              <w:pStyle w:val="Paragraphedeliste"/>
                              <w:numPr>
                                <w:ilvl w:val="0"/>
                                <w:numId w:val="0"/>
                              </w:numPr>
                              <w:ind w:left="720"/>
                              <w:rPr>
                                <w:i/>
                              </w:rPr>
                            </w:pPr>
                          </w:p>
                          <w:p w:rsidR="009B272F" w:rsidRDefault="009B272F" w:rsidP="001F55AA">
                            <w:pPr>
                              <w:rPr>
                                <w:b/>
                                <w:i/>
                              </w:rPr>
                            </w:pPr>
                            <w:r w:rsidRPr="00C95522">
                              <w:rPr>
                                <w:b/>
                                <w:i/>
                                <w:u w:val="single"/>
                              </w:rPr>
                              <w:t>Conseil</w:t>
                            </w:r>
                            <w:r>
                              <w:rPr>
                                <w:b/>
                                <w:i/>
                              </w:rPr>
                              <w:t> : informez-vous et inscrivez-vous dès la première semaine de chaque semestre !</w:t>
                            </w:r>
                          </w:p>
                          <w:p w:rsidR="009B272F" w:rsidRDefault="009B272F" w:rsidP="001F55AA">
                            <w:pPr>
                              <w:rPr>
                                <w:b/>
                                <w:i/>
                              </w:rPr>
                            </w:pPr>
                            <w:r>
                              <w:rPr>
                                <w:b/>
                                <w:i/>
                              </w:rPr>
                              <w:t>Le nombre de places est limité.</w:t>
                            </w:r>
                          </w:p>
                          <w:p w:rsidR="009B272F" w:rsidRPr="003A477C" w:rsidRDefault="009B272F" w:rsidP="001F55AA">
                            <w:pPr>
                              <w:rPr>
                                <w:b/>
                                <w:i/>
                              </w:rPr>
                            </w:pPr>
                            <w:r>
                              <w:rPr>
                                <w:b/>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88F81EF" id="Zone de texte 24" o:spid="_x0000_s1037" type="#_x0000_t202" style="position:absolute;left:0;text-align:left;margin-left:21.35pt;margin-top:7.15pt;width:471.35pt;height:181.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" fillcolor="#d8d8d8 [2732]" strokecolor="#a5a5a5 [2092]" strokeweight="4.5pt">
                <v:shadow on="t" color="black" opacity="26214f" origin="-.5,-.5" offset=".74836mm,.74836mm"/>
                <v:textbox>
                  <w:txbxContent>
                    <w:p w14:paraId="2B7D9B99" w14:textId="77777777" w:rsidR="009B272F" w:rsidRDefault="009B272F" w:rsidP="001F55AA">
                      <w:pPr>
                        <w:rPr>
                          <w:b/>
                          <w:i/>
                        </w:rPr>
                      </w:pPr>
                      <w:r>
                        <w:rPr>
                          <w:b/>
                          <w:i/>
                        </w:rPr>
                        <w:t>L’inscription à un EC externe (= proposé par un autre département que celui d’histoire) se fait directement au secrétariat du département concerné.</w:t>
                      </w:r>
                    </w:p>
                    <w:p w14:paraId="0CC706D7" w14:textId="77777777" w:rsidR="009B272F" w:rsidRDefault="009B272F" w:rsidP="001F55AA">
                      <w:pPr>
                        <w:rPr>
                          <w:b/>
                          <w:i/>
                        </w:rPr>
                      </w:pPr>
                    </w:p>
                    <w:p w14:paraId="4A5E19CE" w14:textId="77777777" w:rsidR="009B272F" w:rsidRDefault="009B272F" w:rsidP="001F55AA">
                      <w:pPr>
                        <w:rPr>
                          <w:b/>
                          <w:i/>
                        </w:rPr>
                      </w:pPr>
                      <w:r w:rsidRPr="00C95522">
                        <w:rPr>
                          <w:b/>
                          <w:i/>
                          <w:u w:val="single"/>
                        </w:rPr>
                        <w:t>Attention</w:t>
                      </w:r>
                      <w:r>
                        <w:rPr>
                          <w:b/>
                          <w:i/>
                        </w:rPr>
                        <w:t> ! L’offre de cours indiquée dans les pages suivantes est indicative.</w:t>
                      </w:r>
                    </w:p>
                    <w:p w14:paraId="1710DA6A" w14:textId="77777777" w:rsidR="009B272F" w:rsidRDefault="009B272F" w:rsidP="001F55AA">
                      <w:pPr>
                        <w:rPr>
                          <w:b/>
                          <w:i/>
                        </w:rPr>
                      </w:pPr>
                      <w:r>
                        <w:rPr>
                          <w:b/>
                          <w:i/>
                        </w:rPr>
                        <w:t xml:space="preserve">Pour connaître tous les cours offerts, les dates et les modalités d’inscription : </w:t>
                      </w:r>
                    </w:p>
                    <w:p w14:paraId="7C97E188" w14:textId="77777777" w:rsidR="009B272F" w:rsidRDefault="009B272F" w:rsidP="003379FF">
                      <w:pPr>
                        <w:pStyle w:val="Paragraphedeliste"/>
                        <w:numPr>
                          <w:ilvl w:val="0"/>
                          <w:numId w:val="20"/>
                        </w:numPr>
                        <w:rPr>
                          <w:i/>
                        </w:rPr>
                      </w:pPr>
                      <w:r>
                        <w:rPr>
                          <w:i/>
                        </w:rPr>
                        <w:t>consultez le site internet de chaque département</w:t>
                      </w:r>
                    </w:p>
                    <w:p w14:paraId="69B4141E" w14:textId="77777777" w:rsidR="009B272F" w:rsidRDefault="009B272F" w:rsidP="003379FF">
                      <w:pPr>
                        <w:pStyle w:val="Paragraphedeliste"/>
                        <w:numPr>
                          <w:ilvl w:val="0"/>
                          <w:numId w:val="20"/>
                        </w:numPr>
                        <w:rPr>
                          <w:i/>
                        </w:rPr>
                      </w:pPr>
                      <w:r>
                        <w:rPr>
                          <w:i/>
                        </w:rPr>
                        <w:t>téléchargez sa brochure</w:t>
                      </w:r>
                    </w:p>
                    <w:p w14:paraId="3C74AA86" w14:textId="77777777" w:rsidR="009B272F" w:rsidRDefault="009B272F" w:rsidP="003379FF">
                      <w:pPr>
                        <w:pStyle w:val="Paragraphedeliste"/>
                        <w:numPr>
                          <w:ilvl w:val="0"/>
                          <w:numId w:val="20"/>
                        </w:numPr>
                        <w:rPr>
                          <w:i/>
                        </w:rPr>
                      </w:pPr>
                      <w:r>
                        <w:rPr>
                          <w:i/>
                        </w:rPr>
                        <w:t>demandez la brochure papier à son secrétariat.</w:t>
                      </w:r>
                    </w:p>
                    <w:p w14:paraId="62BEB889" w14:textId="77777777" w:rsidR="009B272F" w:rsidRPr="00704D15" w:rsidRDefault="009B272F" w:rsidP="005A6FDE">
                      <w:pPr>
                        <w:pStyle w:val="Paragraphedeliste"/>
                        <w:numPr>
                          <w:ilvl w:val="0"/>
                          <w:numId w:val="0"/>
                        </w:numPr>
                        <w:ind w:left="720"/>
                        <w:rPr>
                          <w:i/>
                        </w:rPr>
                      </w:pPr>
                    </w:p>
                    <w:p w14:paraId="49BA4226" w14:textId="77777777" w:rsidR="009B272F" w:rsidRDefault="009B272F" w:rsidP="001F55AA">
                      <w:pPr>
                        <w:rPr>
                          <w:b/>
                          <w:i/>
                        </w:rPr>
                      </w:pPr>
                      <w:r w:rsidRPr="00C95522">
                        <w:rPr>
                          <w:b/>
                          <w:i/>
                          <w:u w:val="single"/>
                        </w:rPr>
                        <w:t>Conseil</w:t>
                      </w:r>
                      <w:r>
                        <w:rPr>
                          <w:b/>
                          <w:i/>
                        </w:rPr>
                        <w:t> : informez-vous et inscrivez-vous dès la première semaine de chaque semestre !</w:t>
                      </w:r>
                    </w:p>
                    <w:p w14:paraId="0988989B" w14:textId="77777777" w:rsidR="009B272F" w:rsidRDefault="009B272F" w:rsidP="001F55AA">
                      <w:pPr>
                        <w:rPr>
                          <w:b/>
                          <w:i/>
                        </w:rPr>
                      </w:pPr>
                      <w:r>
                        <w:rPr>
                          <w:b/>
                          <w:i/>
                        </w:rPr>
                        <w:t>Le nombre de places est limité.</w:t>
                      </w:r>
                    </w:p>
                    <w:p w14:paraId="58531BE5" w14:textId="77777777" w:rsidR="009B272F" w:rsidRPr="003A477C" w:rsidRDefault="009B272F" w:rsidP="001F55AA">
                      <w:pPr>
                        <w:rPr>
                          <w:b/>
                          <w:i/>
                        </w:rPr>
                      </w:pPr>
                      <w:r>
                        <w:rPr>
                          <w:b/>
                          <w:i/>
                        </w:rPr>
                        <w:t xml:space="preserve"> </w:t>
                      </w:r>
                    </w:p>
                  </w:txbxContent>
                </v:textbox>
              </v:shape>
            </w:pict>
          </mc:Fallback>
        </mc:AlternateContent>
      </w:r>
      <w:r w:rsidRPr="00263C10">
        <w:rPr>
          <w:b/>
          <w:i/>
          <w:noProof/>
          <w:color w:val="000000" w:themeColor="text1"/>
        </w:rPr>
        <mc:AlternateContent>
          <mc:Choice Requires="wps">
            <w:drawing>
              <wp:anchor distT="0" distB="0" distL="114300" distR="114300" simplePos="0" relativeHeight="251724800" behindDoc="0" locked="0" layoutInCell="1" allowOverlap="1" wp14:anchorId="12DDB5AC" wp14:editId="5E8F3796">
                <wp:simplePos x="0" y="0"/>
                <wp:positionH relativeFrom="column">
                  <wp:posOffset>-376555</wp:posOffset>
                </wp:positionH>
                <wp:positionV relativeFrom="paragraph">
                  <wp:posOffset>93980</wp:posOffset>
                </wp:positionV>
                <wp:extent cx="581660" cy="415290"/>
                <wp:effectExtent l="0" t="0" r="8890" b="3810"/>
                <wp:wrapNone/>
                <wp:docPr id="25" name="Zone de texte 25"/>
                <wp:cNvGraphicFramePr/>
                <a:graphic xmlns:a="http://schemas.openxmlformats.org/drawingml/2006/main">
                  <a:graphicData uri="http://schemas.microsoft.com/office/word/2010/wordprocessingShape">
                    <wps:wsp>
                      <wps:cNvSpPr txBox="1"/>
                      <wps:spPr>
                        <a:xfrm>
                          <a:off x="0" y="0"/>
                          <a:ext cx="581660"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72F" w:rsidRDefault="009B272F" w:rsidP="003A477C">
                            <w:r>
                              <w:rPr>
                                <w:noProof/>
                              </w:rPr>
                              <w:drawing>
                                <wp:inline distT="0" distB="0" distL="0" distR="0" wp14:anchorId="2EC71F62" wp14:editId="280BBBCF">
                                  <wp:extent cx="403761" cy="288400"/>
                                  <wp:effectExtent l="0" t="0" r="0" b="0"/>
                                  <wp:docPr id="16" name="Image 16"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2DDB5AC" id="Zone de texte 25" o:spid="_x0000_s1038" type="#_x0000_t202" style="position:absolute;left:0;text-align:left;margin-left:-29.65pt;margin-top:7.4pt;width:45.8pt;height:3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" fillcolor="white [3201]" stroked="f" strokeweight=".5pt">
                <v:textbox>
                  <w:txbxContent>
                    <w:p w14:paraId="53AB031F" w14:textId="77777777" w:rsidR="009B272F" w:rsidRDefault="009B272F" w:rsidP="003A477C">
                      <w:r>
                        <w:rPr>
                          <w:noProof/>
                        </w:rPr>
                        <w:drawing>
                          <wp:inline distT="0" distB="0" distL="0" distR="0" wp14:anchorId="2EC71F62" wp14:editId="280BBBCF">
                            <wp:extent cx="403761" cy="288400"/>
                            <wp:effectExtent l="0" t="0" r="0" b="0"/>
                            <wp:docPr id="16" name="Image 16"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v:textbox>
              </v:shape>
            </w:pict>
          </mc:Fallback>
        </mc:AlternateContent>
      </w:r>
    </w:p>
    <w:p w:rsidR="001544EB" w:rsidRPr="00263C10" w:rsidRDefault="001544EB" w:rsidP="005C33F5">
      <w:pPr>
        <w:rPr>
          <w:color w:val="000000" w:themeColor="text1"/>
        </w:rPr>
      </w:pPr>
    </w:p>
    <w:p w:rsidR="003A477C" w:rsidRPr="00263C10" w:rsidRDefault="003A477C" w:rsidP="00634F3B">
      <w:pPr>
        <w:pStyle w:val="Titre2"/>
        <w:rPr>
          <w:b w:val="0"/>
          <w:color w:val="000000" w:themeColor="text1"/>
        </w:rPr>
      </w:pPr>
    </w:p>
    <w:p w:rsidR="003A477C" w:rsidRPr="00263C10" w:rsidRDefault="003A477C" w:rsidP="00634F3B">
      <w:pPr>
        <w:pStyle w:val="Titre2"/>
        <w:rPr>
          <w:color w:val="000000" w:themeColor="text1"/>
        </w:rPr>
      </w:pPr>
    </w:p>
    <w:p w:rsidR="008B1BF5" w:rsidRPr="00263C10" w:rsidRDefault="008B1BF5" w:rsidP="00634F3B">
      <w:pPr>
        <w:pStyle w:val="Titre2"/>
        <w:rPr>
          <w:color w:val="000000" w:themeColor="text1"/>
        </w:rPr>
      </w:pPr>
    </w:p>
    <w:p w:rsidR="00704D15" w:rsidRPr="00263C10" w:rsidRDefault="00704D15" w:rsidP="00634F3B">
      <w:pPr>
        <w:pStyle w:val="Titre2"/>
        <w:rPr>
          <w:color w:val="000000" w:themeColor="text1"/>
        </w:rPr>
      </w:pPr>
    </w:p>
    <w:p w:rsidR="00712DEA" w:rsidRPr="00263C10" w:rsidRDefault="00712DEA" w:rsidP="00712DEA">
      <w:pPr>
        <w:rPr>
          <w:color w:val="000000" w:themeColor="text1"/>
        </w:rPr>
      </w:pPr>
    </w:p>
    <w:p w:rsidR="00B16DA3" w:rsidRPr="00263C10" w:rsidRDefault="00B16DA3" w:rsidP="00634F3B">
      <w:pPr>
        <w:pStyle w:val="Titre2"/>
        <w:rPr>
          <w:color w:val="000000" w:themeColor="text1"/>
        </w:rPr>
      </w:pPr>
      <w:bookmarkStart w:id="68" w:name="_Toc397605678"/>
      <w:r w:rsidRPr="00263C10">
        <w:rPr>
          <w:color w:val="000000" w:themeColor="text1"/>
        </w:rPr>
        <w:t>Géographie</w:t>
      </w:r>
      <w:bookmarkEnd w:id="68"/>
    </w:p>
    <w:p w:rsidR="000561FB" w:rsidRPr="00263C10" w:rsidRDefault="008523B9" w:rsidP="005872D3">
      <w:pPr>
        <w:rPr>
          <w:color w:val="000000" w:themeColor="text1"/>
        </w:rPr>
      </w:pPr>
      <w:r w:rsidRPr="00263C10">
        <w:rPr>
          <w:color w:val="000000" w:themeColor="text1"/>
        </w:rPr>
        <w:t>Le choix de cours proposé correspond à celui de la</w:t>
      </w:r>
      <w:r w:rsidR="000561FB" w:rsidRPr="00263C10">
        <w:rPr>
          <w:color w:val="000000" w:themeColor="text1"/>
        </w:rPr>
        <w:t xml:space="preserve"> mineure de géographie </w:t>
      </w:r>
    </w:p>
    <w:p w:rsidR="005872D3" w:rsidRPr="00263C10" w:rsidRDefault="005872D3" w:rsidP="00B16DA3">
      <w:pPr>
        <w:rPr>
          <w:color w:val="000000" w:themeColor="text1"/>
        </w:rPr>
      </w:pPr>
    </w:p>
    <w:p w:rsidR="0062090D" w:rsidRPr="00263C10" w:rsidRDefault="00B16DA3" w:rsidP="00073591">
      <w:pPr>
        <w:ind w:left="709"/>
        <w:rPr>
          <w:color w:val="000000" w:themeColor="text1"/>
        </w:rPr>
      </w:pPr>
      <w:r w:rsidRPr="00263C10">
        <w:rPr>
          <w:b/>
          <w:color w:val="000000" w:themeColor="text1"/>
        </w:rPr>
        <w:t xml:space="preserve">Secrétariat de </w:t>
      </w:r>
      <w:r w:rsidR="004C2359" w:rsidRPr="00263C10">
        <w:rPr>
          <w:b/>
          <w:color w:val="000000" w:themeColor="text1"/>
        </w:rPr>
        <w:t>licence</w:t>
      </w:r>
      <w:r w:rsidRPr="00263C10">
        <w:rPr>
          <w:b/>
          <w:color w:val="000000" w:themeColor="text1"/>
        </w:rPr>
        <w:t xml:space="preserve"> de </w:t>
      </w:r>
      <w:r w:rsidR="00331C12" w:rsidRPr="00263C10">
        <w:rPr>
          <w:b/>
          <w:color w:val="000000" w:themeColor="text1"/>
        </w:rPr>
        <w:t>géographie</w:t>
      </w:r>
      <w:r w:rsidR="00D16E88" w:rsidRPr="00263C10">
        <w:rPr>
          <w:color w:val="000000" w:themeColor="text1"/>
        </w:rPr>
        <w:t xml:space="preserve"> </w:t>
      </w:r>
      <w:r w:rsidR="00073591" w:rsidRPr="00263C10">
        <w:rPr>
          <w:color w:val="000000" w:themeColor="text1"/>
        </w:rPr>
        <w:t xml:space="preserve">(Julie </w:t>
      </w:r>
      <w:r w:rsidR="00073591" w:rsidRPr="00263C10">
        <w:rPr>
          <w:smallCaps/>
          <w:color w:val="000000" w:themeColor="text1"/>
        </w:rPr>
        <w:t>Athlan</w:t>
      </w:r>
      <w:r w:rsidR="00073591" w:rsidRPr="00263C10">
        <w:rPr>
          <w:color w:val="000000" w:themeColor="text1"/>
        </w:rPr>
        <w:t>)</w:t>
      </w:r>
    </w:p>
    <w:p w:rsidR="00B16DA3" w:rsidRPr="00263C10" w:rsidRDefault="00B16DA3" w:rsidP="008523B9">
      <w:pPr>
        <w:ind w:left="709"/>
        <w:rPr>
          <w:i/>
          <w:color w:val="000000" w:themeColor="text1"/>
        </w:rPr>
      </w:pPr>
      <w:r w:rsidRPr="00263C10">
        <w:rPr>
          <w:i/>
          <w:color w:val="000000" w:themeColor="text1"/>
        </w:rPr>
        <w:t>bâtiment D, 1</w:t>
      </w:r>
      <w:r w:rsidRPr="00263C10">
        <w:rPr>
          <w:i/>
          <w:color w:val="000000" w:themeColor="text1"/>
          <w:vertAlign w:val="superscript"/>
        </w:rPr>
        <w:t>er</w:t>
      </w:r>
      <w:r w:rsidRPr="00263C10">
        <w:rPr>
          <w:i/>
          <w:color w:val="000000" w:themeColor="text1"/>
        </w:rPr>
        <w:t xml:space="preserve"> étage, bureau 129</w:t>
      </w:r>
    </w:p>
    <w:p w:rsidR="00B16DA3" w:rsidRPr="00263C10" w:rsidRDefault="00B16DA3" w:rsidP="00D16E88">
      <w:pPr>
        <w:widowControl w:val="0"/>
        <w:autoSpaceDE w:val="0"/>
        <w:autoSpaceDN w:val="0"/>
        <w:adjustRightInd w:val="0"/>
        <w:ind w:left="709"/>
        <w:rPr>
          <w:i/>
          <w:color w:val="000000" w:themeColor="text1"/>
        </w:rPr>
      </w:pPr>
      <w:r w:rsidRPr="00263C10">
        <w:rPr>
          <w:i/>
          <w:color w:val="000000" w:themeColor="text1"/>
        </w:rPr>
        <w:t>Tél. : 01 49 40 72 73</w:t>
      </w:r>
    </w:p>
    <w:p w:rsidR="00E34B3C" w:rsidRPr="00263C10" w:rsidRDefault="00B16DA3" w:rsidP="00A12DD2">
      <w:pPr>
        <w:widowControl w:val="0"/>
        <w:autoSpaceDE w:val="0"/>
        <w:autoSpaceDN w:val="0"/>
        <w:adjustRightInd w:val="0"/>
        <w:ind w:left="709"/>
        <w:rPr>
          <w:i/>
          <w:color w:val="000000" w:themeColor="text1"/>
        </w:rPr>
      </w:pPr>
      <w:r w:rsidRPr="00263C10">
        <w:rPr>
          <w:i/>
          <w:color w:val="000000" w:themeColor="text1"/>
        </w:rPr>
        <w:t>http://www.geographie.univ-paris8.fr/spip.php?article1205</w:t>
      </w:r>
    </w:p>
    <w:p w:rsidR="00E34B3C" w:rsidRPr="00263C10" w:rsidRDefault="001544EB" w:rsidP="00E34B3C">
      <w:pPr>
        <w:pStyle w:val="Titre2"/>
        <w:rPr>
          <w:color w:val="000000" w:themeColor="text1"/>
        </w:rPr>
      </w:pPr>
      <w:bookmarkStart w:id="69" w:name="_Toc397605679"/>
      <w:r w:rsidRPr="00263C10">
        <w:rPr>
          <w:color w:val="000000" w:themeColor="text1"/>
        </w:rPr>
        <w:t xml:space="preserve">Science </w:t>
      </w:r>
      <w:r w:rsidR="00721FEB" w:rsidRPr="00263C10">
        <w:rPr>
          <w:color w:val="000000" w:themeColor="text1"/>
        </w:rPr>
        <w:t>p</w:t>
      </w:r>
      <w:r w:rsidRPr="00263C10">
        <w:rPr>
          <w:color w:val="000000" w:themeColor="text1"/>
        </w:rPr>
        <w:t>olitique</w:t>
      </w:r>
      <w:bookmarkEnd w:id="69"/>
    </w:p>
    <w:p w:rsidR="00E34B3C" w:rsidRPr="00263C10" w:rsidRDefault="00E34B3C" w:rsidP="00A12DD2">
      <w:pPr>
        <w:pStyle w:val="Sansinterligne"/>
        <w:jc w:val="both"/>
        <w:rPr>
          <w:rFonts w:ascii="Times New Roman" w:hAnsi="Times New Roman"/>
          <w:color w:val="000000" w:themeColor="text1"/>
          <w:sz w:val="24"/>
        </w:rPr>
      </w:pPr>
      <w:r w:rsidRPr="00263C10">
        <w:rPr>
          <w:rFonts w:ascii="Times New Roman" w:hAnsi="Times New Roman"/>
          <w:color w:val="000000" w:themeColor="text1"/>
          <w:sz w:val="24"/>
        </w:rPr>
        <w:t>Pour s’inscrire aux cours, les étudiants doivent d’abord demander l’autorisation de l’enseignant, puis s’inscrire auprès des tuteurs du département de science politique.</w:t>
      </w:r>
    </w:p>
    <w:p w:rsidR="00A12DD2" w:rsidRPr="00263C10" w:rsidRDefault="00A12DD2" w:rsidP="00073591">
      <w:pPr>
        <w:ind w:left="709"/>
        <w:rPr>
          <w:b/>
          <w:color w:val="000000" w:themeColor="text1"/>
        </w:rPr>
      </w:pPr>
    </w:p>
    <w:p w:rsidR="00B16DA3" w:rsidRPr="00263C10" w:rsidRDefault="00B16DA3" w:rsidP="00073591">
      <w:pPr>
        <w:ind w:left="709"/>
        <w:rPr>
          <w:b/>
          <w:color w:val="000000" w:themeColor="text1"/>
        </w:rPr>
      </w:pPr>
      <w:r w:rsidRPr="00263C10">
        <w:rPr>
          <w:b/>
          <w:color w:val="000000" w:themeColor="text1"/>
        </w:rPr>
        <w:t xml:space="preserve">Secrétariat de </w:t>
      </w:r>
      <w:r w:rsidR="00331C12" w:rsidRPr="00263C10">
        <w:rPr>
          <w:b/>
          <w:color w:val="000000" w:themeColor="text1"/>
        </w:rPr>
        <w:t>science politique</w:t>
      </w:r>
      <w:r w:rsidR="0062090D" w:rsidRPr="00263C10">
        <w:rPr>
          <w:b/>
          <w:color w:val="000000" w:themeColor="text1"/>
        </w:rPr>
        <w:t xml:space="preserve"> </w:t>
      </w:r>
      <w:r w:rsidR="00073591" w:rsidRPr="00263C10">
        <w:rPr>
          <w:color w:val="000000" w:themeColor="text1"/>
        </w:rPr>
        <w:t>(</w:t>
      </w:r>
      <w:r w:rsidRPr="00263C10">
        <w:rPr>
          <w:color w:val="000000" w:themeColor="text1"/>
        </w:rPr>
        <w:t xml:space="preserve">Inès Saïhi </w:t>
      </w:r>
      <w:r w:rsidRPr="00263C10">
        <w:rPr>
          <w:smallCaps/>
          <w:color w:val="000000" w:themeColor="text1"/>
        </w:rPr>
        <w:t>Khelifa</w:t>
      </w:r>
      <w:r w:rsidR="00073591" w:rsidRPr="00263C10">
        <w:rPr>
          <w:b/>
          <w:color w:val="000000" w:themeColor="text1"/>
        </w:rPr>
        <w:t>)</w:t>
      </w:r>
    </w:p>
    <w:p w:rsidR="00B16DA3" w:rsidRPr="00263C10" w:rsidRDefault="00CC2038" w:rsidP="00D16E88">
      <w:pPr>
        <w:autoSpaceDE w:val="0"/>
        <w:autoSpaceDN w:val="0"/>
        <w:adjustRightInd w:val="0"/>
        <w:ind w:left="709"/>
        <w:rPr>
          <w:i/>
          <w:color w:val="000000" w:themeColor="text1"/>
        </w:rPr>
      </w:pPr>
      <w:r w:rsidRPr="00263C10">
        <w:rPr>
          <w:i/>
          <w:color w:val="000000" w:themeColor="text1"/>
        </w:rPr>
        <w:t xml:space="preserve">bâtiment B2, </w:t>
      </w:r>
      <w:r w:rsidR="00073591" w:rsidRPr="00263C10">
        <w:rPr>
          <w:i/>
          <w:color w:val="000000" w:themeColor="text1"/>
        </w:rPr>
        <w:t>bureau</w:t>
      </w:r>
      <w:r w:rsidR="0062090D" w:rsidRPr="00263C10">
        <w:rPr>
          <w:i/>
          <w:color w:val="000000" w:themeColor="text1"/>
        </w:rPr>
        <w:t xml:space="preserve"> B 334</w:t>
      </w:r>
    </w:p>
    <w:p w:rsidR="00B16DA3" w:rsidRPr="00263C10" w:rsidRDefault="00B16DA3" w:rsidP="00D16E88">
      <w:pPr>
        <w:autoSpaceDE w:val="0"/>
        <w:autoSpaceDN w:val="0"/>
        <w:adjustRightInd w:val="0"/>
        <w:ind w:left="709"/>
        <w:rPr>
          <w:i/>
          <w:color w:val="000000" w:themeColor="text1"/>
        </w:rPr>
      </w:pPr>
      <w:r w:rsidRPr="00263C10">
        <w:rPr>
          <w:i/>
          <w:color w:val="000000" w:themeColor="text1"/>
        </w:rPr>
        <w:t>Tél. 01 49 40 68 67 / 66 31</w:t>
      </w:r>
    </w:p>
    <w:p w:rsidR="00FD799C" w:rsidRPr="00263C10" w:rsidRDefault="00B16DA3" w:rsidP="00A12DD2">
      <w:pPr>
        <w:ind w:left="709"/>
        <w:rPr>
          <w:i/>
          <w:color w:val="000000" w:themeColor="text1"/>
        </w:rPr>
      </w:pPr>
      <w:r w:rsidRPr="00263C10">
        <w:rPr>
          <w:i/>
          <w:color w:val="000000" w:themeColor="text1"/>
        </w:rPr>
        <w:t>Site Internet :</w:t>
      </w:r>
      <w:r w:rsidR="00FD799C" w:rsidRPr="00263C10">
        <w:rPr>
          <w:i/>
          <w:color w:val="000000" w:themeColor="text1"/>
        </w:rPr>
        <w:t xml:space="preserve"> </w:t>
      </w:r>
      <w:hyperlink r:id="rId46" w:history="1">
        <w:r w:rsidR="00FD799C" w:rsidRPr="00263C10">
          <w:rPr>
            <w:rStyle w:val="Lienhypertexte"/>
            <w:i/>
            <w:color w:val="000000" w:themeColor="text1"/>
          </w:rPr>
          <w:t>http://www.univ-paris8.fr/scpo</w:t>
        </w:r>
      </w:hyperlink>
    </w:p>
    <w:p w:rsidR="00BD2640" w:rsidRPr="00263C10" w:rsidRDefault="00B16DA3" w:rsidP="00A12DD2">
      <w:pPr>
        <w:pStyle w:val="Paragraphedeliste"/>
        <w:numPr>
          <w:ilvl w:val="0"/>
          <w:numId w:val="11"/>
        </w:numPr>
        <w:rPr>
          <w:i/>
          <w:color w:val="000000" w:themeColor="text1"/>
        </w:rPr>
      </w:pPr>
      <w:r w:rsidRPr="00263C10">
        <w:rPr>
          <w:i/>
          <w:color w:val="000000" w:themeColor="text1"/>
        </w:rPr>
        <w:t xml:space="preserve">Blog du secrétariat : </w:t>
      </w:r>
      <w:hyperlink r:id="rId47" w:history="1">
        <w:r w:rsidR="00286A9A" w:rsidRPr="00263C10">
          <w:rPr>
            <w:rStyle w:val="Lienhypertexte"/>
            <w:i/>
            <w:color w:val="000000" w:themeColor="text1"/>
          </w:rPr>
          <w:t>http://sciencepoparis8.hautetfort.com/</w:t>
        </w:r>
      </w:hyperlink>
      <w:r w:rsidRPr="00263C10">
        <w:rPr>
          <w:i/>
          <w:color w:val="000000" w:themeColor="text1"/>
        </w:rPr>
        <w:t xml:space="preserve"> </w:t>
      </w:r>
    </w:p>
    <w:p w:rsidR="001544EB" w:rsidRPr="00263C10" w:rsidRDefault="001544EB" w:rsidP="005111BF">
      <w:pPr>
        <w:pStyle w:val="Titre2"/>
        <w:rPr>
          <w:color w:val="000000" w:themeColor="text1"/>
        </w:rPr>
      </w:pPr>
      <w:bookmarkStart w:id="70" w:name="_Toc397605680"/>
      <w:r w:rsidRPr="00263C10">
        <w:rPr>
          <w:color w:val="000000" w:themeColor="text1"/>
        </w:rPr>
        <w:lastRenderedPageBreak/>
        <w:t>Sociologie</w:t>
      </w:r>
      <w:r w:rsidR="00FA426A" w:rsidRPr="00263C10">
        <w:rPr>
          <w:color w:val="000000" w:themeColor="text1"/>
        </w:rPr>
        <w:t xml:space="preserve"> et</w:t>
      </w:r>
      <w:r w:rsidR="0070305A" w:rsidRPr="00263C10">
        <w:rPr>
          <w:color w:val="000000" w:themeColor="text1"/>
        </w:rPr>
        <w:t xml:space="preserve"> anthropologie</w:t>
      </w:r>
      <w:bookmarkEnd w:id="70"/>
    </w:p>
    <w:p w:rsidR="0070305A" w:rsidRPr="00263C10" w:rsidRDefault="0070305A" w:rsidP="005B6F7E">
      <w:pPr>
        <w:pStyle w:val="BrochureL-Paragraphe"/>
        <w:numPr>
          <w:ilvl w:val="0"/>
          <w:numId w:val="13"/>
        </w:numPr>
        <w:rPr>
          <w:color w:val="000000" w:themeColor="text1"/>
        </w:rPr>
      </w:pPr>
      <w:r w:rsidRPr="00263C10">
        <w:rPr>
          <w:color w:val="000000" w:themeColor="text1"/>
        </w:rPr>
        <w:t>Les inscriptions, par ordre d’arrivée, s’effectuent lors de permanence auprès des tuteurs de la licence de sociologie</w:t>
      </w:r>
      <w:r w:rsidR="00DF2821" w:rsidRPr="00263C10">
        <w:rPr>
          <w:color w:val="000000" w:themeColor="text1"/>
        </w:rPr>
        <w:t xml:space="preserve"> dès la semaine de rentrée</w:t>
      </w:r>
      <w:r w:rsidRPr="00263C10">
        <w:rPr>
          <w:color w:val="000000" w:themeColor="text1"/>
        </w:rPr>
        <w:t>. Un planning de présence des tuteurs sera affiché sur le site du département</w:t>
      </w:r>
      <w:r w:rsidR="00DF2821" w:rsidRPr="00263C10">
        <w:rPr>
          <w:color w:val="000000" w:themeColor="text1"/>
        </w:rPr>
        <w:t xml:space="preserve"> de sociologie-anthropologie</w:t>
      </w:r>
      <w:r w:rsidRPr="00263C10">
        <w:rPr>
          <w:color w:val="000000" w:themeColor="text1"/>
        </w:rPr>
        <w:t>.</w:t>
      </w:r>
    </w:p>
    <w:p w:rsidR="001544EB" w:rsidRPr="00263C10" w:rsidRDefault="0070305A" w:rsidP="005B6F7E">
      <w:pPr>
        <w:pStyle w:val="BrochureL-Paragraphe"/>
        <w:numPr>
          <w:ilvl w:val="0"/>
          <w:numId w:val="13"/>
        </w:numPr>
        <w:rPr>
          <w:color w:val="000000" w:themeColor="text1"/>
        </w:rPr>
      </w:pPr>
      <w:r w:rsidRPr="00263C10">
        <w:rPr>
          <w:color w:val="000000" w:themeColor="text1"/>
        </w:rPr>
        <w:t>Votre inscription définitive dans les cours est</w:t>
      </w:r>
      <w:r w:rsidR="00DF2821" w:rsidRPr="00263C10">
        <w:rPr>
          <w:color w:val="000000" w:themeColor="text1"/>
        </w:rPr>
        <w:t xml:space="preserve"> soumise à votre présence dès la</w:t>
      </w:r>
      <w:r w:rsidR="00AB0E98" w:rsidRPr="00263C10">
        <w:rPr>
          <w:color w:val="000000" w:themeColor="text1"/>
        </w:rPr>
        <w:t xml:space="preserve"> </w:t>
      </w:r>
      <w:r w:rsidR="00DF2821" w:rsidRPr="00263C10">
        <w:rPr>
          <w:color w:val="000000" w:themeColor="text1"/>
        </w:rPr>
        <w:t>première</w:t>
      </w:r>
      <w:r w:rsidRPr="00263C10">
        <w:rPr>
          <w:color w:val="000000" w:themeColor="text1"/>
        </w:rPr>
        <w:t xml:space="preserve"> </w:t>
      </w:r>
      <w:r w:rsidR="00DF2821" w:rsidRPr="00263C10">
        <w:rPr>
          <w:color w:val="000000" w:themeColor="text1"/>
        </w:rPr>
        <w:t>séance</w:t>
      </w:r>
      <w:r w:rsidRPr="00263C10">
        <w:rPr>
          <w:color w:val="000000" w:themeColor="text1"/>
        </w:rPr>
        <w:t xml:space="preserve"> et </w:t>
      </w:r>
      <w:r w:rsidR="00DF2821" w:rsidRPr="00263C10">
        <w:rPr>
          <w:color w:val="000000" w:themeColor="text1"/>
        </w:rPr>
        <w:t>au suivi régulier des séances</w:t>
      </w:r>
      <w:r w:rsidRPr="00263C10">
        <w:rPr>
          <w:color w:val="000000" w:themeColor="text1"/>
        </w:rPr>
        <w:t xml:space="preserve"> durant le semestre.</w:t>
      </w:r>
    </w:p>
    <w:p w:rsidR="004F77C9" w:rsidRPr="00263C10" w:rsidRDefault="004F77C9" w:rsidP="00073591">
      <w:pPr>
        <w:ind w:left="709"/>
        <w:rPr>
          <w:color w:val="000000" w:themeColor="text1"/>
        </w:rPr>
      </w:pPr>
      <w:r w:rsidRPr="00263C10">
        <w:rPr>
          <w:b/>
          <w:color w:val="000000" w:themeColor="text1"/>
        </w:rPr>
        <w:t>Secrétariat de licence de sociologie</w:t>
      </w:r>
      <w:r w:rsidRPr="00263C10">
        <w:rPr>
          <w:color w:val="000000" w:themeColor="text1"/>
        </w:rPr>
        <w:t xml:space="preserve"> </w:t>
      </w:r>
      <w:r w:rsidR="00073591" w:rsidRPr="00263C10">
        <w:rPr>
          <w:color w:val="000000" w:themeColor="text1"/>
        </w:rPr>
        <w:t xml:space="preserve">(Josette </w:t>
      </w:r>
      <w:r w:rsidR="00073591" w:rsidRPr="00263C10">
        <w:rPr>
          <w:smallCaps/>
          <w:color w:val="000000" w:themeColor="text1"/>
        </w:rPr>
        <w:t>Desvois</w:t>
      </w:r>
      <w:r w:rsidR="00073591" w:rsidRPr="00263C10">
        <w:rPr>
          <w:color w:val="000000" w:themeColor="text1"/>
        </w:rPr>
        <w:t>)</w:t>
      </w:r>
    </w:p>
    <w:p w:rsidR="004F77C9" w:rsidRPr="00263C10" w:rsidRDefault="0086062A" w:rsidP="0086062A">
      <w:pPr>
        <w:ind w:left="709"/>
        <w:rPr>
          <w:i/>
          <w:color w:val="000000" w:themeColor="text1"/>
        </w:rPr>
      </w:pPr>
      <w:r w:rsidRPr="00263C10">
        <w:rPr>
          <w:i/>
          <w:color w:val="000000" w:themeColor="text1"/>
        </w:rPr>
        <w:t xml:space="preserve">bâtiment B2, </w:t>
      </w:r>
      <w:r w:rsidR="00073591" w:rsidRPr="00263C10">
        <w:rPr>
          <w:i/>
          <w:color w:val="000000" w:themeColor="text1"/>
        </w:rPr>
        <w:t>bureau</w:t>
      </w:r>
      <w:r w:rsidRPr="00263C10">
        <w:rPr>
          <w:i/>
          <w:color w:val="000000" w:themeColor="text1"/>
        </w:rPr>
        <w:t xml:space="preserve"> B 349</w:t>
      </w:r>
    </w:p>
    <w:p w:rsidR="004F77C9" w:rsidRPr="00263C10" w:rsidRDefault="004F77C9" w:rsidP="004F77C9">
      <w:pPr>
        <w:widowControl w:val="0"/>
        <w:autoSpaceDE w:val="0"/>
        <w:autoSpaceDN w:val="0"/>
        <w:adjustRightInd w:val="0"/>
        <w:ind w:left="709"/>
        <w:rPr>
          <w:i/>
          <w:color w:val="000000" w:themeColor="text1"/>
        </w:rPr>
      </w:pPr>
      <w:r w:rsidRPr="00263C10">
        <w:rPr>
          <w:i/>
          <w:color w:val="000000" w:themeColor="text1"/>
        </w:rPr>
        <w:t>Tél.</w:t>
      </w:r>
      <w:r w:rsidR="00073591" w:rsidRPr="00263C10">
        <w:rPr>
          <w:i/>
          <w:color w:val="000000" w:themeColor="text1"/>
        </w:rPr>
        <w:t> </w:t>
      </w:r>
      <w:r w:rsidRPr="00263C10">
        <w:rPr>
          <w:i/>
          <w:color w:val="000000" w:themeColor="text1"/>
        </w:rPr>
        <w:t>: 01 49 40 68 19</w:t>
      </w:r>
    </w:p>
    <w:p w:rsidR="004F77C9" w:rsidRPr="00263C10" w:rsidRDefault="004F77C9" w:rsidP="004F77C9">
      <w:pPr>
        <w:widowControl w:val="0"/>
        <w:autoSpaceDE w:val="0"/>
        <w:autoSpaceDN w:val="0"/>
        <w:adjustRightInd w:val="0"/>
        <w:ind w:left="709"/>
        <w:rPr>
          <w:i/>
          <w:color w:val="000000" w:themeColor="text1"/>
        </w:rPr>
      </w:pPr>
      <w:r w:rsidRPr="00263C10">
        <w:rPr>
          <w:i/>
          <w:color w:val="000000" w:themeColor="text1"/>
        </w:rPr>
        <w:t>Fax</w:t>
      </w:r>
      <w:r w:rsidR="00073591" w:rsidRPr="00263C10">
        <w:rPr>
          <w:i/>
          <w:color w:val="000000" w:themeColor="text1"/>
        </w:rPr>
        <w:t> </w:t>
      </w:r>
      <w:r w:rsidRPr="00263C10">
        <w:rPr>
          <w:i/>
          <w:color w:val="000000" w:themeColor="text1"/>
        </w:rPr>
        <w:t>: 01 49 40 68 20</w:t>
      </w:r>
    </w:p>
    <w:p w:rsidR="004F77C9" w:rsidRPr="00263C10" w:rsidRDefault="004F77C9" w:rsidP="004F77C9">
      <w:pPr>
        <w:widowControl w:val="0"/>
        <w:autoSpaceDE w:val="0"/>
        <w:autoSpaceDN w:val="0"/>
        <w:adjustRightInd w:val="0"/>
        <w:ind w:left="709"/>
        <w:rPr>
          <w:i/>
          <w:color w:val="000000" w:themeColor="text1"/>
        </w:rPr>
      </w:pPr>
      <w:r w:rsidRPr="00263C10">
        <w:rPr>
          <w:i/>
          <w:color w:val="000000" w:themeColor="text1"/>
        </w:rPr>
        <w:t>Courriel</w:t>
      </w:r>
      <w:r w:rsidR="00073591" w:rsidRPr="00263C10">
        <w:rPr>
          <w:i/>
          <w:color w:val="000000" w:themeColor="text1"/>
        </w:rPr>
        <w:t> </w:t>
      </w:r>
      <w:r w:rsidRPr="00263C10">
        <w:rPr>
          <w:i/>
          <w:color w:val="000000" w:themeColor="text1"/>
        </w:rPr>
        <w:t xml:space="preserve">: josette.desvois@univ-paris8.fr </w:t>
      </w:r>
    </w:p>
    <w:p w:rsidR="005B1EC3" w:rsidRPr="00263C10" w:rsidRDefault="004F77C9" w:rsidP="00A12DD2">
      <w:pPr>
        <w:widowControl w:val="0"/>
        <w:autoSpaceDE w:val="0"/>
        <w:autoSpaceDN w:val="0"/>
        <w:adjustRightInd w:val="0"/>
        <w:ind w:left="709"/>
        <w:rPr>
          <w:i/>
          <w:color w:val="000000" w:themeColor="text1"/>
          <w:lang w:val="it-IT"/>
        </w:rPr>
      </w:pPr>
      <w:r w:rsidRPr="00263C10">
        <w:rPr>
          <w:i/>
          <w:color w:val="000000" w:themeColor="text1"/>
          <w:lang w:val="it-IT"/>
        </w:rPr>
        <w:t xml:space="preserve">Site </w:t>
      </w:r>
      <w:r w:rsidR="00846778" w:rsidRPr="00263C10">
        <w:rPr>
          <w:i/>
          <w:color w:val="000000" w:themeColor="text1"/>
          <w:lang w:val="it-IT"/>
        </w:rPr>
        <w:t>Internet</w:t>
      </w:r>
      <w:r w:rsidRPr="00263C10">
        <w:rPr>
          <w:i/>
          <w:color w:val="000000" w:themeColor="text1"/>
          <w:lang w:val="it-IT"/>
        </w:rPr>
        <w:t xml:space="preserve"> : http://www2.univ-paris8.fr/sociologie/ </w:t>
      </w:r>
    </w:p>
    <w:p w:rsidR="00651A31" w:rsidRPr="00263C10" w:rsidRDefault="001544EB" w:rsidP="004F77C9">
      <w:pPr>
        <w:pStyle w:val="Titre2"/>
        <w:rPr>
          <w:color w:val="000000" w:themeColor="text1"/>
        </w:rPr>
      </w:pPr>
      <w:bookmarkStart w:id="71" w:name="_Toc397605681"/>
      <w:r w:rsidRPr="00263C10">
        <w:rPr>
          <w:color w:val="000000" w:themeColor="text1"/>
        </w:rPr>
        <w:t xml:space="preserve">Sciences de </w:t>
      </w:r>
      <w:r w:rsidR="00F077E3" w:rsidRPr="00263C10">
        <w:rPr>
          <w:color w:val="000000" w:themeColor="text1"/>
        </w:rPr>
        <w:t>l</w:t>
      </w:r>
      <w:r w:rsidR="00415441" w:rsidRPr="00263C10">
        <w:rPr>
          <w:color w:val="000000" w:themeColor="text1"/>
        </w:rPr>
        <w:t>’</w:t>
      </w:r>
      <w:r w:rsidR="00F077E3" w:rsidRPr="00263C10">
        <w:rPr>
          <w:color w:val="000000" w:themeColor="text1"/>
        </w:rPr>
        <w:t>éd</w:t>
      </w:r>
      <w:r w:rsidRPr="00263C10">
        <w:rPr>
          <w:color w:val="000000" w:themeColor="text1"/>
        </w:rPr>
        <w:t>ucation</w:t>
      </w:r>
      <w:bookmarkEnd w:id="71"/>
    </w:p>
    <w:p w:rsidR="002B099E" w:rsidRPr="00263C10" w:rsidRDefault="002B099E" w:rsidP="002B099E">
      <w:pPr>
        <w:autoSpaceDE w:val="0"/>
        <w:autoSpaceDN w:val="0"/>
        <w:adjustRightInd w:val="0"/>
        <w:rPr>
          <w:color w:val="000000" w:themeColor="text1"/>
        </w:rPr>
      </w:pPr>
      <w:r w:rsidRPr="00263C10">
        <w:rPr>
          <w:color w:val="000000" w:themeColor="text1"/>
        </w:rPr>
        <w:t xml:space="preserve">Le détail des cours et toutes les informations sont indiqués dans la brochure de licence des sciences de l’éducation. Voir aussi : </w:t>
      </w:r>
      <w:hyperlink r:id="rId48" w:history="1">
        <w:r w:rsidRPr="00263C10">
          <w:rPr>
            <w:rStyle w:val="Lienhypertexte"/>
            <w:color w:val="000000" w:themeColor="text1"/>
          </w:rPr>
          <w:t>http://www.ufr-sepf.univ-paris8.fr/?Brochures-2016-2017</w:t>
        </w:r>
      </w:hyperlink>
    </w:p>
    <w:p w:rsidR="002B099E" w:rsidRPr="00263C10" w:rsidRDefault="002B099E" w:rsidP="002B099E">
      <w:pPr>
        <w:rPr>
          <w:color w:val="000000" w:themeColor="text1"/>
        </w:rPr>
      </w:pPr>
    </w:p>
    <w:p w:rsidR="002B099E" w:rsidRPr="00263C10" w:rsidRDefault="002B099E" w:rsidP="00FD799C">
      <w:pPr>
        <w:spacing w:after="120"/>
        <w:rPr>
          <w:color w:val="000000" w:themeColor="text1"/>
        </w:rPr>
      </w:pPr>
      <w:r w:rsidRPr="00263C10">
        <w:rPr>
          <w:color w:val="000000" w:themeColor="text1"/>
        </w:rPr>
        <w:t>L’inscription doit être faite à la coordination des Sciences de l’éducation au bâtiment A, 4</w:t>
      </w:r>
      <w:r w:rsidRPr="00263C10">
        <w:rPr>
          <w:color w:val="000000" w:themeColor="text1"/>
          <w:sz w:val="16"/>
          <w:szCs w:val="16"/>
          <w:vertAlign w:val="superscript"/>
        </w:rPr>
        <w:t>ème</w:t>
      </w:r>
      <w:r w:rsidRPr="00263C10">
        <w:rPr>
          <w:color w:val="000000" w:themeColor="text1"/>
          <w:sz w:val="16"/>
          <w:szCs w:val="16"/>
        </w:rPr>
        <w:t xml:space="preserve"> </w:t>
      </w:r>
      <w:r w:rsidRPr="00263C10">
        <w:rPr>
          <w:color w:val="000000" w:themeColor="text1"/>
        </w:rPr>
        <w:t>étage Bureau A 456.</w:t>
      </w:r>
    </w:p>
    <w:p w:rsidR="002B099E" w:rsidRPr="00263C10" w:rsidRDefault="002B099E" w:rsidP="003379FF">
      <w:pPr>
        <w:pStyle w:val="Paragraphedeliste"/>
        <w:numPr>
          <w:ilvl w:val="0"/>
          <w:numId w:val="21"/>
        </w:numPr>
        <w:rPr>
          <w:bCs/>
          <w:color w:val="000000" w:themeColor="text1"/>
        </w:rPr>
      </w:pPr>
      <w:r w:rsidRPr="00263C10">
        <w:rPr>
          <w:bCs/>
          <w:color w:val="000000" w:themeColor="text1"/>
        </w:rPr>
        <w:t>Coordination des sciences de l’éducation</w:t>
      </w:r>
    </w:p>
    <w:p w:rsidR="002B099E" w:rsidRPr="00263C10" w:rsidRDefault="002B099E" w:rsidP="002B099E">
      <w:pPr>
        <w:ind w:left="709"/>
        <w:rPr>
          <w:color w:val="000000" w:themeColor="text1"/>
        </w:rPr>
      </w:pPr>
      <w:r w:rsidRPr="00263C10">
        <w:rPr>
          <w:rFonts w:eastAsia="Wingdings-Regular"/>
          <w:color w:val="000000" w:themeColor="text1"/>
        </w:rPr>
        <w:t xml:space="preserve">Tél : </w:t>
      </w:r>
      <w:r w:rsidRPr="00263C10">
        <w:rPr>
          <w:color w:val="000000" w:themeColor="text1"/>
        </w:rPr>
        <w:t>01.49.40.66.61</w:t>
      </w:r>
    </w:p>
    <w:p w:rsidR="002B099E" w:rsidRPr="00263C10" w:rsidRDefault="002B099E" w:rsidP="002B099E">
      <w:pPr>
        <w:ind w:left="709"/>
        <w:rPr>
          <w:rStyle w:val="Lienhypertexte"/>
          <w:color w:val="000000" w:themeColor="text1"/>
        </w:rPr>
      </w:pPr>
      <w:r w:rsidRPr="00263C10">
        <w:rPr>
          <w:rFonts w:eastAsia="Wingdings-Regular"/>
          <w:color w:val="000000" w:themeColor="text1"/>
        </w:rPr>
        <w:t xml:space="preserve">Mail : </w:t>
      </w:r>
      <w:hyperlink r:id="rId49" w:history="1">
        <w:r w:rsidRPr="00263C10">
          <w:rPr>
            <w:rStyle w:val="Lienhypertexte"/>
            <w:color w:val="000000" w:themeColor="text1"/>
          </w:rPr>
          <w:t>barbara.thetart@univ-paris8.fr</w:t>
        </w:r>
      </w:hyperlink>
    </w:p>
    <w:p w:rsidR="00EB216A" w:rsidRPr="00263C10" w:rsidRDefault="00EB216A" w:rsidP="002B099E">
      <w:pPr>
        <w:ind w:left="709"/>
        <w:rPr>
          <w:b/>
          <w:color w:val="000000" w:themeColor="text1"/>
        </w:rPr>
      </w:pPr>
    </w:p>
    <w:p w:rsidR="002B099E" w:rsidRPr="00263C10" w:rsidRDefault="002B099E" w:rsidP="003379FF">
      <w:pPr>
        <w:pStyle w:val="Paragraphedeliste"/>
        <w:numPr>
          <w:ilvl w:val="0"/>
          <w:numId w:val="21"/>
        </w:numPr>
        <w:rPr>
          <w:b/>
          <w:i/>
          <w:color w:val="000000" w:themeColor="text1"/>
        </w:rPr>
      </w:pPr>
      <w:r w:rsidRPr="00263C10">
        <w:rPr>
          <w:b/>
          <w:color w:val="000000" w:themeColor="text1"/>
        </w:rPr>
        <w:t>Vous devrez imp</w:t>
      </w:r>
      <w:r w:rsidR="00DF2821" w:rsidRPr="00263C10">
        <w:rPr>
          <w:b/>
          <w:color w:val="000000" w:themeColor="text1"/>
        </w:rPr>
        <w:t xml:space="preserve">érativement vous inscrire la première semaine de rentrée universitaire </w:t>
      </w:r>
      <w:r w:rsidRPr="00263C10">
        <w:rPr>
          <w:b/>
          <w:color w:val="000000" w:themeColor="text1"/>
        </w:rPr>
        <w:t>dans la limite des places disponibles dans chaque EC.</w:t>
      </w:r>
    </w:p>
    <w:p w:rsidR="002B099E" w:rsidRPr="00263C10" w:rsidRDefault="002B099E" w:rsidP="002B099E">
      <w:pPr>
        <w:rPr>
          <w:b/>
          <w:color w:val="000000" w:themeColor="text1"/>
        </w:rPr>
      </w:pPr>
    </w:p>
    <w:p w:rsidR="00194DC5" w:rsidRPr="00263C10" w:rsidRDefault="003B5ED3" w:rsidP="00073591">
      <w:pPr>
        <w:ind w:left="709"/>
        <w:rPr>
          <w:b/>
          <w:color w:val="000000" w:themeColor="text1"/>
          <w:lang w:val="fr"/>
        </w:rPr>
      </w:pPr>
      <w:r w:rsidRPr="00263C10">
        <w:rPr>
          <w:b/>
          <w:color w:val="000000" w:themeColor="text1"/>
        </w:rPr>
        <w:t>Secrétariat des Sciences de l’éducation</w:t>
      </w:r>
      <w:r w:rsidRPr="00263C10">
        <w:rPr>
          <w:color w:val="000000" w:themeColor="text1"/>
        </w:rPr>
        <w:t xml:space="preserve"> </w:t>
      </w:r>
      <w:r w:rsidR="00073591" w:rsidRPr="00263C10">
        <w:rPr>
          <w:color w:val="000000" w:themeColor="text1"/>
        </w:rPr>
        <w:t xml:space="preserve">(Baptiste </w:t>
      </w:r>
      <w:r w:rsidR="00073591" w:rsidRPr="00263C10">
        <w:rPr>
          <w:smallCaps/>
          <w:color w:val="000000" w:themeColor="text1"/>
        </w:rPr>
        <w:t>Barrès</w:t>
      </w:r>
      <w:r w:rsidR="00073591" w:rsidRPr="00263C10">
        <w:rPr>
          <w:color w:val="000000" w:themeColor="text1"/>
        </w:rPr>
        <w:t>)</w:t>
      </w:r>
    </w:p>
    <w:p w:rsidR="00FC688F" w:rsidRPr="00263C10" w:rsidRDefault="00073591" w:rsidP="00073591">
      <w:pPr>
        <w:ind w:left="709"/>
        <w:rPr>
          <w:i/>
          <w:color w:val="000000" w:themeColor="text1"/>
          <w:lang w:val="fr"/>
        </w:rPr>
      </w:pPr>
      <w:r w:rsidRPr="00263C10">
        <w:rPr>
          <w:i/>
          <w:color w:val="000000" w:themeColor="text1"/>
        </w:rPr>
        <w:t>bâtiment</w:t>
      </w:r>
      <w:r w:rsidR="00FC688F" w:rsidRPr="00263C10">
        <w:rPr>
          <w:i/>
          <w:color w:val="000000" w:themeColor="text1"/>
        </w:rPr>
        <w:t xml:space="preserve"> A, bureau A 435</w:t>
      </w:r>
    </w:p>
    <w:p w:rsidR="00FC688F" w:rsidRPr="00263C10" w:rsidRDefault="00FC688F" w:rsidP="003B5ED3">
      <w:pPr>
        <w:shd w:val="clear" w:color="auto" w:fill="FFFFFF"/>
        <w:ind w:left="709"/>
        <w:rPr>
          <w:i/>
          <w:color w:val="000000" w:themeColor="text1"/>
        </w:rPr>
      </w:pPr>
      <w:r w:rsidRPr="00263C10">
        <w:rPr>
          <w:i/>
          <w:color w:val="000000" w:themeColor="text1"/>
        </w:rPr>
        <w:t>Tél. : 01.49.40.66.</w:t>
      </w:r>
      <w:r w:rsidR="002B099E" w:rsidRPr="00263C10">
        <w:rPr>
          <w:i/>
          <w:color w:val="000000" w:themeColor="text1"/>
        </w:rPr>
        <w:t>8</w:t>
      </w:r>
      <w:r w:rsidRPr="00263C10">
        <w:rPr>
          <w:i/>
          <w:color w:val="000000" w:themeColor="text1"/>
        </w:rPr>
        <w:t>4</w:t>
      </w:r>
    </w:p>
    <w:p w:rsidR="005111BF" w:rsidRPr="00263C10" w:rsidRDefault="005111BF" w:rsidP="003B5ED3">
      <w:pPr>
        <w:shd w:val="clear" w:color="auto" w:fill="FFFFFF"/>
        <w:ind w:left="709"/>
        <w:rPr>
          <w:i/>
          <w:color w:val="000000" w:themeColor="text1"/>
          <w:u w:val="single"/>
        </w:rPr>
      </w:pPr>
      <w:r w:rsidRPr="00263C10">
        <w:rPr>
          <w:i/>
          <w:color w:val="000000" w:themeColor="text1"/>
        </w:rPr>
        <w:t>licence.sde@univ-paris8.fr</w:t>
      </w:r>
      <w:r w:rsidRPr="00263C10">
        <w:rPr>
          <w:i/>
          <w:color w:val="000000" w:themeColor="text1"/>
          <w:u w:val="single"/>
        </w:rPr>
        <w:t xml:space="preserve"> </w:t>
      </w:r>
    </w:p>
    <w:p w:rsidR="00A12DD2" w:rsidRPr="00263C10" w:rsidRDefault="00FC688F" w:rsidP="00A12DD2">
      <w:pPr>
        <w:shd w:val="clear" w:color="auto" w:fill="FFFFFF"/>
        <w:ind w:left="709"/>
        <w:rPr>
          <w:color w:val="000000" w:themeColor="text1"/>
        </w:rPr>
      </w:pPr>
      <w:r w:rsidRPr="00263C10">
        <w:rPr>
          <w:i/>
          <w:color w:val="000000" w:themeColor="text1"/>
        </w:rPr>
        <w:t xml:space="preserve">Site </w:t>
      </w:r>
      <w:r w:rsidR="00846778" w:rsidRPr="00263C10">
        <w:rPr>
          <w:i/>
          <w:color w:val="000000" w:themeColor="text1"/>
        </w:rPr>
        <w:t>Internet</w:t>
      </w:r>
      <w:r w:rsidRPr="00263C10">
        <w:rPr>
          <w:i/>
          <w:color w:val="000000" w:themeColor="text1"/>
        </w:rPr>
        <w:t xml:space="preserve"> : </w:t>
      </w:r>
      <w:r w:rsidR="005111BF" w:rsidRPr="00263C10">
        <w:rPr>
          <w:i/>
          <w:color w:val="000000" w:themeColor="text1"/>
        </w:rPr>
        <w:t>http://www.ufr-sepf.univ-paris8.fr/?-sciences-education</w:t>
      </w:r>
      <w:r w:rsidR="005111BF" w:rsidRPr="00263C10">
        <w:rPr>
          <w:color w:val="000000" w:themeColor="text1"/>
        </w:rPr>
        <w:t>-</w:t>
      </w:r>
      <w:r w:rsidR="005111BF" w:rsidRPr="00263C10">
        <w:rPr>
          <w:b/>
          <w:bCs/>
          <w:smallCaps/>
          <w:color w:val="000000" w:themeColor="text1"/>
        </w:rPr>
        <w:t xml:space="preserve"> </w:t>
      </w:r>
      <w:bookmarkStart w:id="72" w:name="_Toc397605682"/>
    </w:p>
    <w:p w:rsidR="00A12DD2" w:rsidRPr="00263C10" w:rsidRDefault="00A12DD2" w:rsidP="00A12DD2">
      <w:pPr>
        <w:shd w:val="clear" w:color="auto" w:fill="FFFFFF"/>
        <w:ind w:left="709"/>
        <w:rPr>
          <w:color w:val="000000" w:themeColor="text1"/>
        </w:rPr>
      </w:pPr>
    </w:p>
    <w:p w:rsidR="001544EB" w:rsidRPr="00263C10" w:rsidRDefault="001544EB" w:rsidP="00A12DD2">
      <w:pPr>
        <w:shd w:val="clear" w:color="auto" w:fill="FFFFFF"/>
        <w:rPr>
          <w:b/>
          <w:color w:val="000000" w:themeColor="text1"/>
          <w:sz w:val="40"/>
          <w:szCs w:val="40"/>
        </w:rPr>
      </w:pPr>
      <w:r w:rsidRPr="00263C10">
        <w:rPr>
          <w:b/>
          <w:color w:val="000000" w:themeColor="text1"/>
          <w:sz w:val="40"/>
          <w:szCs w:val="40"/>
        </w:rPr>
        <w:t>Littérature</w:t>
      </w:r>
      <w:bookmarkEnd w:id="72"/>
    </w:p>
    <w:p w:rsidR="00A12DD2" w:rsidRPr="00263C10" w:rsidRDefault="00A12DD2" w:rsidP="00A12DD2">
      <w:pPr>
        <w:shd w:val="clear" w:color="auto" w:fill="FFFFFF"/>
        <w:rPr>
          <w:b/>
          <w:bCs/>
          <w:smallCaps/>
          <w:color w:val="000000" w:themeColor="text1"/>
          <w:sz w:val="40"/>
          <w:szCs w:val="40"/>
        </w:rPr>
      </w:pPr>
    </w:p>
    <w:p w:rsidR="004F77C9" w:rsidRPr="00263C10" w:rsidRDefault="004F77C9" w:rsidP="00073591">
      <w:pPr>
        <w:ind w:left="709"/>
        <w:rPr>
          <w:color w:val="000000" w:themeColor="text1"/>
        </w:rPr>
      </w:pPr>
      <w:r w:rsidRPr="00263C10">
        <w:rPr>
          <w:b/>
          <w:color w:val="000000" w:themeColor="text1"/>
        </w:rPr>
        <w:t>Secrétariat de la licence de</w:t>
      </w:r>
      <w:r w:rsidR="00073591" w:rsidRPr="00263C10">
        <w:rPr>
          <w:b/>
          <w:color w:val="000000" w:themeColor="text1"/>
        </w:rPr>
        <w:t xml:space="preserve"> lettres</w:t>
      </w:r>
      <w:r w:rsidRPr="00263C10">
        <w:rPr>
          <w:b/>
          <w:color w:val="000000" w:themeColor="text1"/>
        </w:rPr>
        <w:t xml:space="preserve"> </w:t>
      </w:r>
    </w:p>
    <w:p w:rsidR="004F77C9" w:rsidRPr="00263C10" w:rsidRDefault="00073591" w:rsidP="004F77C9">
      <w:pPr>
        <w:ind w:left="709"/>
        <w:rPr>
          <w:i/>
          <w:color w:val="000000" w:themeColor="text1"/>
        </w:rPr>
      </w:pPr>
      <w:r w:rsidRPr="00263C10">
        <w:rPr>
          <w:i/>
          <w:color w:val="000000" w:themeColor="text1"/>
        </w:rPr>
        <w:t>bâtiment</w:t>
      </w:r>
      <w:r w:rsidR="004F77C9" w:rsidRPr="00263C10">
        <w:rPr>
          <w:i/>
          <w:color w:val="000000" w:themeColor="text1"/>
        </w:rPr>
        <w:t xml:space="preserve"> B</w:t>
      </w:r>
      <w:r w:rsidRPr="00263C10">
        <w:rPr>
          <w:i/>
          <w:color w:val="000000" w:themeColor="text1"/>
        </w:rPr>
        <w:t>, b</w:t>
      </w:r>
      <w:r w:rsidR="004F77C9" w:rsidRPr="00263C10">
        <w:rPr>
          <w:i/>
          <w:color w:val="000000" w:themeColor="text1"/>
        </w:rPr>
        <w:t xml:space="preserve">ureau </w:t>
      </w:r>
      <w:r w:rsidRPr="00263C10">
        <w:rPr>
          <w:i/>
          <w:color w:val="000000" w:themeColor="text1"/>
        </w:rPr>
        <w:t>B </w:t>
      </w:r>
      <w:r w:rsidR="004F77C9" w:rsidRPr="00263C10">
        <w:rPr>
          <w:i/>
          <w:color w:val="000000" w:themeColor="text1"/>
        </w:rPr>
        <w:t>343</w:t>
      </w:r>
    </w:p>
    <w:p w:rsidR="004F77C9" w:rsidRPr="00263C10" w:rsidRDefault="004F77C9" w:rsidP="004F77C9">
      <w:pPr>
        <w:ind w:left="709"/>
        <w:rPr>
          <w:i/>
          <w:color w:val="000000" w:themeColor="text1"/>
        </w:rPr>
      </w:pPr>
      <w:r w:rsidRPr="00263C10">
        <w:rPr>
          <w:i/>
          <w:color w:val="000000" w:themeColor="text1"/>
        </w:rPr>
        <w:t>Tél. : 01 49 40 68 11</w:t>
      </w:r>
    </w:p>
    <w:p w:rsidR="004F77C9" w:rsidRPr="00263C10" w:rsidRDefault="004F77C9" w:rsidP="004F77C9">
      <w:pPr>
        <w:ind w:left="709"/>
        <w:rPr>
          <w:i/>
          <w:color w:val="000000" w:themeColor="text1"/>
        </w:rPr>
      </w:pPr>
      <w:r w:rsidRPr="00263C10">
        <w:rPr>
          <w:i/>
          <w:color w:val="000000" w:themeColor="text1"/>
        </w:rPr>
        <w:t xml:space="preserve">Courriel : licence.litt@univ-paris8.fr </w:t>
      </w:r>
    </w:p>
    <w:p w:rsidR="004F77C9" w:rsidRPr="00263C10" w:rsidRDefault="004F77C9" w:rsidP="004F77C9">
      <w:pPr>
        <w:ind w:left="709"/>
        <w:rPr>
          <w:i/>
          <w:color w:val="000000" w:themeColor="text1"/>
        </w:rPr>
      </w:pPr>
      <w:r w:rsidRPr="00263C10">
        <w:rPr>
          <w:i/>
          <w:color w:val="000000" w:themeColor="text1"/>
        </w:rPr>
        <w:t>Site du département de littérature française et francophone</w:t>
      </w:r>
    </w:p>
    <w:p w:rsidR="004F77C9" w:rsidRPr="00263C10" w:rsidRDefault="004F77C9" w:rsidP="004F77C9">
      <w:pPr>
        <w:ind w:left="709"/>
        <w:rPr>
          <w:i/>
          <w:color w:val="000000" w:themeColor="text1"/>
        </w:rPr>
      </w:pPr>
      <w:r w:rsidRPr="00263C10">
        <w:rPr>
          <w:i/>
          <w:color w:val="000000" w:themeColor="text1"/>
        </w:rPr>
        <w:t xml:space="preserve">http://www2.univ-paris8.fr/litteraturefrancaise </w:t>
      </w:r>
    </w:p>
    <w:p w:rsidR="004F77C9" w:rsidRPr="00263C10" w:rsidRDefault="004F77C9" w:rsidP="004F77C9">
      <w:pPr>
        <w:ind w:left="709"/>
        <w:rPr>
          <w:i/>
          <w:color w:val="000000" w:themeColor="text1"/>
        </w:rPr>
      </w:pPr>
      <w:r w:rsidRPr="00263C10">
        <w:rPr>
          <w:i/>
          <w:color w:val="000000" w:themeColor="text1"/>
        </w:rPr>
        <w:t>Site du département de littérature générale et comparée</w:t>
      </w:r>
    </w:p>
    <w:p w:rsidR="004F77C9" w:rsidRPr="00263C10" w:rsidRDefault="004F77C9" w:rsidP="004F77C9">
      <w:pPr>
        <w:ind w:left="709"/>
        <w:rPr>
          <w:i/>
          <w:color w:val="000000" w:themeColor="text1"/>
        </w:rPr>
      </w:pPr>
      <w:r w:rsidRPr="00263C10">
        <w:rPr>
          <w:i/>
          <w:color w:val="000000" w:themeColor="text1"/>
        </w:rPr>
        <w:t xml:space="preserve">http://www.ufr-textes-et-societes.univ-paris8.fr/Litterature-generale-et-comparee </w:t>
      </w:r>
    </w:p>
    <w:p w:rsidR="004F77C9" w:rsidRPr="00263C10" w:rsidRDefault="004F77C9">
      <w:pPr>
        <w:rPr>
          <w:color w:val="000000" w:themeColor="text1"/>
        </w:rPr>
      </w:pPr>
      <w:r w:rsidRPr="00263C10">
        <w:rPr>
          <w:color w:val="000000" w:themeColor="text1"/>
        </w:rPr>
        <w:br w:type="page"/>
      </w:r>
    </w:p>
    <w:p w:rsidR="00430839" w:rsidRPr="00263C10" w:rsidRDefault="004F77C9" w:rsidP="00187AE1">
      <w:pPr>
        <w:rPr>
          <w:color w:val="000000" w:themeColor="text1"/>
        </w:rPr>
      </w:pPr>
      <w:r w:rsidRPr="00263C10">
        <w:rPr>
          <w:noProof/>
          <w:color w:val="000000" w:themeColor="text1"/>
        </w:rPr>
        <w:lastRenderedPageBreak/>
        <mc:AlternateContent>
          <mc:Choice Requires="wps">
            <w:drawing>
              <wp:anchor distT="0" distB="0" distL="114300" distR="114300" simplePos="0" relativeHeight="251713536" behindDoc="0" locked="0" layoutInCell="1" allowOverlap="1" wp14:anchorId="375466DC" wp14:editId="3BFAD8F1">
                <wp:simplePos x="0" y="0"/>
                <wp:positionH relativeFrom="column">
                  <wp:posOffset>-164524</wp:posOffset>
                </wp:positionH>
                <wp:positionV relativeFrom="paragraph">
                  <wp:posOffset>23141</wp:posOffset>
                </wp:positionV>
                <wp:extent cx="6336783" cy="956310"/>
                <wp:effectExtent l="57150" t="57150" r="121285" b="110490"/>
                <wp:wrapNone/>
                <wp:docPr id="9" name="Rectangle à coins arrondis 9"/>
                <wp:cNvGraphicFramePr/>
                <a:graphic xmlns:a="http://schemas.openxmlformats.org/drawingml/2006/main">
                  <a:graphicData uri="http://schemas.microsoft.com/office/word/2010/wordprocessingShape">
                    <wps:wsp>
                      <wps:cNvSpPr/>
                      <wps:spPr>
                        <a:xfrm>
                          <a:off x="0" y="0"/>
                          <a:ext cx="6336783" cy="956310"/>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081B4C0A" id="Rectangle à coins arrondis 9" o:spid="_x0000_s1026" style="position:absolute;margin-left:-12.95pt;margin-top:1.8pt;width:498.95pt;height:7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" filled="f" strokecolor="gray [1629]" strokeweight="3pt">
                <v:shadow on="t" color="black" opacity="26214f" origin="-.5,-.5" offset=".74836mm,.74836mm"/>
              </v:roundrect>
            </w:pict>
          </mc:Fallback>
        </mc:AlternateContent>
      </w:r>
    </w:p>
    <w:p w:rsidR="005C33F5" w:rsidRPr="00263C10" w:rsidRDefault="000C6BC7" w:rsidP="0089235E">
      <w:pPr>
        <w:pStyle w:val="Brochuretitredechapitre"/>
        <w:rPr>
          <w:color w:val="000000" w:themeColor="text1"/>
        </w:rPr>
      </w:pPr>
      <w:bookmarkStart w:id="73" w:name="_Toc397605683"/>
      <w:r w:rsidRPr="00263C10">
        <w:rPr>
          <w:noProof/>
          <w:color w:val="000000" w:themeColor="text1"/>
        </w:rPr>
        <w:t xml:space="preserve">L2 </w:t>
      </w:r>
      <w:r w:rsidR="00BD2640" w:rsidRPr="00263C10">
        <w:rPr>
          <w:noProof/>
          <w:color w:val="000000" w:themeColor="text1"/>
        </w:rPr>
        <w:t>&amp;</w:t>
      </w:r>
      <w:r w:rsidR="00234DA2" w:rsidRPr="00263C10">
        <w:rPr>
          <w:noProof/>
          <w:color w:val="000000" w:themeColor="text1"/>
        </w:rPr>
        <w:t xml:space="preserve"> L3 – </w:t>
      </w:r>
      <w:r w:rsidR="006C291D" w:rsidRPr="00263C10">
        <w:rPr>
          <w:noProof/>
          <w:color w:val="000000" w:themeColor="text1"/>
        </w:rPr>
        <w:t>L</w:t>
      </w:r>
      <w:r w:rsidR="004F77C9" w:rsidRPr="00263C10">
        <w:rPr>
          <w:noProof/>
          <w:color w:val="000000" w:themeColor="text1"/>
        </w:rPr>
        <w:t>a</w:t>
      </w:r>
      <w:r w:rsidR="005C33F5" w:rsidRPr="00263C10">
        <w:rPr>
          <w:color w:val="000000" w:themeColor="text1"/>
        </w:rPr>
        <w:t xml:space="preserve"> </w:t>
      </w:r>
      <w:r w:rsidR="001B7E6C" w:rsidRPr="00263C10">
        <w:rPr>
          <w:color w:val="000000" w:themeColor="text1"/>
        </w:rPr>
        <w:t>mineure</w:t>
      </w:r>
      <w:r w:rsidR="004F77C9" w:rsidRPr="00263C10">
        <w:rPr>
          <w:color w:val="000000" w:themeColor="text1"/>
        </w:rPr>
        <w:t xml:space="preserve"> : </w:t>
      </w:r>
      <w:r w:rsidR="004123AA" w:rsidRPr="00263C10">
        <w:rPr>
          <w:color w:val="000000" w:themeColor="text1"/>
        </w:rPr>
        <w:br/>
      </w:r>
      <w:r w:rsidR="00384B7B" w:rsidRPr="00263C10">
        <w:rPr>
          <w:color w:val="000000" w:themeColor="text1"/>
        </w:rPr>
        <w:t>construire son</w:t>
      </w:r>
      <w:r w:rsidR="004F77C9" w:rsidRPr="00263C10">
        <w:rPr>
          <w:color w:val="000000" w:themeColor="text1"/>
        </w:rPr>
        <w:t xml:space="preserve"> parcours</w:t>
      </w:r>
      <w:bookmarkEnd w:id="73"/>
    </w:p>
    <w:p w:rsidR="00272E59" w:rsidRPr="00263C10" w:rsidRDefault="00272E59" w:rsidP="000537E8">
      <w:pPr>
        <w:rPr>
          <w:color w:val="000000" w:themeColor="text1"/>
        </w:rPr>
      </w:pPr>
    </w:p>
    <w:p w:rsidR="00961C6B" w:rsidRPr="00263C10" w:rsidRDefault="00961C6B" w:rsidP="000537E8">
      <w:pPr>
        <w:rPr>
          <w:color w:val="000000" w:themeColor="text1"/>
        </w:rPr>
      </w:pPr>
    </w:p>
    <w:p w:rsidR="00961C6B" w:rsidRPr="00263C10" w:rsidRDefault="00272E59" w:rsidP="007F0D23">
      <w:pPr>
        <w:pStyle w:val="BrochureL-Paragraphe"/>
        <w:rPr>
          <w:color w:val="000000" w:themeColor="text1"/>
        </w:rPr>
      </w:pPr>
      <w:r w:rsidRPr="00263C10">
        <w:rPr>
          <w:color w:val="000000" w:themeColor="text1"/>
        </w:rPr>
        <w:t xml:space="preserve">La </w:t>
      </w:r>
      <w:r w:rsidR="001B7E6C" w:rsidRPr="00263C10">
        <w:rPr>
          <w:color w:val="000000" w:themeColor="text1"/>
        </w:rPr>
        <w:t>mineure</w:t>
      </w:r>
      <w:r w:rsidRPr="00263C10">
        <w:rPr>
          <w:color w:val="000000" w:themeColor="text1"/>
        </w:rPr>
        <w:t xml:space="preserve"> </w:t>
      </w:r>
      <w:r w:rsidR="007953B9" w:rsidRPr="00263C10">
        <w:rPr>
          <w:color w:val="000000" w:themeColor="text1"/>
          <w:highlight w:val="white"/>
        </w:rPr>
        <w:t xml:space="preserve">(composée de </w:t>
      </w:r>
      <w:r w:rsidR="00F04D2A" w:rsidRPr="00263C10">
        <w:rPr>
          <w:color w:val="000000" w:themeColor="text1"/>
          <w:highlight w:val="white"/>
        </w:rPr>
        <w:t>huit</w:t>
      </w:r>
      <w:r w:rsidR="007953B9" w:rsidRPr="00263C10">
        <w:rPr>
          <w:color w:val="000000" w:themeColor="text1"/>
          <w:highlight w:val="white"/>
        </w:rPr>
        <w:t xml:space="preserve"> EC, deux</w:t>
      </w:r>
      <w:r w:rsidRPr="00263C10">
        <w:rPr>
          <w:color w:val="000000" w:themeColor="text1"/>
          <w:highlight w:val="white"/>
        </w:rPr>
        <w:t xml:space="preserve"> par semestre en L2 et L3) </w:t>
      </w:r>
      <w:r w:rsidRPr="00263C10">
        <w:rPr>
          <w:color w:val="000000" w:themeColor="text1"/>
        </w:rPr>
        <w:t>peut être prise</w:t>
      </w:r>
      <w:r w:rsidR="00961C6B" w:rsidRPr="00263C10">
        <w:rPr>
          <w:color w:val="000000" w:themeColor="text1"/>
        </w:rPr>
        <w:t xml:space="preserve"> : </w:t>
      </w:r>
    </w:p>
    <w:p w:rsidR="00961C6B" w:rsidRPr="00263C10" w:rsidRDefault="00272E59" w:rsidP="005B6F7E">
      <w:pPr>
        <w:pStyle w:val="BrochureL-Paragraphe"/>
        <w:numPr>
          <w:ilvl w:val="1"/>
          <w:numId w:val="13"/>
        </w:numPr>
        <w:ind w:left="851" w:hanging="567"/>
        <w:rPr>
          <w:color w:val="000000" w:themeColor="text1"/>
        </w:rPr>
      </w:pPr>
      <w:r w:rsidRPr="00263C10">
        <w:rPr>
          <w:color w:val="000000" w:themeColor="text1"/>
        </w:rPr>
        <w:t xml:space="preserve">en </w:t>
      </w:r>
      <w:r w:rsidR="00331C12" w:rsidRPr="00263C10">
        <w:rPr>
          <w:color w:val="000000" w:themeColor="text1"/>
        </w:rPr>
        <w:t>histoire</w:t>
      </w:r>
      <w:r w:rsidR="00961C6B" w:rsidRPr="00263C10">
        <w:rPr>
          <w:color w:val="000000" w:themeColor="text1"/>
        </w:rPr>
        <w:t>,</w:t>
      </w:r>
      <w:r w:rsidRPr="00263C10">
        <w:rPr>
          <w:color w:val="000000" w:themeColor="text1"/>
        </w:rPr>
        <w:t xml:space="preserve"> </w:t>
      </w:r>
      <w:r w:rsidR="00F04D2A" w:rsidRPr="00263C10">
        <w:rPr>
          <w:color w:val="000000" w:themeColor="text1"/>
        </w:rPr>
        <w:t>selon un programme de</w:t>
      </w:r>
      <w:r w:rsidRPr="00263C10">
        <w:rPr>
          <w:color w:val="000000" w:themeColor="text1"/>
        </w:rPr>
        <w:t xml:space="preserve"> renforcement </w:t>
      </w:r>
      <w:r w:rsidR="00437B6F" w:rsidRPr="00263C10">
        <w:rPr>
          <w:color w:val="000000" w:themeColor="text1"/>
        </w:rPr>
        <w:t>(</w:t>
      </w:r>
      <w:r w:rsidR="00437B6F" w:rsidRPr="00263C10">
        <w:rPr>
          <w:b/>
          <w:color w:val="000000" w:themeColor="text1"/>
        </w:rPr>
        <w:t>mineure interne</w:t>
      </w:r>
      <w:r w:rsidR="00437B6F" w:rsidRPr="00263C10">
        <w:rPr>
          <w:color w:val="000000" w:themeColor="text1"/>
        </w:rPr>
        <w:t>)</w:t>
      </w:r>
      <w:r w:rsidR="00F04D2A" w:rsidRPr="00263C10">
        <w:rPr>
          <w:color w:val="000000" w:themeColor="text1"/>
        </w:rPr>
        <w:t> ;</w:t>
      </w:r>
    </w:p>
    <w:p w:rsidR="007F0D23" w:rsidRPr="00263C10" w:rsidRDefault="00272E59" w:rsidP="005B6F7E">
      <w:pPr>
        <w:pStyle w:val="BrochureL-Paragraphe"/>
        <w:numPr>
          <w:ilvl w:val="1"/>
          <w:numId w:val="13"/>
        </w:numPr>
        <w:ind w:left="851" w:hanging="567"/>
        <w:rPr>
          <w:color w:val="000000" w:themeColor="text1"/>
        </w:rPr>
      </w:pPr>
      <w:r w:rsidRPr="00263C10">
        <w:rPr>
          <w:color w:val="000000" w:themeColor="text1"/>
        </w:rPr>
        <w:t>dans un</w:t>
      </w:r>
      <w:r w:rsidR="007953B9" w:rsidRPr="00263C10">
        <w:rPr>
          <w:color w:val="000000" w:themeColor="text1"/>
        </w:rPr>
        <w:t>e autre discipline</w:t>
      </w:r>
      <w:r w:rsidR="00437B6F" w:rsidRPr="00263C10">
        <w:rPr>
          <w:color w:val="000000" w:themeColor="text1"/>
        </w:rPr>
        <w:t xml:space="preserve"> (</w:t>
      </w:r>
      <w:r w:rsidR="00437B6F" w:rsidRPr="00263C10">
        <w:rPr>
          <w:b/>
          <w:color w:val="000000" w:themeColor="text1"/>
        </w:rPr>
        <w:t>mineure externe</w:t>
      </w:r>
      <w:r w:rsidR="00437B6F" w:rsidRPr="00263C10">
        <w:rPr>
          <w:color w:val="000000" w:themeColor="text1"/>
        </w:rPr>
        <w:t>).</w:t>
      </w:r>
    </w:p>
    <w:p w:rsidR="00044FA3" w:rsidRPr="00263C10" w:rsidRDefault="00F04D2A" w:rsidP="002B099E">
      <w:pPr>
        <w:pStyle w:val="BrochureL-Paragraphe"/>
        <w:rPr>
          <w:color w:val="000000" w:themeColor="text1"/>
        </w:rPr>
      </w:pPr>
      <w:r w:rsidRPr="00263C10">
        <w:rPr>
          <w:color w:val="000000" w:themeColor="text1"/>
        </w:rPr>
        <w:t>Il faut choisir l</w:t>
      </w:r>
      <w:r w:rsidR="00272E59" w:rsidRPr="00263C10">
        <w:rPr>
          <w:color w:val="000000" w:themeColor="text1"/>
        </w:rPr>
        <w:t xml:space="preserve">e </w:t>
      </w:r>
      <w:r w:rsidRPr="00263C10">
        <w:rPr>
          <w:color w:val="000000" w:themeColor="text1"/>
        </w:rPr>
        <w:t>programme de</w:t>
      </w:r>
      <w:r w:rsidR="00272E59" w:rsidRPr="00263C10">
        <w:rPr>
          <w:color w:val="000000" w:themeColor="text1"/>
        </w:rPr>
        <w:t xml:space="preserve"> mineure au début de la deuxième année de licence. Sauf cas particulier et accord des responsabl</w:t>
      </w:r>
      <w:r w:rsidR="002B099E" w:rsidRPr="00263C10">
        <w:rPr>
          <w:color w:val="000000" w:themeColor="text1"/>
        </w:rPr>
        <w:t>es du diplôme, il est définitif.</w:t>
      </w:r>
    </w:p>
    <w:p w:rsidR="007F0D23" w:rsidRPr="00263C10" w:rsidRDefault="007F0D23" w:rsidP="000537E8">
      <w:pPr>
        <w:widowControl w:val="0"/>
        <w:autoSpaceDE w:val="0"/>
        <w:autoSpaceDN w:val="0"/>
        <w:adjustRightInd w:val="0"/>
        <w:rPr>
          <w:color w:val="000000" w:themeColor="text1"/>
        </w:rPr>
      </w:pPr>
    </w:p>
    <w:p w:rsidR="00272E59" w:rsidRPr="00263C10" w:rsidRDefault="00272E59" w:rsidP="00234DA2">
      <w:pPr>
        <w:pStyle w:val="BrochureL-Paragraphe"/>
        <w:rPr>
          <w:b/>
          <w:bCs/>
          <w:color w:val="000000" w:themeColor="text1"/>
        </w:rPr>
      </w:pPr>
      <w:r w:rsidRPr="00263C10">
        <w:rPr>
          <w:b/>
          <w:bCs/>
          <w:color w:val="000000" w:themeColor="text1"/>
        </w:rPr>
        <w:t xml:space="preserve">Mineures </w:t>
      </w:r>
      <w:r w:rsidR="00234DA2" w:rsidRPr="00263C10">
        <w:rPr>
          <w:b/>
          <w:bCs/>
          <w:color w:val="000000" w:themeColor="text1"/>
        </w:rPr>
        <w:t>ouvertes</w:t>
      </w:r>
      <w:r w:rsidRPr="00263C10">
        <w:rPr>
          <w:b/>
          <w:bCs/>
          <w:color w:val="000000" w:themeColor="text1"/>
        </w:rPr>
        <w:t xml:space="preserve"> aux étudiants de </w:t>
      </w:r>
      <w:r w:rsidR="004C2359" w:rsidRPr="00263C10">
        <w:rPr>
          <w:b/>
          <w:bCs/>
          <w:color w:val="000000" w:themeColor="text1"/>
        </w:rPr>
        <w:t>licence</w:t>
      </w:r>
      <w:r w:rsidRPr="00263C10">
        <w:rPr>
          <w:b/>
          <w:bCs/>
          <w:color w:val="000000" w:themeColor="text1"/>
        </w:rPr>
        <w:t xml:space="preserve"> d</w:t>
      </w:r>
      <w:r w:rsidR="00415441" w:rsidRPr="00263C10">
        <w:rPr>
          <w:b/>
          <w:bCs/>
          <w:color w:val="000000" w:themeColor="text1"/>
        </w:rPr>
        <w:t>’</w:t>
      </w:r>
      <w:r w:rsidR="007953B9" w:rsidRPr="00263C10">
        <w:rPr>
          <w:b/>
          <w:bCs/>
          <w:color w:val="000000" w:themeColor="text1"/>
        </w:rPr>
        <w:t>histoire</w:t>
      </w:r>
      <w:r w:rsidR="00234DA2" w:rsidRPr="00263C10">
        <w:rPr>
          <w:b/>
          <w:bCs/>
          <w:color w:val="000000" w:themeColor="text1"/>
        </w:rPr>
        <w:t> :</w:t>
      </w:r>
    </w:p>
    <w:p w:rsidR="00272E59" w:rsidRPr="00263C10" w:rsidRDefault="00272E59" w:rsidP="005B6F7E">
      <w:pPr>
        <w:pStyle w:val="BrochureL-Paragraphe"/>
        <w:numPr>
          <w:ilvl w:val="0"/>
          <w:numId w:val="14"/>
        </w:numPr>
        <w:ind w:left="851" w:hanging="567"/>
        <w:rPr>
          <w:color w:val="000000" w:themeColor="text1"/>
        </w:rPr>
      </w:pPr>
      <w:r w:rsidRPr="00263C10">
        <w:rPr>
          <w:color w:val="000000" w:themeColor="text1"/>
        </w:rPr>
        <w:t>Métiers du patrimoine et des archives</w:t>
      </w:r>
      <w:r w:rsidR="00961C6B" w:rsidRPr="00263C10">
        <w:rPr>
          <w:color w:val="000000" w:themeColor="text1"/>
        </w:rPr>
        <w:t xml:space="preserve"> (mineure interne)</w:t>
      </w:r>
    </w:p>
    <w:p w:rsidR="00272E59" w:rsidRPr="00263C10" w:rsidRDefault="00272E59" w:rsidP="005B6F7E">
      <w:pPr>
        <w:pStyle w:val="BrochureL-Paragraphe"/>
        <w:numPr>
          <w:ilvl w:val="0"/>
          <w:numId w:val="14"/>
        </w:numPr>
        <w:ind w:left="851" w:hanging="567"/>
        <w:rPr>
          <w:color w:val="000000" w:themeColor="text1"/>
        </w:rPr>
      </w:pPr>
      <w:r w:rsidRPr="00263C10">
        <w:rPr>
          <w:color w:val="000000" w:themeColor="text1"/>
        </w:rPr>
        <w:t xml:space="preserve">Histoire des </w:t>
      </w:r>
      <w:r w:rsidR="00127EB0" w:rsidRPr="00263C10">
        <w:rPr>
          <w:color w:val="000000" w:themeColor="text1"/>
        </w:rPr>
        <w:t>civilisations</w:t>
      </w:r>
      <w:r w:rsidR="00F04D2A" w:rsidRPr="00263C10">
        <w:rPr>
          <w:color w:val="000000" w:themeColor="text1"/>
        </w:rPr>
        <w:t xml:space="preserve"> (mineure </w:t>
      </w:r>
      <w:r w:rsidR="001069A3" w:rsidRPr="00263C10">
        <w:rPr>
          <w:color w:val="000000" w:themeColor="text1"/>
        </w:rPr>
        <w:t>mixte</w:t>
      </w:r>
      <w:r w:rsidR="00F04D2A" w:rsidRPr="00263C10">
        <w:rPr>
          <w:color w:val="000000" w:themeColor="text1"/>
        </w:rPr>
        <w:t>)</w:t>
      </w:r>
    </w:p>
    <w:p w:rsidR="00272E59" w:rsidRPr="00263C10" w:rsidRDefault="00272E59" w:rsidP="005B6F7E">
      <w:pPr>
        <w:pStyle w:val="BrochureL-Paragraphe"/>
        <w:numPr>
          <w:ilvl w:val="0"/>
          <w:numId w:val="14"/>
        </w:numPr>
        <w:ind w:left="851" w:hanging="567"/>
        <w:rPr>
          <w:color w:val="000000" w:themeColor="text1"/>
        </w:rPr>
      </w:pPr>
      <w:r w:rsidRPr="00263C10">
        <w:rPr>
          <w:color w:val="000000" w:themeColor="text1"/>
        </w:rPr>
        <w:t>Géographie</w:t>
      </w:r>
    </w:p>
    <w:p w:rsidR="00272E59" w:rsidRPr="00263C10" w:rsidRDefault="00163C15" w:rsidP="005B6F7E">
      <w:pPr>
        <w:pStyle w:val="BrochureL-Paragraphe"/>
        <w:numPr>
          <w:ilvl w:val="0"/>
          <w:numId w:val="14"/>
        </w:numPr>
        <w:ind w:left="851" w:hanging="567"/>
        <w:rPr>
          <w:color w:val="000000" w:themeColor="text1"/>
        </w:rPr>
      </w:pPr>
      <w:r w:rsidRPr="00263C10">
        <w:rPr>
          <w:color w:val="000000" w:themeColor="text1"/>
        </w:rPr>
        <w:t>Science politique</w:t>
      </w:r>
    </w:p>
    <w:p w:rsidR="007953B9" w:rsidRPr="00263C10" w:rsidRDefault="00272E59" w:rsidP="005B6F7E">
      <w:pPr>
        <w:pStyle w:val="BrochureL-Paragraphe"/>
        <w:numPr>
          <w:ilvl w:val="0"/>
          <w:numId w:val="14"/>
        </w:numPr>
        <w:ind w:left="851" w:hanging="567"/>
        <w:rPr>
          <w:color w:val="000000" w:themeColor="text1"/>
        </w:rPr>
      </w:pPr>
      <w:r w:rsidRPr="00263C10">
        <w:rPr>
          <w:color w:val="000000" w:themeColor="text1"/>
        </w:rPr>
        <w:t>Sociologie</w:t>
      </w:r>
    </w:p>
    <w:p w:rsidR="008D03D6" w:rsidRPr="00263C10" w:rsidRDefault="008D03D6" w:rsidP="005B6F7E">
      <w:pPr>
        <w:pStyle w:val="BrochureL-Paragraphe"/>
        <w:numPr>
          <w:ilvl w:val="0"/>
          <w:numId w:val="14"/>
        </w:numPr>
        <w:ind w:left="851" w:hanging="567"/>
        <w:rPr>
          <w:color w:val="000000" w:themeColor="text1"/>
        </w:rPr>
      </w:pPr>
      <w:r w:rsidRPr="00263C10">
        <w:rPr>
          <w:color w:val="000000" w:themeColor="text1"/>
        </w:rPr>
        <w:t>Métiers de l</w:t>
      </w:r>
      <w:r w:rsidR="00415441" w:rsidRPr="00263C10">
        <w:rPr>
          <w:color w:val="000000" w:themeColor="text1"/>
        </w:rPr>
        <w:t>’</w:t>
      </w:r>
      <w:r w:rsidRPr="00263C10">
        <w:rPr>
          <w:color w:val="000000" w:themeColor="text1"/>
        </w:rPr>
        <w:t>éducation</w:t>
      </w:r>
    </w:p>
    <w:p w:rsidR="00DF2821" w:rsidRPr="00263C10" w:rsidRDefault="00DF2821" w:rsidP="009D7100">
      <w:pPr>
        <w:pStyle w:val="Brochuretitrederubrique"/>
        <w:rPr>
          <w:color w:val="000000" w:themeColor="text1"/>
        </w:rPr>
      </w:pPr>
      <w:bookmarkStart w:id="74" w:name="_Toc456959101"/>
      <w:bookmarkStart w:id="75" w:name="_Toc460502371"/>
      <w:bookmarkStart w:id="76" w:name="_Toc460509225"/>
      <w:bookmarkStart w:id="77" w:name="_Toc460512019"/>
      <w:bookmarkStart w:id="78" w:name="_Toc460579584"/>
      <w:bookmarkStart w:id="79" w:name="_Toc460579951"/>
      <w:bookmarkStart w:id="80" w:name="_Toc471720471"/>
      <w:bookmarkStart w:id="81" w:name="_Toc488259175"/>
      <w:bookmarkStart w:id="82" w:name="_Toc488261207"/>
      <w:bookmarkStart w:id="83" w:name="_Toc488502347"/>
      <w:bookmarkStart w:id="84" w:name="_Toc491367987"/>
      <w:bookmarkStart w:id="85" w:name="_Toc491425560"/>
      <w:bookmarkStart w:id="86" w:name="_Toc267321630"/>
      <w:bookmarkStart w:id="87" w:name="_Toc239865412"/>
    </w:p>
    <w:p w:rsidR="009D7100" w:rsidRPr="00263C10" w:rsidRDefault="007D1F9B" w:rsidP="009D7100">
      <w:pPr>
        <w:pStyle w:val="Brochuretitrederubrique"/>
        <w:rPr>
          <w:color w:val="000000" w:themeColor="text1"/>
        </w:rPr>
      </w:pPr>
      <w:r w:rsidRPr="00263C10">
        <w:rPr>
          <w:noProof/>
          <w:color w:val="000000" w:themeColor="text1"/>
        </w:rPr>
        <mc:AlternateContent>
          <mc:Choice Requires="wps">
            <w:drawing>
              <wp:anchor distT="0" distB="0" distL="114300" distR="114300" simplePos="0" relativeHeight="251754496" behindDoc="0" locked="0" layoutInCell="1" allowOverlap="1" wp14:anchorId="21617948" wp14:editId="33768FEE">
                <wp:simplePos x="0" y="0"/>
                <wp:positionH relativeFrom="column">
                  <wp:posOffset>246380</wp:posOffset>
                </wp:positionH>
                <wp:positionV relativeFrom="paragraph">
                  <wp:posOffset>265430</wp:posOffset>
                </wp:positionV>
                <wp:extent cx="5986130" cy="2150110"/>
                <wp:effectExtent l="50800" t="50800" r="135890" b="135890"/>
                <wp:wrapNone/>
                <wp:docPr id="19" name="Zone de texte 19"/>
                <wp:cNvGraphicFramePr/>
                <a:graphic xmlns:a="http://schemas.openxmlformats.org/drawingml/2006/main">
                  <a:graphicData uri="http://schemas.microsoft.com/office/word/2010/wordprocessingShape">
                    <wps:wsp>
                      <wps:cNvSpPr txBox="1"/>
                      <wps:spPr>
                        <a:xfrm>
                          <a:off x="0" y="0"/>
                          <a:ext cx="5986130" cy="2150110"/>
                        </a:xfrm>
                        <a:prstGeom prst="rect">
                          <a:avLst/>
                        </a:prstGeom>
                        <a:solidFill>
                          <a:schemeClr val="bg1">
                            <a:lumMod val="85000"/>
                          </a:schemeClr>
                        </a:solidFill>
                        <a:ln w="57150">
                          <a:solidFill>
                            <a:schemeClr val="bg1">
                              <a:lumMod val="65000"/>
                            </a:schemeClr>
                          </a:solid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rsidR="009B272F" w:rsidRPr="00DF2821" w:rsidRDefault="009B272F" w:rsidP="007D1F9B">
                            <w:pPr>
                              <w:rPr>
                                <w:b/>
                                <w:i/>
                                <w:sz w:val="28"/>
                                <w:szCs w:val="28"/>
                              </w:rPr>
                            </w:pPr>
                            <w:r w:rsidRPr="00DF2821">
                              <w:rPr>
                                <w:b/>
                                <w:i/>
                                <w:sz w:val="28"/>
                                <w:szCs w:val="28"/>
                              </w:rPr>
                              <w:t>L’inscription à un EC externe (= proposé par un autre département que celui d’histoire) se fait directement au secrétariat du département concerné.</w:t>
                            </w:r>
                          </w:p>
                          <w:p w:rsidR="009B272F" w:rsidRDefault="009B272F" w:rsidP="007D1F9B">
                            <w:pPr>
                              <w:rPr>
                                <w:b/>
                                <w:i/>
                              </w:rPr>
                            </w:pPr>
                          </w:p>
                          <w:p w:rsidR="009B272F" w:rsidRDefault="009B272F" w:rsidP="007D1F9B">
                            <w:pPr>
                              <w:rPr>
                                <w:b/>
                                <w:i/>
                              </w:rPr>
                            </w:pPr>
                            <w:r>
                              <w:rPr>
                                <w:b/>
                                <w:i/>
                              </w:rPr>
                              <w:t xml:space="preserve">Pour connaître les cours, les dates et les modalités d’inscription : </w:t>
                            </w:r>
                          </w:p>
                          <w:p w:rsidR="009B272F" w:rsidRPr="00DF2821" w:rsidRDefault="009B272F" w:rsidP="003379FF">
                            <w:pPr>
                              <w:pStyle w:val="Paragraphedeliste"/>
                              <w:numPr>
                                <w:ilvl w:val="0"/>
                                <w:numId w:val="20"/>
                              </w:numPr>
                              <w:rPr>
                                <w:b/>
                                <w:i/>
                              </w:rPr>
                            </w:pPr>
                            <w:r w:rsidRPr="00DF2821">
                              <w:rPr>
                                <w:b/>
                                <w:i/>
                              </w:rPr>
                              <w:t>consultez le site internet de chaque département</w:t>
                            </w:r>
                          </w:p>
                          <w:p w:rsidR="009B272F" w:rsidRDefault="009B272F" w:rsidP="003379FF">
                            <w:pPr>
                              <w:pStyle w:val="Paragraphedeliste"/>
                              <w:numPr>
                                <w:ilvl w:val="0"/>
                                <w:numId w:val="20"/>
                              </w:numPr>
                              <w:rPr>
                                <w:i/>
                              </w:rPr>
                            </w:pPr>
                            <w:r>
                              <w:rPr>
                                <w:i/>
                              </w:rPr>
                              <w:t>téléchargez sa brochure</w:t>
                            </w:r>
                          </w:p>
                          <w:p w:rsidR="009B272F" w:rsidRDefault="009B272F" w:rsidP="003379FF">
                            <w:pPr>
                              <w:pStyle w:val="Paragraphedeliste"/>
                              <w:numPr>
                                <w:ilvl w:val="0"/>
                                <w:numId w:val="20"/>
                              </w:numPr>
                              <w:rPr>
                                <w:i/>
                              </w:rPr>
                            </w:pPr>
                            <w:r>
                              <w:rPr>
                                <w:i/>
                              </w:rPr>
                              <w:t>demandez la brochure papier à son secrétariat.</w:t>
                            </w:r>
                          </w:p>
                          <w:p w:rsidR="009B272F" w:rsidRPr="00704D15" w:rsidRDefault="009B272F" w:rsidP="00DF2821">
                            <w:pPr>
                              <w:pStyle w:val="Paragraphedeliste"/>
                              <w:numPr>
                                <w:ilvl w:val="0"/>
                                <w:numId w:val="0"/>
                              </w:numPr>
                              <w:ind w:left="720"/>
                              <w:rPr>
                                <w:i/>
                              </w:rPr>
                            </w:pPr>
                          </w:p>
                          <w:p w:rsidR="009B272F" w:rsidRDefault="009B272F" w:rsidP="00DF2821">
                            <w:pPr>
                              <w:jc w:val="center"/>
                              <w:rPr>
                                <w:b/>
                                <w:i/>
                                <w:sz w:val="28"/>
                                <w:szCs w:val="28"/>
                              </w:rPr>
                            </w:pPr>
                            <w:r w:rsidRPr="00DF2821">
                              <w:rPr>
                                <w:b/>
                                <w:i/>
                                <w:sz w:val="28"/>
                                <w:szCs w:val="28"/>
                                <w:u w:val="single"/>
                              </w:rPr>
                              <w:t>I</w:t>
                            </w:r>
                            <w:r w:rsidRPr="00DF2821">
                              <w:rPr>
                                <w:b/>
                                <w:i/>
                                <w:sz w:val="28"/>
                                <w:szCs w:val="28"/>
                              </w:rPr>
                              <w:t>nformez-vous et i</w:t>
                            </w:r>
                            <w:r>
                              <w:rPr>
                                <w:b/>
                                <w:i/>
                                <w:sz w:val="28"/>
                                <w:szCs w:val="28"/>
                              </w:rPr>
                              <w:t>nscrivez-vous dès la première semaine de chaque semestre!</w:t>
                            </w:r>
                          </w:p>
                          <w:p w:rsidR="009B272F" w:rsidRPr="00DF2821" w:rsidRDefault="009B272F" w:rsidP="00DF2821">
                            <w:pPr>
                              <w:jc w:val="center"/>
                              <w:rPr>
                                <w:b/>
                                <w:i/>
                                <w:sz w:val="28"/>
                                <w:szCs w:val="28"/>
                              </w:rPr>
                            </w:pPr>
                            <w:r w:rsidRPr="00DF2821">
                              <w:rPr>
                                <w:b/>
                                <w:i/>
                                <w:sz w:val="28"/>
                                <w:szCs w:val="28"/>
                              </w:rPr>
                              <w:t>Le nombre de places est limité.</w:t>
                            </w:r>
                          </w:p>
                          <w:p w:rsidR="009B272F" w:rsidRPr="00DF2821" w:rsidRDefault="009B272F" w:rsidP="007D1F9B">
                            <w:pPr>
                              <w:rPr>
                                <w:b/>
                                <w:i/>
                                <w:sz w:val="28"/>
                                <w:szCs w:val="28"/>
                              </w:rPr>
                            </w:pPr>
                            <w:r w:rsidRPr="00DF2821">
                              <w:rPr>
                                <w:b/>
                                <w:i/>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1617948" id="Zone de texte 19" o:spid="_x0000_s1039" type="#_x0000_t202" style="position:absolute;left:0;text-align:left;margin-left:19.4pt;margin-top:20.9pt;width:471.35pt;height:169.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" fillcolor="#d8d8d8 [2732]" strokecolor="#a5a5a5 [2092]" strokeweight="4.5pt">
                <v:shadow on="t" color="black" opacity="26214f" origin="-.5,-.5" offset=".74836mm,.74836mm"/>
                <v:textbox>
                  <w:txbxContent>
                    <w:p w14:paraId="3B1AFA17" w14:textId="77777777" w:rsidR="009B272F" w:rsidRPr="00DF2821" w:rsidRDefault="009B272F" w:rsidP="007D1F9B">
                      <w:pPr>
                        <w:rPr>
                          <w:b/>
                          <w:i/>
                          <w:sz w:val="28"/>
                          <w:szCs w:val="28"/>
                        </w:rPr>
                      </w:pPr>
                      <w:r w:rsidRPr="00DF2821">
                        <w:rPr>
                          <w:b/>
                          <w:i/>
                          <w:sz w:val="28"/>
                          <w:szCs w:val="28"/>
                        </w:rPr>
                        <w:t>L’inscription à un EC externe (= proposé par un autre département que celui d’histoire) se fait directement au secrétariat du département concerné.</w:t>
                      </w:r>
                    </w:p>
                    <w:p w14:paraId="14F90C70" w14:textId="77777777" w:rsidR="009B272F" w:rsidRDefault="009B272F" w:rsidP="007D1F9B">
                      <w:pPr>
                        <w:rPr>
                          <w:b/>
                          <w:i/>
                        </w:rPr>
                      </w:pPr>
                    </w:p>
                    <w:p w14:paraId="315EF47D" w14:textId="77777777" w:rsidR="009B272F" w:rsidRDefault="009B272F" w:rsidP="007D1F9B">
                      <w:pPr>
                        <w:rPr>
                          <w:b/>
                          <w:i/>
                        </w:rPr>
                      </w:pPr>
                      <w:r>
                        <w:rPr>
                          <w:b/>
                          <w:i/>
                        </w:rPr>
                        <w:t xml:space="preserve">Pour connaître les cours, les dates et les modalités d’inscription : </w:t>
                      </w:r>
                    </w:p>
                    <w:p w14:paraId="22D6240C" w14:textId="77777777" w:rsidR="009B272F" w:rsidRPr="00DF2821" w:rsidRDefault="009B272F" w:rsidP="003379FF">
                      <w:pPr>
                        <w:pStyle w:val="Paragraphedeliste"/>
                        <w:numPr>
                          <w:ilvl w:val="0"/>
                          <w:numId w:val="20"/>
                        </w:numPr>
                        <w:rPr>
                          <w:b/>
                          <w:i/>
                        </w:rPr>
                      </w:pPr>
                      <w:r w:rsidRPr="00DF2821">
                        <w:rPr>
                          <w:b/>
                          <w:i/>
                        </w:rPr>
                        <w:t>consultez le site internet de chaque département</w:t>
                      </w:r>
                    </w:p>
                    <w:p w14:paraId="0C31A286" w14:textId="77777777" w:rsidR="009B272F" w:rsidRDefault="009B272F" w:rsidP="003379FF">
                      <w:pPr>
                        <w:pStyle w:val="Paragraphedeliste"/>
                        <w:numPr>
                          <w:ilvl w:val="0"/>
                          <w:numId w:val="20"/>
                        </w:numPr>
                        <w:rPr>
                          <w:i/>
                        </w:rPr>
                      </w:pPr>
                      <w:r>
                        <w:rPr>
                          <w:i/>
                        </w:rPr>
                        <w:t>téléchargez sa brochure</w:t>
                      </w:r>
                    </w:p>
                    <w:p w14:paraId="6734B110" w14:textId="77777777" w:rsidR="009B272F" w:rsidRDefault="009B272F" w:rsidP="003379FF">
                      <w:pPr>
                        <w:pStyle w:val="Paragraphedeliste"/>
                        <w:numPr>
                          <w:ilvl w:val="0"/>
                          <w:numId w:val="20"/>
                        </w:numPr>
                        <w:rPr>
                          <w:i/>
                        </w:rPr>
                      </w:pPr>
                      <w:r>
                        <w:rPr>
                          <w:i/>
                        </w:rPr>
                        <w:t>demandez la brochure papier à son secrétariat.</w:t>
                      </w:r>
                    </w:p>
                    <w:p w14:paraId="6B79B077" w14:textId="77777777" w:rsidR="009B272F" w:rsidRPr="00704D15" w:rsidRDefault="009B272F" w:rsidP="00DF2821">
                      <w:pPr>
                        <w:pStyle w:val="Paragraphedeliste"/>
                        <w:numPr>
                          <w:ilvl w:val="0"/>
                          <w:numId w:val="0"/>
                        </w:numPr>
                        <w:ind w:left="720"/>
                        <w:rPr>
                          <w:i/>
                        </w:rPr>
                      </w:pPr>
                    </w:p>
                    <w:p w14:paraId="3673B686" w14:textId="77777777" w:rsidR="009B272F" w:rsidRDefault="009B272F" w:rsidP="00DF2821">
                      <w:pPr>
                        <w:jc w:val="center"/>
                        <w:rPr>
                          <w:b/>
                          <w:i/>
                          <w:sz w:val="28"/>
                          <w:szCs w:val="28"/>
                        </w:rPr>
                      </w:pPr>
                      <w:r w:rsidRPr="00DF2821">
                        <w:rPr>
                          <w:b/>
                          <w:i/>
                          <w:sz w:val="28"/>
                          <w:szCs w:val="28"/>
                          <w:u w:val="single"/>
                        </w:rPr>
                        <w:t>I</w:t>
                      </w:r>
                      <w:r w:rsidRPr="00DF2821">
                        <w:rPr>
                          <w:b/>
                          <w:i/>
                          <w:sz w:val="28"/>
                          <w:szCs w:val="28"/>
                        </w:rPr>
                        <w:t>nformez-vous et i</w:t>
                      </w:r>
                      <w:r>
                        <w:rPr>
                          <w:b/>
                          <w:i/>
                          <w:sz w:val="28"/>
                          <w:szCs w:val="28"/>
                        </w:rPr>
                        <w:t>nscrivez-vous dès la première semaine de chaque semestre!</w:t>
                      </w:r>
                    </w:p>
                    <w:p w14:paraId="102DFEBC" w14:textId="77777777" w:rsidR="009B272F" w:rsidRPr="00DF2821" w:rsidRDefault="009B272F" w:rsidP="00DF2821">
                      <w:pPr>
                        <w:jc w:val="center"/>
                        <w:rPr>
                          <w:b/>
                          <w:i/>
                          <w:sz w:val="28"/>
                          <w:szCs w:val="28"/>
                        </w:rPr>
                      </w:pPr>
                      <w:r w:rsidRPr="00DF2821">
                        <w:rPr>
                          <w:b/>
                          <w:i/>
                          <w:sz w:val="28"/>
                          <w:szCs w:val="28"/>
                        </w:rPr>
                        <w:t>Le nombre de places est limité.</w:t>
                      </w:r>
                    </w:p>
                    <w:p w14:paraId="4F9233C9" w14:textId="77777777" w:rsidR="009B272F" w:rsidRPr="00DF2821" w:rsidRDefault="009B272F" w:rsidP="007D1F9B">
                      <w:pPr>
                        <w:rPr>
                          <w:b/>
                          <w:i/>
                          <w:sz w:val="28"/>
                          <w:szCs w:val="28"/>
                        </w:rPr>
                      </w:pPr>
                      <w:r w:rsidRPr="00DF2821">
                        <w:rPr>
                          <w:b/>
                          <w:i/>
                          <w:sz w:val="28"/>
                          <w:szCs w:val="28"/>
                        </w:rPr>
                        <w:t xml:space="preserve"> </w:t>
                      </w:r>
                    </w:p>
                  </w:txbxContent>
                </v:textbox>
              </v:shape>
            </w:pict>
          </mc:Fallback>
        </mc:AlternateContent>
      </w:r>
      <w:r w:rsidR="00F71DE8" w:rsidRPr="00263C10">
        <w:rPr>
          <w:i/>
          <w:noProof/>
          <w:color w:val="000000" w:themeColor="text1"/>
        </w:rPr>
        <mc:AlternateContent>
          <mc:Choice Requires="wps">
            <w:drawing>
              <wp:anchor distT="0" distB="0" distL="114300" distR="114300" simplePos="0" relativeHeight="251728896" behindDoc="0" locked="0" layoutInCell="1" allowOverlap="1" wp14:anchorId="667C6FF4" wp14:editId="4EDFE351">
                <wp:simplePos x="0" y="0"/>
                <wp:positionH relativeFrom="column">
                  <wp:posOffset>-331027</wp:posOffset>
                </wp:positionH>
                <wp:positionV relativeFrom="paragraph">
                  <wp:posOffset>213995</wp:posOffset>
                </wp:positionV>
                <wp:extent cx="581660" cy="415290"/>
                <wp:effectExtent l="0" t="0" r="8890" b="3810"/>
                <wp:wrapNone/>
                <wp:docPr id="30" name="Zone de texte 30"/>
                <wp:cNvGraphicFramePr/>
                <a:graphic xmlns:a="http://schemas.openxmlformats.org/drawingml/2006/main">
                  <a:graphicData uri="http://schemas.microsoft.com/office/word/2010/wordprocessingShape">
                    <wps:wsp>
                      <wps:cNvSpPr txBox="1"/>
                      <wps:spPr>
                        <a:xfrm>
                          <a:off x="0" y="0"/>
                          <a:ext cx="581660"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72F" w:rsidRDefault="009B272F" w:rsidP="00F71DE8">
                            <w:r>
                              <w:rPr>
                                <w:noProof/>
                              </w:rPr>
                              <w:drawing>
                                <wp:inline distT="0" distB="0" distL="0" distR="0" wp14:anchorId="6530B96E" wp14:editId="1946AADF">
                                  <wp:extent cx="403761" cy="288400"/>
                                  <wp:effectExtent l="0" t="0" r="0" b="0"/>
                                  <wp:docPr id="17" name="Image 17"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67C6FF4" id="Zone de texte 30" o:spid="_x0000_s1040" type="#_x0000_t202" style="position:absolute;left:0;text-align:left;margin-left:-26.05pt;margin-top:16.85pt;width:45.8pt;height:3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" fillcolor="white [3201]" stroked="f" strokeweight=".5pt">
                <v:textbox>
                  <w:txbxContent>
                    <w:p w14:paraId="4FA0BCE3" w14:textId="77777777" w:rsidR="009B272F" w:rsidRDefault="009B272F" w:rsidP="00F71DE8">
                      <w:r>
                        <w:rPr>
                          <w:noProof/>
                        </w:rPr>
                        <w:drawing>
                          <wp:inline distT="0" distB="0" distL="0" distR="0" wp14:anchorId="6530B96E" wp14:editId="1946AADF">
                            <wp:extent cx="403761" cy="288400"/>
                            <wp:effectExtent l="0" t="0" r="0" b="0"/>
                            <wp:docPr id="17" name="Image 17"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p>
                  </w:txbxContent>
                </v:textbox>
              </v:shape>
            </w:pict>
          </mc:Fallback>
        </mc:AlternateContent>
      </w:r>
      <w:bookmarkEnd w:id="74"/>
      <w:bookmarkEnd w:id="75"/>
      <w:bookmarkEnd w:id="76"/>
      <w:bookmarkEnd w:id="77"/>
      <w:bookmarkEnd w:id="78"/>
      <w:bookmarkEnd w:id="79"/>
      <w:bookmarkEnd w:id="80"/>
      <w:bookmarkEnd w:id="81"/>
      <w:bookmarkEnd w:id="82"/>
      <w:bookmarkEnd w:id="83"/>
      <w:bookmarkEnd w:id="84"/>
      <w:bookmarkEnd w:id="85"/>
    </w:p>
    <w:p w:rsidR="00F71DE8" w:rsidRPr="00263C10" w:rsidRDefault="00F71DE8" w:rsidP="009D7100">
      <w:pPr>
        <w:pStyle w:val="Brochuretitrederubrique"/>
        <w:rPr>
          <w:color w:val="000000" w:themeColor="text1"/>
        </w:rPr>
      </w:pPr>
    </w:p>
    <w:p w:rsidR="00F71DE8" w:rsidRPr="00263C10" w:rsidRDefault="00F71DE8" w:rsidP="009D7100">
      <w:pPr>
        <w:pStyle w:val="Brochuretitrederubrique"/>
        <w:rPr>
          <w:color w:val="000000" w:themeColor="text1"/>
        </w:rPr>
      </w:pPr>
    </w:p>
    <w:p w:rsidR="00F71DE8" w:rsidRPr="00263C10" w:rsidRDefault="00F71DE8" w:rsidP="009D7100">
      <w:pPr>
        <w:pStyle w:val="Brochuretitrederubrique"/>
        <w:rPr>
          <w:color w:val="000000" w:themeColor="text1"/>
        </w:rPr>
      </w:pPr>
    </w:p>
    <w:p w:rsidR="00F71DE8" w:rsidRPr="00263C10" w:rsidRDefault="00F71DE8" w:rsidP="009D7100">
      <w:pPr>
        <w:pStyle w:val="Brochuretitrederubrique"/>
        <w:rPr>
          <w:color w:val="000000" w:themeColor="text1"/>
        </w:rPr>
      </w:pPr>
    </w:p>
    <w:p w:rsidR="007F0D23" w:rsidRPr="00263C10" w:rsidRDefault="007F0D23" w:rsidP="009D7100">
      <w:pPr>
        <w:pStyle w:val="Brochuretitrederubrique"/>
        <w:rPr>
          <w:color w:val="000000" w:themeColor="text1"/>
        </w:rPr>
      </w:pPr>
    </w:p>
    <w:p w:rsidR="00B33A30" w:rsidRPr="00263C10" w:rsidRDefault="00B33A30" w:rsidP="009D7100">
      <w:pPr>
        <w:pStyle w:val="Brochuretitrederubrique"/>
        <w:rPr>
          <w:color w:val="000000" w:themeColor="text1"/>
        </w:rPr>
      </w:pPr>
    </w:p>
    <w:p w:rsidR="00DF2821" w:rsidRPr="00263C10" w:rsidRDefault="00DF2821" w:rsidP="009D7100">
      <w:pPr>
        <w:pStyle w:val="Brochuretitrederubrique"/>
        <w:rPr>
          <w:color w:val="000000" w:themeColor="text1"/>
        </w:rPr>
      </w:pPr>
    </w:p>
    <w:p w:rsidR="00DF2821" w:rsidRPr="00263C10" w:rsidRDefault="00DF2821">
      <w:pPr>
        <w:jc w:val="left"/>
        <w:rPr>
          <w:b/>
          <w:bCs/>
          <w:smallCaps/>
          <w:color w:val="000000" w:themeColor="text1"/>
          <w:sz w:val="40"/>
          <w:szCs w:val="32"/>
        </w:rPr>
      </w:pPr>
      <w:r w:rsidRPr="00263C10">
        <w:rPr>
          <w:color w:val="000000" w:themeColor="text1"/>
        </w:rPr>
        <w:br w:type="page"/>
      </w:r>
    </w:p>
    <w:p w:rsidR="009D7100" w:rsidRPr="00263C10" w:rsidRDefault="00272E59" w:rsidP="009D7100">
      <w:pPr>
        <w:pStyle w:val="Brochuretitrederubrique"/>
        <w:rPr>
          <w:color w:val="000000" w:themeColor="text1"/>
        </w:rPr>
      </w:pPr>
      <w:bookmarkStart w:id="88" w:name="_Toc397605684"/>
      <w:r w:rsidRPr="00263C10">
        <w:rPr>
          <w:color w:val="000000" w:themeColor="text1"/>
        </w:rPr>
        <w:lastRenderedPageBreak/>
        <w:t>Métiers du patrimoine et des archives</w:t>
      </w:r>
      <w:bookmarkEnd w:id="86"/>
      <w:bookmarkEnd w:id="88"/>
    </w:p>
    <w:p w:rsidR="00272E59" w:rsidRPr="00263C10" w:rsidRDefault="00342435" w:rsidP="009D7100">
      <w:pPr>
        <w:pStyle w:val="Brochuretitrede"/>
        <w:rPr>
          <w:color w:val="000000" w:themeColor="text1"/>
        </w:rPr>
      </w:pPr>
      <w:r w:rsidRPr="00263C10">
        <w:rPr>
          <w:color w:val="000000" w:themeColor="text1"/>
        </w:rPr>
        <w:t>(</w:t>
      </w:r>
      <w:r w:rsidR="009D7100" w:rsidRPr="00263C10">
        <w:rPr>
          <w:color w:val="000000" w:themeColor="text1"/>
        </w:rPr>
        <w:t>M</w:t>
      </w:r>
      <w:r w:rsidR="00384B7B" w:rsidRPr="00263C10">
        <w:rPr>
          <w:color w:val="000000" w:themeColor="text1"/>
        </w:rPr>
        <w:t>ineure interne</w:t>
      </w:r>
      <w:bookmarkEnd w:id="87"/>
      <w:r w:rsidRPr="00263C10">
        <w:rPr>
          <w:color w:val="000000" w:themeColor="text1"/>
        </w:rPr>
        <w:t>)</w:t>
      </w:r>
    </w:p>
    <w:p w:rsidR="00312B19" w:rsidRPr="00263C10" w:rsidRDefault="00272E59" w:rsidP="00384B7B">
      <w:pPr>
        <w:pStyle w:val="BrochureL-Paragraphe"/>
        <w:rPr>
          <w:color w:val="000000" w:themeColor="text1"/>
        </w:rPr>
      </w:pPr>
      <w:r w:rsidRPr="00263C10">
        <w:rPr>
          <w:color w:val="000000" w:themeColor="text1"/>
        </w:rPr>
        <w:t xml:space="preserve">Cette </w:t>
      </w:r>
      <w:r w:rsidR="001B7E6C" w:rsidRPr="00263C10">
        <w:rPr>
          <w:color w:val="000000" w:themeColor="text1"/>
        </w:rPr>
        <w:t>mineure</w:t>
      </w:r>
      <w:r w:rsidRPr="00263C10">
        <w:rPr>
          <w:color w:val="000000" w:themeColor="text1"/>
        </w:rPr>
        <w:t xml:space="preserve"> </w:t>
      </w:r>
      <w:r w:rsidR="00BD2640" w:rsidRPr="00263C10">
        <w:rPr>
          <w:color w:val="000000" w:themeColor="text1"/>
        </w:rPr>
        <w:t>consiste en</w:t>
      </w:r>
      <w:r w:rsidR="00312B19" w:rsidRPr="00263C10">
        <w:rPr>
          <w:color w:val="000000" w:themeColor="text1"/>
        </w:rPr>
        <w:t xml:space="preserve"> une formation renforcée en histoire et l</w:t>
      </w:r>
      <w:r w:rsidR="00415441" w:rsidRPr="00263C10">
        <w:rPr>
          <w:color w:val="000000" w:themeColor="text1"/>
        </w:rPr>
        <w:t>’</w:t>
      </w:r>
      <w:r w:rsidR="00312B19" w:rsidRPr="00263C10">
        <w:rPr>
          <w:color w:val="000000" w:themeColor="text1"/>
        </w:rPr>
        <w:t xml:space="preserve">acquisition de </w:t>
      </w:r>
      <w:r w:rsidR="00333396" w:rsidRPr="00263C10">
        <w:rPr>
          <w:color w:val="000000" w:themeColor="text1"/>
        </w:rPr>
        <w:t>compétences techniques (relevant des sciences auxiliaires). Elle amorce ainsi d</w:t>
      </w:r>
      <w:r w:rsidR="00415441" w:rsidRPr="00263C10">
        <w:rPr>
          <w:color w:val="000000" w:themeColor="text1"/>
        </w:rPr>
        <w:t>’</w:t>
      </w:r>
      <w:r w:rsidR="00333396" w:rsidRPr="00263C10">
        <w:rPr>
          <w:color w:val="000000" w:themeColor="text1"/>
        </w:rPr>
        <w:t xml:space="preserve">une spécialisation universitaire ou préprofessionnelle. </w:t>
      </w:r>
    </w:p>
    <w:p w:rsidR="007F0D23" w:rsidRPr="00263C10" w:rsidRDefault="00333396" w:rsidP="008B4BB9">
      <w:pPr>
        <w:pStyle w:val="BrochureL-Paragraphe"/>
        <w:rPr>
          <w:color w:val="000000" w:themeColor="text1"/>
        </w:rPr>
      </w:pPr>
      <w:r w:rsidRPr="00263C10">
        <w:rPr>
          <w:color w:val="000000" w:themeColor="text1"/>
        </w:rPr>
        <w:t xml:space="preserve">Il est conseillé de faire un choix de stage de préprofessionnalisation en L3 en accord avec les objectifs de la mineure. </w:t>
      </w:r>
      <w:r w:rsidR="00312B19" w:rsidRPr="00263C10">
        <w:rPr>
          <w:color w:val="000000" w:themeColor="text1"/>
        </w:rPr>
        <w:t xml:space="preserve">Il </w:t>
      </w:r>
      <w:r w:rsidRPr="00263C10">
        <w:rPr>
          <w:color w:val="000000" w:themeColor="text1"/>
        </w:rPr>
        <w:t xml:space="preserve">peut notamment être suivi </w:t>
      </w:r>
      <w:r w:rsidR="00272E59" w:rsidRPr="00263C10">
        <w:rPr>
          <w:color w:val="000000" w:themeColor="text1"/>
        </w:rPr>
        <w:t>dans des institutions locales de recherche et de mise en valeur du patrimoine avec lesquelles le département d</w:t>
      </w:r>
      <w:r w:rsidR="00415441" w:rsidRPr="00263C10">
        <w:rPr>
          <w:color w:val="000000" w:themeColor="text1"/>
        </w:rPr>
        <w:t>’</w:t>
      </w:r>
      <w:r w:rsidR="00331C12" w:rsidRPr="00263C10">
        <w:rPr>
          <w:color w:val="000000" w:themeColor="text1"/>
        </w:rPr>
        <w:t>histoire</w:t>
      </w:r>
      <w:r w:rsidR="00272E59" w:rsidRPr="00263C10">
        <w:rPr>
          <w:color w:val="000000" w:themeColor="text1"/>
        </w:rPr>
        <w:t xml:space="preserve"> a tissé de</w:t>
      </w:r>
      <w:r w:rsidR="00EA259A" w:rsidRPr="00263C10">
        <w:rPr>
          <w:color w:val="000000" w:themeColor="text1"/>
        </w:rPr>
        <w:t>s liens privilégiés, comme les A</w:t>
      </w:r>
      <w:r w:rsidR="00272E59" w:rsidRPr="00263C10">
        <w:rPr>
          <w:color w:val="000000" w:themeColor="text1"/>
        </w:rPr>
        <w:t xml:space="preserve">rchives </w:t>
      </w:r>
      <w:r w:rsidR="00EA259A" w:rsidRPr="00263C10">
        <w:rPr>
          <w:color w:val="000000" w:themeColor="text1"/>
        </w:rPr>
        <w:t>nationales,</w:t>
      </w:r>
      <w:r w:rsidR="00437B6F" w:rsidRPr="00263C10">
        <w:rPr>
          <w:color w:val="000000" w:themeColor="text1"/>
        </w:rPr>
        <w:t xml:space="preserve"> les A</w:t>
      </w:r>
      <w:r w:rsidR="00312B19" w:rsidRPr="00263C10">
        <w:rPr>
          <w:color w:val="000000" w:themeColor="text1"/>
        </w:rPr>
        <w:t xml:space="preserve">rchives </w:t>
      </w:r>
      <w:r w:rsidR="00EA259A" w:rsidRPr="00263C10">
        <w:rPr>
          <w:color w:val="000000" w:themeColor="text1"/>
        </w:rPr>
        <w:t>départementales</w:t>
      </w:r>
      <w:r w:rsidR="00437B6F" w:rsidRPr="00263C10">
        <w:rPr>
          <w:color w:val="000000" w:themeColor="text1"/>
        </w:rPr>
        <w:t xml:space="preserve"> (93)</w:t>
      </w:r>
      <w:r w:rsidR="00EA259A" w:rsidRPr="00263C10">
        <w:rPr>
          <w:color w:val="000000" w:themeColor="text1"/>
        </w:rPr>
        <w:t>, l</w:t>
      </w:r>
      <w:r w:rsidR="00437B6F" w:rsidRPr="00263C10">
        <w:rPr>
          <w:color w:val="000000" w:themeColor="text1"/>
        </w:rPr>
        <w:t>a basilique de Saint-Denis, le M</w:t>
      </w:r>
      <w:r w:rsidR="00272E59" w:rsidRPr="00263C10">
        <w:rPr>
          <w:color w:val="000000" w:themeColor="text1"/>
        </w:rPr>
        <w:t>usée d</w:t>
      </w:r>
      <w:r w:rsidR="00415441" w:rsidRPr="00263C10">
        <w:rPr>
          <w:color w:val="000000" w:themeColor="text1"/>
        </w:rPr>
        <w:t>’</w:t>
      </w:r>
      <w:r w:rsidR="00272E59" w:rsidRPr="00263C10">
        <w:rPr>
          <w:color w:val="000000" w:themeColor="text1"/>
        </w:rPr>
        <w:t>art et d</w:t>
      </w:r>
      <w:r w:rsidR="00415441" w:rsidRPr="00263C10">
        <w:rPr>
          <w:color w:val="000000" w:themeColor="text1"/>
        </w:rPr>
        <w:t>’</w:t>
      </w:r>
      <w:r w:rsidR="00272E59" w:rsidRPr="00263C10">
        <w:rPr>
          <w:color w:val="000000" w:themeColor="text1"/>
        </w:rPr>
        <w:t>histoire ou encore l</w:t>
      </w:r>
      <w:r w:rsidR="00415441" w:rsidRPr="00263C10">
        <w:rPr>
          <w:color w:val="000000" w:themeColor="text1"/>
        </w:rPr>
        <w:t>’</w:t>
      </w:r>
      <w:r w:rsidR="00272E59" w:rsidRPr="00263C10">
        <w:rPr>
          <w:color w:val="000000" w:themeColor="text1"/>
        </w:rPr>
        <w:t>unité d</w:t>
      </w:r>
      <w:r w:rsidR="00415441" w:rsidRPr="00263C10">
        <w:rPr>
          <w:color w:val="000000" w:themeColor="text1"/>
        </w:rPr>
        <w:t>’</w:t>
      </w:r>
      <w:r w:rsidR="00272E59" w:rsidRPr="00263C10">
        <w:rPr>
          <w:color w:val="000000" w:themeColor="text1"/>
        </w:rPr>
        <w:t>archéolo</w:t>
      </w:r>
      <w:r w:rsidR="00F9680C" w:rsidRPr="00263C10">
        <w:rPr>
          <w:color w:val="000000" w:themeColor="text1"/>
        </w:rPr>
        <w:t>gie de la ville de Saint-Denis.</w:t>
      </w:r>
    </w:p>
    <w:p w:rsidR="00272E59" w:rsidRPr="00263C10" w:rsidRDefault="00384B7B" w:rsidP="008B4BB9">
      <w:pPr>
        <w:pStyle w:val="BrochureL-Paragraphe"/>
        <w:rPr>
          <w:color w:val="000000" w:themeColor="text1"/>
        </w:rPr>
      </w:pPr>
      <w:r w:rsidRPr="00263C10">
        <w:rPr>
          <w:color w:val="000000" w:themeColor="text1"/>
        </w:rPr>
        <w:t xml:space="preserve">Composition : </w:t>
      </w:r>
    </w:p>
    <w:tbl>
      <w:tblPr>
        <w:tblW w:w="0" w:type="auto"/>
        <w:tblInd w:w="25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50"/>
        <w:gridCol w:w="1239"/>
        <w:gridCol w:w="1480"/>
        <w:gridCol w:w="4394"/>
      </w:tblGrid>
      <w:tr w:rsidR="00BD2640" w:rsidRPr="00263C10" w:rsidTr="00BD2640">
        <w:tc>
          <w:tcPr>
            <w:tcW w:w="1250" w:type="dxa"/>
            <w:vMerge w:val="restart"/>
            <w:vAlign w:val="center"/>
          </w:tcPr>
          <w:p w:rsidR="00BD2640" w:rsidRPr="00263C10" w:rsidRDefault="00BD2640" w:rsidP="00BD2640">
            <w:pPr>
              <w:widowControl w:val="0"/>
              <w:autoSpaceDE w:val="0"/>
              <w:autoSpaceDN w:val="0"/>
              <w:adjustRightInd w:val="0"/>
              <w:jc w:val="center"/>
              <w:rPr>
                <w:color w:val="000000" w:themeColor="text1"/>
              </w:rPr>
            </w:pPr>
            <w:r w:rsidRPr="00263C10">
              <w:rPr>
                <w:color w:val="000000" w:themeColor="text1"/>
              </w:rPr>
              <w:t>L 2</w:t>
            </w:r>
          </w:p>
        </w:tc>
        <w:tc>
          <w:tcPr>
            <w:tcW w:w="1239" w:type="dxa"/>
            <w:vMerge w:val="restart"/>
            <w:vAlign w:val="center"/>
          </w:tcPr>
          <w:p w:rsidR="00BD2640" w:rsidRPr="00263C10" w:rsidRDefault="00BD2640" w:rsidP="00BD2640">
            <w:pPr>
              <w:widowControl w:val="0"/>
              <w:autoSpaceDE w:val="0"/>
              <w:autoSpaceDN w:val="0"/>
              <w:adjustRightInd w:val="0"/>
              <w:jc w:val="center"/>
              <w:rPr>
                <w:color w:val="000000" w:themeColor="text1"/>
              </w:rPr>
            </w:pPr>
            <w:r w:rsidRPr="00263C10">
              <w:rPr>
                <w:color w:val="000000" w:themeColor="text1"/>
              </w:rPr>
              <w:t>S3</w:t>
            </w:r>
          </w:p>
        </w:tc>
        <w:tc>
          <w:tcPr>
            <w:tcW w:w="1480" w:type="dxa"/>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mineure 1</w:t>
            </w:r>
          </w:p>
        </w:tc>
        <w:tc>
          <w:tcPr>
            <w:tcW w:w="4394" w:type="dxa"/>
            <w:vAlign w:val="center"/>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Introduction</w:t>
            </w:r>
          </w:p>
        </w:tc>
      </w:tr>
      <w:tr w:rsidR="00BD2640" w:rsidRPr="00263C10" w:rsidTr="00BD2640">
        <w:tc>
          <w:tcPr>
            <w:tcW w:w="1250" w:type="dxa"/>
            <w:vMerge/>
            <w:vAlign w:val="center"/>
          </w:tcPr>
          <w:p w:rsidR="00BD2640" w:rsidRPr="00263C10" w:rsidRDefault="00BD2640" w:rsidP="00BD2640">
            <w:pPr>
              <w:widowControl w:val="0"/>
              <w:autoSpaceDE w:val="0"/>
              <w:autoSpaceDN w:val="0"/>
              <w:adjustRightInd w:val="0"/>
              <w:jc w:val="center"/>
              <w:rPr>
                <w:color w:val="000000" w:themeColor="text1"/>
              </w:rPr>
            </w:pPr>
          </w:p>
        </w:tc>
        <w:tc>
          <w:tcPr>
            <w:tcW w:w="1239" w:type="dxa"/>
            <w:vMerge/>
            <w:vAlign w:val="center"/>
          </w:tcPr>
          <w:p w:rsidR="00BD2640" w:rsidRPr="00263C10" w:rsidRDefault="00BD2640" w:rsidP="00BD2640">
            <w:pPr>
              <w:widowControl w:val="0"/>
              <w:autoSpaceDE w:val="0"/>
              <w:autoSpaceDN w:val="0"/>
              <w:adjustRightInd w:val="0"/>
              <w:jc w:val="center"/>
              <w:rPr>
                <w:color w:val="000000" w:themeColor="text1"/>
              </w:rPr>
            </w:pPr>
          </w:p>
        </w:tc>
        <w:tc>
          <w:tcPr>
            <w:tcW w:w="1480" w:type="dxa"/>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mineure 2</w:t>
            </w:r>
          </w:p>
        </w:tc>
        <w:tc>
          <w:tcPr>
            <w:tcW w:w="4394" w:type="dxa"/>
            <w:vAlign w:val="center"/>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Question</w:t>
            </w:r>
          </w:p>
        </w:tc>
      </w:tr>
      <w:tr w:rsidR="00BD2640" w:rsidRPr="00263C10" w:rsidTr="00BD2640">
        <w:tc>
          <w:tcPr>
            <w:tcW w:w="1250" w:type="dxa"/>
            <w:vMerge/>
            <w:vAlign w:val="center"/>
          </w:tcPr>
          <w:p w:rsidR="00BD2640" w:rsidRPr="00263C10" w:rsidRDefault="00BD2640" w:rsidP="00BD2640">
            <w:pPr>
              <w:widowControl w:val="0"/>
              <w:autoSpaceDE w:val="0"/>
              <w:autoSpaceDN w:val="0"/>
              <w:adjustRightInd w:val="0"/>
              <w:jc w:val="center"/>
              <w:rPr>
                <w:color w:val="000000" w:themeColor="text1"/>
              </w:rPr>
            </w:pPr>
          </w:p>
        </w:tc>
        <w:tc>
          <w:tcPr>
            <w:tcW w:w="1239" w:type="dxa"/>
            <w:vMerge w:val="restart"/>
            <w:vAlign w:val="center"/>
          </w:tcPr>
          <w:p w:rsidR="00BD2640" w:rsidRPr="00263C10" w:rsidRDefault="00BD2640" w:rsidP="00BD2640">
            <w:pPr>
              <w:widowControl w:val="0"/>
              <w:autoSpaceDE w:val="0"/>
              <w:autoSpaceDN w:val="0"/>
              <w:adjustRightInd w:val="0"/>
              <w:jc w:val="center"/>
              <w:rPr>
                <w:color w:val="000000" w:themeColor="text1"/>
              </w:rPr>
            </w:pPr>
            <w:r w:rsidRPr="00263C10">
              <w:rPr>
                <w:color w:val="000000" w:themeColor="text1"/>
              </w:rPr>
              <w:t>S4</w:t>
            </w:r>
          </w:p>
        </w:tc>
        <w:tc>
          <w:tcPr>
            <w:tcW w:w="1480" w:type="dxa"/>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mineure 3</w:t>
            </w:r>
          </w:p>
        </w:tc>
        <w:tc>
          <w:tcPr>
            <w:tcW w:w="4394" w:type="dxa"/>
            <w:vAlign w:val="center"/>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Introduction</w:t>
            </w:r>
          </w:p>
        </w:tc>
      </w:tr>
      <w:tr w:rsidR="00BD2640" w:rsidRPr="00263C10" w:rsidTr="00BD2640">
        <w:tc>
          <w:tcPr>
            <w:tcW w:w="1250" w:type="dxa"/>
            <w:vMerge/>
            <w:vAlign w:val="center"/>
          </w:tcPr>
          <w:p w:rsidR="00BD2640" w:rsidRPr="00263C10" w:rsidRDefault="00BD2640" w:rsidP="00BD2640">
            <w:pPr>
              <w:widowControl w:val="0"/>
              <w:autoSpaceDE w:val="0"/>
              <w:autoSpaceDN w:val="0"/>
              <w:adjustRightInd w:val="0"/>
              <w:jc w:val="center"/>
              <w:rPr>
                <w:color w:val="000000" w:themeColor="text1"/>
              </w:rPr>
            </w:pPr>
          </w:p>
        </w:tc>
        <w:tc>
          <w:tcPr>
            <w:tcW w:w="1239" w:type="dxa"/>
            <w:vMerge/>
            <w:vAlign w:val="center"/>
          </w:tcPr>
          <w:p w:rsidR="00BD2640" w:rsidRPr="00263C10" w:rsidRDefault="00BD2640" w:rsidP="00BD2640">
            <w:pPr>
              <w:widowControl w:val="0"/>
              <w:autoSpaceDE w:val="0"/>
              <w:autoSpaceDN w:val="0"/>
              <w:adjustRightInd w:val="0"/>
              <w:jc w:val="center"/>
              <w:rPr>
                <w:color w:val="000000" w:themeColor="text1"/>
              </w:rPr>
            </w:pPr>
          </w:p>
        </w:tc>
        <w:tc>
          <w:tcPr>
            <w:tcW w:w="1480" w:type="dxa"/>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mineure 4</w:t>
            </w:r>
          </w:p>
        </w:tc>
        <w:tc>
          <w:tcPr>
            <w:tcW w:w="4394" w:type="dxa"/>
            <w:vAlign w:val="center"/>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Question</w:t>
            </w:r>
          </w:p>
        </w:tc>
      </w:tr>
      <w:tr w:rsidR="00BD2640" w:rsidRPr="00263C10" w:rsidTr="00BD2640">
        <w:tc>
          <w:tcPr>
            <w:tcW w:w="1250" w:type="dxa"/>
            <w:vMerge w:val="restart"/>
            <w:vAlign w:val="center"/>
          </w:tcPr>
          <w:p w:rsidR="00BD2640" w:rsidRPr="00263C10" w:rsidRDefault="00BD2640" w:rsidP="00BD2640">
            <w:pPr>
              <w:widowControl w:val="0"/>
              <w:autoSpaceDE w:val="0"/>
              <w:autoSpaceDN w:val="0"/>
              <w:adjustRightInd w:val="0"/>
              <w:jc w:val="center"/>
              <w:rPr>
                <w:color w:val="000000" w:themeColor="text1"/>
              </w:rPr>
            </w:pPr>
            <w:r w:rsidRPr="00263C10">
              <w:rPr>
                <w:color w:val="000000" w:themeColor="text1"/>
              </w:rPr>
              <w:t>L 3</w:t>
            </w:r>
          </w:p>
        </w:tc>
        <w:tc>
          <w:tcPr>
            <w:tcW w:w="1239" w:type="dxa"/>
            <w:vMerge w:val="restart"/>
            <w:vAlign w:val="center"/>
          </w:tcPr>
          <w:p w:rsidR="00BD2640" w:rsidRPr="00263C10" w:rsidRDefault="00BD2640" w:rsidP="00BD2640">
            <w:pPr>
              <w:widowControl w:val="0"/>
              <w:autoSpaceDE w:val="0"/>
              <w:autoSpaceDN w:val="0"/>
              <w:adjustRightInd w:val="0"/>
              <w:jc w:val="center"/>
              <w:rPr>
                <w:color w:val="000000" w:themeColor="text1"/>
              </w:rPr>
            </w:pPr>
            <w:r w:rsidRPr="00263C10">
              <w:rPr>
                <w:color w:val="000000" w:themeColor="text1"/>
              </w:rPr>
              <w:t>S5</w:t>
            </w:r>
          </w:p>
        </w:tc>
        <w:tc>
          <w:tcPr>
            <w:tcW w:w="1480" w:type="dxa"/>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mineure 5</w:t>
            </w:r>
          </w:p>
        </w:tc>
        <w:tc>
          <w:tcPr>
            <w:tcW w:w="4394" w:type="dxa"/>
            <w:vAlign w:val="center"/>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Thématique</w:t>
            </w:r>
          </w:p>
        </w:tc>
      </w:tr>
      <w:tr w:rsidR="00BD2640" w:rsidRPr="00263C10" w:rsidTr="00BD2640">
        <w:tc>
          <w:tcPr>
            <w:tcW w:w="1250" w:type="dxa"/>
            <w:vMerge/>
            <w:vAlign w:val="center"/>
          </w:tcPr>
          <w:p w:rsidR="00BD2640" w:rsidRPr="00263C10" w:rsidRDefault="00BD2640" w:rsidP="00BD2640">
            <w:pPr>
              <w:widowControl w:val="0"/>
              <w:autoSpaceDE w:val="0"/>
              <w:autoSpaceDN w:val="0"/>
              <w:adjustRightInd w:val="0"/>
              <w:jc w:val="left"/>
              <w:rPr>
                <w:color w:val="000000" w:themeColor="text1"/>
              </w:rPr>
            </w:pPr>
          </w:p>
        </w:tc>
        <w:tc>
          <w:tcPr>
            <w:tcW w:w="1239" w:type="dxa"/>
            <w:vMerge/>
            <w:vAlign w:val="center"/>
          </w:tcPr>
          <w:p w:rsidR="00BD2640" w:rsidRPr="00263C10" w:rsidRDefault="00BD2640" w:rsidP="00BD2640">
            <w:pPr>
              <w:widowControl w:val="0"/>
              <w:autoSpaceDE w:val="0"/>
              <w:autoSpaceDN w:val="0"/>
              <w:adjustRightInd w:val="0"/>
              <w:jc w:val="center"/>
              <w:rPr>
                <w:color w:val="000000" w:themeColor="text1"/>
              </w:rPr>
            </w:pPr>
          </w:p>
        </w:tc>
        <w:tc>
          <w:tcPr>
            <w:tcW w:w="1480" w:type="dxa"/>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mineure 6</w:t>
            </w:r>
          </w:p>
        </w:tc>
        <w:tc>
          <w:tcPr>
            <w:tcW w:w="4394" w:type="dxa"/>
            <w:vAlign w:val="center"/>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Sciences auxiliaires</w:t>
            </w:r>
          </w:p>
        </w:tc>
      </w:tr>
      <w:tr w:rsidR="00BD2640" w:rsidRPr="00263C10" w:rsidTr="00BD2640">
        <w:tc>
          <w:tcPr>
            <w:tcW w:w="1250" w:type="dxa"/>
            <w:vMerge/>
            <w:vAlign w:val="center"/>
          </w:tcPr>
          <w:p w:rsidR="00BD2640" w:rsidRPr="00263C10" w:rsidRDefault="00BD2640" w:rsidP="00BD2640">
            <w:pPr>
              <w:widowControl w:val="0"/>
              <w:autoSpaceDE w:val="0"/>
              <w:autoSpaceDN w:val="0"/>
              <w:adjustRightInd w:val="0"/>
              <w:jc w:val="left"/>
              <w:rPr>
                <w:color w:val="000000" w:themeColor="text1"/>
              </w:rPr>
            </w:pPr>
          </w:p>
        </w:tc>
        <w:tc>
          <w:tcPr>
            <w:tcW w:w="1239" w:type="dxa"/>
            <w:vMerge w:val="restart"/>
            <w:vAlign w:val="center"/>
          </w:tcPr>
          <w:p w:rsidR="00BD2640" w:rsidRPr="00263C10" w:rsidRDefault="00BD2640" w:rsidP="00BD2640">
            <w:pPr>
              <w:widowControl w:val="0"/>
              <w:autoSpaceDE w:val="0"/>
              <w:autoSpaceDN w:val="0"/>
              <w:adjustRightInd w:val="0"/>
              <w:jc w:val="center"/>
              <w:rPr>
                <w:color w:val="000000" w:themeColor="text1"/>
              </w:rPr>
            </w:pPr>
            <w:r w:rsidRPr="00263C10">
              <w:rPr>
                <w:color w:val="000000" w:themeColor="text1"/>
              </w:rPr>
              <w:t>S6</w:t>
            </w:r>
          </w:p>
        </w:tc>
        <w:tc>
          <w:tcPr>
            <w:tcW w:w="1480" w:type="dxa"/>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mineure 7</w:t>
            </w:r>
          </w:p>
        </w:tc>
        <w:tc>
          <w:tcPr>
            <w:tcW w:w="4394" w:type="dxa"/>
            <w:vAlign w:val="center"/>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 xml:space="preserve">Thématique </w:t>
            </w:r>
            <w:r w:rsidRPr="00263C10">
              <w:rPr>
                <w:i/>
                <w:color w:val="000000" w:themeColor="text1"/>
              </w:rPr>
              <w:t xml:space="preserve">ou </w:t>
            </w:r>
            <w:r w:rsidRPr="00263C10">
              <w:rPr>
                <w:color w:val="000000" w:themeColor="text1"/>
              </w:rPr>
              <w:t>Sciences auxiliaires</w:t>
            </w:r>
          </w:p>
        </w:tc>
      </w:tr>
      <w:tr w:rsidR="00BD2640" w:rsidRPr="00263C10" w:rsidTr="00BD2640">
        <w:tc>
          <w:tcPr>
            <w:tcW w:w="1250" w:type="dxa"/>
            <w:vMerge/>
            <w:vAlign w:val="center"/>
          </w:tcPr>
          <w:p w:rsidR="00BD2640" w:rsidRPr="00263C10" w:rsidRDefault="00BD2640" w:rsidP="00BD2640">
            <w:pPr>
              <w:widowControl w:val="0"/>
              <w:autoSpaceDE w:val="0"/>
              <w:autoSpaceDN w:val="0"/>
              <w:adjustRightInd w:val="0"/>
              <w:jc w:val="left"/>
              <w:rPr>
                <w:color w:val="000000" w:themeColor="text1"/>
              </w:rPr>
            </w:pPr>
          </w:p>
        </w:tc>
        <w:tc>
          <w:tcPr>
            <w:tcW w:w="1239" w:type="dxa"/>
            <w:vMerge/>
            <w:vAlign w:val="center"/>
          </w:tcPr>
          <w:p w:rsidR="00BD2640" w:rsidRPr="00263C10" w:rsidRDefault="00BD2640" w:rsidP="00BD2640">
            <w:pPr>
              <w:widowControl w:val="0"/>
              <w:autoSpaceDE w:val="0"/>
              <w:autoSpaceDN w:val="0"/>
              <w:adjustRightInd w:val="0"/>
              <w:jc w:val="left"/>
              <w:rPr>
                <w:color w:val="000000" w:themeColor="text1"/>
              </w:rPr>
            </w:pPr>
          </w:p>
        </w:tc>
        <w:tc>
          <w:tcPr>
            <w:tcW w:w="1480" w:type="dxa"/>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mineure 8</w:t>
            </w:r>
          </w:p>
        </w:tc>
        <w:tc>
          <w:tcPr>
            <w:tcW w:w="4394" w:type="dxa"/>
            <w:vAlign w:val="center"/>
          </w:tcPr>
          <w:p w:rsidR="00BD2640" w:rsidRPr="00263C10" w:rsidRDefault="00BD2640" w:rsidP="00BD2640">
            <w:pPr>
              <w:widowControl w:val="0"/>
              <w:autoSpaceDE w:val="0"/>
              <w:autoSpaceDN w:val="0"/>
              <w:adjustRightInd w:val="0"/>
              <w:jc w:val="left"/>
              <w:rPr>
                <w:color w:val="000000" w:themeColor="text1"/>
              </w:rPr>
            </w:pPr>
            <w:r w:rsidRPr="00263C10">
              <w:rPr>
                <w:color w:val="000000" w:themeColor="text1"/>
              </w:rPr>
              <w:t>Sciences auxiliaires</w:t>
            </w:r>
          </w:p>
        </w:tc>
      </w:tr>
    </w:tbl>
    <w:p w:rsidR="00DF2821" w:rsidRPr="00263C10" w:rsidRDefault="00DF2821" w:rsidP="00BD2640">
      <w:pPr>
        <w:pStyle w:val="Brochuretitrederubrique"/>
        <w:rPr>
          <w:color w:val="000000" w:themeColor="text1"/>
        </w:rPr>
      </w:pPr>
      <w:bookmarkStart w:id="89" w:name="_Toc267321629"/>
      <w:bookmarkStart w:id="90" w:name="_Toc239865413"/>
      <w:bookmarkStart w:id="91" w:name="_Toc267321631"/>
    </w:p>
    <w:p w:rsidR="009D7100" w:rsidRPr="00263C10" w:rsidRDefault="00272E59" w:rsidP="00BD2640">
      <w:pPr>
        <w:pStyle w:val="Brochuretitrederubrique"/>
        <w:rPr>
          <w:color w:val="000000" w:themeColor="text1"/>
        </w:rPr>
      </w:pPr>
      <w:bookmarkStart w:id="92" w:name="_Toc397605685"/>
      <w:r w:rsidRPr="00263C10">
        <w:rPr>
          <w:color w:val="000000" w:themeColor="text1"/>
        </w:rPr>
        <w:t xml:space="preserve">Histoire des </w:t>
      </w:r>
      <w:bookmarkEnd w:id="89"/>
      <w:r w:rsidR="00D37CD8" w:rsidRPr="00263C10">
        <w:rPr>
          <w:color w:val="000000" w:themeColor="text1"/>
        </w:rPr>
        <w:t>civilisations</w:t>
      </w:r>
      <w:bookmarkEnd w:id="92"/>
      <w:r w:rsidR="009D7100" w:rsidRPr="00263C10">
        <w:rPr>
          <w:color w:val="000000" w:themeColor="text1"/>
        </w:rPr>
        <w:t xml:space="preserve"> </w:t>
      </w:r>
    </w:p>
    <w:bookmarkEnd w:id="90"/>
    <w:p w:rsidR="00272E59" w:rsidRPr="00263C10" w:rsidRDefault="00BD2640" w:rsidP="001069A3">
      <w:pPr>
        <w:pStyle w:val="Brochuretitrede"/>
        <w:rPr>
          <w:color w:val="000000" w:themeColor="text1"/>
        </w:rPr>
      </w:pPr>
      <w:r w:rsidRPr="00263C10">
        <w:rPr>
          <w:color w:val="000000" w:themeColor="text1"/>
        </w:rPr>
        <w:t>(Mineure mixte histoire / langue)</w:t>
      </w:r>
    </w:p>
    <w:p w:rsidR="00272E59" w:rsidRPr="00263C10" w:rsidRDefault="00272E59" w:rsidP="009D7100">
      <w:pPr>
        <w:pStyle w:val="BrochureL-Paragraphe"/>
        <w:rPr>
          <w:color w:val="000000" w:themeColor="text1"/>
        </w:rPr>
      </w:pPr>
      <w:r w:rsidRPr="00263C10">
        <w:rPr>
          <w:color w:val="000000" w:themeColor="text1"/>
        </w:rPr>
        <w:t xml:space="preserve">Cette </w:t>
      </w:r>
      <w:r w:rsidR="001B7E6C" w:rsidRPr="00263C10">
        <w:rPr>
          <w:color w:val="000000" w:themeColor="text1"/>
        </w:rPr>
        <w:t>mineure</w:t>
      </w:r>
      <w:r w:rsidRPr="00263C10">
        <w:rPr>
          <w:color w:val="000000" w:themeColor="text1"/>
        </w:rPr>
        <w:t xml:space="preserve"> </w:t>
      </w:r>
      <w:r w:rsidR="0023181E" w:rsidRPr="00263C10">
        <w:rPr>
          <w:color w:val="000000" w:themeColor="text1"/>
        </w:rPr>
        <w:t>permet</w:t>
      </w:r>
      <w:r w:rsidRPr="00263C10">
        <w:rPr>
          <w:color w:val="000000" w:themeColor="text1"/>
        </w:rPr>
        <w:t xml:space="preserve"> aux étudiants d</w:t>
      </w:r>
      <w:r w:rsidR="00415441" w:rsidRPr="00263C10">
        <w:rPr>
          <w:color w:val="000000" w:themeColor="text1"/>
        </w:rPr>
        <w:t>’</w:t>
      </w:r>
      <w:r w:rsidRPr="00263C10">
        <w:rPr>
          <w:color w:val="000000" w:themeColor="text1"/>
        </w:rPr>
        <w:t xml:space="preserve">approfondir dès la </w:t>
      </w:r>
      <w:r w:rsidR="004C2359" w:rsidRPr="00263C10">
        <w:rPr>
          <w:color w:val="000000" w:themeColor="text1"/>
        </w:rPr>
        <w:t>licence</w:t>
      </w:r>
      <w:r w:rsidRPr="00263C10">
        <w:rPr>
          <w:color w:val="000000" w:themeColor="text1"/>
        </w:rPr>
        <w:t xml:space="preserve"> leurs connaissances en </w:t>
      </w:r>
      <w:r w:rsidR="00331C12" w:rsidRPr="00263C10">
        <w:rPr>
          <w:color w:val="000000" w:themeColor="text1"/>
        </w:rPr>
        <w:t>histoire</w:t>
      </w:r>
      <w:r w:rsidRPr="00263C10">
        <w:rPr>
          <w:color w:val="000000" w:themeColor="text1"/>
        </w:rPr>
        <w:t xml:space="preserve"> et de croiser celles-ci avec les connaissances qu</w:t>
      </w:r>
      <w:r w:rsidR="00415441" w:rsidRPr="00263C10">
        <w:rPr>
          <w:color w:val="000000" w:themeColor="text1"/>
        </w:rPr>
        <w:t>’</w:t>
      </w:r>
      <w:r w:rsidRPr="00263C10">
        <w:rPr>
          <w:color w:val="000000" w:themeColor="text1"/>
        </w:rPr>
        <w:t xml:space="preserve">ils acquièrent </w:t>
      </w:r>
      <w:r w:rsidR="009E03EF" w:rsidRPr="00263C10">
        <w:rPr>
          <w:color w:val="000000" w:themeColor="text1"/>
        </w:rPr>
        <w:t>dans l</w:t>
      </w:r>
      <w:r w:rsidR="00415441" w:rsidRPr="00263C10">
        <w:rPr>
          <w:color w:val="000000" w:themeColor="text1"/>
        </w:rPr>
        <w:t>’</w:t>
      </w:r>
      <w:r w:rsidR="009E03EF" w:rsidRPr="00263C10">
        <w:rPr>
          <w:color w:val="000000" w:themeColor="text1"/>
        </w:rPr>
        <w:t>étude d</w:t>
      </w:r>
      <w:r w:rsidR="00415441" w:rsidRPr="00263C10">
        <w:rPr>
          <w:color w:val="000000" w:themeColor="text1"/>
        </w:rPr>
        <w:t>’</w:t>
      </w:r>
      <w:r w:rsidR="009E03EF" w:rsidRPr="00263C10">
        <w:rPr>
          <w:color w:val="000000" w:themeColor="text1"/>
        </w:rPr>
        <w:t>une aire culturelle particulière.</w:t>
      </w:r>
    </w:p>
    <w:p w:rsidR="00823A94" w:rsidRPr="00263C10" w:rsidRDefault="00823A94" w:rsidP="009D7100">
      <w:pPr>
        <w:pStyle w:val="BrochureL-Paragraphe"/>
        <w:rPr>
          <w:color w:val="000000" w:themeColor="text1"/>
        </w:rPr>
      </w:pPr>
      <w:r w:rsidRPr="00263C10">
        <w:rPr>
          <w:color w:val="000000" w:themeColor="text1"/>
        </w:rPr>
        <w:t>Elle constitue</w:t>
      </w:r>
      <w:r w:rsidR="00272E59" w:rsidRPr="00263C10">
        <w:rPr>
          <w:color w:val="000000" w:themeColor="text1"/>
        </w:rPr>
        <w:t xml:space="preserve"> une bonne préparation au </w:t>
      </w:r>
      <w:r w:rsidR="004C2359" w:rsidRPr="00263C10">
        <w:rPr>
          <w:color w:val="000000" w:themeColor="text1"/>
        </w:rPr>
        <w:t>master</w:t>
      </w:r>
      <w:r w:rsidR="000F0812" w:rsidRPr="00263C10">
        <w:rPr>
          <w:color w:val="000000" w:themeColor="text1"/>
        </w:rPr>
        <w:t xml:space="preserve"> « </w:t>
      </w:r>
      <w:r w:rsidR="00D57F90" w:rsidRPr="00263C10">
        <w:rPr>
          <w:color w:val="000000" w:themeColor="text1"/>
        </w:rPr>
        <w:t>r</w:t>
      </w:r>
      <w:r w:rsidR="000F0812" w:rsidRPr="00263C10">
        <w:rPr>
          <w:color w:val="000000" w:themeColor="text1"/>
        </w:rPr>
        <w:t xml:space="preserve">echerche, </w:t>
      </w:r>
      <w:r w:rsidR="00331C12" w:rsidRPr="00263C10">
        <w:rPr>
          <w:color w:val="000000" w:themeColor="text1"/>
        </w:rPr>
        <w:t>histoire</w:t>
      </w:r>
      <w:r w:rsidR="000F0812" w:rsidRPr="00263C10">
        <w:rPr>
          <w:color w:val="000000" w:themeColor="text1"/>
        </w:rPr>
        <w:t xml:space="preserve"> et civilisations »</w:t>
      </w:r>
      <w:r w:rsidRPr="00263C10">
        <w:rPr>
          <w:color w:val="000000" w:themeColor="text1"/>
        </w:rPr>
        <w:t xml:space="preserve">, même si elle </w:t>
      </w:r>
      <w:r w:rsidR="009D7100" w:rsidRPr="00263C10">
        <w:rPr>
          <w:color w:val="000000" w:themeColor="text1"/>
        </w:rPr>
        <w:t>ouvre aussi</w:t>
      </w:r>
      <w:r w:rsidR="000F0812" w:rsidRPr="00263C10">
        <w:rPr>
          <w:color w:val="000000" w:themeColor="text1"/>
        </w:rPr>
        <w:t xml:space="preserve"> sur</w:t>
      </w:r>
      <w:r w:rsidR="00272E59" w:rsidRPr="00263C10">
        <w:rPr>
          <w:color w:val="000000" w:themeColor="text1"/>
        </w:rPr>
        <w:t xml:space="preserve"> d</w:t>
      </w:r>
      <w:r w:rsidR="00415441" w:rsidRPr="00263C10">
        <w:rPr>
          <w:color w:val="000000" w:themeColor="text1"/>
        </w:rPr>
        <w:t>’</w:t>
      </w:r>
      <w:r w:rsidR="00272E59" w:rsidRPr="00263C10">
        <w:rPr>
          <w:color w:val="000000" w:themeColor="text1"/>
        </w:rPr>
        <w:t xml:space="preserve">autres parcours. </w:t>
      </w:r>
    </w:p>
    <w:p w:rsidR="00272E59" w:rsidRPr="00263C10" w:rsidRDefault="00272E59" w:rsidP="000537E8">
      <w:pPr>
        <w:rPr>
          <w:color w:val="000000" w:themeColor="text1"/>
        </w:rPr>
      </w:pPr>
    </w:p>
    <w:tbl>
      <w:tblPr>
        <w:tblW w:w="9781"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993"/>
        <w:gridCol w:w="850"/>
        <w:gridCol w:w="3969"/>
        <w:gridCol w:w="3969"/>
      </w:tblGrid>
      <w:tr w:rsidR="008C7E4D" w:rsidRPr="00263C10" w:rsidTr="00BD2640">
        <w:trPr>
          <w:trHeight w:val="535"/>
        </w:trPr>
        <w:tc>
          <w:tcPr>
            <w:tcW w:w="1843" w:type="dxa"/>
            <w:gridSpan w:val="2"/>
            <w:vAlign w:val="center"/>
          </w:tcPr>
          <w:p w:rsidR="008C7E4D" w:rsidRPr="00263C10" w:rsidRDefault="008C7E4D" w:rsidP="008C7E4D">
            <w:pPr>
              <w:widowControl w:val="0"/>
              <w:autoSpaceDE w:val="0"/>
              <w:autoSpaceDN w:val="0"/>
              <w:adjustRightInd w:val="0"/>
              <w:jc w:val="center"/>
              <w:rPr>
                <w:color w:val="000000" w:themeColor="text1"/>
              </w:rPr>
            </w:pPr>
          </w:p>
        </w:tc>
        <w:tc>
          <w:tcPr>
            <w:tcW w:w="3969" w:type="dxa"/>
            <w:vAlign w:val="center"/>
          </w:tcPr>
          <w:p w:rsidR="008C7E4D" w:rsidRPr="00263C10" w:rsidRDefault="008C7E4D" w:rsidP="008C7E4D">
            <w:pPr>
              <w:widowControl w:val="0"/>
              <w:autoSpaceDE w:val="0"/>
              <w:autoSpaceDN w:val="0"/>
              <w:adjustRightInd w:val="0"/>
              <w:jc w:val="center"/>
              <w:rPr>
                <w:color w:val="000000" w:themeColor="text1"/>
              </w:rPr>
            </w:pPr>
            <w:r w:rsidRPr="00263C10">
              <w:rPr>
                <w:color w:val="000000" w:themeColor="text1"/>
              </w:rPr>
              <w:t>Histoire</w:t>
            </w:r>
          </w:p>
        </w:tc>
        <w:tc>
          <w:tcPr>
            <w:tcW w:w="3969" w:type="dxa"/>
            <w:vAlign w:val="center"/>
          </w:tcPr>
          <w:p w:rsidR="008C7E4D" w:rsidRPr="00263C10" w:rsidRDefault="008C7E4D" w:rsidP="008C7E4D">
            <w:pPr>
              <w:widowControl w:val="0"/>
              <w:autoSpaceDE w:val="0"/>
              <w:autoSpaceDN w:val="0"/>
              <w:adjustRightInd w:val="0"/>
              <w:jc w:val="center"/>
              <w:rPr>
                <w:color w:val="000000" w:themeColor="text1"/>
              </w:rPr>
            </w:pPr>
            <w:r w:rsidRPr="00263C10">
              <w:rPr>
                <w:color w:val="000000" w:themeColor="text1"/>
              </w:rPr>
              <w:t>Langue / civilisation</w:t>
            </w:r>
          </w:p>
        </w:tc>
      </w:tr>
      <w:tr w:rsidR="00BB0CA6" w:rsidRPr="00263C10" w:rsidTr="00BD2640">
        <w:trPr>
          <w:trHeight w:val="415"/>
        </w:trPr>
        <w:tc>
          <w:tcPr>
            <w:tcW w:w="993" w:type="dxa"/>
            <w:vMerge w:val="restart"/>
            <w:vAlign w:val="center"/>
          </w:tcPr>
          <w:p w:rsidR="00BB0CA6" w:rsidRPr="00263C10" w:rsidRDefault="00BB0CA6" w:rsidP="008C7E4D">
            <w:pPr>
              <w:widowControl w:val="0"/>
              <w:autoSpaceDE w:val="0"/>
              <w:autoSpaceDN w:val="0"/>
              <w:adjustRightInd w:val="0"/>
              <w:jc w:val="center"/>
              <w:rPr>
                <w:color w:val="000000" w:themeColor="text1"/>
              </w:rPr>
            </w:pPr>
            <w:r w:rsidRPr="00263C10">
              <w:rPr>
                <w:color w:val="000000" w:themeColor="text1"/>
              </w:rPr>
              <w:t>L 2</w:t>
            </w:r>
          </w:p>
        </w:tc>
        <w:tc>
          <w:tcPr>
            <w:tcW w:w="850" w:type="dxa"/>
            <w:vAlign w:val="center"/>
          </w:tcPr>
          <w:p w:rsidR="00BB0CA6" w:rsidRPr="00263C10" w:rsidRDefault="00BB0CA6" w:rsidP="008C7E4D">
            <w:pPr>
              <w:widowControl w:val="0"/>
              <w:autoSpaceDE w:val="0"/>
              <w:autoSpaceDN w:val="0"/>
              <w:adjustRightInd w:val="0"/>
              <w:jc w:val="center"/>
              <w:rPr>
                <w:color w:val="000000" w:themeColor="text1"/>
              </w:rPr>
            </w:pPr>
            <w:r w:rsidRPr="00263C10">
              <w:rPr>
                <w:color w:val="000000" w:themeColor="text1"/>
              </w:rPr>
              <w:t>S 3</w:t>
            </w:r>
          </w:p>
        </w:tc>
        <w:tc>
          <w:tcPr>
            <w:tcW w:w="3969" w:type="dxa"/>
            <w:vAlign w:val="center"/>
          </w:tcPr>
          <w:p w:rsidR="00BB0CA6" w:rsidRPr="00263C10" w:rsidRDefault="00BB0CA6" w:rsidP="008C7E4D">
            <w:pPr>
              <w:widowControl w:val="0"/>
              <w:autoSpaceDE w:val="0"/>
              <w:autoSpaceDN w:val="0"/>
              <w:adjustRightInd w:val="0"/>
              <w:rPr>
                <w:color w:val="000000" w:themeColor="text1"/>
              </w:rPr>
            </w:pPr>
            <w:r w:rsidRPr="00263C10">
              <w:rPr>
                <w:color w:val="000000" w:themeColor="text1"/>
              </w:rPr>
              <w:t xml:space="preserve">Introduction </w:t>
            </w:r>
            <w:r w:rsidRPr="00263C10">
              <w:rPr>
                <w:i/>
                <w:color w:val="000000" w:themeColor="text1"/>
              </w:rPr>
              <w:t xml:space="preserve">ou </w:t>
            </w:r>
            <w:r w:rsidRPr="00263C10">
              <w:rPr>
                <w:color w:val="000000" w:themeColor="text1"/>
              </w:rPr>
              <w:t>question</w:t>
            </w:r>
          </w:p>
        </w:tc>
        <w:tc>
          <w:tcPr>
            <w:tcW w:w="3969" w:type="dxa"/>
            <w:vAlign w:val="center"/>
          </w:tcPr>
          <w:p w:rsidR="00BB0CA6" w:rsidRPr="00263C10" w:rsidRDefault="00BB0CA6" w:rsidP="00BB0CA6">
            <w:pPr>
              <w:widowControl w:val="0"/>
              <w:autoSpaceDE w:val="0"/>
              <w:autoSpaceDN w:val="0"/>
              <w:adjustRightInd w:val="0"/>
              <w:rPr>
                <w:color w:val="000000" w:themeColor="text1"/>
              </w:rPr>
            </w:pPr>
            <w:r w:rsidRPr="00263C10">
              <w:rPr>
                <w:color w:val="000000" w:themeColor="text1"/>
              </w:rPr>
              <w:t>EC langue ou civilisation*</w:t>
            </w:r>
          </w:p>
        </w:tc>
      </w:tr>
      <w:tr w:rsidR="00BB0CA6" w:rsidRPr="00263C10" w:rsidTr="00BD2640">
        <w:trPr>
          <w:trHeight w:val="407"/>
        </w:trPr>
        <w:tc>
          <w:tcPr>
            <w:tcW w:w="993" w:type="dxa"/>
            <w:vMerge/>
            <w:vAlign w:val="center"/>
          </w:tcPr>
          <w:p w:rsidR="00BB0CA6" w:rsidRPr="00263C10" w:rsidRDefault="00BB0CA6" w:rsidP="008C7E4D">
            <w:pPr>
              <w:widowControl w:val="0"/>
              <w:autoSpaceDE w:val="0"/>
              <w:autoSpaceDN w:val="0"/>
              <w:adjustRightInd w:val="0"/>
              <w:jc w:val="center"/>
              <w:rPr>
                <w:color w:val="000000" w:themeColor="text1"/>
              </w:rPr>
            </w:pPr>
          </w:p>
        </w:tc>
        <w:tc>
          <w:tcPr>
            <w:tcW w:w="850" w:type="dxa"/>
            <w:vAlign w:val="center"/>
          </w:tcPr>
          <w:p w:rsidR="00BB0CA6" w:rsidRPr="00263C10" w:rsidRDefault="00BB0CA6" w:rsidP="008C7E4D">
            <w:pPr>
              <w:widowControl w:val="0"/>
              <w:autoSpaceDE w:val="0"/>
              <w:autoSpaceDN w:val="0"/>
              <w:adjustRightInd w:val="0"/>
              <w:jc w:val="center"/>
              <w:rPr>
                <w:color w:val="000000" w:themeColor="text1"/>
              </w:rPr>
            </w:pPr>
            <w:r w:rsidRPr="00263C10">
              <w:rPr>
                <w:color w:val="000000" w:themeColor="text1"/>
              </w:rPr>
              <w:t>S 4</w:t>
            </w:r>
          </w:p>
        </w:tc>
        <w:tc>
          <w:tcPr>
            <w:tcW w:w="3969" w:type="dxa"/>
            <w:vAlign w:val="center"/>
          </w:tcPr>
          <w:p w:rsidR="00BB0CA6" w:rsidRPr="00263C10" w:rsidRDefault="00BB0CA6" w:rsidP="008C7E4D">
            <w:pPr>
              <w:widowControl w:val="0"/>
              <w:autoSpaceDE w:val="0"/>
              <w:autoSpaceDN w:val="0"/>
              <w:adjustRightInd w:val="0"/>
              <w:rPr>
                <w:color w:val="000000" w:themeColor="text1"/>
              </w:rPr>
            </w:pPr>
            <w:r w:rsidRPr="00263C10">
              <w:rPr>
                <w:color w:val="000000" w:themeColor="text1"/>
              </w:rPr>
              <w:t xml:space="preserve">Introduction </w:t>
            </w:r>
            <w:r w:rsidRPr="00263C10">
              <w:rPr>
                <w:i/>
                <w:color w:val="000000" w:themeColor="text1"/>
              </w:rPr>
              <w:t xml:space="preserve">ou </w:t>
            </w:r>
            <w:r w:rsidRPr="00263C10">
              <w:rPr>
                <w:color w:val="000000" w:themeColor="text1"/>
              </w:rPr>
              <w:t>question</w:t>
            </w:r>
          </w:p>
        </w:tc>
        <w:tc>
          <w:tcPr>
            <w:tcW w:w="3969" w:type="dxa"/>
            <w:vAlign w:val="center"/>
          </w:tcPr>
          <w:p w:rsidR="00BB0CA6" w:rsidRPr="00263C10" w:rsidRDefault="00BB0CA6" w:rsidP="00BB0CA6">
            <w:pPr>
              <w:widowControl w:val="0"/>
              <w:autoSpaceDE w:val="0"/>
              <w:autoSpaceDN w:val="0"/>
              <w:adjustRightInd w:val="0"/>
              <w:rPr>
                <w:color w:val="000000" w:themeColor="text1"/>
              </w:rPr>
            </w:pPr>
            <w:r w:rsidRPr="00263C10">
              <w:rPr>
                <w:color w:val="000000" w:themeColor="text1"/>
              </w:rPr>
              <w:t>EC langue ou civilisation*</w:t>
            </w:r>
          </w:p>
        </w:tc>
      </w:tr>
      <w:tr w:rsidR="00BB0CA6" w:rsidRPr="00263C10" w:rsidTr="00BD2640">
        <w:trPr>
          <w:trHeight w:val="426"/>
        </w:trPr>
        <w:tc>
          <w:tcPr>
            <w:tcW w:w="993" w:type="dxa"/>
            <w:vMerge w:val="restart"/>
            <w:vAlign w:val="center"/>
          </w:tcPr>
          <w:p w:rsidR="00BB0CA6" w:rsidRPr="00263C10" w:rsidRDefault="00BB0CA6" w:rsidP="008C7E4D">
            <w:pPr>
              <w:widowControl w:val="0"/>
              <w:autoSpaceDE w:val="0"/>
              <w:autoSpaceDN w:val="0"/>
              <w:adjustRightInd w:val="0"/>
              <w:jc w:val="center"/>
              <w:rPr>
                <w:color w:val="000000" w:themeColor="text1"/>
              </w:rPr>
            </w:pPr>
            <w:r w:rsidRPr="00263C10">
              <w:rPr>
                <w:color w:val="000000" w:themeColor="text1"/>
              </w:rPr>
              <w:t>L 3</w:t>
            </w:r>
          </w:p>
        </w:tc>
        <w:tc>
          <w:tcPr>
            <w:tcW w:w="850" w:type="dxa"/>
            <w:vAlign w:val="center"/>
          </w:tcPr>
          <w:p w:rsidR="00BB0CA6" w:rsidRPr="00263C10" w:rsidRDefault="00BB0CA6" w:rsidP="008C7E4D">
            <w:pPr>
              <w:widowControl w:val="0"/>
              <w:autoSpaceDE w:val="0"/>
              <w:autoSpaceDN w:val="0"/>
              <w:adjustRightInd w:val="0"/>
              <w:jc w:val="center"/>
              <w:rPr>
                <w:color w:val="000000" w:themeColor="text1"/>
              </w:rPr>
            </w:pPr>
            <w:r w:rsidRPr="00263C10">
              <w:rPr>
                <w:color w:val="000000" w:themeColor="text1"/>
              </w:rPr>
              <w:t>S 5</w:t>
            </w:r>
          </w:p>
        </w:tc>
        <w:tc>
          <w:tcPr>
            <w:tcW w:w="3969" w:type="dxa"/>
            <w:vAlign w:val="center"/>
          </w:tcPr>
          <w:p w:rsidR="00BB0CA6" w:rsidRPr="00263C10" w:rsidRDefault="00BB0CA6" w:rsidP="008C7E4D">
            <w:pPr>
              <w:widowControl w:val="0"/>
              <w:autoSpaceDE w:val="0"/>
              <w:autoSpaceDN w:val="0"/>
              <w:adjustRightInd w:val="0"/>
              <w:rPr>
                <w:color w:val="000000" w:themeColor="text1"/>
              </w:rPr>
            </w:pPr>
            <w:r w:rsidRPr="00263C10">
              <w:rPr>
                <w:color w:val="000000" w:themeColor="text1"/>
              </w:rPr>
              <w:t xml:space="preserve">Thématique </w:t>
            </w:r>
            <w:r w:rsidRPr="00263C10">
              <w:rPr>
                <w:i/>
                <w:color w:val="000000" w:themeColor="text1"/>
              </w:rPr>
              <w:t xml:space="preserve">ou </w:t>
            </w:r>
            <w:r w:rsidRPr="00263C10">
              <w:rPr>
                <w:color w:val="000000" w:themeColor="text1"/>
              </w:rPr>
              <w:t>sciences auxiliaires</w:t>
            </w:r>
          </w:p>
        </w:tc>
        <w:tc>
          <w:tcPr>
            <w:tcW w:w="3969" w:type="dxa"/>
            <w:vAlign w:val="center"/>
          </w:tcPr>
          <w:p w:rsidR="00BB0CA6" w:rsidRPr="00263C10" w:rsidRDefault="00BB0CA6" w:rsidP="00BB0CA6">
            <w:pPr>
              <w:widowControl w:val="0"/>
              <w:autoSpaceDE w:val="0"/>
              <w:autoSpaceDN w:val="0"/>
              <w:adjustRightInd w:val="0"/>
              <w:rPr>
                <w:color w:val="000000" w:themeColor="text1"/>
              </w:rPr>
            </w:pPr>
            <w:r w:rsidRPr="00263C10">
              <w:rPr>
                <w:color w:val="000000" w:themeColor="text1"/>
              </w:rPr>
              <w:t>EC langue ou civilisation*</w:t>
            </w:r>
          </w:p>
        </w:tc>
      </w:tr>
      <w:tr w:rsidR="00BB0CA6" w:rsidRPr="00263C10" w:rsidTr="00BD2640">
        <w:trPr>
          <w:trHeight w:val="404"/>
        </w:trPr>
        <w:tc>
          <w:tcPr>
            <w:tcW w:w="993" w:type="dxa"/>
            <w:vMerge/>
            <w:vAlign w:val="center"/>
          </w:tcPr>
          <w:p w:rsidR="00BB0CA6" w:rsidRPr="00263C10" w:rsidRDefault="00BB0CA6" w:rsidP="008C7E4D">
            <w:pPr>
              <w:widowControl w:val="0"/>
              <w:autoSpaceDE w:val="0"/>
              <w:autoSpaceDN w:val="0"/>
              <w:adjustRightInd w:val="0"/>
              <w:jc w:val="center"/>
              <w:rPr>
                <w:color w:val="000000" w:themeColor="text1"/>
              </w:rPr>
            </w:pPr>
          </w:p>
        </w:tc>
        <w:tc>
          <w:tcPr>
            <w:tcW w:w="850" w:type="dxa"/>
            <w:vAlign w:val="center"/>
          </w:tcPr>
          <w:p w:rsidR="00BB0CA6" w:rsidRPr="00263C10" w:rsidRDefault="00BB0CA6" w:rsidP="008C7E4D">
            <w:pPr>
              <w:widowControl w:val="0"/>
              <w:autoSpaceDE w:val="0"/>
              <w:autoSpaceDN w:val="0"/>
              <w:adjustRightInd w:val="0"/>
              <w:jc w:val="center"/>
              <w:rPr>
                <w:color w:val="000000" w:themeColor="text1"/>
              </w:rPr>
            </w:pPr>
            <w:r w:rsidRPr="00263C10">
              <w:rPr>
                <w:color w:val="000000" w:themeColor="text1"/>
              </w:rPr>
              <w:t>S 6</w:t>
            </w:r>
          </w:p>
        </w:tc>
        <w:tc>
          <w:tcPr>
            <w:tcW w:w="3969" w:type="dxa"/>
            <w:vAlign w:val="center"/>
          </w:tcPr>
          <w:p w:rsidR="00BB0CA6" w:rsidRPr="00263C10" w:rsidRDefault="00BB0CA6" w:rsidP="008C7E4D">
            <w:pPr>
              <w:widowControl w:val="0"/>
              <w:autoSpaceDE w:val="0"/>
              <w:autoSpaceDN w:val="0"/>
              <w:adjustRightInd w:val="0"/>
              <w:rPr>
                <w:color w:val="000000" w:themeColor="text1"/>
              </w:rPr>
            </w:pPr>
            <w:r w:rsidRPr="00263C10">
              <w:rPr>
                <w:color w:val="000000" w:themeColor="text1"/>
              </w:rPr>
              <w:t xml:space="preserve">Thématique </w:t>
            </w:r>
            <w:r w:rsidRPr="00263C10">
              <w:rPr>
                <w:i/>
                <w:color w:val="000000" w:themeColor="text1"/>
              </w:rPr>
              <w:t xml:space="preserve">ou </w:t>
            </w:r>
            <w:r w:rsidRPr="00263C10">
              <w:rPr>
                <w:color w:val="000000" w:themeColor="text1"/>
              </w:rPr>
              <w:t>Sciences auxiliaires</w:t>
            </w:r>
          </w:p>
        </w:tc>
        <w:tc>
          <w:tcPr>
            <w:tcW w:w="3969" w:type="dxa"/>
            <w:vAlign w:val="center"/>
          </w:tcPr>
          <w:p w:rsidR="00BB0CA6" w:rsidRPr="00263C10" w:rsidRDefault="00BB0CA6" w:rsidP="00BB0CA6">
            <w:pPr>
              <w:widowControl w:val="0"/>
              <w:autoSpaceDE w:val="0"/>
              <w:autoSpaceDN w:val="0"/>
              <w:adjustRightInd w:val="0"/>
              <w:rPr>
                <w:color w:val="000000" w:themeColor="text1"/>
              </w:rPr>
            </w:pPr>
            <w:r w:rsidRPr="00263C10">
              <w:rPr>
                <w:color w:val="000000" w:themeColor="text1"/>
              </w:rPr>
              <w:t>EC langue ou civilisation*</w:t>
            </w:r>
          </w:p>
        </w:tc>
      </w:tr>
    </w:tbl>
    <w:p w:rsidR="00041D18" w:rsidRPr="00263C10" w:rsidRDefault="00AA4048" w:rsidP="007F0D23">
      <w:pPr>
        <w:pStyle w:val="BrochureL-Paragraphe"/>
        <w:spacing w:before="120"/>
        <w:rPr>
          <w:color w:val="000000" w:themeColor="text1"/>
        </w:rPr>
      </w:pPr>
      <w:bookmarkStart w:id="93" w:name="_Toc267321632"/>
      <w:r w:rsidRPr="00263C10">
        <w:rPr>
          <w:color w:val="000000" w:themeColor="text1"/>
        </w:rPr>
        <w:t xml:space="preserve">* </w:t>
      </w:r>
      <w:r w:rsidR="008C7E4D" w:rsidRPr="00263C10">
        <w:rPr>
          <w:color w:val="000000" w:themeColor="text1"/>
        </w:rPr>
        <w:t xml:space="preserve">EC de langue vivante ou ancienne (latin ou grec ancien), </w:t>
      </w:r>
      <w:r w:rsidR="008C7E4D" w:rsidRPr="00263C10">
        <w:rPr>
          <w:i/>
          <w:color w:val="000000" w:themeColor="text1"/>
        </w:rPr>
        <w:t>ou</w:t>
      </w:r>
      <w:r w:rsidR="008C7E4D" w:rsidRPr="00263C10">
        <w:rPr>
          <w:color w:val="000000" w:themeColor="text1"/>
        </w:rPr>
        <w:t xml:space="preserve"> EC de civilisation enseigné dans une langue étrangère</w:t>
      </w:r>
      <w:bookmarkStart w:id="94" w:name="_Toc239865414"/>
    </w:p>
    <w:p w:rsidR="00BD2640" w:rsidRPr="00263C10" w:rsidRDefault="00BD2640" w:rsidP="00BD2640">
      <w:pPr>
        <w:pStyle w:val="BrochureL-Paragraphe"/>
        <w:rPr>
          <w:color w:val="000000" w:themeColor="text1"/>
        </w:rPr>
      </w:pPr>
      <w:r w:rsidRPr="00263C10">
        <w:rPr>
          <w:color w:val="000000" w:themeColor="text1"/>
        </w:rPr>
        <w:t>Au total, elle se compose :</w:t>
      </w:r>
    </w:p>
    <w:p w:rsidR="00BD2640" w:rsidRPr="00263C10" w:rsidRDefault="00BD2640" w:rsidP="005B6F7E">
      <w:pPr>
        <w:pStyle w:val="BrochureL-Paragraphe"/>
        <w:numPr>
          <w:ilvl w:val="0"/>
          <w:numId w:val="15"/>
        </w:numPr>
        <w:rPr>
          <w:color w:val="000000" w:themeColor="text1"/>
        </w:rPr>
      </w:pPr>
      <w:r w:rsidRPr="00263C10">
        <w:rPr>
          <w:color w:val="000000" w:themeColor="text1"/>
        </w:rPr>
        <w:t>de 4 cours dispensés par le département d’histoire, à raison d’un EC d’histoire supplémentaire par semestre ;</w:t>
      </w:r>
    </w:p>
    <w:p w:rsidR="00BD2640" w:rsidRPr="00263C10" w:rsidRDefault="00BD2640" w:rsidP="005B6F7E">
      <w:pPr>
        <w:pStyle w:val="BrochureL-Paragraphe"/>
        <w:numPr>
          <w:ilvl w:val="0"/>
          <w:numId w:val="15"/>
        </w:numPr>
        <w:rPr>
          <w:color w:val="000000" w:themeColor="text1"/>
        </w:rPr>
      </w:pPr>
      <w:r w:rsidRPr="00263C10">
        <w:rPr>
          <w:color w:val="000000" w:themeColor="text1"/>
        </w:rPr>
        <w:t>de 4 cours dispensés par d’autres départements — le centre de langues, les départements de langue et civilisation, le département de littérature française pour le latin et le grec ancien —, à raison d’un EC par semestre.</w:t>
      </w:r>
    </w:p>
    <w:p w:rsidR="00F9680C" w:rsidRPr="00263C10" w:rsidRDefault="00F9680C" w:rsidP="00342435">
      <w:pPr>
        <w:pStyle w:val="Brochuretitrederubrique"/>
        <w:rPr>
          <w:color w:val="000000" w:themeColor="text1"/>
        </w:rPr>
      </w:pPr>
    </w:p>
    <w:p w:rsidR="000E0EEB" w:rsidRPr="00263C10" w:rsidRDefault="00272E59" w:rsidP="00342435">
      <w:pPr>
        <w:pStyle w:val="Brochuretitrederubrique"/>
        <w:rPr>
          <w:color w:val="000000" w:themeColor="text1"/>
        </w:rPr>
      </w:pPr>
      <w:bookmarkStart w:id="95" w:name="_Toc397605686"/>
      <w:r w:rsidRPr="00263C10">
        <w:rPr>
          <w:color w:val="000000" w:themeColor="text1"/>
        </w:rPr>
        <w:t>Géographie</w:t>
      </w:r>
      <w:bookmarkEnd w:id="93"/>
      <w:bookmarkEnd w:id="95"/>
    </w:p>
    <w:p w:rsidR="00272E59" w:rsidRPr="00263C10" w:rsidRDefault="00342435" w:rsidP="00D268F6">
      <w:pPr>
        <w:pStyle w:val="Titre3"/>
        <w:ind w:left="0"/>
        <w:rPr>
          <w:color w:val="000000" w:themeColor="text1"/>
        </w:rPr>
      </w:pPr>
      <w:r w:rsidRPr="00263C10">
        <w:rPr>
          <w:color w:val="000000" w:themeColor="text1"/>
        </w:rPr>
        <w:t>(</w:t>
      </w:r>
      <w:r w:rsidR="00167BAA" w:rsidRPr="00263C10">
        <w:rPr>
          <w:color w:val="000000" w:themeColor="text1"/>
        </w:rPr>
        <w:t>Mineure</w:t>
      </w:r>
      <w:r w:rsidR="00272E59" w:rsidRPr="00263C10">
        <w:rPr>
          <w:color w:val="000000" w:themeColor="text1"/>
        </w:rPr>
        <w:t xml:space="preserve"> externe</w:t>
      </w:r>
      <w:bookmarkEnd w:id="94"/>
      <w:r w:rsidRPr="00263C10">
        <w:rPr>
          <w:color w:val="000000" w:themeColor="text1"/>
        </w:rPr>
        <w:t>)</w:t>
      </w:r>
    </w:p>
    <w:p w:rsidR="00D268F6" w:rsidRPr="00263C10" w:rsidRDefault="00D268F6" w:rsidP="00D268F6">
      <w:pPr>
        <w:rPr>
          <w:color w:val="000000" w:themeColor="text1"/>
        </w:rPr>
      </w:pPr>
    </w:p>
    <w:p w:rsidR="001953D3" w:rsidRPr="00263C10" w:rsidRDefault="00097D07" w:rsidP="00F9680C">
      <w:pPr>
        <w:pStyle w:val="BrochureL-Paragraphe"/>
        <w:rPr>
          <w:color w:val="000000" w:themeColor="text1"/>
          <w:highlight w:val="white"/>
        </w:rPr>
      </w:pPr>
      <w:r w:rsidRPr="00263C10">
        <w:rPr>
          <w:color w:val="000000" w:themeColor="text1"/>
          <w:highlight w:val="white"/>
        </w:rPr>
        <w:t>Il est vivement recommandé aux</w:t>
      </w:r>
      <w:r w:rsidR="00272E59" w:rsidRPr="00263C10">
        <w:rPr>
          <w:color w:val="000000" w:themeColor="text1"/>
          <w:highlight w:val="white"/>
        </w:rPr>
        <w:t xml:space="preserve"> étudiants désireux de préparer le CAPES ou l</w:t>
      </w:r>
      <w:r w:rsidR="00415441" w:rsidRPr="00263C10">
        <w:rPr>
          <w:color w:val="000000" w:themeColor="text1"/>
          <w:highlight w:val="white"/>
        </w:rPr>
        <w:t>’</w:t>
      </w:r>
      <w:r w:rsidR="001953D3" w:rsidRPr="00263C10">
        <w:rPr>
          <w:color w:val="000000" w:themeColor="text1"/>
          <w:highlight w:val="white"/>
        </w:rPr>
        <w:t>a</w:t>
      </w:r>
      <w:r w:rsidR="00272E59" w:rsidRPr="00263C10">
        <w:rPr>
          <w:color w:val="000000" w:themeColor="text1"/>
          <w:highlight w:val="white"/>
        </w:rPr>
        <w:t xml:space="preserve">grégation </w:t>
      </w:r>
      <w:r w:rsidRPr="00263C10">
        <w:rPr>
          <w:color w:val="000000" w:themeColor="text1"/>
          <w:highlight w:val="white"/>
        </w:rPr>
        <w:t>d’</w:t>
      </w:r>
      <w:r w:rsidR="00272E59" w:rsidRPr="00263C10">
        <w:rPr>
          <w:color w:val="000000" w:themeColor="text1"/>
          <w:highlight w:val="white"/>
        </w:rPr>
        <w:t xml:space="preserve">inclure dans leur cursus une </w:t>
      </w:r>
      <w:r w:rsidR="001B7E6C" w:rsidRPr="00263C10">
        <w:rPr>
          <w:color w:val="000000" w:themeColor="text1"/>
          <w:highlight w:val="white"/>
        </w:rPr>
        <w:t>mineure</w:t>
      </w:r>
      <w:r w:rsidR="00272E59" w:rsidRPr="00263C10">
        <w:rPr>
          <w:color w:val="000000" w:themeColor="text1"/>
          <w:highlight w:val="white"/>
        </w:rPr>
        <w:t xml:space="preserve"> ou une demi-</w:t>
      </w:r>
      <w:r w:rsidR="001B7E6C" w:rsidRPr="00263C10">
        <w:rPr>
          <w:color w:val="000000" w:themeColor="text1"/>
          <w:highlight w:val="white"/>
        </w:rPr>
        <w:t>mineure</w:t>
      </w:r>
      <w:r w:rsidR="00272E59" w:rsidRPr="00263C10">
        <w:rPr>
          <w:color w:val="000000" w:themeColor="text1"/>
          <w:highlight w:val="white"/>
        </w:rPr>
        <w:t xml:space="preserve"> de </w:t>
      </w:r>
      <w:r w:rsidR="00331C12" w:rsidRPr="00263C10">
        <w:rPr>
          <w:color w:val="000000" w:themeColor="text1"/>
          <w:highlight w:val="white"/>
        </w:rPr>
        <w:t>géographie</w:t>
      </w:r>
      <w:r w:rsidR="00F373C2" w:rsidRPr="00263C10">
        <w:rPr>
          <w:color w:val="000000" w:themeColor="text1"/>
        </w:rPr>
        <w:t>.</w:t>
      </w:r>
      <w:r w:rsidR="00B2590A" w:rsidRPr="00263C10">
        <w:rPr>
          <w:color w:val="000000" w:themeColor="text1"/>
          <w:highlight w:val="white"/>
        </w:rPr>
        <w:t xml:space="preserve"> </w:t>
      </w:r>
    </w:p>
    <w:p w:rsidR="001953D3" w:rsidRPr="00263C10" w:rsidRDefault="001953D3" w:rsidP="00E47B33">
      <w:pPr>
        <w:ind w:left="567"/>
        <w:rPr>
          <w:color w:val="000000" w:themeColor="text1"/>
        </w:rPr>
      </w:pPr>
      <w:r w:rsidRPr="00263C10">
        <w:rPr>
          <w:b/>
          <w:color w:val="000000" w:themeColor="text1"/>
        </w:rPr>
        <w:t>Secrétariat de licence de géographie</w:t>
      </w:r>
      <w:r w:rsidRPr="00263C10">
        <w:rPr>
          <w:color w:val="000000" w:themeColor="text1"/>
        </w:rPr>
        <w:t xml:space="preserve"> (Julie </w:t>
      </w:r>
      <w:r w:rsidRPr="00263C10">
        <w:rPr>
          <w:smallCaps/>
          <w:color w:val="000000" w:themeColor="text1"/>
        </w:rPr>
        <w:t>Athlan</w:t>
      </w:r>
      <w:r w:rsidRPr="00263C10">
        <w:rPr>
          <w:color w:val="000000" w:themeColor="text1"/>
        </w:rPr>
        <w:t>)</w:t>
      </w:r>
    </w:p>
    <w:p w:rsidR="001953D3" w:rsidRPr="00263C10" w:rsidRDefault="001953D3" w:rsidP="00E47B33">
      <w:pPr>
        <w:ind w:left="567"/>
        <w:rPr>
          <w:i/>
          <w:color w:val="000000" w:themeColor="text1"/>
        </w:rPr>
      </w:pPr>
      <w:r w:rsidRPr="00263C10">
        <w:rPr>
          <w:i/>
          <w:color w:val="000000" w:themeColor="text1"/>
        </w:rPr>
        <w:t>bâtiment D, 1</w:t>
      </w:r>
      <w:r w:rsidRPr="00263C10">
        <w:rPr>
          <w:i/>
          <w:color w:val="000000" w:themeColor="text1"/>
          <w:vertAlign w:val="superscript"/>
        </w:rPr>
        <w:t>er</w:t>
      </w:r>
      <w:r w:rsidRPr="00263C10">
        <w:rPr>
          <w:i/>
          <w:color w:val="000000" w:themeColor="text1"/>
        </w:rPr>
        <w:t xml:space="preserve"> étage, bureau 129</w:t>
      </w:r>
    </w:p>
    <w:p w:rsidR="00F9680C" w:rsidRPr="00263C10" w:rsidRDefault="001953D3" w:rsidP="00F9680C">
      <w:pPr>
        <w:widowControl w:val="0"/>
        <w:autoSpaceDE w:val="0"/>
        <w:autoSpaceDN w:val="0"/>
        <w:adjustRightInd w:val="0"/>
        <w:ind w:left="567"/>
        <w:rPr>
          <w:i/>
          <w:color w:val="000000" w:themeColor="text1"/>
        </w:rPr>
      </w:pPr>
      <w:r w:rsidRPr="00263C10">
        <w:rPr>
          <w:i/>
          <w:color w:val="000000" w:themeColor="text1"/>
        </w:rPr>
        <w:t>Tél. : 01 49 40 72 73</w:t>
      </w:r>
      <w:r w:rsidR="00F9680C" w:rsidRPr="00263C10">
        <w:rPr>
          <w:i/>
          <w:color w:val="000000" w:themeColor="text1"/>
        </w:rPr>
        <w:t xml:space="preserve"> - http://www.geographie.univ-paris8.fr/spip.php?article1205</w:t>
      </w:r>
    </w:p>
    <w:p w:rsidR="00F9680C" w:rsidRPr="00263C10" w:rsidRDefault="00F9680C" w:rsidP="00F9680C">
      <w:pPr>
        <w:pStyle w:val="BrochureL-Paragraphe"/>
        <w:rPr>
          <w:color w:val="000000" w:themeColor="text1"/>
        </w:rPr>
      </w:pPr>
    </w:p>
    <w:p w:rsidR="00D268F6" w:rsidRPr="00263C10" w:rsidRDefault="00D268F6" w:rsidP="00F9680C">
      <w:pPr>
        <w:pStyle w:val="BrochureL-Paragraphe"/>
        <w:rPr>
          <w:color w:val="000000" w:themeColor="text1"/>
        </w:rPr>
      </w:pPr>
    </w:p>
    <w:p w:rsidR="00AE00AA" w:rsidRPr="00263C10" w:rsidRDefault="00F373C2" w:rsidP="00BD2640">
      <w:pPr>
        <w:pStyle w:val="Brochuretitrederubrique"/>
        <w:rPr>
          <w:color w:val="000000" w:themeColor="text1"/>
        </w:rPr>
      </w:pPr>
      <w:bookmarkStart w:id="96" w:name="_Toc397605687"/>
      <w:bookmarkStart w:id="97" w:name="_Toc239865415"/>
      <w:bookmarkEnd w:id="91"/>
      <w:r w:rsidRPr="00263C10">
        <w:rPr>
          <w:color w:val="000000" w:themeColor="text1"/>
        </w:rPr>
        <w:t>Métiers</w:t>
      </w:r>
      <w:r w:rsidR="00272E59" w:rsidRPr="00263C10">
        <w:rPr>
          <w:color w:val="000000" w:themeColor="text1"/>
        </w:rPr>
        <w:t xml:space="preserve"> de l</w:t>
      </w:r>
      <w:r w:rsidR="00415441" w:rsidRPr="00263C10">
        <w:rPr>
          <w:color w:val="000000" w:themeColor="text1"/>
        </w:rPr>
        <w:t>’</w:t>
      </w:r>
      <w:r w:rsidR="007A61A0" w:rsidRPr="00263C10">
        <w:rPr>
          <w:color w:val="000000" w:themeColor="text1"/>
        </w:rPr>
        <w:t>éducation</w:t>
      </w:r>
      <w:bookmarkEnd w:id="96"/>
    </w:p>
    <w:bookmarkEnd w:id="97"/>
    <w:p w:rsidR="004A53A2" w:rsidRPr="00263C10" w:rsidRDefault="008B1BF5" w:rsidP="00F9680C">
      <w:pPr>
        <w:pStyle w:val="Brochuretitrede"/>
        <w:rPr>
          <w:color w:val="000000" w:themeColor="text1"/>
        </w:rPr>
      </w:pPr>
      <w:r w:rsidRPr="00263C10">
        <w:rPr>
          <w:color w:val="000000" w:themeColor="text1"/>
        </w:rPr>
        <w:t>(</w:t>
      </w:r>
      <w:r w:rsidR="006F7E03" w:rsidRPr="00263C10">
        <w:rPr>
          <w:color w:val="000000" w:themeColor="text1"/>
        </w:rPr>
        <w:t>Mineure externe</w:t>
      </w:r>
      <w:r w:rsidRPr="00263C10">
        <w:rPr>
          <w:color w:val="000000" w:themeColor="text1"/>
        </w:rPr>
        <w:t>)</w:t>
      </w:r>
    </w:p>
    <w:p w:rsidR="007F59B9" w:rsidRPr="00263C10" w:rsidRDefault="007F59B9" w:rsidP="00F9680C">
      <w:pPr>
        <w:pStyle w:val="BrochureL-Paragraphe"/>
        <w:rPr>
          <w:color w:val="000000" w:themeColor="text1"/>
        </w:rPr>
      </w:pPr>
      <w:r w:rsidRPr="00263C10">
        <w:rPr>
          <w:color w:val="000000" w:themeColor="text1"/>
        </w:rPr>
        <w:t>Les EC offerts dans le cadre de ces parcours permettent à l’étudiant de se familiariser avec les enjeux et les structures du système éducatif en France et le cas échéant à l’étranger. Ils ont pour but de favoriser l’accès des étudiants aux concours de professeur des écoles, de professeur en lycée professionnel ou de conseiller principal d’éducation, de contribuer à la formation initiale d’étudiants s’orientant vers le professorat des lycées et collèges, et de permettre aux étudiants de se présenter à d’autres concours et emplois dans les domaines périscolaires ou dans les domaines du travail social.</w:t>
      </w:r>
    </w:p>
    <w:p w:rsidR="0026713C" w:rsidRPr="00263C10" w:rsidRDefault="00272E59" w:rsidP="00F9680C">
      <w:pPr>
        <w:pStyle w:val="BrochureL-Paragraphe"/>
        <w:rPr>
          <w:b/>
          <w:color w:val="000000" w:themeColor="text1"/>
        </w:rPr>
      </w:pPr>
      <w:r w:rsidRPr="00263C10">
        <w:rPr>
          <w:color w:val="000000" w:themeColor="text1"/>
        </w:rPr>
        <w:t xml:space="preserve">La </w:t>
      </w:r>
      <w:r w:rsidR="001B7E6C" w:rsidRPr="00263C10">
        <w:rPr>
          <w:color w:val="000000" w:themeColor="text1"/>
        </w:rPr>
        <w:t>mineure</w:t>
      </w:r>
      <w:r w:rsidR="004A53A2" w:rsidRPr="00263C10">
        <w:rPr>
          <w:color w:val="000000" w:themeColor="text1"/>
        </w:rPr>
        <w:t xml:space="preserve"> </w:t>
      </w:r>
      <w:r w:rsidR="005111BF" w:rsidRPr="00263C10">
        <w:rPr>
          <w:color w:val="000000" w:themeColor="text1"/>
        </w:rPr>
        <w:t xml:space="preserve">de </w:t>
      </w:r>
      <w:r w:rsidR="00167BAA" w:rsidRPr="00263C10">
        <w:rPr>
          <w:color w:val="000000" w:themeColor="text1"/>
        </w:rPr>
        <w:t>m</w:t>
      </w:r>
      <w:r w:rsidR="000E67A0" w:rsidRPr="00263C10">
        <w:rPr>
          <w:color w:val="000000" w:themeColor="text1"/>
        </w:rPr>
        <w:t>étiers de l</w:t>
      </w:r>
      <w:r w:rsidR="00415441" w:rsidRPr="00263C10">
        <w:rPr>
          <w:color w:val="000000" w:themeColor="text1"/>
        </w:rPr>
        <w:t>’</w:t>
      </w:r>
      <w:r w:rsidR="004A53A2" w:rsidRPr="00263C10">
        <w:rPr>
          <w:color w:val="000000" w:themeColor="text1"/>
        </w:rPr>
        <w:t>éducation</w:t>
      </w:r>
      <w:r w:rsidRPr="00263C10">
        <w:rPr>
          <w:color w:val="000000" w:themeColor="text1"/>
        </w:rPr>
        <w:t xml:space="preserve"> est organisée par le </w:t>
      </w:r>
      <w:r w:rsidR="000E67A0" w:rsidRPr="00263C10">
        <w:rPr>
          <w:color w:val="000000" w:themeColor="text1"/>
        </w:rPr>
        <w:t xml:space="preserve">département des </w:t>
      </w:r>
      <w:r w:rsidR="0026713C" w:rsidRPr="00263C10">
        <w:rPr>
          <w:color w:val="000000" w:themeColor="text1"/>
        </w:rPr>
        <w:t>S</w:t>
      </w:r>
      <w:r w:rsidR="00F077E3" w:rsidRPr="00263C10">
        <w:rPr>
          <w:color w:val="000000" w:themeColor="text1"/>
        </w:rPr>
        <w:t>cience</w:t>
      </w:r>
      <w:r w:rsidR="000E67A0" w:rsidRPr="00263C10">
        <w:rPr>
          <w:color w:val="000000" w:themeColor="text1"/>
        </w:rPr>
        <w:t xml:space="preserve">s de </w:t>
      </w:r>
      <w:r w:rsidR="00F077E3" w:rsidRPr="00263C10">
        <w:rPr>
          <w:color w:val="000000" w:themeColor="text1"/>
        </w:rPr>
        <w:t>l</w:t>
      </w:r>
      <w:r w:rsidR="00415441" w:rsidRPr="00263C10">
        <w:rPr>
          <w:color w:val="000000" w:themeColor="text1"/>
        </w:rPr>
        <w:t>’</w:t>
      </w:r>
      <w:r w:rsidR="00F077E3" w:rsidRPr="00263C10">
        <w:rPr>
          <w:color w:val="000000" w:themeColor="text1"/>
        </w:rPr>
        <w:t>éd</w:t>
      </w:r>
      <w:r w:rsidR="0026713C" w:rsidRPr="00263C10">
        <w:rPr>
          <w:color w:val="000000" w:themeColor="text1"/>
        </w:rPr>
        <w:t>ucation (SDE)</w:t>
      </w:r>
      <w:r w:rsidR="000E67A0" w:rsidRPr="00263C10">
        <w:rPr>
          <w:color w:val="000000" w:themeColor="text1"/>
        </w:rPr>
        <w:t xml:space="preserve"> </w:t>
      </w:r>
      <w:r w:rsidR="00E04401" w:rsidRPr="00263C10">
        <w:rPr>
          <w:color w:val="000000" w:themeColor="text1"/>
        </w:rPr>
        <w:t>Les étudiants doivent</w:t>
      </w:r>
      <w:r w:rsidR="0026713C" w:rsidRPr="00263C10">
        <w:rPr>
          <w:color w:val="000000" w:themeColor="text1"/>
        </w:rPr>
        <w:t xml:space="preserve"> choisir </w:t>
      </w:r>
      <w:r w:rsidR="0026713C" w:rsidRPr="00263C10">
        <w:rPr>
          <w:b/>
          <w:color w:val="000000" w:themeColor="text1"/>
        </w:rPr>
        <w:t>une des deux options :</w:t>
      </w:r>
    </w:p>
    <w:p w:rsidR="0026713C" w:rsidRPr="00263C10" w:rsidRDefault="00E04401" w:rsidP="003379FF">
      <w:pPr>
        <w:pStyle w:val="BrochureL-Paragraphe"/>
        <w:numPr>
          <w:ilvl w:val="0"/>
          <w:numId w:val="44"/>
        </w:numPr>
        <w:rPr>
          <w:color w:val="000000" w:themeColor="text1"/>
        </w:rPr>
      </w:pPr>
      <w:r w:rsidRPr="00263C10">
        <w:rPr>
          <w:color w:val="000000" w:themeColor="text1"/>
        </w:rPr>
        <w:t>sciences de l’éducation</w:t>
      </w:r>
      <w:r w:rsidR="0026713C" w:rsidRPr="00263C10">
        <w:rPr>
          <w:color w:val="000000" w:themeColor="text1"/>
        </w:rPr>
        <w:t>,</w:t>
      </w:r>
      <w:r w:rsidRPr="00263C10">
        <w:rPr>
          <w:color w:val="000000" w:themeColor="text1"/>
        </w:rPr>
        <w:t xml:space="preserve"> </w:t>
      </w:r>
      <w:r w:rsidRPr="00263C10">
        <w:rPr>
          <w:i/>
          <w:color w:val="000000" w:themeColor="text1"/>
        </w:rPr>
        <w:t>ou</w:t>
      </w:r>
      <w:r w:rsidR="0026713C" w:rsidRPr="00263C10">
        <w:rPr>
          <w:color w:val="000000" w:themeColor="text1"/>
        </w:rPr>
        <w:t> :</w:t>
      </w:r>
    </w:p>
    <w:p w:rsidR="000E67A0" w:rsidRPr="00263C10" w:rsidRDefault="00E04401" w:rsidP="003379FF">
      <w:pPr>
        <w:pStyle w:val="BrochureL-Paragraphe"/>
        <w:numPr>
          <w:ilvl w:val="0"/>
          <w:numId w:val="44"/>
        </w:numPr>
        <w:rPr>
          <w:color w:val="000000" w:themeColor="text1"/>
        </w:rPr>
      </w:pPr>
      <w:r w:rsidRPr="00263C10">
        <w:rPr>
          <w:color w:val="000000" w:themeColor="text1"/>
        </w:rPr>
        <w:t>école et enseignement (</w:t>
      </w:r>
      <w:r w:rsidR="0026713C" w:rsidRPr="00263C10">
        <w:rPr>
          <w:color w:val="000000" w:themeColor="text1"/>
        </w:rPr>
        <w:t>20 places disponibles</w:t>
      </w:r>
      <w:r w:rsidRPr="00263C10">
        <w:rPr>
          <w:color w:val="000000" w:themeColor="text1"/>
        </w:rPr>
        <w:t>)</w:t>
      </w:r>
      <w:r w:rsidRPr="00263C10">
        <w:rPr>
          <w:bCs/>
          <w:color w:val="000000" w:themeColor="text1"/>
        </w:rPr>
        <w:t>.</w:t>
      </w:r>
    </w:p>
    <w:p w:rsidR="0026713C" w:rsidRPr="00263C10" w:rsidRDefault="0026713C" w:rsidP="00F9680C">
      <w:pPr>
        <w:pStyle w:val="BrochureL-Paragraphe"/>
        <w:rPr>
          <w:color w:val="000000" w:themeColor="text1"/>
        </w:rPr>
      </w:pPr>
      <w:r w:rsidRPr="00263C10">
        <w:rPr>
          <w:color w:val="000000" w:themeColor="text1"/>
        </w:rPr>
        <w:t>Les étudiants s’étant engagés à valider une mineure  « École et enseignement » en début d’année ne pourront pas s’inscrire par la suite à des enseignements réservés à la « Mineure Sciences de l’éducation » et vice versa.</w:t>
      </w:r>
    </w:p>
    <w:p w:rsidR="00272E59" w:rsidRPr="00263C10" w:rsidRDefault="0026713C" w:rsidP="00F9680C">
      <w:pPr>
        <w:pStyle w:val="BrochureL-Paragraphe"/>
        <w:rPr>
          <w:color w:val="000000" w:themeColor="text1"/>
        </w:rPr>
      </w:pPr>
      <w:r w:rsidRPr="00263C10">
        <w:rPr>
          <w:color w:val="000000" w:themeColor="text1"/>
        </w:rPr>
        <w:t>Les étudiants devront donc respecter les listes d’EC proposés d’un semestre à l’autre qui sont réservées à la mineure pour</w:t>
      </w:r>
      <w:r w:rsidR="007F59B9" w:rsidRPr="00263C10">
        <w:rPr>
          <w:color w:val="000000" w:themeColor="text1"/>
        </w:rPr>
        <w:t xml:space="preserve"> laquelle ils se sont inscrits.</w:t>
      </w:r>
    </w:p>
    <w:p w:rsidR="000E67A0" w:rsidRPr="00263C10" w:rsidRDefault="000E67A0" w:rsidP="00F9680C">
      <w:pPr>
        <w:pStyle w:val="BrochureL-Paragraphe"/>
        <w:rPr>
          <w:color w:val="000000" w:themeColor="text1"/>
        </w:rPr>
      </w:pPr>
      <w:r w:rsidRPr="00263C10">
        <w:rPr>
          <w:color w:val="000000" w:themeColor="text1"/>
        </w:rPr>
        <w:t xml:space="preserve">Le détail des cours composant ces deux options </w:t>
      </w:r>
      <w:r w:rsidR="00ED25D8" w:rsidRPr="00263C10">
        <w:rPr>
          <w:color w:val="000000" w:themeColor="text1"/>
        </w:rPr>
        <w:t>et toutes les informations</w:t>
      </w:r>
      <w:r w:rsidRPr="00263C10">
        <w:rPr>
          <w:color w:val="000000" w:themeColor="text1"/>
        </w:rPr>
        <w:t xml:space="preserve"> sont indiqués dans la brochure de licence des sciences de l</w:t>
      </w:r>
      <w:r w:rsidR="00415441" w:rsidRPr="00263C10">
        <w:rPr>
          <w:color w:val="000000" w:themeColor="text1"/>
        </w:rPr>
        <w:t>’</w:t>
      </w:r>
      <w:r w:rsidRPr="00263C10">
        <w:rPr>
          <w:color w:val="000000" w:themeColor="text1"/>
        </w:rPr>
        <w:t>éducation.</w:t>
      </w:r>
      <w:r w:rsidR="0026713C" w:rsidRPr="00263C10">
        <w:rPr>
          <w:color w:val="000000" w:themeColor="text1"/>
        </w:rPr>
        <w:t xml:space="preserve"> Voir aussi : </w:t>
      </w:r>
      <w:hyperlink r:id="rId50" w:history="1">
        <w:r w:rsidR="0026713C" w:rsidRPr="00263C10">
          <w:rPr>
            <w:rStyle w:val="Lienhypertexte"/>
            <w:color w:val="000000" w:themeColor="text1"/>
          </w:rPr>
          <w:t>http://www.ufr-sepf.univ-paris8.fr/?Brochures-2016-2017</w:t>
        </w:r>
      </w:hyperlink>
    </w:p>
    <w:p w:rsidR="0026713C" w:rsidRPr="00263C10" w:rsidRDefault="0026713C" w:rsidP="00F9680C">
      <w:pPr>
        <w:spacing w:after="120"/>
        <w:rPr>
          <w:color w:val="000000" w:themeColor="text1"/>
        </w:rPr>
      </w:pPr>
      <w:r w:rsidRPr="00263C10">
        <w:rPr>
          <w:color w:val="000000" w:themeColor="text1"/>
        </w:rPr>
        <w:t>L’inscription doit être faite à la coordination des Sciences de l’éducation au bâtiment A, 4</w:t>
      </w:r>
      <w:r w:rsidRPr="00263C10">
        <w:rPr>
          <w:color w:val="000000" w:themeColor="text1"/>
          <w:sz w:val="16"/>
          <w:szCs w:val="16"/>
        </w:rPr>
        <w:t xml:space="preserve">ème </w:t>
      </w:r>
      <w:r w:rsidRPr="00263C10">
        <w:rPr>
          <w:color w:val="000000" w:themeColor="text1"/>
        </w:rPr>
        <w:t>étage Bureau A 456.</w:t>
      </w:r>
    </w:p>
    <w:p w:rsidR="0026713C" w:rsidRPr="00263C10" w:rsidRDefault="0026713C" w:rsidP="003379FF">
      <w:pPr>
        <w:pStyle w:val="Paragraphedeliste"/>
        <w:numPr>
          <w:ilvl w:val="0"/>
          <w:numId w:val="21"/>
        </w:numPr>
        <w:rPr>
          <w:bCs/>
          <w:color w:val="000000" w:themeColor="text1"/>
        </w:rPr>
      </w:pPr>
      <w:r w:rsidRPr="00263C10">
        <w:rPr>
          <w:bCs/>
          <w:color w:val="000000" w:themeColor="text1"/>
        </w:rPr>
        <w:t>Coordination des sciences de l’éducation</w:t>
      </w:r>
    </w:p>
    <w:p w:rsidR="0026713C" w:rsidRPr="00263C10" w:rsidRDefault="0026713C" w:rsidP="0026713C">
      <w:pPr>
        <w:ind w:left="709"/>
        <w:rPr>
          <w:color w:val="000000" w:themeColor="text1"/>
        </w:rPr>
      </w:pPr>
      <w:r w:rsidRPr="00263C10">
        <w:rPr>
          <w:rFonts w:eastAsia="Wingdings-Regular"/>
          <w:color w:val="000000" w:themeColor="text1"/>
        </w:rPr>
        <w:t xml:space="preserve">Tél : </w:t>
      </w:r>
      <w:r w:rsidRPr="00263C10">
        <w:rPr>
          <w:color w:val="000000" w:themeColor="text1"/>
        </w:rPr>
        <w:t>01.49.40.66.61</w:t>
      </w:r>
    </w:p>
    <w:p w:rsidR="0026713C" w:rsidRPr="00263C10" w:rsidRDefault="0026713C" w:rsidP="0026713C">
      <w:pPr>
        <w:ind w:left="709"/>
        <w:rPr>
          <w:b/>
          <w:color w:val="000000" w:themeColor="text1"/>
        </w:rPr>
      </w:pPr>
      <w:r w:rsidRPr="00263C10">
        <w:rPr>
          <w:rFonts w:eastAsia="Wingdings-Regular"/>
          <w:color w:val="000000" w:themeColor="text1"/>
        </w:rPr>
        <w:t xml:space="preserve">Mail : </w:t>
      </w:r>
      <w:hyperlink r:id="rId51" w:history="1">
        <w:r w:rsidRPr="00263C10">
          <w:rPr>
            <w:rStyle w:val="Lienhypertexte"/>
            <w:color w:val="000000" w:themeColor="text1"/>
          </w:rPr>
          <w:t>barbara.thetart@univ-paris8.fr</w:t>
        </w:r>
      </w:hyperlink>
    </w:p>
    <w:p w:rsidR="0026713C" w:rsidRPr="00263C10" w:rsidRDefault="0026713C" w:rsidP="00FF7AEA">
      <w:pPr>
        <w:rPr>
          <w:color w:val="000000" w:themeColor="text1"/>
        </w:rPr>
      </w:pPr>
    </w:p>
    <w:p w:rsidR="00785BAC" w:rsidRPr="00263C10" w:rsidRDefault="000E67A0" w:rsidP="00E47B33">
      <w:pPr>
        <w:ind w:left="567"/>
        <w:rPr>
          <w:color w:val="000000" w:themeColor="text1"/>
          <w:lang w:val="fr"/>
        </w:rPr>
      </w:pPr>
      <w:r w:rsidRPr="00263C10">
        <w:rPr>
          <w:b/>
          <w:color w:val="000000" w:themeColor="text1"/>
        </w:rPr>
        <w:t xml:space="preserve">Département </w:t>
      </w:r>
      <w:r w:rsidR="00FF7AEA" w:rsidRPr="00263C10">
        <w:rPr>
          <w:b/>
          <w:color w:val="000000" w:themeColor="text1"/>
        </w:rPr>
        <w:t xml:space="preserve">des </w:t>
      </w:r>
      <w:r w:rsidR="00F077E3" w:rsidRPr="00263C10">
        <w:rPr>
          <w:b/>
          <w:color w:val="000000" w:themeColor="text1"/>
        </w:rPr>
        <w:t>science</w:t>
      </w:r>
      <w:r w:rsidR="00FF7AEA" w:rsidRPr="00263C10">
        <w:rPr>
          <w:b/>
          <w:color w:val="000000" w:themeColor="text1"/>
        </w:rPr>
        <w:t>s</w:t>
      </w:r>
      <w:r w:rsidRPr="00263C10">
        <w:rPr>
          <w:b/>
          <w:color w:val="000000" w:themeColor="text1"/>
        </w:rPr>
        <w:t xml:space="preserve"> </w:t>
      </w:r>
      <w:r w:rsidR="00FF7AEA" w:rsidRPr="00263C10">
        <w:rPr>
          <w:b/>
          <w:color w:val="000000" w:themeColor="text1"/>
        </w:rPr>
        <w:t xml:space="preserve">de </w:t>
      </w:r>
      <w:r w:rsidR="00F077E3" w:rsidRPr="00263C10">
        <w:rPr>
          <w:b/>
          <w:color w:val="000000" w:themeColor="text1"/>
        </w:rPr>
        <w:t>l</w:t>
      </w:r>
      <w:r w:rsidR="00415441" w:rsidRPr="00263C10">
        <w:rPr>
          <w:b/>
          <w:color w:val="000000" w:themeColor="text1"/>
        </w:rPr>
        <w:t>’</w:t>
      </w:r>
      <w:r w:rsidR="00F077E3" w:rsidRPr="00263C10">
        <w:rPr>
          <w:b/>
          <w:color w:val="000000" w:themeColor="text1"/>
        </w:rPr>
        <w:t>éd</w:t>
      </w:r>
      <w:r w:rsidR="00785BAC" w:rsidRPr="00263C10">
        <w:rPr>
          <w:b/>
          <w:color w:val="000000" w:themeColor="text1"/>
        </w:rPr>
        <w:t xml:space="preserve">ucation </w:t>
      </w:r>
      <w:r w:rsidR="00E47B33" w:rsidRPr="00263C10">
        <w:rPr>
          <w:color w:val="000000" w:themeColor="text1"/>
        </w:rPr>
        <w:t>(</w:t>
      </w:r>
      <w:r w:rsidR="00785BAC" w:rsidRPr="00263C10">
        <w:rPr>
          <w:color w:val="000000" w:themeColor="text1"/>
        </w:rPr>
        <w:t xml:space="preserve">Baptiste </w:t>
      </w:r>
      <w:r w:rsidR="00785BAC" w:rsidRPr="00263C10">
        <w:rPr>
          <w:smallCaps/>
          <w:color w:val="000000" w:themeColor="text1"/>
        </w:rPr>
        <w:t>Barrès</w:t>
      </w:r>
      <w:r w:rsidR="00E47B33" w:rsidRPr="00263C10">
        <w:rPr>
          <w:color w:val="000000" w:themeColor="text1"/>
        </w:rPr>
        <w:t>)</w:t>
      </w:r>
    </w:p>
    <w:p w:rsidR="000E67A0" w:rsidRPr="00263C10" w:rsidRDefault="00E47B33" w:rsidP="00E47B33">
      <w:pPr>
        <w:ind w:left="567"/>
        <w:rPr>
          <w:i/>
          <w:color w:val="000000" w:themeColor="text1"/>
          <w:lang w:val="fr"/>
        </w:rPr>
      </w:pPr>
      <w:r w:rsidRPr="00263C10">
        <w:rPr>
          <w:i/>
          <w:color w:val="000000" w:themeColor="text1"/>
        </w:rPr>
        <w:t>bâtiment</w:t>
      </w:r>
      <w:r w:rsidR="000E67A0" w:rsidRPr="00263C10">
        <w:rPr>
          <w:i/>
          <w:color w:val="000000" w:themeColor="text1"/>
        </w:rPr>
        <w:t xml:space="preserve"> </w:t>
      </w:r>
      <w:r w:rsidR="00FF7AEA" w:rsidRPr="00263C10">
        <w:rPr>
          <w:i/>
          <w:color w:val="000000" w:themeColor="text1"/>
        </w:rPr>
        <w:t>A</w:t>
      </w:r>
      <w:r w:rsidR="000E67A0" w:rsidRPr="00263C10">
        <w:rPr>
          <w:i/>
          <w:color w:val="000000" w:themeColor="text1"/>
        </w:rPr>
        <w:t xml:space="preserve">, bureau </w:t>
      </w:r>
      <w:r w:rsidR="00FF7AEA" w:rsidRPr="00263C10">
        <w:rPr>
          <w:i/>
          <w:color w:val="000000" w:themeColor="text1"/>
        </w:rPr>
        <w:t>A 435</w:t>
      </w:r>
    </w:p>
    <w:p w:rsidR="00FF7AEA" w:rsidRPr="00263C10" w:rsidRDefault="00FF7AEA" w:rsidP="00E47B33">
      <w:pPr>
        <w:shd w:val="clear" w:color="auto" w:fill="FFFFFF"/>
        <w:ind w:left="567"/>
        <w:rPr>
          <w:i/>
          <w:color w:val="000000" w:themeColor="text1"/>
        </w:rPr>
      </w:pPr>
      <w:r w:rsidRPr="00263C10">
        <w:rPr>
          <w:i/>
          <w:color w:val="000000" w:themeColor="text1"/>
        </w:rPr>
        <w:t xml:space="preserve">Secrétariat : </w:t>
      </w:r>
    </w:p>
    <w:p w:rsidR="000E67A0" w:rsidRPr="00263C10" w:rsidRDefault="00FF7AEA" w:rsidP="00E47B33">
      <w:pPr>
        <w:shd w:val="clear" w:color="auto" w:fill="FFFFFF"/>
        <w:ind w:left="567"/>
        <w:rPr>
          <w:i/>
          <w:color w:val="000000" w:themeColor="text1"/>
        </w:rPr>
      </w:pPr>
      <w:r w:rsidRPr="00263C10">
        <w:rPr>
          <w:i/>
          <w:color w:val="000000" w:themeColor="text1"/>
        </w:rPr>
        <w:t xml:space="preserve">Tél. : </w:t>
      </w:r>
      <w:r w:rsidR="000E67A0" w:rsidRPr="00263C10">
        <w:rPr>
          <w:i/>
          <w:color w:val="000000" w:themeColor="text1"/>
        </w:rPr>
        <w:t>01.49.40.66.54</w:t>
      </w:r>
    </w:p>
    <w:p w:rsidR="000E67A0" w:rsidRPr="00263C10" w:rsidRDefault="00754471" w:rsidP="00E47B33">
      <w:pPr>
        <w:shd w:val="clear" w:color="auto" w:fill="FFFFFF"/>
        <w:ind w:left="567"/>
        <w:rPr>
          <w:i/>
          <w:color w:val="000000" w:themeColor="text1"/>
        </w:rPr>
      </w:pPr>
      <w:r w:rsidRPr="00263C10">
        <w:rPr>
          <w:i/>
          <w:color w:val="000000" w:themeColor="text1"/>
        </w:rPr>
        <w:t xml:space="preserve">Adresse courriel : </w:t>
      </w:r>
      <w:r w:rsidR="005111BF" w:rsidRPr="00263C10">
        <w:rPr>
          <w:i/>
          <w:color w:val="000000" w:themeColor="text1"/>
        </w:rPr>
        <w:t xml:space="preserve">licence.sde@univ-paris8.fr </w:t>
      </w:r>
    </w:p>
    <w:p w:rsidR="000E67A0" w:rsidRPr="00263C10" w:rsidRDefault="00FF7AEA" w:rsidP="00E47B33">
      <w:pPr>
        <w:ind w:left="567"/>
        <w:rPr>
          <w:b/>
          <w:bCs/>
          <w:i/>
          <w:smallCaps/>
          <w:color w:val="000000" w:themeColor="text1"/>
        </w:rPr>
      </w:pPr>
      <w:r w:rsidRPr="00263C10">
        <w:rPr>
          <w:i/>
          <w:color w:val="000000" w:themeColor="text1"/>
        </w:rPr>
        <w:t xml:space="preserve">Site </w:t>
      </w:r>
      <w:r w:rsidR="00846778" w:rsidRPr="00263C10">
        <w:rPr>
          <w:i/>
          <w:color w:val="000000" w:themeColor="text1"/>
        </w:rPr>
        <w:t>Internet</w:t>
      </w:r>
      <w:r w:rsidRPr="00263C10">
        <w:rPr>
          <w:i/>
          <w:color w:val="000000" w:themeColor="text1"/>
        </w:rPr>
        <w:t xml:space="preserve"> : </w:t>
      </w:r>
      <w:r w:rsidR="005111BF" w:rsidRPr="00263C10">
        <w:rPr>
          <w:i/>
          <w:color w:val="000000" w:themeColor="text1"/>
        </w:rPr>
        <w:t>http://www.ufr-sepf.univ-paris8.fr/?-sciences-education-</w:t>
      </w:r>
      <w:r w:rsidR="005111BF" w:rsidRPr="00263C10">
        <w:rPr>
          <w:b/>
          <w:bCs/>
          <w:i/>
          <w:smallCaps/>
          <w:color w:val="000000" w:themeColor="text1"/>
        </w:rPr>
        <w:t xml:space="preserve"> </w:t>
      </w:r>
    </w:p>
    <w:p w:rsidR="00AE00AA" w:rsidRPr="00263C10" w:rsidRDefault="00272E59" w:rsidP="00BD2640">
      <w:pPr>
        <w:pStyle w:val="Brochuretitrederubrique"/>
        <w:rPr>
          <w:color w:val="000000" w:themeColor="text1"/>
        </w:rPr>
      </w:pPr>
      <w:bookmarkStart w:id="98" w:name="_Toc397605689"/>
      <w:bookmarkStart w:id="99" w:name="_Toc239865417"/>
      <w:r w:rsidRPr="00263C10">
        <w:rPr>
          <w:color w:val="000000" w:themeColor="text1"/>
        </w:rPr>
        <w:lastRenderedPageBreak/>
        <w:t>Sociologie</w:t>
      </w:r>
      <w:r w:rsidR="000C6BC7" w:rsidRPr="00263C10">
        <w:rPr>
          <w:color w:val="000000" w:themeColor="text1"/>
        </w:rPr>
        <w:t xml:space="preserve"> et </w:t>
      </w:r>
      <w:r w:rsidR="00331C12" w:rsidRPr="00263C10">
        <w:rPr>
          <w:color w:val="000000" w:themeColor="text1"/>
        </w:rPr>
        <w:t>anthropologie</w:t>
      </w:r>
      <w:bookmarkEnd w:id="98"/>
    </w:p>
    <w:p w:rsidR="00272E59" w:rsidRPr="00263C10" w:rsidRDefault="000E64AA" w:rsidP="00BD2640">
      <w:pPr>
        <w:pStyle w:val="Brochuretitrede"/>
        <w:rPr>
          <w:color w:val="000000" w:themeColor="text1"/>
        </w:rPr>
      </w:pPr>
      <w:r w:rsidRPr="00263C10">
        <w:rPr>
          <w:color w:val="000000" w:themeColor="text1"/>
        </w:rPr>
        <w:t>(</w:t>
      </w:r>
      <w:r w:rsidR="00167BAA" w:rsidRPr="00263C10">
        <w:rPr>
          <w:color w:val="000000" w:themeColor="text1"/>
        </w:rPr>
        <w:t>Mineure</w:t>
      </w:r>
      <w:r w:rsidR="00272E59" w:rsidRPr="00263C10">
        <w:rPr>
          <w:color w:val="000000" w:themeColor="text1"/>
        </w:rPr>
        <w:t xml:space="preserve"> externe</w:t>
      </w:r>
      <w:bookmarkEnd w:id="99"/>
      <w:r w:rsidRPr="00263C10">
        <w:rPr>
          <w:color w:val="000000" w:themeColor="text1"/>
        </w:rPr>
        <w:t>)</w:t>
      </w:r>
    </w:p>
    <w:p w:rsidR="00FD716A" w:rsidRPr="00263C10" w:rsidRDefault="00FD716A" w:rsidP="00E00F73">
      <w:pPr>
        <w:rPr>
          <w:color w:val="000000" w:themeColor="text1"/>
          <w:lang w:val="fr"/>
        </w:rPr>
      </w:pPr>
    </w:p>
    <w:p w:rsidR="00F9680C" w:rsidRPr="00263C10" w:rsidRDefault="00F71DE8" w:rsidP="000E64AA">
      <w:pPr>
        <w:pStyle w:val="BrochureL-Paragraphe"/>
        <w:rPr>
          <w:color w:val="000000" w:themeColor="text1"/>
        </w:rPr>
      </w:pPr>
      <w:r w:rsidRPr="00263C10">
        <w:rPr>
          <w:color w:val="000000" w:themeColor="text1"/>
        </w:rPr>
        <w:t xml:space="preserve">Le département de sociologie et d’anthropologie propose </w:t>
      </w:r>
      <w:r w:rsidRPr="00263C10">
        <w:rPr>
          <w:b/>
          <w:color w:val="000000" w:themeColor="text1"/>
        </w:rPr>
        <w:t>deux mineures</w:t>
      </w:r>
      <w:r w:rsidRPr="00263C10">
        <w:rPr>
          <w:color w:val="000000" w:themeColor="text1"/>
        </w:rPr>
        <w:t xml:space="preserve"> ouvertes aux étudiants externes en </w:t>
      </w:r>
      <w:r w:rsidR="000E64AA" w:rsidRPr="00263C10">
        <w:rPr>
          <w:color w:val="000000" w:themeColor="text1"/>
        </w:rPr>
        <w:t>L2 et L3</w:t>
      </w:r>
      <w:r w:rsidR="00F9680C" w:rsidRPr="00263C10">
        <w:rPr>
          <w:color w:val="000000" w:themeColor="text1"/>
        </w:rPr>
        <w:t> :</w:t>
      </w:r>
    </w:p>
    <w:p w:rsidR="00F9680C" w:rsidRPr="00263C10" w:rsidRDefault="00E00F73" w:rsidP="003379FF">
      <w:pPr>
        <w:pStyle w:val="BrochureL-Paragraphe"/>
        <w:numPr>
          <w:ilvl w:val="0"/>
          <w:numId w:val="45"/>
        </w:numPr>
        <w:rPr>
          <w:b/>
          <w:color w:val="000000" w:themeColor="text1"/>
        </w:rPr>
      </w:pPr>
      <w:r w:rsidRPr="00263C10">
        <w:rPr>
          <w:b/>
          <w:color w:val="000000" w:themeColor="text1"/>
        </w:rPr>
        <w:t xml:space="preserve">sociologie </w:t>
      </w:r>
    </w:p>
    <w:p w:rsidR="000E64AA" w:rsidRPr="00263C10" w:rsidRDefault="00E00F73" w:rsidP="003379FF">
      <w:pPr>
        <w:pStyle w:val="BrochureL-Paragraphe"/>
        <w:numPr>
          <w:ilvl w:val="0"/>
          <w:numId w:val="45"/>
        </w:numPr>
        <w:rPr>
          <w:color w:val="000000" w:themeColor="text1"/>
        </w:rPr>
      </w:pPr>
      <w:r w:rsidRPr="00263C10">
        <w:rPr>
          <w:b/>
          <w:color w:val="000000" w:themeColor="text1"/>
        </w:rPr>
        <w:t>anthropologie</w:t>
      </w:r>
    </w:p>
    <w:p w:rsidR="00F71DE8" w:rsidRPr="00263C10" w:rsidRDefault="00F71DE8" w:rsidP="00FB7207">
      <w:pPr>
        <w:pStyle w:val="BrochureL-Paragraphe"/>
        <w:spacing w:before="120"/>
        <w:rPr>
          <w:color w:val="000000" w:themeColor="text1"/>
        </w:rPr>
      </w:pPr>
      <w:r w:rsidRPr="00263C10">
        <w:rPr>
          <w:color w:val="000000" w:themeColor="text1"/>
        </w:rPr>
        <w:t>Pour être complète</w:t>
      </w:r>
      <w:r w:rsidR="00721FEB" w:rsidRPr="00263C10">
        <w:rPr>
          <w:color w:val="000000" w:themeColor="text1"/>
        </w:rPr>
        <w:t>,</w:t>
      </w:r>
      <w:r w:rsidRPr="00263C10">
        <w:rPr>
          <w:color w:val="000000" w:themeColor="text1"/>
        </w:rPr>
        <w:t xml:space="preserve"> une même mineure doit être intégralement suivie en L2 et L3</w:t>
      </w:r>
      <w:r w:rsidR="000E64AA" w:rsidRPr="00263C10">
        <w:rPr>
          <w:color w:val="000000" w:themeColor="text1"/>
        </w:rPr>
        <w:t>.</w:t>
      </w:r>
    </w:p>
    <w:p w:rsidR="00E00F73" w:rsidRPr="00263C10" w:rsidRDefault="00E00F73" w:rsidP="0086615D">
      <w:pPr>
        <w:pStyle w:val="BrochureL-Paragraphe"/>
        <w:rPr>
          <w:color w:val="000000" w:themeColor="text1"/>
        </w:rPr>
      </w:pPr>
      <w:r w:rsidRPr="00263C10">
        <w:rPr>
          <w:color w:val="000000" w:themeColor="text1"/>
        </w:rPr>
        <w:t>Pour plus de renseignement</w:t>
      </w:r>
      <w:r w:rsidR="00721FEB" w:rsidRPr="00263C10">
        <w:rPr>
          <w:color w:val="000000" w:themeColor="text1"/>
        </w:rPr>
        <w:t>s</w:t>
      </w:r>
      <w:r w:rsidRPr="00263C10">
        <w:rPr>
          <w:color w:val="000000" w:themeColor="text1"/>
        </w:rPr>
        <w:t> :</w:t>
      </w:r>
    </w:p>
    <w:p w:rsidR="0086615D" w:rsidRPr="00263C10" w:rsidRDefault="0086615D" w:rsidP="0086615D">
      <w:pPr>
        <w:ind w:left="709"/>
        <w:rPr>
          <w:color w:val="000000" w:themeColor="text1"/>
        </w:rPr>
      </w:pPr>
      <w:r w:rsidRPr="00263C10">
        <w:rPr>
          <w:b/>
          <w:color w:val="000000" w:themeColor="text1"/>
        </w:rPr>
        <w:t xml:space="preserve">Secrétariat de licence </w:t>
      </w:r>
      <w:r w:rsidRPr="00263C10">
        <w:rPr>
          <w:color w:val="000000" w:themeColor="text1"/>
        </w:rPr>
        <w:t xml:space="preserve">(Josette </w:t>
      </w:r>
      <w:r w:rsidRPr="00263C10">
        <w:rPr>
          <w:smallCaps/>
          <w:color w:val="000000" w:themeColor="text1"/>
        </w:rPr>
        <w:t xml:space="preserve">Desvois </w:t>
      </w:r>
      <w:r w:rsidRPr="00263C10">
        <w:rPr>
          <w:color w:val="000000" w:themeColor="text1"/>
        </w:rPr>
        <w:t xml:space="preserve">et Patricia </w:t>
      </w:r>
      <w:r w:rsidRPr="00263C10">
        <w:rPr>
          <w:smallCaps/>
          <w:color w:val="000000" w:themeColor="text1"/>
        </w:rPr>
        <w:t>Ebring</w:t>
      </w:r>
      <w:r w:rsidRPr="00263C10">
        <w:rPr>
          <w:color w:val="000000" w:themeColor="text1"/>
        </w:rPr>
        <w:t>)</w:t>
      </w:r>
    </w:p>
    <w:p w:rsidR="0086615D" w:rsidRPr="00263C10" w:rsidRDefault="0086615D" w:rsidP="0086615D">
      <w:pPr>
        <w:ind w:left="709"/>
        <w:rPr>
          <w:i/>
          <w:color w:val="000000" w:themeColor="text1"/>
        </w:rPr>
      </w:pPr>
      <w:r w:rsidRPr="00263C10">
        <w:rPr>
          <w:i/>
          <w:color w:val="000000" w:themeColor="text1"/>
        </w:rPr>
        <w:t>bâtiment B2, bureau B 349</w:t>
      </w:r>
    </w:p>
    <w:p w:rsidR="0086615D" w:rsidRPr="00263C10" w:rsidRDefault="0086615D" w:rsidP="0086615D">
      <w:pPr>
        <w:widowControl w:val="0"/>
        <w:autoSpaceDE w:val="0"/>
        <w:autoSpaceDN w:val="0"/>
        <w:adjustRightInd w:val="0"/>
        <w:ind w:left="709"/>
        <w:rPr>
          <w:i/>
          <w:color w:val="000000" w:themeColor="text1"/>
        </w:rPr>
      </w:pPr>
      <w:r w:rsidRPr="00263C10">
        <w:rPr>
          <w:i/>
          <w:color w:val="000000" w:themeColor="text1"/>
        </w:rPr>
        <w:t>Tél. : 01 49 40 68 19</w:t>
      </w:r>
      <w:r w:rsidRPr="00263C10">
        <w:rPr>
          <w:i/>
          <w:color w:val="000000" w:themeColor="text1"/>
        </w:rPr>
        <w:tab/>
        <w:t>ou</w:t>
      </w:r>
      <w:r w:rsidRPr="00263C10">
        <w:rPr>
          <w:i/>
          <w:color w:val="000000" w:themeColor="text1"/>
        </w:rPr>
        <w:tab/>
        <w:t>01 49 40 68 26</w:t>
      </w:r>
    </w:p>
    <w:p w:rsidR="0086615D" w:rsidRPr="00263C10" w:rsidRDefault="0086615D" w:rsidP="0086615D">
      <w:pPr>
        <w:widowControl w:val="0"/>
        <w:autoSpaceDE w:val="0"/>
        <w:autoSpaceDN w:val="0"/>
        <w:adjustRightInd w:val="0"/>
        <w:ind w:left="709"/>
        <w:rPr>
          <w:i/>
          <w:color w:val="000000" w:themeColor="text1"/>
        </w:rPr>
      </w:pPr>
      <w:r w:rsidRPr="00263C10">
        <w:rPr>
          <w:i/>
          <w:color w:val="000000" w:themeColor="text1"/>
        </w:rPr>
        <w:t>Fax : 01 49 40 68 20</w:t>
      </w:r>
    </w:p>
    <w:p w:rsidR="0086615D" w:rsidRPr="00263C10" w:rsidRDefault="0086615D" w:rsidP="0086615D">
      <w:pPr>
        <w:widowControl w:val="0"/>
        <w:autoSpaceDE w:val="0"/>
        <w:autoSpaceDN w:val="0"/>
        <w:adjustRightInd w:val="0"/>
        <w:ind w:left="709"/>
        <w:rPr>
          <w:color w:val="000000" w:themeColor="text1"/>
        </w:rPr>
      </w:pPr>
      <w:r w:rsidRPr="00263C10">
        <w:rPr>
          <w:i/>
          <w:color w:val="000000" w:themeColor="text1"/>
        </w:rPr>
        <w:t xml:space="preserve">Courriel : </w:t>
      </w:r>
      <w:hyperlink r:id="rId52" w:history="1">
        <w:r w:rsidR="001276D7" w:rsidRPr="00263C10">
          <w:rPr>
            <w:rStyle w:val="Lienhypertexte"/>
            <w:i/>
            <w:color w:val="000000" w:themeColor="text1"/>
          </w:rPr>
          <w:t>jdesvois@univ-paris8.fr</w:t>
        </w:r>
      </w:hyperlink>
      <w:r w:rsidR="001276D7" w:rsidRPr="00263C10">
        <w:rPr>
          <w:color w:val="000000" w:themeColor="text1"/>
        </w:rPr>
        <w:t xml:space="preserve">  </w:t>
      </w:r>
      <w:r w:rsidRPr="00263C10">
        <w:rPr>
          <w:color w:val="000000" w:themeColor="text1"/>
        </w:rPr>
        <w:t>ou</w:t>
      </w:r>
      <w:r w:rsidRPr="00263C10">
        <w:rPr>
          <w:color w:val="000000" w:themeColor="text1"/>
        </w:rPr>
        <w:tab/>
      </w:r>
      <w:r w:rsidRPr="00263C10">
        <w:rPr>
          <w:i/>
          <w:color w:val="000000" w:themeColor="text1"/>
        </w:rPr>
        <w:t>patricia.ebring@univ-paris8.fr</w:t>
      </w:r>
    </w:p>
    <w:p w:rsidR="0086615D" w:rsidRPr="00263C10" w:rsidRDefault="0086615D" w:rsidP="0086615D">
      <w:pPr>
        <w:widowControl w:val="0"/>
        <w:autoSpaceDE w:val="0"/>
        <w:autoSpaceDN w:val="0"/>
        <w:adjustRightInd w:val="0"/>
        <w:ind w:left="709"/>
        <w:rPr>
          <w:i/>
          <w:color w:val="000000" w:themeColor="text1"/>
          <w:lang w:val="it-IT"/>
        </w:rPr>
      </w:pPr>
      <w:r w:rsidRPr="00263C10">
        <w:rPr>
          <w:i/>
          <w:color w:val="000000" w:themeColor="text1"/>
          <w:lang w:val="it-IT"/>
        </w:rPr>
        <w:t xml:space="preserve">Site </w:t>
      </w:r>
      <w:r w:rsidR="00846778" w:rsidRPr="00263C10">
        <w:rPr>
          <w:i/>
          <w:color w:val="000000" w:themeColor="text1"/>
          <w:lang w:val="it-IT"/>
        </w:rPr>
        <w:t>Internet</w:t>
      </w:r>
      <w:r w:rsidRPr="00263C10">
        <w:rPr>
          <w:i/>
          <w:color w:val="000000" w:themeColor="text1"/>
          <w:lang w:val="it-IT"/>
        </w:rPr>
        <w:t xml:space="preserve"> : http://www2.univ-paris8.fr/sociologie/</w:t>
      </w:r>
    </w:p>
    <w:p w:rsidR="0086615D" w:rsidRPr="00263C10" w:rsidRDefault="0086615D" w:rsidP="0086615D">
      <w:pPr>
        <w:widowControl w:val="0"/>
        <w:autoSpaceDE w:val="0"/>
        <w:autoSpaceDN w:val="0"/>
        <w:adjustRightInd w:val="0"/>
        <w:ind w:left="709"/>
        <w:rPr>
          <w:i/>
          <w:color w:val="000000" w:themeColor="text1"/>
          <w:lang w:val="it-IT"/>
        </w:rPr>
      </w:pPr>
    </w:p>
    <w:p w:rsidR="00E47B33" w:rsidRPr="00263C10" w:rsidRDefault="00E47B33" w:rsidP="00E47B33">
      <w:pPr>
        <w:pStyle w:val="BrochureL-Paragraphe"/>
        <w:rPr>
          <w:color w:val="000000" w:themeColor="text1"/>
        </w:rPr>
      </w:pPr>
    </w:p>
    <w:p w:rsidR="006708B2" w:rsidRPr="00263C10" w:rsidRDefault="006708B2" w:rsidP="006708B2">
      <w:pPr>
        <w:rPr>
          <w:color w:val="000000" w:themeColor="text1"/>
        </w:rPr>
      </w:pPr>
    </w:p>
    <w:p w:rsidR="001D1351" w:rsidRPr="00263C10" w:rsidRDefault="001D1351" w:rsidP="001D1351">
      <w:pPr>
        <w:pStyle w:val="Brochuretitrederubrique"/>
        <w:rPr>
          <w:color w:val="000000" w:themeColor="text1"/>
        </w:rPr>
      </w:pPr>
      <w:bookmarkStart w:id="100" w:name="_Toc397605688"/>
      <w:bookmarkStart w:id="101" w:name="_Toc267321619"/>
      <w:bookmarkStart w:id="102" w:name="_Toc239865419"/>
      <w:r w:rsidRPr="00263C10">
        <w:rPr>
          <w:color w:val="000000" w:themeColor="text1"/>
        </w:rPr>
        <w:t>Science politique</w:t>
      </w:r>
      <w:bookmarkEnd w:id="100"/>
    </w:p>
    <w:p w:rsidR="001D1351" w:rsidRPr="00263C10" w:rsidRDefault="001D1351" w:rsidP="001D1351">
      <w:pPr>
        <w:pStyle w:val="Brochuretitrede"/>
        <w:rPr>
          <w:color w:val="000000" w:themeColor="text1"/>
        </w:rPr>
      </w:pPr>
      <w:r w:rsidRPr="00263C10">
        <w:rPr>
          <w:color w:val="000000" w:themeColor="text1"/>
        </w:rPr>
        <w:t>(Mineure externe)</w:t>
      </w:r>
    </w:p>
    <w:p w:rsidR="001D1351" w:rsidRPr="00263C10" w:rsidRDefault="001D1351" w:rsidP="001D1351">
      <w:pPr>
        <w:tabs>
          <w:tab w:val="left" w:pos="1980"/>
        </w:tabs>
        <w:rPr>
          <w:color w:val="000000" w:themeColor="text1"/>
        </w:rPr>
      </w:pPr>
      <w:r w:rsidRPr="00263C10">
        <w:rPr>
          <w:color w:val="000000" w:themeColor="text1"/>
        </w:rPr>
        <w:tab/>
      </w:r>
    </w:p>
    <w:p w:rsidR="001D1351" w:rsidRPr="00263C10" w:rsidRDefault="001D1351" w:rsidP="001D1351">
      <w:pPr>
        <w:pStyle w:val="BrochureL-Paragraphe"/>
        <w:rPr>
          <w:color w:val="000000" w:themeColor="text1"/>
        </w:rPr>
      </w:pPr>
      <w:r w:rsidRPr="00263C10">
        <w:rPr>
          <w:color w:val="000000" w:themeColor="text1"/>
        </w:rPr>
        <w:t>Cette mineure vise à donner aux étudiants une vaste culture politique qui complète la formation historique. Les cours de la mineure sont donc orientés vers la théorie et la sociologie politique.</w:t>
      </w:r>
    </w:p>
    <w:p w:rsidR="001D1351" w:rsidRPr="00263C10" w:rsidRDefault="001D1351" w:rsidP="001D1351">
      <w:pPr>
        <w:pStyle w:val="BrochureL-Paragraphe"/>
        <w:rPr>
          <w:color w:val="000000" w:themeColor="text1"/>
        </w:rPr>
      </w:pPr>
      <w:r w:rsidRPr="00263C10">
        <w:rPr>
          <w:color w:val="000000" w:themeColor="text1"/>
        </w:rPr>
        <w:t>Cette mineure est intéressante pour les étudiants s’orientant vers des masters de géopolitique, de relations internationales ou encore de la recherche dans les questions d’histoire politique. Elle est conseillée aux étudiants qui souhaitent par la suite passer les concours des écoles de journalisme.</w:t>
      </w:r>
    </w:p>
    <w:p w:rsidR="001D1351" w:rsidRPr="00263C10" w:rsidRDefault="001D1351" w:rsidP="001D1351">
      <w:pPr>
        <w:pStyle w:val="BrochureL-Paragraphe"/>
        <w:rPr>
          <w:color w:val="000000" w:themeColor="text1"/>
        </w:rPr>
      </w:pPr>
      <w:r w:rsidRPr="00263C10">
        <w:rPr>
          <w:color w:val="000000" w:themeColor="text1"/>
        </w:rPr>
        <w:t>Plusieurs groupes sont ouverts sur des jours et à des horaires différentes pour chacun des enseignements prévus dans le cadre de la mineure de science politique.</w:t>
      </w:r>
    </w:p>
    <w:p w:rsidR="001D1351" w:rsidRPr="00263C10" w:rsidRDefault="001D1351" w:rsidP="001D1351">
      <w:pPr>
        <w:pStyle w:val="BrochureL-Paragraphe"/>
        <w:rPr>
          <w:color w:val="000000" w:themeColor="text1"/>
          <w:szCs w:val="26"/>
        </w:rPr>
      </w:pPr>
      <w:r w:rsidRPr="00263C10">
        <w:rPr>
          <w:color w:val="000000" w:themeColor="text1"/>
          <w:szCs w:val="26"/>
        </w:rPr>
        <w:t>Sous réserve de confirmation, les inscriptions au sein des cours de la mineure externe se feront auprès des tuteurs du département de science politique une semaine avant le début des cours.</w:t>
      </w:r>
    </w:p>
    <w:p w:rsidR="001D1351" w:rsidRPr="00263C10" w:rsidRDefault="001D1351" w:rsidP="001D1351">
      <w:pPr>
        <w:ind w:firstLine="567"/>
        <w:rPr>
          <w:color w:val="000000" w:themeColor="text1"/>
        </w:rPr>
      </w:pPr>
    </w:p>
    <w:p w:rsidR="001D1351" w:rsidRPr="00263C10" w:rsidRDefault="001D1351" w:rsidP="001D1351">
      <w:pPr>
        <w:ind w:left="709"/>
        <w:rPr>
          <w:b/>
          <w:color w:val="000000" w:themeColor="text1"/>
        </w:rPr>
      </w:pPr>
      <w:r w:rsidRPr="00263C10">
        <w:rPr>
          <w:b/>
          <w:color w:val="000000" w:themeColor="text1"/>
        </w:rPr>
        <w:t xml:space="preserve">Secrétariat de science politique </w:t>
      </w:r>
      <w:r w:rsidRPr="00263C10">
        <w:rPr>
          <w:color w:val="000000" w:themeColor="text1"/>
        </w:rPr>
        <w:t xml:space="preserve">(Inès Saïhi </w:t>
      </w:r>
      <w:r w:rsidRPr="00263C10">
        <w:rPr>
          <w:smallCaps/>
          <w:color w:val="000000" w:themeColor="text1"/>
        </w:rPr>
        <w:t>Khelifa</w:t>
      </w:r>
      <w:r w:rsidRPr="00263C10">
        <w:rPr>
          <w:b/>
          <w:color w:val="000000" w:themeColor="text1"/>
        </w:rPr>
        <w:t>)</w:t>
      </w:r>
    </w:p>
    <w:p w:rsidR="001D1351" w:rsidRPr="00263C10" w:rsidRDefault="001D1351" w:rsidP="001D1351">
      <w:pPr>
        <w:autoSpaceDE w:val="0"/>
        <w:autoSpaceDN w:val="0"/>
        <w:adjustRightInd w:val="0"/>
        <w:ind w:left="709"/>
        <w:rPr>
          <w:i/>
          <w:color w:val="000000" w:themeColor="text1"/>
        </w:rPr>
      </w:pPr>
      <w:r w:rsidRPr="00263C10">
        <w:rPr>
          <w:i/>
          <w:color w:val="000000" w:themeColor="text1"/>
        </w:rPr>
        <w:t>bâtiment B2, bureau B 334</w:t>
      </w:r>
    </w:p>
    <w:p w:rsidR="001D1351" w:rsidRPr="00263C10" w:rsidRDefault="001D1351" w:rsidP="001D1351">
      <w:pPr>
        <w:autoSpaceDE w:val="0"/>
        <w:autoSpaceDN w:val="0"/>
        <w:adjustRightInd w:val="0"/>
        <w:ind w:left="709"/>
        <w:rPr>
          <w:i/>
          <w:color w:val="000000" w:themeColor="text1"/>
        </w:rPr>
      </w:pPr>
      <w:r w:rsidRPr="00263C10">
        <w:rPr>
          <w:i/>
          <w:color w:val="000000" w:themeColor="text1"/>
        </w:rPr>
        <w:t>Tél. 01 49 40 68 67 / 66 31</w:t>
      </w:r>
    </w:p>
    <w:p w:rsidR="001D1351" w:rsidRPr="00263C10" w:rsidRDefault="001D1351" w:rsidP="001D1351">
      <w:pPr>
        <w:ind w:left="709"/>
        <w:rPr>
          <w:i/>
          <w:color w:val="000000" w:themeColor="text1"/>
        </w:rPr>
      </w:pPr>
      <w:r w:rsidRPr="00263C10">
        <w:rPr>
          <w:i/>
          <w:color w:val="000000" w:themeColor="text1"/>
        </w:rPr>
        <w:t xml:space="preserve">Site Internet : http://www.univ-paris8.fr/scpo </w:t>
      </w:r>
    </w:p>
    <w:p w:rsidR="001D1351" w:rsidRPr="00263C10" w:rsidRDefault="001D1351" w:rsidP="001D1351">
      <w:pPr>
        <w:ind w:left="709"/>
        <w:rPr>
          <w:b/>
          <w:i/>
          <w:color w:val="000000" w:themeColor="text1"/>
        </w:rPr>
      </w:pPr>
      <w:r w:rsidRPr="00263C10">
        <w:rPr>
          <w:b/>
          <w:i/>
          <w:color w:val="000000" w:themeColor="text1"/>
        </w:rPr>
        <w:t xml:space="preserve">Blog du secrétariat : http://sciencepoparis8.hautetfort.com/ </w:t>
      </w:r>
    </w:p>
    <w:p w:rsidR="004C4A82" w:rsidRPr="00263C10" w:rsidRDefault="004C4A82" w:rsidP="004C4A82">
      <w:pPr>
        <w:pStyle w:val="BrochureL-Paragraphe"/>
        <w:rPr>
          <w:color w:val="000000" w:themeColor="text1"/>
        </w:rPr>
      </w:pPr>
    </w:p>
    <w:p w:rsidR="004C4A82" w:rsidRPr="00263C10" w:rsidRDefault="004C4A82">
      <w:pPr>
        <w:jc w:val="left"/>
        <w:rPr>
          <w:color w:val="000000" w:themeColor="text1"/>
        </w:rPr>
      </w:pPr>
      <w:r w:rsidRPr="00263C10">
        <w:rPr>
          <w:color w:val="000000" w:themeColor="text1"/>
        </w:rPr>
        <w:br w:type="page"/>
      </w:r>
    </w:p>
    <w:p w:rsidR="00A12DD2" w:rsidRPr="00263C10" w:rsidRDefault="00A12DD2" w:rsidP="00A12DD2">
      <w:pPr>
        <w:pBdr>
          <w:top w:val="single" w:sz="2" w:space="1" w:color="000001"/>
          <w:left w:val="single" w:sz="2" w:space="1" w:color="000001"/>
          <w:bottom w:val="single" w:sz="2" w:space="11" w:color="000001"/>
          <w:right w:val="single" w:sz="2" w:space="1" w:color="000001"/>
        </w:pBdr>
        <w:jc w:val="center"/>
        <w:outlineLvl w:val="0"/>
        <w:rPr>
          <w:b/>
          <w:bCs/>
          <w:smallCaps/>
          <w:color w:val="000000" w:themeColor="text1"/>
          <w:sz w:val="32"/>
          <w:szCs w:val="32"/>
        </w:rPr>
      </w:pPr>
      <w:r w:rsidRPr="00263C10">
        <w:rPr>
          <w:b/>
          <w:bCs/>
          <w:smallCaps/>
          <w:color w:val="000000" w:themeColor="text1"/>
          <w:sz w:val="32"/>
          <w:szCs w:val="32"/>
        </w:rPr>
        <w:lastRenderedPageBreak/>
        <w:t>Enseignements de science politique ouverts aux étudiants de licence des autres départements</w:t>
      </w:r>
    </w:p>
    <w:p w:rsidR="00A12DD2" w:rsidRPr="00263C10" w:rsidRDefault="00A12DD2" w:rsidP="00A12DD2">
      <w:pPr>
        <w:rPr>
          <w:b/>
          <w:bCs/>
          <w:color w:val="000000" w:themeColor="text1"/>
        </w:rPr>
      </w:pPr>
    </w:p>
    <w:p w:rsidR="00A12DD2" w:rsidRPr="00263C10" w:rsidRDefault="00A12DD2" w:rsidP="00A12DD2">
      <w:pPr>
        <w:outlineLvl w:val="0"/>
        <w:rPr>
          <w:b/>
          <w:bCs/>
          <w:color w:val="000000" w:themeColor="text1"/>
          <w:sz w:val="22"/>
          <w:szCs w:val="22"/>
        </w:rPr>
      </w:pPr>
      <w:r w:rsidRPr="00263C10">
        <w:rPr>
          <w:b/>
          <w:bCs/>
          <w:color w:val="000000" w:themeColor="text1"/>
          <w:sz w:val="22"/>
          <w:szCs w:val="22"/>
        </w:rPr>
        <w:t>1) Enseignements pouvant être suivis en tant qu'EC libres ou EC découverte :</w:t>
      </w:r>
    </w:p>
    <w:p w:rsidR="00A12DD2" w:rsidRPr="00263C10" w:rsidRDefault="00A12DD2" w:rsidP="00A12DD2">
      <w:pPr>
        <w:rPr>
          <w:color w:val="000000" w:themeColor="text1"/>
          <w:sz w:val="22"/>
          <w:szCs w:val="22"/>
        </w:rPr>
      </w:pPr>
      <w:r w:rsidRPr="00263C10">
        <w:rPr>
          <w:color w:val="000000" w:themeColor="text1"/>
          <w:sz w:val="22"/>
          <w:szCs w:val="22"/>
        </w:rPr>
        <w:t>Ces enseignements proposent 5 places</w:t>
      </w:r>
    </w:p>
    <w:p w:rsidR="00A12DD2" w:rsidRPr="00263C10" w:rsidRDefault="00A12DD2" w:rsidP="00A12DD2">
      <w:pPr>
        <w:outlineLvl w:val="0"/>
        <w:rPr>
          <w:color w:val="000000" w:themeColor="text1"/>
          <w:sz w:val="22"/>
          <w:szCs w:val="22"/>
          <w:u w:val="single"/>
        </w:rPr>
      </w:pPr>
      <w:r w:rsidRPr="00263C10">
        <w:rPr>
          <w:color w:val="000000" w:themeColor="text1"/>
          <w:sz w:val="22"/>
          <w:szCs w:val="22"/>
          <w:u w:val="single"/>
        </w:rPr>
        <w:t>Premier semestre :</w:t>
      </w:r>
    </w:p>
    <w:p w:rsidR="00A12DD2" w:rsidRPr="00263C10" w:rsidRDefault="00A12DD2" w:rsidP="00A12DD2">
      <w:pPr>
        <w:rPr>
          <w:b/>
          <w:color w:val="000000" w:themeColor="text1"/>
          <w:sz w:val="22"/>
          <w:szCs w:val="22"/>
        </w:rPr>
      </w:pPr>
      <w:r w:rsidRPr="00263C10">
        <w:rPr>
          <w:b/>
          <w:color w:val="000000" w:themeColor="text1"/>
          <w:sz w:val="22"/>
          <w:szCs w:val="22"/>
        </w:rPr>
        <w:t>L1</w:t>
      </w:r>
    </w:p>
    <w:p w:rsidR="00A12DD2" w:rsidRPr="00263C10" w:rsidRDefault="00A12DD2" w:rsidP="00A12DD2">
      <w:pPr>
        <w:rPr>
          <w:color w:val="000000" w:themeColor="text1"/>
          <w:sz w:val="22"/>
          <w:szCs w:val="22"/>
        </w:rPr>
      </w:pPr>
      <w:r w:rsidRPr="00263C10">
        <w:rPr>
          <w:color w:val="000000" w:themeColor="text1"/>
          <w:sz w:val="22"/>
          <w:szCs w:val="22"/>
        </w:rPr>
        <w:t>- Histoire politique et sociale de la France (3 groupes)</w:t>
      </w:r>
    </w:p>
    <w:p w:rsidR="00A12DD2" w:rsidRPr="00263C10" w:rsidRDefault="00A12DD2" w:rsidP="00A12DD2">
      <w:pPr>
        <w:rPr>
          <w:color w:val="000000" w:themeColor="text1"/>
          <w:sz w:val="22"/>
          <w:szCs w:val="22"/>
        </w:rPr>
      </w:pPr>
      <w:r w:rsidRPr="00263C10">
        <w:rPr>
          <w:color w:val="000000" w:themeColor="text1"/>
          <w:sz w:val="22"/>
          <w:szCs w:val="22"/>
        </w:rPr>
        <w:t>- Droit constitutionnel et institutions politiques comparées (3 groupes)</w:t>
      </w:r>
    </w:p>
    <w:p w:rsidR="00A12DD2" w:rsidRPr="00263C10" w:rsidRDefault="00A12DD2" w:rsidP="00A12DD2">
      <w:pPr>
        <w:rPr>
          <w:color w:val="000000" w:themeColor="text1"/>
          <w:sz w:val="22"/>
          <w:szCs w:val="22"/>
        </w:rPr>
      </w:pPr>
      <w:r w:rsidRPr="00263C10">
        <w:rPr>
          <w:color w:val="000000" w:themeColor="text1"/>
          <w:sz w:val="22"/>
          <w:szCs w:val="22"/>
        </w:rPr>
        <w:t>- Économie politique (3 groupes)</w:t>
      </w:r>
    </w:p>
    <w:p w:rsidR="00A12DD2" w:rsidRPr="00263C10" w:rsidRDefault="00A12DD2" w:rsidP="00A12DD2">
      <w:pPr>
        <w:rPr>
          <w:color w:val="000000" w:themeColor="text1"/>
          <w:sz w:val="22"/>
          <w:szCs w:val="22"/>
        </w:rPr>
      </w:pPr>
    </w:p>
    <w:p w:rsidR="00A12DD2" w:rsidRPr="00263C10" w:rsidRDefault="00A12DD2" w:rsidP="00A12DD2">
      <w:pPr>
        <w:rPr>
          <w:b/>
          <w:color w:val="000000" w:themeColor="text1"/>
          <w:sz w:val="22"/>
          <w:szCs w:val="22"/>
        </w:rPr>
      </w:pPr>
      <w:r w:rsidRPr="00263C10">
        <w:rPr>
          <w:b/>
          <w:color w:val="000000" w:themeColor="text1"/>
          <w:sz w:val="22"/>
          <w:szCs w:val="22"/>
        </w:rPr>
        <w:t>L2</w:t>
      </w:r>
    </w:p>
    <w:p w:rsidR="00A12DD2" w:rsidRPr="00263C10" w:rsidRDefault="00A12DD2" w:rsidP="00A12DD2">
      <w:pPr>
        <w:rPr>
          <w:color w:val="000000" w:themeColor="text1"/>
          <w:sz w:val="22"/>
          <w:szCs w:val="22"/>
        </w:rPr>
      </w:pPr>
      <w:r w:rsidRPr="00263C10">
        <w:rPr>
          <w:color w:val="000000" w:themeColor="text1"/>
          <w:sz w:val="22"/>
          <w:szCs w:val="22"/>
        </w:rPr>
        <w:t>- Problèmes politiques, économiques et sociaux (2 groupes)</w:t>
      </w:r>
    </w:p>
    <w:p w:rsidR="00A12DD2" w:rsidRPr="00263C10" w:rsidRDefault="00A12DD2" w:rsidP="00A12DD2">
      <w:pPr>
        <w:rPr>
          <w:color w:val="000000" w:themeColor="text1"/>
          <w:sz w:val="22"/>
          <w:szCs w:val="22"/>
        </w:rPr>
      </w:pPr>
    </w:p>
    <w:p w:rsidR="00A12DD2" w:rsidRPr="00263C10" w:rsidRDefault="00A12DD2" w:rsidP="00A12DD2">
      <w:pPr>
        <w:rPr>
          <w:b/>
          <w:color w:val="000000" w:themeColor="text1"/>
          <w:sz w:val="22"/>
          <w:szCs w:val="22"/>
        </w:rPr>
      </w:pPr>
      <w:r w:rsidRPr="00263C10">
        <w:rPr>
          <w:b/>
          <w:color w:val="000000" w:themeColor="text1"/>
          <w:sz w:val="22"/>
          <w:szCs w:val="22"/>
        </w:rPr>
        <w:t>L3</w:t>
      </w:r>
    </w:p>
    <w:p w:rsidR="00A12DD2" w:rsidRPr="00263C10" w:rsidRDefault="00A12DD2" w:rsidP="00A12DD2">
      <w:pPr>
        <w:rPr>
          <w:color w:val="000000" w:themeColor="text1"/>
          <w:sz w:val="22"/>
          <w:szCs w:val="22"/>
        </w:rPr>
      </w:pPr>
      <w:r w:rsidRPr="00263C10">
        <w:rPr>
          <w:color w:val="000000" w:themeColor="text1"/>
          <w:sz w:val="22"/>
          <w:szCs w:val="22"/>
        </w:rPr>
        <w:t>- Théories de la démocratie (2 groupes)</w:t>
      </w:r>
    </w:p>
    <w:p w:rsidR="00A12DD2" w:rsidRPr="00263C10" w:rsidRDefault="00A12DD2" w:rsidP="00A12DD2">
      <w:pPr>
        <w:rPr>
          <w:color w:val="000000" w:themeColor="text1"/>
          <w:sz w:val="22"/>
          <w:szCs w:val="22"/>
        </w:rPr>
      </w:pPr>
      <w:r w:rsidRPr="00263C10">
        <w:rPr>
          <w:color w:val="000000" w:themeColor="text1"/>
          <w:sz w:val="22"/>
          <w:szCs w:val="22"/>
        </w:rPr>
        <w:t>- Études de genre (2 groupes)</w:t>
      </w:r>
    </w:p>
    <w:p w:rsidR="00A12DD2" w:rsidRPr="00263C10" w:rsidRDefault="00A12DD2" w:rsidP="00A12DD2">
      <w:pPr>
        <w:rPr>
          <w:color w:val="000000" w:themeColor="text1"/>
          <w:sz w:val="22"/>
          <w:szCs w:val="22"/>
        </w:rPr>
      </w:pPr>
      <w:r w:rsidRPr="00263C10">
        <w:rPr>
          <w:color w:val="000000" w:themeColor="text1"/>
          <w:sz w:val="22"/>
          <w:szCs w:val="22"/>
        </w:rPr>
        <w:t>- Médias et espace public (2 groupes)</w:t>
      </w:r>
    </w:p>
    <w:p w:rsidR="00A12DD2" w:rsidRPr="00263C10" w:rsidRDefault="00A12DD2" w:rsidP="00A12DD2">
      <w:pPr>
        <w:rPr>
          <w:color w:val="000000" w:themeColor="text1"/>
          <w:sz w:val="22"/>
          <w:szCs w:val="22"/>
        </w:rPr>
      </w:pPr>
      <w:r w:rsidRPr="00263C10">
        <w:rPr>
          <w:color w:val="000000" w:themeColor="text1"/>
          <w:sz w:val="22"/>
          <w:szCs w:val="22"/>
        </w:rPr>
        <w:t>- Sociologie des mouvements sociaux (1 groupe)</w:t>
      </w:r>
    </w:p>
    <w:p w:rsidR="00A12DD2" w:rsidRPr="00263C10" w:rsidRDefault="00A12DD2" w:rsidP="00A12DD2">
      <w:pPr>
        <w:rPr>
          <w:color w:val="000000" w:themeColor="text1"/>
          <w:sz w:val="22"/>
          <w:szCs w:val="22"/>
        </w:rPr>
      </w:pPr>
    </w:p>
    <w:p w:rsidR="00A12DD2" w:rsidRPr="00263C10" w:rsidRDefault="00A12DD2" w:rsidP="00A12DD2">
      <w:pPr>
        <w:outlineLvl w:val="0"/>
        <w:rPr>
          <w:color w:val="000000" w:themeColor="text1"/>
          <w:sz w:val="22"/>
          <w:szCs w:val="22"/>
          <w:u w:val="single"/>
        </w:rPr>
      </w:pPr>
      <w:r w:rsidRPr="00263C10">
        <w:rPr>
          <w:color w:val="000000" w:themeColor="text1"/>
          <w:sz w:val="22"/>
          <w:szCs w:val="22"/>
          <w:u w:val="single"/>
        </w:rPr>
        <w:t>Second semestre :</w:t>
      </w:r>
    </w:p>
    <w:p w:rsidR="00A12DD2" w:rsidRPr="00263C10" w:rsidRDefault="00A12DD2" w:rsidP="00A12DD2">
      <w:pPr>
        <w:rPr>
          <w:b/>
          <w:color w:val="000000" w:themeColor="text1"/>
          <w:sz w:val="22"/>
          <w:szCs w:val="22"/>
        </w:rPr>
      </w:pPr>
      <w:r w:rsidRPr="00263C10">
        <w:rPr>
          <w:b/>
          <w:color w:val="000000" w:themeColor="text1"/>
          <w:sz w:val="22"/>
          <w:szCs w:val="22"/>
        </w:rPr>
        <w:t>L1</w:t>
      </w:r>
    </w:p>
    <w:p w:rsidR="00A12DD2" w:rsidRPr="00263C10" w:rsidRDefault="00A12DD2" w:rsidP="00A12DD2">
      <w:pPr>
        <w:rPr>
          <w:color w:val="000000" w:themeColor="text1"/>
          <w:sz w:val="22"/>
          <w:szCs w:val="22"/>
        </w:rPr>
      </w:pPr>
      <w:r w:rsidRPr="00263C10">
        <w:rPr>
          <w:color w:val="000000" w:themeColor="text1"/>
          <w:sz w:val="22"/>
          <w:szCs w:val="22"/>
        </w:rPr>
        <w:t>- Introduction à la théorie politique (4 groupes)</w:t>
      </w:r>
    </w:p>
    <w:p w:rsidR="00A12DD2" w:rsidRPr="00263C10" w:rsidRDefault="00A12DD2" w:rsidP="00A12DD2">
      <w:pPr>
        <w:rPr>
          <w:color w:val="000000" w:themeColor="text1"/>
          <w:sz w:val="22"/>
          <w:szCs w:val="22"/>
        </w:rPr>
      </w:pPr>
    </w:p>
    <w:p w:rsidR="00A12DD2" w:rsidRPr="00263C10" w:rsidRDefault="00A12DD2" w:rsidP="00A12DD2">
      <w:pPr>
        <w:rPr>
          <w:b/>
          <w:color w:val="000000" w:themeColor="text1"/>
          <w:sz w:val="22"/>
          <w:szCs w:val="22"/>
        </w:rPr>
      </w:pPr>
      <w:r w:rsidRPr="00263C10">
        <w:rPr>
          <w:b/>
          <w:color w:val="000000" w:themeColor="text1"/>
          <w:sz w:val="22"/>
          <w:szCs w:val="22"/>
        </w:rPr>
        <w:t>L2</w:t>
      </w:r>
    </w:p>
    <w:p w:rsidR="00A12DD2" w:rsidRPr="00263C10" w:rsidRDefault="00A12DD2" w:rsidP="00A12DD2">
      <w:pPr>
        <w:rPr>
          <w:color w:val="000000" w:themeColor="text1"/>
          <w:sz w:val="22"/>
          <w:szCs w:val="22"/>
        </w:rPr>
      </w:pPr>
      <w:r w:rsidRPr="00263C10">
        <w:rPr>
          <w:color w:val="000000" w:themeColor="text1"/>
          <w:sz w:val="22"/>
          <w:szCs w:val="22"/>
        </w:rPr>
        <w:t>- Construction et politique de l'Europe (3 groupes)</w:t>
      </w:r>
    </w:p>
    <w:p w:rsidR="00A12DD2" w:rsidRPr="00263C10" w:rsidRDefault="00A12DD2" w:rsidP="00A12DD2">
      <w:pPr>
        <w:rPr>
          <w:color w:val="000000" w:themeColor="text1"/>
          <w:sz w:val="22"/>
          <w:szCs w:val="22"/>
        </w:rPr>
      </w:pPr>
      <w:r w:rsidRPr="00263C10">
        <w:rPr>
          <w:color w:val="000000" w:themeColor="text1"/>
          <w:sz w:val="22"/>
          <w:szCs w:val="22"/>
        </w:rPr>
        <w:t>- Travail et politique (2 groupes)</w:t>
      </w:r>
    </w:p>
    <w:p w:rsidR="00A12DD2" w:rsidRPr="00263C10" w:rsidRDefault="00A12DD2" w:rsidP="00A12DD2">
      <w:pPr>
        <w:rPr>
          <w:color w:val="000000" w:themeColor="text1"/>
          <w:sz w:val="22"/>
          <w:szCs w:val="22"/>
        </w:rPr>
      </w:pPr>
      <w:r w:rsidRPr="00263C10">
        <w:rPr>
          <w:color w:val="000000" w:themeColor="text1"/>
          <w:sz w:val="22"/>
          <w:szCs w:val="22"/>
        </w:rPr>
        <w:t>- Politique et société : Asie / Afrique / Amérique latine / Monde musulman (un groupe par aire géographique)</w:t>
      </w:r>
    </w:p>
    <w:p w:rsidR="00A12DD2" w:rsidRPr="00263C10" w:rsidRDefault="00A12DD2" w:rsidP="00A12DD2">
      <w:pPr>
        <w:rPr>
          <w:color w:val="000000" w:themeColor="text1"/>
          <w:sz w:val="22"/>
          <w:szCs w:val="22"/>
        </w:rPr>
      </w:pPr>
    </w:p>
    <w:p w:rsidR="00A12DD2" w:rsidRPr="00263C10" w:rsidRDefault="00A12DD2" w:rsidP="00A12DD2">
      <w:pPr>
        <w:rPr>
          <w:b/>
          <w:color w:val="000000" w:themeColor="text1"/>
          <w:sz w:val="22"/>
          <w:szCs w:val="22"/>
        </w:rPr>
      </w:pPr>
      <w:r w:rsidRPr="00263C10">
        <w:rPr>
          <w:b/>
          <w:color w:val="000000" w:themeColor="text1"/>
          <w:sz w:val="22"/>
          <w:szCs w:val="22"/>
        </w:rPr>
        <w:t>L3</w:t>
      </w:r>
    </w:p>
    <w:p w:rsidR="00A12DD2" w:rsidRPr="00263C10" w:rsidRDefault="00A12DD2" w:rsidP="00A12DD2">
      <w:pPr>
        <w:rPr>
          <w:color w:val="000000" w:themeColor="text1"/>
          <w:sz w:val="22"/>
          <w:szCs w:val="22"/>
        </w:rPr>
      </w:pPr>
      <w:r w:rsidRPr="00263C10">
        <w:rPr>
          <w:color w:val="000000" w:themeColor="text1"/>
          <w:sz w:val="22"/>
          <w:szCs w:val="22"/>
        </w:rPr>
        <w:t>- Politique des sciences et environnement (2 groupes)</w:t>
      </w:r>
    </w:p>
    <w:p w:rsidR="00A12DD2" w:rsidRPr="00263C10" w:rsidRDefault="00A12DD2" w:rsidP="00A12DD2">
      <w:pPr>
        <w:rPr>
          <w:color w:val="000000" w:themeColor="text1"/>
          <w:sz w:val="22"/>
          <w:szCs w:val="22"/>
        </w:rPr>
      </w:pPr>
      <w:r w:rsidRPr="00263C10">
        <w:rPr>
          <w:color w:val="000000" w:themeColor="text1"/>
          <w:sz w:val="22"/>
          <w:szCs w:val="22"/>
        </w:rPr>
        <w:t>- Action publique, migrations, discriminations (1 groupe)</w:t>
      </w:r>
    </w:p>
    <w:p w:rsidR="00A12DD2" w:rsidRPr="00263C10" w:rsidRDefault="00A12DD2" w:rsidP="00A12DD2">
      <w:pPr>
        <w:rPr>
          <w:color w:val="000000" w:themeColor="text1"/>
          <w:sz w:val="22"/>
          <w:szCs w:val="22"/>
        </w:rPr>
      </w:pPr>
      <w:r w:rsidRPr="00263C10">
        <w:rPr>
          <w:color w:val="000000" w:themeColor="text1"/>
          <w:sz w:val="22"/>
          <w:szCs w:val="22"/>
        </w:rPr>
        <w:t>- Souveraineté et mondialisation (1 groupe)</w:t>
      </w:r>
    </w:p>
    <w:p w:rsidR="00A12DD2" w:rsidRPr="00263C10" w:rsidRDefault="00A12DD2" w:rsidP="00A12DD2">
      <w:pPr>
        <w:rPr>
          <w:color w:val="000000" w:themeColor="text1"/>
          <w:sz w:val="22"/>
          <w:szCs w:val="22"/>
        </w:rPr>
      </w:pPr>
      <w:r w:rsidRPr="00263C10">
        <w:rPr>
          <w:color w:val="000000" w:themeColor="text1"/>
          <w:sz w:val="22"/>
          <w:szCs w:val="22"/>
        </w:rPr>
        <w:t>- Crise, événement, exception (1 groupe)</w:t>
      </w:r>
    </w:p>
    <w:p w:rsidR="00A12DD2" w:rsidRPr="00263C10" w:rsidRDefault="00A12DD2" w:rsidP="00A12DD2">
      <w:pPr>
        <w:rPr>
          <w:color w:val="000000" w:themeColor="text1"/>
          <w:sz w:val="22"/>
          <w:szCs w:val="22"/>
        </w:rPr>
      </w:pPr>
    </w:p>
    <w:p w:rsidR="00A12DD2" w:rsidRPr="00263C10" w:rsidRDefault="00A12DD2" w:rsidP="00A12DD2">
      <w:pPr>
        <w:outlineLvl w:val="0"/>
        <w:rPr>
          <w:b/>
          <w:bCs/>
          <w:color w:val="000000" w:themeColor="text1"/>
          <w:sz w:val="22"/>
          <w:szCs w:val="22"/>
          <w:u w:val="single"/>
        </w:rPr>
      </w:pPr>
      <w:r w:rsidRPr="00263C10">
        <w:rPr>
          <w:b/>
          <w:bCs/>
          <w:color w:val="000000" w:themeColor="text1"/>
          <w:sz w:val="22"/>
          <w:szCs w:val="22"/>
          <w:u w:val="single"/>
        </w:rPr>
        <w:t>2) Enseignements de la mineure de science politique :</w:t>
      </w:r>
    </w:p>
    <w:p w:rsidR="00A12DD2" w:rsidRPr="00263C10" w:rsidRDefault="00A12DD2" w:rsidP="00A12DD2">
      <w:pPr>
        <w:rPr>
          <w:color w:val="000000" w:themeColor="text1"/>
          <w:sz w:val="22"/>
          <w:szCs w:val="22"/>
        </w:rPr>
      </w:pPr>
      <w:r w:rsidRPr="00263C10">
        <w:rPr>
          <w:color w:val="000000" w:themeColor="text1"/>
          <w:sz w:val="22"/>
          <w:szCs w:val="22"/>
        </w:rPr>
        <w:t>Ces enseignements proposent 30 places au total</w:t>
      </w:r>
    </w:p>
    <w:p w:rsidR="00A12DD2" w:rsidRPr="00263C10" w:rsidRDefault="00A12DD2" w:rsidP="00A12DD2">
      <w:pPr>
        <w:rPr>
          <w:color w:val="000000" w:themeColor="text1"/>
          <w:sz w:val="22"/>
          <w:szCs w:val="22"/>
        </w:rPr>
      </w:pPr>
      <w:r w:rsidRPr="00263C10">
        <w:rPr>
          <w:color w:val="000000" w:themeColor="text1"/>
          <w:sz w:val="22"/>
          <w:szCs w:val="22"/>
        </w:rPr>
        <w:t>Plusieurs groupes sont ouverts sur des jours et à des horaires différents pour chacun des enseignements prévus dans le cadre de la mineure de science politique.</w:t>
      </w:r>
    </w:p>
    <w:p w:rsidR="00A12DD2" w:rsidRPr="00263C10" w:rsidRDefault="00A12DD2" w:rsidP="00A12DD2">
      <w:pPr>
        <w:rPr>
          <w:color w:val="000000" w:themeColor="text1"/>
          <w:sz w:val="22"/>
          <w:szCs w:val="22"/>
        </w:rPr>
      </w:pPr>
    </w:p>
    <w:p w:rsidR="00A12DD2" w:rsidRPr="00263C10" w:rsidRDefault="00A12DD2" w:rsidP="00A12DD2">
      <w:pPr>
        <w:rPr>
          <w:b/>
          <w:color w:val="000000" w:themeColor="text1"/>
          <w:sz w:val="22"/>
          <w:szCs w:val="22"/>
        </w:rPr>
      </w:pPr>
      <w:r w:rsidRPr="00263C10">
        <w:rPr>
          <w:b/>
          <w:color w:val="000000" w:themeColor="text1"/>
          <w:sz w:val="22"/>
          <w:szCs w:val="22"/>
        </w:rPr>
        <w:t>Licence 1, premier semestre :</w:t>
      </w:r>
    </w:p>
    <w:p w:rsidR="00A12DD2" w:rsidRPr="00263C10" w:rsidRDefault="00A12DD2" w:rsidP="00A12DD2">
      <w:pPr>
        <w:rPr>
          <w:color w:val="000000" w:themeColor="text1"/>
          <w:sz w:val="22"/>
          <w:szCs w:val="22"/>
        </w:rPr>
      </w:pPr>
      <w:r w:rsidRPr="00263C10">
        <w:rPr>
          <w:color w:val="000000" w:themeColor="text1"/>
          <w:sz w:val="22"/>
          <w:szCs w:val="22"/>
        </w:rPr>
        <w:t>- Introduction à la sociologie politique (4 groupes)</w:t>
      </w:r>
    </w:p>
    <w:p w:rsidR="00A12DD2" w:rsidRPr="00263C10" w:rsidRDefault="00A12DD2" w:rsidP="00A12DD2">
      <w:pPr>
        <w:rPr>
          <w:b/>
          <w:color w:val="000000" w:themeColor="text1"/>
          <w:sz w:val="22"/>
          <w:szCs w:val="22"/>
        </w:rPr>
      </w:pPr>
      <w:r w:rsidRPr="00263C10">
        <w:rPr>
          <w:b/>
          <w:color w:val="000000" w:themeColor="text1"/>
          <w:sz w:val="22"/>
          <w:szCs w:val="22"/>
        </w:rPr>
        <w:t>Licence 1, second semestre :</w:t>
      </w:r>
    </w:p>
    <w:p w:rsidR="00A12DD2" w:rsidRPr="00263C10" w:rsidRDefault="00A12DD2" w:rsidP="00A12DD2">
      <w:pPr>
        <w:rPr>
          <w:color w:val="000000" w:themeColor="text1"/>
          <w:sz w:val="22"/>
          <w:szCs w:val="22"/>
        </w:rPr>
      </w:pPr>
      <w:r w:rsidRPr="00263C10">
        <w:rPr>
          <w:color w:val="000000" w:themeColor="text1"/>
          <w:sz w:val="22"/>
          <w:szCs w:val="22"/>
        </w:rPr>
        <w:t>- Introduction aux relations internationales (2 groupes)</w:t>
      </w:r>
    </w:p>
    <w:p w:rsidR="00A12DD2" w:rsidRPr="00263C10" w:rsidRDefault="00A12DD2" w:rsidP="00A12DD2">
      <w:pPr>
        <w:rPr>
          <w:color w:val="000000" w:themeColor="text1"/>
          <w:sz w:val="22"/>
          <w:szCs w:val="22"/>
        </w:rPr>
      </w:pPr>
    </w:p>
    <w:p w:rsidR="00A12DD2" w:rsidRPr="00263C10" w:rsidRDefault="00A12DD2" w:rsidP="00A12DD2">
      <w:pPr>
        <w:rPr>
          <w:b/>
          <w:color w:val="000000" w:themeColor="text1"/>
          <w:sz w:val="22"/>
          <w:szCs w:val="22"/>
        </w:rPr>
      </w:pPr>
      <w:r w:rsidRPr="00263C10">
        <w:rPr>
          <w:b/>
          <w:color w:val="000000" w:themeColor="text1"/>
          <w:sz w:val="22"/>
          <w:szCs w:val="22"/>
        </w:rPr>
        <w:t>Licence 2, S3 :</w:t>
      </w:r>
    </w:p>
    <w:p w:rsidR="00A12DD2" w:rsidRPr="00263C10" w:rsidRDefault="00A12DD2" w:rsidP="00A12DD2">
      <w:pPr>
        <w:rPr>
          <w:color w:val="000000" w:themeColor="text1"/>
          <w:sz w:val="22"/>
          <w:szCs w:val="22"/>
        </w:rPr>
      </w:pPr>
      <w:r w:rsidRPr="00263C10">
        <w:rPr>
          <w:color w:val="000000" w:themeColor="text1"/>
          <w:sz w:val="22"/>
          <w:szCs w:val="22"/>
        </w:rPr>
        <w:t>- Histoire de la pensée politique (1 groupe)</w:t>
      </w:r>
    </w:p>
    <w:p w:rsidR="00A12DD2" w:rsidRPr="00263C10" w:rsidRDefault="00A12DD2" w:rsidP="00A12DD2">
      <w:pPr>
        <w:rPr>
          <w:color w:val="000000" w:themeColor="text1"/>
          <w:sz w:val="22"/>
          <w:szCs w:val="22"/>
        </w:rPr>
      </w:pPr>
      <w:r w:rsidRPr="00263C10">
        <w:rPr>
          <w:color w:val="000000" w:themeColor="text1"/>
          <w:sz w:val="22"/>
          <w:szCs w:val="22"/>
        </w:rPr>
        <w:t>- CM Analyser et enquêter l’État (2 groupes)</w:t>
      </w:r>
    </w:p>
    <w:p w:rsidR="00A12DD2" w:rsidRPr="00263C10" w:rsidRDefault="00A12DD2" w:rsidP="00A12DD2">
      <w:pPr>
        <w:rPr>
          <w:color w:val="000000" w:themeColor="text1"/>
          <w:sz w:val="22"/>
          <w:szCs w:val="22"/>
        </w:rPr>
      </w:pPr>
      <w:r w:rsidRPr="00263C10">
        <w:rPr>
          <w:color w:val="000000" w:themeColor="text1"/>
          <w:sz w:val="22"/>
          <w:szCs w:val="22"/>
        </w:rPr>
        <w:t>- Organisations internationales (2 groupes)</w:t>
      </w:r>
    </w:p>
    <w:p w:rsidR="00A12DD2" w:rsidRPr="00263C10" w:rsidRDefault="00A12DD2" w:rsidP="00A12DD2">
      <w:pPr>
        <w:rPr>
          <w:color w:val="000000" w:themeColor="text1"/>
          <w:sz w:val="22"/>
          <w:szCs w:val="22"/>
        </w:rPr>
      </w:pPr>
    </w:p>
    <w:p w:rsidR="00A12DD2" w:rsidRPr="00263C10" w:rsidRDefault="00A12DD2" w:rsidP="00A12DD2">
      <w:pPr>
        <w:rPr>
          <w:b/>
          <w:color w:val="000000" w:themeColor="text1"/>
          <w:sz w:val="22"/>
          <w:szCs w:val="22"/>
        </w:rPr>
      </w:pPr>
      <w:r w:rsidRPr="00263C10">
        <w:rPr>
          <w:b/>
          <w:color w:val="000000" w:themeColor="text1"/>
          <w:sz w:val="22"/>
          <w:szCs w:val="22"/>
        </w:rPr>
        <w:t>Licence 2, S4 :</w:t>
      </w:r>
    </w:p>
    <w:p w:rsidR="00A12DD2" w:rsidRPr="00263C10" w:rsidRDefault="00A12DD2" w:rsidP="00A12DD2">
      <w:pPr>
        <w:rPr>
          <w:color w:val="000000" w:themeColor="text1"/>
          <w:sz w:val="22"/>
          <w:szCs w:val="22"/>
        </w:rPr>
      </w:pPr>
      <w:r w:rsidRPr="00263C10">
        <w:rPr>
          <w:color w:val="000000" w:themeColor="text1"/>
          <w:sz w:val="22"/>
          <w:szCs w:val="22"/>
        </w:rPr>
        <w:t>- Questions contemporaines de théorie politique (2 groupes)</w:t>
      </w:r>
    </w:p>
    <w:p w:rsidR="00A12DD2" w:rsidRPr="00263C10" w:rsidRDefault="00A12DD2" w:rsidP="00A12DD2">
      <w:pPr>
        <w:rPr>
          <w:color w:val="000000" w:themeColor="text1"/>
          <w:sz w:val="22"/>
          <w:szCs w:val="22"/>
        </w:rPr>
      </w:pPr>
      <w:r w:rsidRPr="00263C10">
        <w:rPr>
          <w:color w:val="000000" w:themeColor="text1"/>
          <w:sz w:val="22"/>
          <w:szCs w:val="22"/>
        </w:rPr>
        <w:t>- Participation politique et élections (2 groupes)</w:t>
      </w:r>
    </w:p>
    <w:p w:rsidR="00A12DD2" w:rsidRPr="00263C10" w:rsidRDefault="00A12DD2" w:rsidP="00A12DD2">
      <w:pPr>
        <w:outlineLvl w:val="0"/>
        <w:rPr>
          <w:b/>
          <w:color w:val="000000" w:themeColor="text1"/>
          <w:sz w:val="22"/>
          <w:szCs w:val="22"/>
        </w:rPr>
      </w:pPr>
      <w:r w:rsidRPr="00263C10">
        <w:rPr>
          <w:b/>
          <w:color w:val="000000" w:themeColor="text1"/>
          <w:sz w:val="22"/>
          <w:szCs w:val="22"/>
        </w:rPr>
        <w:t>Licence 3, S6</w:t>
      </w:r>
    </w:p>
    <w:p w:rsidR="00A12DD2" w:rsidRPr="00263C10" w:rsidRDefault="00A12DD2" w:rsidP="00A12DD2">
      <w:pPr>
        <w:rPr>
          <w:color w:val="000000" w:themeColor="text1"/>
          <w:sz w:val="22"/>
          <w:szCs w:val="22"/>
        </w:rPr>
      </w:pPr>
      <w:r w:rsidRPr="00263C10">
        <w:rPr>
          <w:color w:val="000000" w:themeColor="text1"/>
          <w:sz w:val="22"/>
          <w:szCs w:val="22"/>
        </w:rPr>
        <w:t>- Épistémologie des sciences sociales (1 groupe)</w:t>
      </w:r>
    </w:p>
    <w:p w:rsidR="004C4A82" w:rsidRPr="00263C10" w:rsidRDefault="004C4A82" w:rsidP="004C4A82">
      <w:pPr>
        <w:pStyle w:val="BrochureL-Paragraphe"/>
        <w:rPr>
          <w:color w:val="000000" w:themeColor="text1"/>
        </w:rPr>
      </w:pPr>
    </w:p>
    <w:p w:rsidR="00544D48" w:rsidRPr="00263C10" w:rsidRDefault="00272E59" w:rsidP="0089235E">
      <w:pPr>
        <w:pStyle w:val="Brochuretitredechapitre"/>
        <w:rPr>
          <w:color w:val="000000" w:themeColor="text1"/>
        </w:rPr>
      </w:pPr>
      <w:bookmarkStart w:id="103" w:name="_Toc397605691"/>
      <w:r w:rsidRPr="00263C10">
        <w:rPr>
          <w:color w:val="000000" w:themeColor="text1"/>
        </w:rPr>
        <w:t>Langues</w:t>
      </w:r>
      <w:bookmarkEnd w:id="103"/>
      <w:r w:rsidRPr="00263C10">
        <w:rPr>
          <w:color w:val="000000" w:themeColor="text1"/>
        </w:rPr>
        <w:t xml:space="preserve"> </w:t>
      </w:r>
      <w:bookmarkEnd w:id="101"/>
      <w:bookmarkEnd w:id="102"/>
    </w:p>
    <w:p w:rsidR="00041D18" w:rsidRPr="00263C10" w:rsidRDefault="00041D18" w:rsidP="00234DA2">
      <w:pPr>
        <w:widowControl w:val="0"/>
        <w:autoSpaceDE w:val="0"/>
        <w:autoSpaceDN w:val="0"/>
        <w:adjustRightInd w:val="0"/>
        <w:rPr>
          <w:color w:val="000000" w:themeColor="text1"/>
        </w:rPr>
      </w:pPr>
      <w:r w:rsidRPr="00263C10">
        <w:rPr>
          <w:noProof/>
          <w:color w:val="000000" w:themeColor="text1"/>
        </w:rPr>
        <mc:AlternateContent>
          <mc:Choice Requires="wps">
            <w:drawing>
              <wp:anchor distT="0" distB="0" distL="114300" distR="114300" simplePos="0" relativeHeight="251715584" behindDoc="0" locked="0" layoutInCell="1" allowOverlap="1" wp14:anchorId="7E20880B" wp14:editId="4110043C">
                <wp:simplePos x="0" y="0"/>
                <wp:positionH relativeFrom="column">
                  <wp:posOffset>15875</wp:posOffset>
                </wp:positionH>
                <wp:positionV relativeFrom="paragraph">
                  <wp:posOffset>-506721</wp:posOffset>
                </wp:positionV>
                <wp:extent cx="6219825" cy="499730"/>
                <wp:effectExtent l="57150" t="57150" r="123825" b="110490"/>
                <wp:wrapNone/>
                <wp:docPr id="10" name="Rectangle à coins arrondis 10"/>
                <wp:cNvGraphicFramePr/>
                <a:graphic xmlns:a="http://schemas.openxmlformats.org/drawingml/2006/main">
                  <a:graphicData uri="http://schemas.microsoft.com/office/word/2010/wordprocessingShape">
                    <wps:wsp>
                      <wps:cNvSpPr/>
                      <wps:spPr>
                        <a:xfrm>
                          <a:off x="0" y="0"/>
                          <a:ext cx="6219825" cy="499730"/>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2A8E97EB" id="Rectangle à coins arrondis 10" o:spid="_x0000_s1026" style="position:absolute;margin-left:1.25pt;margin-top:-39.9pt;width:489.75pt;height:3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" filled="f" strokecolor="gray [1629]" strokeweight="3pt">
                <v:shadow on="t" color="black" opacity="26214f" origin="-.5,-.5" offset=".74836mm,.74836mm"/>
              </v:roundrect>
            </w:pict>
          </mc:Fallback>
        </mc:AlternateContent>
      </w:r>
    </w:p>
    <w:p w:rsidR="00F95A46" w:rsidRPr="00263C10" w:rsidRDefault="00F95A46" w:rsidP="00234DA2">
      <w:pPr>
        <w:widowControl w:val="0"/>
        <w:autoSpaceDE w:val="0"/>
        <w:autoSpaceDN w:val="0"/>
        <w:adjustRightInd w:val="0"/>
        <w:rPr>
          <w:color w:val="000000" w:themeColor="text1"/>
        </w:rPr>
      </w:pPr>
    </w:p>
    <w:p w:rsidR="00934CDF" w:rsidRPr="00263C10" w:rsidRDefault="00934CDF" w:rsidP="00490EF6">
      <w:pPr>
        <w:pStyle w:val="BrochureL-Paragraphe"/>
        <w:rPr>
          <w:color w:val="000000" w:themeColor="text1"/>
        </w:rPr>
      </w:pPr>
      <w:r w:rsidRPr="00263C10">
        <w:rPr>
          <w:color w:val="000000" w:themeColor="text1"/>
        </w:rPr>
        <w:t>Nous attirons l’attention des étudiants sur l’importance capitale de maîtriser des langues étrangères.</w:t>
      </w:r>
    </w:p>
    <w:p w:rsidR="00490EF6" w:rsidRPr="00263C10" w:rsidRDefault="007406B6" w:rsidP="00490EF6">
      <w:pPr>
        <w:pStyle w:val="BrochureL-Paragraphe"/>
        <w:rPr>
          <w:color w:val="000000" w:themeColor="text1"/>
        </w:rPr>
      </w:pPr>
      <w:r w:rsidRPr="00263C10">
        <w:rPr>
          <w:color w:val="000000" w:themeColor="text1"/>
        </w:rPr>
        <w:t xml:space="preserve">Tout étudiant doit suivre </w:t>
      </w:r>
      <w:r w:rsidRPr="00263C10">
        <w:rPr>
          <w:b/>
          <w:color w:val="000000" w:themeColor="text1"/>
        </w:rPr>
        <w:t xml:space="preserve">au moins </w:t>
      </w:r>
      <w:r w:rsidR="008B0686" w:rsidRPr="00263C10">
        <w:rPr>
          <w:b/>
          <w:color w:val="000000" w:themeColor="text1"/>
        </w:rPr>
        <w:t>un</w:t>
      </w:r>
      <w:r w:rsidRPr="00263C10">
        <w:rPr>
          <w:b/>
          <w:color w:val="000000" w:themeColor="text1"/>
        </w:rPr>
        <w:t xml:space="preserve"> EC de </w:t>
      </w:r>
      <w:r w:rsidR="008D3F31" w:rsidRPr="00263C10">
        <w:rPr>
          <w:b/>
          <w:color w:val="000000" w:themeColor="text1"/>
        </w:rPr>
        <w:t>langue</w:t>
      </w:r>
      <w:r w:rsidRPr="00263C10">
        <w:rPr>
          <w:b/>
          <w:color w:val="000000" w:themeColor="text1"/>
        </w:rPr>
        <w:t xml:space="preserve"> par </w:t>
      </w:r>
      <w:r w:rsidR="008B0686" w:rsidRPr="00263C10">
        <w:rPr>
          <w:b/>
          <w:color w:val="000000" w:themeColor="text1"/>
        </w:rPr>
        <w:t>année</w:t>
      </w:r>
      <w:r w:rsidRPr="00263C10">
        <w:rPr>
          <w:color w:val="000000" w:themeColor="text1"/>
        </w:rPr>
        <w:t xml:space="preserve">, </w:t>
      </w:r>
      <w:r w:rsidR="008B0686" w:rsidRPr="00263C10">
        <w:rPr>
          <w:color w:val="000000" w:themeColor="text1"/>
        </w:rPr>
        <w:t xml:space="preserve">soit </w:t>
      </w:r>
      <w:r w:rsidR="00BC4548" w:rsidRPr="00263C10">
        <w:rPr>
          <w:color w:val="000000" w:themeColor="text1"/>
        </w:rPr>
        <w:t>trois</w:t>
      </w:r>
      <w:r w:rsidR="008B0686" w:rsidRPr="00263C10">
        <w:rPr>
          <w:color w:val="000000" w:themeColor="text1"/>
        </w:rPr>
        <w:t xml:space="preserve"> EC obligatoires </w:t>
      </w:r>
      <w:r w:rsidR="00AD3B6A" w:rsidRPr="00263C10">
        <w:rPr>
          <w:color w:val="000000" w:themeColor="text1"/>
        </w:rPr>
        <w:t>pour une licence complète</w:t>
      </w:r>
      <w:r w:rsidRPr="00263C10">
        <w:rPr>
          <w:color w:val="000000" w:themeColor="text1"/>
        </w:rPr>
        <w:t>.</w:t>
      </w:r>
      <w:r w:rsidR="008B0686" w:rsidRPr="00263C10">
        <w:rPr>
          <w:color w:val="000000" w:themeColor="text1"/>
        </w:rPr>
        <w:t xml:space="preserve"> Cependant, </w:t>
      </w:r>
      <w:r w:rsidR="00490EF6" w:rsidRPr="00263C10">
        <w:rPr>
          <w:color w:val="000000" w:themeColor="text1"/>
        </w:rPr>
        <w:t>il est recommandé</w:t>
      </w:r>
      <w:r w:rsidR="008B0686" w:rsidRPr="00263C10">
        <w:rPr>
          <w:color w:val="000000" w:themeColor="text1"/>
        </w:rPr>
        <w:t xml:space="preserve"> de faire davantage de cours de langue en </w:t>
      </w:r>
      <w:r w:rsidR="00B43F41" w:rsidRPr="00263C10">
        <w:rPr>
          <w:color w:val="000000" w:themeColor="text1"/>
        </w:rPr>
        <w:t>utilisant</w:t>
      </w:r>
      <w:r w:rsidR="008B0686" w:rsidRPr="00263C10">
        <w:rPr>
          <w:color w:val="000000" w:themeColor="text1"/>
        </w:rPr>
        <w:t xml:space="preserve"> </w:t>
      </w:r>
      <w:r w:rsidR="00490EF6" w:rsidRPr="00263C10">
        <w:rPr>
          <w:color w:val="000000" w:themeColor="text1"/>
        </w:rPr>
        <w:t>les</w:t>
      </w:r>
      <w:r w:rsidR="008B0686" w:rsidRPr="00263C10">
        <w:rPr>
          <w:color w:val="000000" w:themeColor="text1"/>
        </w:rPr>
        <w:t xml:space="preserve"> EC libres.</w:t>
      </w:r>
    </w:p>
    <w:p w:rsidR="007406B6" w:rsidRPr="00263C10" w:rsidRDefault="00983CDA" w:rsidP="00490EF6">
      <w:pPr>
        <w:pStyle w:val="BrochureL-Paragraphe"/>
        <w:rPr>
          <w:color w:val="000000" w:themeColor="text1"/>
        </w:rPr>
      </w:pPr>
      <w:r w:rsidRPr="00263C10">
        <w:rPr>
          <w:color w:val="000000" w:themeColor="text1"/>
        </w:rPr>
        <w:t>L’étudiant doit poursuivre en L2 et en L3 l’étude de la langue vivante commencée en L1. Tout changement de langue vivante en cours de cursus nécessite l’autorisation des responsables de licence.</w:t>
      </w:r>
      <w:r w:rsidR="005D48A3" w:rsidRPr="00263C10">
        <w:rPr>
          <w:color w:val="000000" w:themeColor="text1"/>
        </w:rPr>
        <w:t xml:space="preserve"> </w:t>
      </w:r>
      <w:r w:rsidR="00AD3B6A" w:rsidRPr="00263C10">
        <w:rPr>
          <w:color w:val="000000" w:themeColor="text1"/>
        </w:rPr>
        <w:t>A</w:t>
      </w:r>
      <w:r w:rsidRPr="00263C10">
        <w:rPr>
          <w:color w:val="000000" w:themeColor="text1"/>
        </w:rPr>
        <w:t xml:space="preserve"> l’étude des </w:t>
      </w:r>
      <w:r w:rsidR="00566D5F" w:rsidRPr="00263C10">
        <w:rPr>
          <w:color w:val="000000" w:themeColor="text1"/>
        </w:rPr>
        <w:t xml:space="preserve">langues vivantes, </w:t>
      </w:r>
      <w:r w:rsidR="00AD3B6A" w:rsidRPr="00263C10">
        <w:rPr>
          <w:color w:val="000000" w:themeColor="text1"/>
        </w:rPr>
        <w:t>vous pouvez</w:t>
      </w:r>
      <w:r w:rsidRPr="00263C10">
        <w:rPr>
          <w:color w:val="000000" w:themeColor="text1"/>
        </w:rPr>
        <w:t xml:space="preserve"> </w:t>
      </w:r>
      <w:r w:rsidR="00566D5F" w:rsidRPr="00263C10">
        <w:rPr>
          <w:color w:val="000000" w:themeColor="text1"/>
        </w:rPr>
        <w:t>ajouter l’étude du latin et du grec ancien.</w:t>
      </w:r>
    </w:p>
    <w:p w:rsidR="00732089" w:rsidRPr="00263C10" w:rsidRDefault="00732089" w:rsidP="005B6F7E">
      <w:pPr>
        <w:pStyle w:val="Paragraphedeliste"/>
        <w:numPr>
          <w:ilvl w:val="0"/>
          <w:numId w:val="11"/>
        </w:numPr>
        <w:rPr>
          <w:i/>
          <w:color w:val="000000" w:themeColor="text1"/>
        </w:rPr>
      </w:pPr>
      <w:r w:rsidRPr="00263C10">
        <w:rPr>
          <w:i/>
          <w:color w:val="000000" w:themeColor="text1"/>
        </w:rPr>
        <w:t>Toute question concernant les cours doit être</w:t>
      </w:r>
      <w:r w:rsidR="009902AE" w:rsidRPr="00263C10">
        <w:rPr>
          <w:i/>
          <w:color w:val="000000" w:themeColor="text1"/>
        </w:rPr>
        <w:t xml:space="preserve"> adressée au Centre de langues.</w:t>
      </w:r>
    </w:p>
    <w:p w:rsidR="009902AE" w:rsidRPr="00263C10" w:rsidRDefault="009902AE" w:rsidP="00490EF6">
      <w:pPr>
        <w:ind w:left="709"/>
        <w:rPr>
          <w:i/>
          <w:color w:val="000000" w:themeColor="text1"/>
        </w:rPr>
      </w:pPr>
    </w:p>
    <w:p w:rsidR="00732089" w:rsidRPr="00263C10" w:rsidRDefault="00732089" w:rsidP="00934CDF">
      <w:pPr>
        <w:ind w:left="709"/>
        <w:rPr>
          <w:b/>
          <w:i/>
          <w:color w:val="000000" w:themeColor="text1"/>
        </w:rPr>
      </w:pPr>
      <w:r w:rsidRPr="00263C10">
        <w:rPr>
          <w:b/>
          <w:i/>
          <w:color w:val="000000" w:themeColor="text1"/>
        </w:rPr>
        <w:t>Cen</w:t>
      </w:r>
      <w:r w:rsidR="009A5696" w:rsidRPr="00263C10">
        <w:rPr>
          <w:b/>
          <w:i/>
          <w:color w:val="000000" w:themeColor="text1"/>
        </w:rPr>
        <w:t>tre de</w:t>
      </w:r>
      <w:r w:rsidRPr="00263C10">
        <w:rPr>
          <w:b/>
          <w:i/>
          <w:color w:val="000000" w:themeColor="text1"/>
        </w:rPr>
        <w:t xml:space="preserve"> langues</w:t>
      </w:r>
      <w:r w:rsidR="00934CDF" w:rsidRPr="00263C10">
        <w:rPr>
          <w:b/>
          <w:i/>
          <w:color w:val="000000" w:themeColor="text1"/>
        </w:rPr>
        <w:t xml:space="preserve"> :  </w:t>
      </w:r>
      <w:r w:rsidR="009902AE" w:rsidRPr="00263C10">
        <w:rPr>
          <w:i/>
          <w:color w:val="000000" w:themeColor="text1"/>
        </w:rPr>
        <w:t>b</w:t>
      </w:r>
      <w:r w:rsidRPr="00263C10">
        <w:rPr>
          <w:i/>
          <w:color w:val="000000" w:themeColor="text1"/>
        </w:rPr>
        <w:t>âtiment B 1, bureau B 204 / B 205</w:t>
      </w:r>
    </w:p>
    <w:p w:rsidR="00732089" w:rsidRPr="00263C10" w:rsidRDefault="00130A5A" w:rsidP="00EB216A">
      <w:pPr>
        <w:ind w:left="709"/>
        <w:rPr>
          <w:i/>
          <w:color w:val="000000" w:themeColor="text1"/>
        </w:rPr>
      </w:pPr>
      <w:r w:rsidRPr="00263C10">
        <w:rPr>
          <w:i/>
          <w:color w:val="000000" w:themeColor="text1"/>
        </w:rPr>
        <w:t>téléphone : 01.49.40.68.43</w:t>
      </w:r>
      <w:r w:rsidR="00934CDF" w:rsidRPr="00263C10">
        <w:rPr>
          <w:i/>
          <w:color w:val="000000" w:themeColor="text1"/>
        </w:rPr>
        <w:t xml:space="preserve">          </w:t>
      </w:r>
      <w:r w:rsidR="00EB216A" w:rsidRPr="00263C10">
        <w:rPr>
          <w:i/>
          <w:color w:val="000000" w:themeColor="text1"/>
        </w:rPr>
        <w:t xml:space="preserve"> </w:t>
      </w:r>
      <w:r w:rsidR="00732089" w:rsidRPr="00263C10">
        <w:rPr>
          <w:i/>
          <w:color w:val="000000" w:themeColor="text1"/>
        </w:rPr>
        <w:t>courriel : cdl@univ-paris8.fr</w:t>
      </w:r>
    </w:p>
    <w:p w:rsidR="007406B6" w:rsidRPr="00263C10" w:rsidRDefault="007406B6" w:rsidP="00571AED">
      <w:pPr>
        <w:rPr>
          <w:color w:val="000000" w:themeColor="text1"/>
        </w:rPr>
      </w:pPr>
    </w:p>
    <w:p w:rsidR="007406B6" w:rsidRPr="00263C10" w:rsidRDefault="00490EF6" w:rsidP="00F84B15">
      <w:pPr>
        <w:pStyle w:val="Brochuretitrederubrique"/>
        <w:rPr>
          <w:color w:val="000000" w:themeColor="text1"/>
        </w:rPr>
      </w:pPr>
      <w:bookmarkStart w:id="104" w:name="_Toc488502356"/>
      <w:bookmarkStart w:id="105" w:name="_Toc397605692"/>
      <w:r w:rsidRPr="00263C10">
        <w:rPr>
          <w:color w:val="000000" w:themeColor="text1"/>
        </w:rPr>
        <w:t>Un choix entre 7 langues</w:t>
      </w:r>
      <w:bookmarkEnd w:id="104"/>
      <w:bookmarkEnd w:id="105"/>
      <w:r w:rsidRPr="00263C10">
        <w:rPr>
          <w:color w:val="000000" w:themeColor="text1"/>
        </w:rPr>
        <w:t xml:space="preserve"> </w:t>
      </w:r>
    </w:p>
    <w:p w:rsidR="00490EF6" w:rsidRPr="00263C10" w:rsidRDefault="000310D1" w:rsidP="00490EF6">
      <w:pPr>
        <w:pStyle w:val="BrochureL-Paragraphe"/>
        <w:rPr>
          <w:color w:val="000000" w:themeColor="text1"/>
        </w:rPr>
      </w:pPr>
      <w:r w:rsidRPr="00263C10">
        <w:rPr>
          <w:color w:val="000000" w:themeColor="text1"/>
        </w:rPr>
        <w:t xml:space="preserve">Pour vos EC de langue, </w:t>
      </w:r>
      <w:r w:rsidR="00490EF6" w:rsidRPr="00263C10">
        <w:rPr>
          <w:color w:val="000000" w:themeColor="text1"/>
        </w:rPr>
        <w:t>vous avez à choisir parmi les langues suivantes</w:t>
      </w:r>
      <w:r w:rsidR="007406B6" w:rsidRPr="00263C10">
        <w:rPr>
          <w:color w:val="000000" w:themeColor="text1"/>
        </w:rPr>
        <w:t xml:space="preserve"> : </w:t>
      </w:r>
    </w:p>
    <w:p w:rsidR="00490EF6" w:rsidRPr="00263C10" w:rsidRDefault="00490EF6" w:rsidP="003379FF">
      <w:pPr>
        <w:pStyle w:val="BrochureL-Paragraphe"/>
        <w:numPr>
          <w:ilvl w:val="0"/>
          <w:numId w:val="16"/>
        </w:numPr>
        <w:spacing w:after="0"/>
        <w:ind w:left="714" w:hanging="357"/>
        <w:rPr>
          <w:color w:val="000000" w:themeColor="text1"/>
        </w:rPr>
      </w:pPr>
      <w:r w:rsidRPr="00263C10">
        <w:rPr>
          <w:color w:val="000000" w:themeColor="text1"/>
        </w:rPr>
        <w:t>Anglais</w:t>
      </w:r>
    </w:p>
    <w:p w:rsidR="00490EF6" w:rsidRPr="00263C10" w:rsidRDefault="007406B6" w:rsidP="003379FF">
      <w:pPr>
        <w:pStyle w:val="BrochureL-Paragraphe"/>
        <w:numPr>
          <w:ilvl w:val="0"/>
          <w:numId w:val="16"/>
        </w:numPr>
        <w:spacing w:after="0"/>
        <w:ind w:left="714" w:hanging="357"/>
        <w:rPr>
          <w:color w:val="000000" w:themeColor="text1"/>
        </w:rPr>
      </w:pPr>
      <w:r w:rsidRPr="00263C10">
        <w:rPr>
          <w:color w:val="000000" w:themeColor="text1"/>
        </w:rPr>
        <w:t>Espagnol</w:t>
      </w:r>
    </w:p>
    <w:p w:rsidR="00490EF6" w:rsidRPr="00263C10" w:rsidRDefault="00490EF6" w:rsidP="003379FF">
      <w:pPr>
        <w:pStyle w:val="BrochureL-Paragraphe"/>
        <w:numPr>
          <w:ilvl w:val="0"/>
          <w:numId w:val="16"/>
        </w:numPr>
        <w:spacing w:after="0"/>
        <w:ind w:left="714" w:hanging="357"/>
        <w:rPr>
          <w:color w:val="000000" w:themeColor="text1"/>
        </w:rPr>
      </w:pPr>
      <w:r w:rsidRPr="00263C10">
        <w:rPr>
          <w:color w:val="000000" w:themeColor="text1"/>
        </w:rPr>
        <w:t>Allemand</w:t>
      </w:r>
    </w:p>
    <w:p w:rsidR="00490EF6" w:rsidRPr="00263C10" w:rsidRDefault="00490EF6" w:rsidP="003379FF">
      <w:pPr>
        <w:pStyle w:val="BrochureL-Paragraphe"/>
        <w:numPr>
          <w:ilvl w:val="0"/>
          <w:numId w:val="16"/>
        </w:numPr>
        <w:spacing w:after="0"/>
        <w:ind w:left="714" w:hanging="357"/>
        <w:rPr>
          <w:color w:val="000000" w:themeColor="text1"/>
        </w:rPr>
      </w:pPr>
      <w:r w:rsidRPr="00263C10">
        <w:rPr>
          <w:color w:val="000000" w:themeColor="text1"/>
        </w:rPr>
        <w:t>Italien</w:t>
      </w:r>
    </w:p>
    <w:p w:rsidR="00490EF6" w:rsidRPr="00263C10" w:rsidRDefault="00490EF6" w:rsidP="003379FF">
      <w:pPr>
        <w:pStyle w:val="BrochureL-Paragraphe"/>
        <w:numPr>
          <w:ilvl w:val="0"/>
          <w:numId w:val="16"/>
        </w:numPr>
        <w:spacing w:after="0"/>
        <w:ind w:left="714" w:hanging="357"/>
        <w:rPr>
          <w:color w:val="000000" w:themeColor="text1"/>
        </w:rPr>
      </w:pPr>
      <w:r w:rsidRPr="00263C10">
        <w:rPr>
          <w:color w:val="000000" w:themeColor="text1"/>
        </w:rPr>
        <w:t>Portugais</w:t>
      </w:r>
    </w:p>
    <w:p w:rsidR="00490EF6" w:rsidRPr="00263C10" w:rsidRDefault="00490EF6" w:rsidP="003379FF">
      <w:pPr>
        <w:pStyle w:val="BrochureL-Paragraphe"/>
        <w:numPr>
          <w:ilvl w:val="0"/>
          <w:numId w:val="16"/>
        </w:numPr>
        <w:spacing w:after="0"/>
        <w:ind w:left="714" w:hanging="357"/>
        <w:rPr>
          <w:color w:val="000000" w:themeColor="text1"/>
        </w:rPr>
      </w:pPr>
      <w:r w:rsidRPr="00263C10">
        <w:rPr>
          <w:color w:val="000000" w:themeColor="text1"/>
        </w:rPr>
        <w:t>Latin</w:t>
      </w:r>
    </w:p>
    <w:p w:rsidR="007D4863" w:rsidRPr="00263C10" w:rsidRDefault="007406B6" w:rsidP="003379FF">
      <w:pPr>
        <w:pStyle w:val="BrochureL-Paragraphe"/>
        <w:numPr>
          <w:ilvl w:val="0"/>
          <w:numId w:val="16"/>
        </w:numPr>
        <w:spacing w:after="0"/>
        <w:ind w:left="714" w:hanging="357"/>
        <w:rPr>
          <w:color w:val="000000" w:themeColor="text1"/>
        </w:rPr>
      </w:pPr>
      <w:r w:rsidRPr="00263C10">
        <w:rPr>
          <w:color w:val="000000" w:themeColor="text1"/>
        </w:rPr>
        <w:t>Grec ancien</w:t>
      </w:r>
    </w:p>
    <w:p w:rsidR="00D55A18" w:rsidRPr="00263C10" w:rsidRDefault="00D55A18" w:rsidP="00490EF6">
      <w:pPr>
        <w:pStyle w:val="BrochureL-Paragraphe"/>
        <w:rPr>
          <w:color w:val="000000" w:themeColor="text1"/>
        </w:rPr>
      </w:pPr>
      <w:r w:rsidRPr="00263C10">
        <w:rPr>
          <w:bCs/>
          <w:color w:val="000000" w:themeColor="text1"/>
        </w:rPr>
        <w:t>Toute autre langue doit être prise dans le cadre d’une mineure et</w:t>
      </w:r>
      <w:r w:rsidRPr="00263C10">
        <w:rPr>
          <w:color w:val="000000" w:themeColor="text1"/>
        </w:rPr>
        <w:t xml:space="preserve"> seulement avec l’autorisation des responsables de la licence d’histoire.</w:t>
      </w:r>
    </w:p>
    <w:p w:rsidR="0021019C" w:rsidRPr="00263C10" w:rsidRDefault="007406B6" w:rsidP="00490EF6">
      <w:pPr>
        <w:pStyle w:val="BrochureL-Paragraphe"/>
        <w:rPr>
          <w:color w:val="000000" w:themeColor="text1"/>
        </w:rPr>
      </w:pPr>
      <w:r w:rsidRPr="00263C10">
        <w:rPr>
          <w:color w:val="000000" w:themeColor="text1"/>
        </w:rPr>
        <w:t xml:space="preserve">Les </w:t>
      </w:r>
      <w:r w:rsidR="007D4863" w:rsidRPr="00263C10">
        <w:rPr>
          <w:color w:val="000000" w:themeColor="text1"/>
        </w:rPr>
        <w:t xml:space="preserve">cours de </w:t>
      </w:r>
      <w:r w:rsidRPr="00263C10">
        <w:rPr>
          <w:color w:val="000000" w:themeColor="text1"/>
        </w:rPr>
        <w:t xml:space="preserve">langues anciennes (latin et grec) sont validables au même titre que </w:t>
      </w:r>
      <w:r w:rsidR="007D4863" w:rsidRPr="00263C10">
        <w:rPr>
          <w:color w:val="000000" w:themeColor="text1"/>
        </w:rPr>
        <w:t>les cours de</w:t>
      </w:r>
      <w:r w:rsidRPr="00263C10">
        <w:rPr>
          <w:color w:val="000000" w:themeColor="text1"/>
        </w:rPr>
        <w:t xml:space="preserve"> langues vivantes, </w:t>
      </w:r>
      <w:r w:rsidR="007D4863" w:rsidRPr="00263C10">
        <w:rPr>
          <w:color w:val="000000" w:themeColor="text1"/>
        </w:rPr>
        <w:t>ils</w:t>
      </w:r>
      <w:r w:rsidRPr="00263C10">
        <w:rPr>
          <w:color w:val="000000" w:themeColor="text1"/>
        </w:rPr>
        <w:t xml:space="preserve"> peuvent être </w:t>
      </w:r>
      <w:r w:rsidR="007D4863" w:rsidRPr="00263C10">
        <w:rPr>
          <w:color w:val="000000" w:themeColor="text1"/>
        </w:rPr>
        <w:t>pris</w:t>
      </w:r>
      <w:r w:rsidRPr="00263C10">
        <w:rPr>
          <w:color w:val="000000" w:themeColor="text1"/>
        </w:rPr>
        <w:t xml:space="preserve"> en plus des d</w:t>
      </w:r>
      <w:r w:rsidR="00167BAA" w:rsidRPr="00263C10">
        <w:rPr>
          <w:color w:val="000000" w:themeColor="text1"/>
        </w:rPr>
        <w:t>eux langues vivantes autorisées</w:t>
      </w:r>
      <w:r w:rsidRPr="00263C10">
        <w:rPr>
          <w:color w:val="000000" w:themeColor="text1"/>
        </w:rPr>
        <w:t>. Les cours de latin et de grec ancien sont dispensés par le département de littérature.</w:t>
      </w:r>
      <w:r w:rsidR="002E29B8" w:rsidRPr="00263C10">
        <w:rPr>
          <w:color w:val="000000" w:themeColor="text1"/>
        </w:rPr>
        <w:t xml:space="preserve"> Se renseigner </w:t>
      </w:r>
      <w:r w:rsidR="007D4863" w:rsidRPr="00263C10">
        <w:rPr>
          <w:color w:val="000000" w:themeColor="text1"/>
        </w:rPr>
        <w:t xml:space="preserve">directement </w:t>
      </w:r>
      <w:r w:rsidR="002E29B8" w:rsidRPr="00263C10">
        <w:rPr>
          <w:color w:val="000000" w:themeColor="text1"/>
        </w:rPr>
        <w:t>auprès de ce département.</w:t>
      </w:r>
    </w:p>
    <w:p w:rsidR="007406B6" w:rsidRPr="00263C10" w:rsidRDefault="007406B6" w:rsidP="00934CDF">
      <w:pPr>
        <w:pStyle w:val="BrochureL-Paragraphe"/>
        <w:spacing w:after="0"/>
        <w:ind w:left="567"/>
        <w:rPr>
          <w:color w:val="000000" w:themeColor="text1"/>
        </w:rPr>
      </w:pPr>
      <w:r w:rsidRPr="00263C10">
        <w:rPr>
          <w:b/>
          <w:color w:val="000000" w:themeColor="text1"/>
        </w:rPr>
        <w:t xml:space="preserve">Secrétariat de la </w:t>
      </w:r>
      <w:r w:rsidR="004C2359" w:rsidRPr="00263C10">
        <w:rPr>
          <w:b/>
          <w:color w:val="000000" w:themeColor="text1"/>
        </w:rPr>
        <w:t>licence</w:t>
      </w:r>
      <w:r w:rsidRPr="00263C10">
        <w:rPr>
          <w:b/>
          <w:color w:val="000000" w:themeColor="text1"/>
        </w:rPr>
        <w:t xml:space="preserve"> </w:t>
      </w:r>
      <w:r w:rsidR="002E29B8" w:rsidRPr="00263C10">
        <w:rPr>
          <w:b/>
          <w:color w:val="000000" w:themeColor="text1"/>
        </w:rPr>
        <w:t xml:space="preserve">de </w:t>
      </w:r>
      <w:r w:rsidR="0092220C" w:rsidRPr="00263C10">
        <w:rPr>
          <w:b/>
          <w:color w:val="000000" w:themeColor="text1"/>
        </w:rPr>
        <w:t>littérature</w:t>
      </w:r>
      <w:r w:rsidR="00934CDF" w:rsidRPr="00263C10">
        <w:rPr>
          <w:color w:val="000000" w:themeColor="text1"/>
        </w:rPr>
        <w:t xml:space="preserve"> : </w:t>
      </w:r>
      <w:r w:rsidR="009902AE" w:rsidRPr="00263C10">
        <w:rPr>
          <w:i/>
          <w:color w:val="000000" w:themeColor="text1"/>
        </w:rPr>
        <w:t>bâtiment B 2, b</w:t>
      </w:r>
      <w:r w:rsidRPr="00263C10">
        <w:rPr>
          <w:i/>
          <w:color w:val="000000" w:themeColor="text1"/>
        </w:rPr>
        <w:t>ureau B 343</w:t>
      </w:r>
    </w:p>
    <w:p w:rsidR="007406B6" w:rsidRPr="00263C10" w:rsidRDefault="009902AE" w:rsidP="00EB216A">
      <w:pPr>
        <w:pStyle w:val="BrochureL-Paragraphe"/>
        <w:spacing w:after="0"/>
        <w:ind w:left="567"/>
        <w:rPr>
          <w:i/>
          <w:color w:val="000000" w:themeColor="text1"/>
        </w:rPr>
      </w:pPr>
      <w:r w:rsidRPr="00263C10">
        <w:rPr>
          <w:i/>
          <w:color w:val="000000" w:themeColor="text1"/>
        </w:rPr>
        <w:t>t</w:t>
      </w:r>
      <w:r w:rsidR="007406B6" w:rsidRPr="00263C10">
        <w:rPr>
          <w:i/>
          <w:color w:val="000000" w:themeColor="text1"/>
        </w:rPr>
        <w:t>él</w:t>
      </w:r>
      <w:r w:rsidR="002E29B8" w:rsidRPr="00263C10">
        <w:rPr>
          <w:i/>
          <w:color w:val="000000" w:themeColor="text1"/>
        </w:rPr>
        <w:t>. :</w:t>
      </w:r>
      <w:r w:rsidR="007406B6" w:rsidRPr="00263C10">
        <w:rPr>
          <w:i/>
          <w:color w:val="000000" w:themeColor="text1"/>
        </w:rPr>
        <w:t xml:space="preserve"> 01 49 40 68 11</w:t>
      </w:r>
      <w:r w:rsidR="00934CDF" w:rsidRPr="00263C10">
        <w:rPr>
          <w:i/>
          <w:color w:val="000000" w:themeColor="text1"/>
        </w:rPr>
        <w:t xml:space="preserve">      </w:t>
      </w:r>
      <w:r w:rsidR="00EB216A" w:rsidRPr="00263C10">
        <w:rPr>
          <w:i/>
          <w:color w:val="000000" w:themeColor="text1"/>
        </w:rPr>
        <w:t xml:space="preserve">  </w:t>
      </w:r>
      <w:r w:rsidRPr="00263C10">
        <w:rPr>
          <w:i/>
          <w:color w:val="000000" w:themeColor="text1"/>
        </w:rPr>
        <w:t>c</w:t>
      </w:r>
      <w:r w:rsidR="00813216" w:rsidRPr="00263C10">
        <w:rPr>
          <w:i/>
          <w:color w:val="000000" w:themeColor="text1"/>
        </w:rPr>
        <w:t>ourriel</w:t>
      </w:r>
      <w:r w:rsidR="002E29B8" w:rsidRPr="00263C10">
        <w:rPr>
          <w:i/>
          <w:color w:val="000000" w:themeColor="text1"/>
        </w:rPr>
        <w:t xml:space="preserve"> : licence.litt@univ-paris8.fr </w:t>
      </w:r>
    </w:p>
    <w:p w:rsidR="0034197D" w:rsidRPr="00263C10" w:rsidRDefault="0034197D" w:rsidP="007406B6">
      <w:pPr>
        <w:widowControl w:val="0"/>
        <w:autoSpaceDE w:val="0"/>
        <w:autoSpaceDN w:val="0"/>
        <w:adjustRightInd w:val="0"/>
        <w:rPr>
          <w:color w:val="000000" w:themeColor="text1"/>
        </w:rPr>
      </w:pPr>
    </w:p>
    <w:p w:rsidR="007406B6" w:rsidRPr="00263C10" w:rsidRDefault="00490EF6" w:rsidP="00F24923">
      <w:pPr>
        <w:pStyle w:val="Brochuretitrederubrique"/>
        <w:rPr>
          <w:color w:val="000000" w:themeColor="text1"/>
        </w:rPr>
      </w:pPr>
      <w:bookmarkStart w:id="106" w:name="_Toc488502357"/>
      <w:bookmarkStart w:id="107" w:name="_Toc397605693"/>
      <w:r w:rsidRPr="00263C10">
        <w:rPr>
          <w:color w:val="000000" w:themeColor="text1"/>
        </w:rPr>
        <w:t>S’inscrire</w:t>
      </w:r>
      <w:r w:rsidR="007406B6" w:rsidRPr="00263C10">
        <w:rPr>
          <w:color w:val="000000" w:themeColor="text1"/>
        </w:rPr>
        <w:t xml:space="preserve"> aux cours</w:t>
      </w:r>
      <w:bookmarkEnd w:id="106"/>
      <w:bookmarkEnd w:id="107"/>
    </w:p>
    <w:p w:rsidR="005F44F7" w:rsidRPr="00263C10" w:rsidRDefault="005F44F7" w:rsidP="005F44F7">
      <w:pPr>
        <w:pStyle w:val="BrochureL-Paragraphe"/>
        <w:rPr>
          <w:color w:val="000000" w:themeColor="text1"/>
        </w:rPr>
      </w:pPr>
      <w:r w:rsidRPr="00263C10">
        <w:rPr>
          <w:color w:val="000000" w:themeColor="text1"/>
        </w:rPr>
        <w:t>Si vous désirez</w:t>
      </w:r>
      <w:r w:rsidR="00566D5F" w:rsidRPr="00263C10">
        <w:rPr>
          <w:color w:val="000000" w:themeColor="text1"/>
        </w:rPr>
        <w:t xml:space="preserve"> faire valoir </w:t>
      </w:r>
      <w:r w:rsidRPr="00263C10">
        <w:rPr>
          <w:color w:val="000000" w:themeColor="text1"/>
        </w:rPr>
        <w:t>votre</w:t>
      </w:r>
      <w:r w:rsidR="00566D5F" w:rsidRPr="00263C10">
        <w:rPr>
          <w:color w:val="000000" w:themeColor="text1"/>
        </w:rPr>
        <w:t xml:space="preserve"> connaissance d’une langue</w:t>
      </w:r>
      <w:r w:rsidR="00310439" w:rsidRPr="00263C10">
        <w:rPr>
          <w:color w:val="000000" w:themeColor="text1"/>
        </w:rPr>
        <w:t xml:space="preserve"> vivante</w:t>
      </w:r>
      <w:r w:rsidR="00566D5F" w:rsidRPr="00263C10">
        <w:rPr>
          <w:color w:val="000000" w:themeColor="text1"/>
        </w:rPr>
        <w:t xml:space="preserve"> pour prendre un cours pour non-débutants, </w:t>
      </w:r>
      <w:r w:rsidRPr="00263C10">
        <w:rPr>
          <w:color w:val="000000" w:themeColor="text1"/>
        </w:rPr>
        <w:t>vous devez</w:t>
      </w:r>
      <w:r w:rsidR="00566D5F" w:rsidRPr="00263C10">
        <w:rPr>
          <w:color w:val="000000" w:themeColor="text1"/>
        </w:rPr>
        <w:t xml:space="preserve"> passer</w:t>
      </w:r>
      <w:r w:rsidRPr="00263C10">
        <w:rPr>
          <w:color w:val="000000" w:themeColor="text1"/>
        </w:rPr>
        <w:t xml:space="preserve"> préalablement</w:t>
      </w:r>
      <w:r w:rsidR="00566D5F" w:rsidRPr="00263C10">
        <w:rPr>
          <w:color w:val="000000" w:themeColor="text1"/>
        </w:rPr>
        <w:t xml:space="preserve"> u</w:t>
      </w:r>
      <w:r w:rsidR="007406B6" w:rsidRPr="00263C10">
        <w:rPr>
          <w:color w:val="000000" w:themeColor="text1"/>
        </w:rPr>
        <w:t xml:space="preserve">n </w:t>
      </w:r>
      <w:r w:rsidR="007406B6" w:rsidRPr="00263C10">
        <w:rPr>
          <w:b/>
          <w:color w:val="000000" w:themeColor="text1"/>
        </w:rPr>
        <w:t>test de langue</w:t>
      </w:r>
      <w:r w:rsidRPr="00263C10">
        <w:rPr>
          <w:b/>
          <w:color w:val="000000" w:themeColor="text1"/>
        </w:rPr>
        <w:t xml:space="preserve"> </w:t>
      </w:r>
      <w:r w:rsidRPr="00263C10">
        <w:rPr>
          <w:color w:val="000000" w:themeColor="text1"/>
        </w:rPr>
        <w:t>pour déterminer votre niveau</w:t>
      </w:r>
      <w:r w:rsidR="007406B6" w:rsidRPr="00263C10">
        <w:rPr>
          <w:color w:val="000000" w:themeColor="text1"/>
        </w:rPr>
        <w:t>.</w:t>
      </w:r>
      <w:r w:rsidR="0034197D" w:rsidRPr="00263C10">
        <w:rPr>
          <w:color w:val="000000" w:themeColor="text1"/>
        </w:rPr>
        <w:t xml:space="preserve"> </w:t>
      </w:r>
    </w:p>
    <w:p w:rsidR="005F44F7" w:rsidRPr="00263C10" w:rsidRDefault="005F44F7" w:rsidP="003379FF">
      <w:pPr>
        <w:pStyle w:val="BrochureL-Paragraphe"/>
        <w:numPr>
          <w:ilvl w:val="0"/>
          <w:numId w:val="17"/>
        </w:numPr>
        <w:rPr>
          <w:color w:val="000000" w:themeColor="text1"/>
        </w:rPr>
      </w:pPr>
      <w:r w:rsidRPr="00263C10">
        <w:rPr>
          <w:color w:val="000000" w:themeColor="text1"/>
        </w:rPr>
        <w:t>a</w:t>
      </w:r>
      <w:r w:rsidR="000310D1" w:rsidRPr="00263C10">
        <w:rPr>
          <w:color w:val="000000" w:themeColor="text1"/>
        </w:rPr>
        <w:t xml:space="preserve">vant le début des cours, </w:t>
      </w:r>
    </w:p>
    <w:p w:rsidR="00EB216A" w:rsidRPr="00263C10" w:rsidRDefault="007406B6" w:rsidP="003379FF">
      <w:pPr>
        <w:pStyle w:val="BrochureL-Paragraphe"/>
        <w:numPr>
          <w:ilvl w:val="0"/>
          <w:numId w:val="17"/>
        </w:numPr>
        <w:rPr>
          <w:color w:val="000000" w:themeColor="text1"/>
        </w:rPr>
      </w:pPr>
      <w:r w:rsidRPr="00263C10">
        <w:rPr>
          <w:color w:val="000000" w:themeColor="text1"/>
        </w:rPr>
        <w:t xml:space="preserve">au Centre de </w:t>
      </w:r>
      <w:r w:rsidR="008D3F31" w:rsidRPr="00263C10">
        <w:rPr>
          <w:color w:val="000000" w:themeColor="text1"/>
        </w:rPr>
        <w:t>langue</w:t>
      </w:r>
      <w:r w:rsidRPr="00263C10">
        <w:rPr>
          <w:color w:val="000000" w:themeColor="text1"/>
        </w:rPr>
        <w:t xml:space="preserve">s (CLD) </w:t>
      </w:r>
    </w:p>
    <w:p w:rsidR="00EB216A" w:rsidRPr="00263C10" w:rsidRDefault="00EB216A" w:rsidP="00EB216A">
      <w:pPr>
        <w:pStyle w:val="BrochureL-Paragraphe"/>
        <w:ind w:left="720"/>
        <w:rPr>
          <w:color w:val="000000" w:themeColor="text1"/>
        </w:rPr>
      </w:pPr>
    </w:p>
    <w:p w:rsidR="007406B6" w:rsidRPr="00263C10" w:rsidRDefault="007406B6" w:rsidP="00310439">
      <w:pPr>
        <w:pStyle w:val="BrochureL-Paragraphe"/>
        <w:rPr>
          <w:b/>
          <w:i/>
          <w:color w:val="000000" w:themeColor="text1"/>
          <w:sz w:val="28"/>
          <w:szCs w:val="28"/>
        </w:rPr>
      </w:pPr>
      <w:r w:rsidRPr="00263C10">
        <w:rPr>
          <w:b/>
          <w:i/>
          <w:color w:val="000000" w:themeColor="text1"/>
          <w:sz w:val="28"/>
          <w:szCs w:val="28"/>
        </w:rPr>
        <w:t>Pour l</w:t>
      </w:r>
      <w:r w:rsidR="00415441" w:rsidRPr="00263C10">
        <w:rPr>
          <w:b/>
          <w:i/>
          <w:color w:val="000000" w:themeColor="text1"/>
          <w:sz w:val="28"/>
          <w:szCs w:val="28"/>
        </w:rPr>
        <w:t>’</w:t>
      </w:r>
      <w:r w:rsidRPr="00263C10">
        <w:rPr>
          <w:b/>
          <w:i/>
          <w:color w:val="000000" w:themeColor="text1"/>
          <w:sz w:val="28"/>
          <w:szCs w:val="28"/>
        </w:rPr>
        <w:t>anglais, le test de langue se fait en ligne dans votre espace</w:t>
      </w:r>
      <w:r w:rsidR="007D4863" w:rsidRPr="00263C10">
        <w:rPr>
          <w:b/>
          <w:i/>
          <w:color w:val="000000" w:themeColor="text1"/>
          <w:sz w:val="28"/>
          <w:szCs w:val="28"/>
        </w:rPr>
        <w:t xml:space="preserve"> électronique</w:t>
      </w:r>
      <w:r w:rsidRPr="00263C10">
        <w:rPr>
          <w:b/>
          <w:i/>
          <w:color w:val="000000" w:themeColor="text1"/>
          <w:sz w:val="28"/>
          <w:szCs w:val="28"/>
        </w:rPr>
        <w:t xml:space="preserve"> personnel</w:t>
      </w:r>
      <w:r w:rsidR="00B43F41" w:rsidRPr="00263C10">
        <w:rPr>
          <w:b/>
          <w:i/>
          <w:color w:val="000000" w:themeColor="text1"/>
          <w:sz w:val="28"/>
          <w:szCs w:val="28"/>
        </w:rPr>
        <w:t>.</w:t>
      </w:r>
      <w:r w:rsidR="00AD3B6A" w:rsidRPr="00263C10">
        <w:rPr>
          <w:b/>
          <w:i/>
          <w:color w:val="000000" w:themeColor="text1"/>
          <w:sz w:val="28"/>
          <w:szCs w:val="28"/>
        </w:rPr>
        <w:t xml:space="preserve">   </w:t>
      </w:r>
      <w:r w:rsidR="00AD3B6A" w:rsidRPr="00263C10">
        <w:rPr>
          <w:i/>
          <w:color w:val="000000" w:themeColor="text1"/>
          <w:sz w:val="28"/>
          <w:szCs w:val="28"/>
        </w:rPr>
        <w:t>Voir la procédure page suivante</w:t>
      </w:r>
    </w:p>
    <w:p w:rsidR="00C022C7" w:rsidRPr="00263C10" w:rsidRDefault="00C022C7" w:rsidP="007406B6">
      <w:pPr>
        <w:rPr>
          <w:color w:val="000000" w:themeColor="text1"/>
        </w:rPr>
      </w:pPr>
    </w:p>
    <w:p w:rsidR="00310439" w:rsidRPr="00263C10" w:rsidRDefault="00310439" w:rsidP="00310439">
      <w:pPr>
        <w:pStyle w:val="Brochuretitrederubrique"/>
        <w:rPr>
          <w:color w:val="000000" w:themeColor="text1"/>
        </w:rPr>
      </w:pPr>
      <w:bookmarkStart w:id="108" w:name="_Toc488502358"/>
      <w:bookmarkStart w:id="109" w:name="_Toc397605694"/>
      <w:r w:rsidRPr="00263C10">
        <w:rPr>
          <w:color w:val="000000" w:themeColor="text1"/>
        </w:rPr>
        <w:t>Le centre de langues (CDL)</w:t>
      </w:r>
      <w:bookmarkEnd w:id="108"/>
      <w:bookmarkEnd w:id="109"/>
    </w:p>
    <w:p w:rsidR="00310439" w:rsidRPr="00263C10" w:rsidRDefault="00310439" w:rsidP="00310439">
      <w:pPr>
        <w:pStyle w:val="BrochureL-Paragraphe"/>
        <w:rPr>
          <w:color w:val="000000" w:themeColor="text1"/>
        </w:rPr>
      </w:pPr>
    </w:p>
    <w:p w:rsidR="00310439" w:rsidRPr="00263C10" w:rsidRDefault="00310439" w:rsidP="003379FF">
      <w:pPr>
        <w:pStyle w:val="BrochureL-Paragraphe"/>
        <w:numPr>
          <w:ilvl w:val="0"/>
          <w:numId w:val="53"/>
        </w:numPr>
        <w:rPr>
          <w:color w:val="000000" w:themeColor="text1"/>
        </w:rPr>
      </w:pPr>
      <w:r w:rsidRPr="00263C10">
        <w:rPr>
          <w:color w:val="000000" w:themeColor="text1"/>
        </w:rPr>
        <w:t xml:space="preserve">Bâtiment B1, bureaux B204/205. Tel : 01 49 40 68 43, Mail : </w:t>
      </w:r>
      <w:hyperlink r:id="rId53" w:history="1">
        <w:r w:rsidRPr="00263C10">
          <w:rPr>
            <w:rStyle w:val="Lienhypertexte"/>
            <w:rFonts w:eastAsiaTheme="majorEastAsia"/>
            <w:color w:val="000000" w:themeColor="text1"/>
            <w:sz w:val="22"/>
            <w:szCs w:val="22"/>
          </w:rPr>
          <w:t>cdl@univ-paris8.fr</w:t>
        </w:r>
      </w:hyperlink>
      <w:r w:rsidRPr="00263C10">
        <w:rPr>
          <w:color w:val="000000" w:themeColor="text1"/>
        </w:rPr>
        <w:t xml:space="preserve"> </w:t>
      </w:r>
    </w:p>
    <w:p w:rsidR="00657283" w:rsidRPr="00263C10" w:rsidRDefault="00857F73" w:rsidP="003379FF">
      <w:pPr>
        <w:pStyle w:val="Paragraphedeliste"/>
        <w:numPr>
          <w:ilvl w:val="0"/>
          <w:numId w:val="53"/>
        </w:numPr>
        <w:spacing w:line="360" w:lineRule="auto"/>
        <w:rPr>
          <w:color w:val="000000" w:themeColor="text1"/>
          <w:sz w:val="22"/>
          <w:szCs w:val="22"/>
        </w:rPr>
      </w:pPr>
      <w:hyperlink r:id="rId54" w:history="1">
        <w:r w:rsidR="00657283" w:rsidRPr="00263C10">
          <w:rPr>
            <w:rStyle w:val="Lienhypertexte"/>
            <w:rFonts w:eastAsiaTheme="majorEastAsia"/>
            <w:color w:val="000000" w:themeColor="text1"/>
            <w:sz w:val="22"/>
            <w:szCs w:val="22"/>
          </w:rPr>
          <w:t>https://www.ufr-langues.univ-paris8.fr/presentation-du-centre-de-langues-cdl</w:t>
        </w:r>
      </w:hyperlink>
    </w:p>
    <w:p w:rsidR="00657283" w:rsidRPr="00263C10" w:rsidRDefault="00657283" w:rsidP="00657283">
      <w:pPr>
        <w:spacing w:line="360" w:lineRule="auto"/>
        <w:rPr>
          <w:color w:val="000000" w:themeColor="text1"/>
          <w:sz w:val="22"/>
          <w:szCs w:val="22"/>
        </w:rPr>
      </w:pPr>
    </w:p>
    <w:p w:rsidR="00657283" w:rsidRPr="00263C10" w:rsidRDefault="00657283" w:rsidP="003379FF">
      <w:pPr>
        <w:pStyle w:val="Paragraphedeliste"/>
        <w:widowControl/>
        <w:numPr>
          <w:ilvl w:val="0"/>
          <w:numId w:val="59"/>
        </w:numPr>
        <w:autoSpaceDE/>
        <w:autoSpaceDN/>
        <w:adjustRightInd/>
        <w:jc w:val="left"/>
        <w:rPr>
          <w:color w:val="000000" w:themeColor="text1"/>
        </w:rPr>
      </w:pPr>
      <w:r w:rsidRPr="00263C10">
        <w:rPr>
          <w:b/>
          <w:color w:val="000000" w:themeColor="text1"/>
        </w:rPr>
        <w:t>Les langues du CDL</w:t>
      </w:r>
      <w:r w:rsidRPr="00263C10">
        <w:rPr>
          <w:color w:val="000000" w:themeColor="text1"/>
        </w:rPr>
        <w:t> :</w:t>
      </w:r>
    </w:p>
    <w:p w:rsidR="00657283" w:rsidRPr="00263C10" w:rsidRDefault="00657283" w:rsidP="00657283">
      <w:pPr>
        <w:rPr>
          <w:color w:val="000000" w:themeColor="text1"/>
          <w:sz w:val="22"/>
          <w:szCs w:val="22"/>
        </w:rPr>
      </w:pPr>
    </w:p>
    <w:p w:rsidR="00657283" w:rsidRPr="00263C10" w:rsidRDefault="00657283" w:rsidP="00657283">
      <w:pPr>
        <w:rPr>
          <w:color w:val="000000" w:themeColor="text1"/>
          <w:sz w:val="22"/>
          <w:szCs w:val="22"/>
        </w:rPr>
      </w:pPr>
      <w:r w:rsidRPr="00263C10">
        <w:rPr>
          <w:color w:val="000000" w:themeColor="text1"/>
          <w:sz w:val="22"/>
          <w:szCs w:val="22"/>
        </w:rPr>
        <w:t>Le CDL propose l’enseignement des 13 langues suivantes : anglais, allemand, arabe, berbère, catalan, chinois, coréen, espagnol, hébreu, italien, japonais, portugais, russe.</w:t>
      </w:r>
    </w:p>
    <w:p w:rsidR="00657283" w:rsidRPr="00263C10" w:rsidRDefault="00657283" w:rsidP="00657283">
      <w:pPr>
        <w:rPr>
          <w:color w:val="000000" w:themeColor="text1"/>
          <w:sz w:val="22"/>
          <w:szCs w:val="22"/>
        </w:rPr>
      </w:pPr>
    </w:p>
    <w:p w:rsidR="00657283" w:rsidRPr="00263C10" w:rsidRDefault="00657283" w:rsidP="00657283">
      <w:pPr>
        <w:rPr>
          <w:b/>
          <w:color w:val="000000" w:themeColor="text1"/>
          <w:sz w:val="22"/>
          <w:szCs w:val="22"/>
        </w:rPr>
      </w:pPr>
      <w:r w:rsidRPr="00263C10">
        <w:rPr>
          <w:color w:val="000000" w:themeColor="text1"/>
          <w:sz w:val="22"/>
          <w:szCs w:val="22"/>
        </w:rPr>
        <w:t>Dans votre parcours universitaire vous devrez choisir l’apprentissage ou l’approfondissement d’</w:t>
      </w:r>
      <w:r w:rsidRPr="00263C10">
        <w:rPr>
          <w:b/>
          <w:color w:val="000000" w:themeColor="text1"/>
          <w:sz w:val="22"/>
          <w:szCs w:val="22"/>
        </w:rPr>
        <w:t>une seule langue</w:t>
      </w:r>
      <w:r w:rsidRPr="00263C10">
        <w:rPr>
          <w:color w:val="000000" w:themeColor="text1"/>
          <w:sz w:val="22"/>
          <w:szCs w:val="22"/>
        </w:rPr>
        <w:t>. Un seul changement en cours de parcours est autorisé et doit être justifié. Il vous est cependant possible de suivre des cours d’une autre langue en EC libre ou EC de découverte.</w:t>
      </w:r>
      <w:r w:rsidRPr="00263C10">
        <w:rPr>
          <w:b/>
          <w:color w:val="000000" w:themeColor="text1"/>
          <w:sz w:val="22"/>
          <w:szCs w:val="22"/>
        </w:rPr>
        <w:t xml:space="preserve"> </w:t>
      </w:r>
      <w:r w:rsidRPr="00263C10">
        <w:rPr>
          <w:color w:val="000000" w:themeColor="text1"/>
          <w:sz w:val="22"/>
          <w:szCs w:val="22"/>
        </w:rPr>
        <w:t>A noter pour la rentrée 2019-2020, il est dorénavant impossible de prendre l’anglais comme EC libre ou de découverte.</w:t>
      </w:r>
    </w:p>
    <w:p w:rsidR="00657283" w:rsidRPr="00263C10" w:rsidRDefault="00657283" w:rsidP="00657283">
      <w:pPr>
        <w:rPr>
          <w:b/>
          <w:color w:val="000000" w:themeColor="text1"/>
          <w:sz w:val="22"/>
          <w:szCs w:val="22"/>
        </w:rPr>
      </w:pPr>
    </w:p>
    <w:p w:rsidR="00657283" w:rsidRPr="00263C10" w:rsidRDefault="00657283" w:rsidP="00657283">
      <w:pPr>
        <w:rPr>
          <w:color w:val="000000" w:themeColor="text1"/>
          <w:sz w:val="22"/>
          <w:szCs w:val="22"/>
        </w:rPr>
      </w:pPr>
      <w:r w:rsidRPr="00263C10">
        <w:rPr>
          <w:color w:val="000000" w:themeColor="text1"/>
          <w:sz w:val="22"/>
          <w:szCs w:val="22"/>
        </w:rPr>
        <w:t xml:space="preserve">Veuillez vous renseigner directement au CDL pour les tests requis et modalités d’inscription pour les </w:t>
      </w:r>
      <w:r w:rsidRPr="00263C10">
        <w:rPr>
          <w:b/>
          <w:color w:val="000000" w:themeColor="text1"/>
          <w:sz w:val="22"/>
          <w:szCs w:val="22"/>
        </w:rPr>
        <w:t>autres langues que l’anglais</w:t>
      </w:r>
      <w:r w:rsidRPr="00263C10">
        <w:rPr>
          <w:color w:val="000000" w:themeColor="text1"/>
          <w:sz w:val="22"/>
          <w:szCs w:val="22"/>
        </w:rPr>
        <w:t>.</w:t>
      </w:r>
    </w:p>
    <w:p w:rsidR="00657283" w:rsidRPr="00263C10" w:rsidRDefault="00657283" w:rsidP="00657283">
      <w:pPr>
        <w:rPr>
          <w:color w:val="000000" w:themeColor="text1"/>
          <w:sz w:val="22"/>
          <w:szCs w:val="22"/>
        </w:rPr>
      </w:pPr>
    </w:p>
    <w:p w:rsidR="00657283" w:rsidRPr="00263C10" w:rsidRDefault="00657283" w:rsidP="00657283">
      <w:pPr>
        <w:rPr>
          <w:b/>
          <w:color w:val="000000" w:themeColor="text1"/>
          <w:sz w:val="22"/>
          <w:szCs w:val="22"/>
        </w:rPr>
      </w:pPr>
    </w:p>
    <w:p w:rsidR="00657283" w:rsidRPr="00263C10" w:rsidRDefault="00657283" w:rsidP="003379FF">
      <w:pPr>
        <w:pStyle w:val="Paragraphedeliste"/>
        <w:widowControl/>
        <w:numPr>
          <w:ilvl w:val="0"/>
          <w:numId w:val="59"/>
        </w:numPr>
        <w:autoSpaceDE/>
        <w:autoSpaceDN/>
        <w:adjustRightInd/>
        <w:jc w:val="left"/>
        <w:rPr>
          <w:b/>
          <w:color w:val="000000" w:themeColor="text1"/>
        </w:rPr>
      </w:pPr>
      <w:r w:rsidRPr="00263C10">
        <w:rPr>
          <w:b/>
          <w:color w:val="000000" w:themeColor="text1"/>
        </w:rPr>
        <w:t>Cours d’anglais au CDL</w:t>
      </w:r>
    </w:p>
    <w:p w:rsidR="00657283" w:rsidRPr="00263C10" w:rsidRDefault="00657283" w:rsidP="00657283">
      <w:pPr>
        <w:rPr>
          <w:b/>
          <w:color w:val="000000" w:themeColor="text1"/>
          <w:sz w:val="22"/>
          <w:szCs w:val="22"/>
        </w:rPr>
      </w:pPr>
    </w:p>
    <w:p w:rsidR="00657283" w:rsidRPr="00263C10" w:rsidRDefault="00657283" w:rsidP="00657283">
      <w:pPr>
        <w:rPr>
          <w:b/>
          <w:color w:val="000000" w:themeColor="text1"/>
        </w:rPr>
      </w:pPr>
      <w:r w:rsidRPr="00263C10">
        <w:rPr>
          <w:b/>
          <w:color w:val="000000" w:themeColor="text1"/>
        </w:rPr>
        <w:t>Quand et comment passer le test de niveau ?</w:t>
      </w:r>
    </w:p>
    <w:p w:rsidR="00657283" w:rsidRPr="00263C10" w:rsidRDefault="00657283" w:rsidP="00657283">
      <w:pPr>
        <w:rPr>
          <w:color w:val="000000" w:themeColor="text1"/>
          <w:sz w:val="22"/>
          <w:szCs w:val="22"/>
        </w:rPr>
      </w:pPr>
      <w:r w:rsidRPr="00263C10">
        <w:rPr>
          <w:color w:val="000000" w:themeColor="text1"/>
          <w:sz w:val="22"/>
          <w:szCs w:val="22"/>
        </w:rPr>
        <w:t xml:space="preserve">Tout étudiant nouveau à Paris 8 doit passer un test de niveau (Oxford Placement Test). Chaque étudiant reçoit un coupon détachable avec un code personnel qui lui sera demandé en ligne pour passer ce test. Ce coupon est délivré avec la carte d’étudiant. Après avoir validé et ouvert votre espace personnel Paris 8, vous aurez accès à l’onglet « test de langue » où un lien vous mènera directement sur le site du test (actif début septembre). NB : Les </w:t>
      </w:r>
      <w:r w:rsidRPr="00263C10">
        <w:rPr>
          <w:b/>
          <w:color w:val="000000" w:themeColor="text1"/>
          <w:sz w:val="22"/>
          <w:szCs w:val="22"/>
        </w:rPr>
        <w:t>étudiants de master</w:t>
      </w:r>
      <w:r w:rsidRPr="00263C10">
        <w:rPr>
          <w:color w:val="000000" w:themeColor="text1"/>
          <w:sz w:val="22"/>
          <w:szCs w:val="22"/>
        </w:rPr>
        <w:t xml:space="preserve"> doivent demander leur code directement au CDL (bureaux B204-B205).</w:t>
      </w:r>
    </w:p>
    <w:p w:rsidR="00657283" w:rsidRPr="00263C10" w:rsidRDefault="00657283" w:rsidP="00657283">
      <w:pPr>
        <w:rPr>
          <w:b/>
          <w:color w:val="000000" w:themeColor="text1"/>
          <w:sz w:val="22"/>
          <w:szCs w:val="22"/>
        </w:rPr>
      </w:pPr>
    </w:p>
    <w:p w:rsidR="00657283" w:rsidRPr="00263C10" w:rsidRDefault="00657283" w:rsidP="003379FF">
      <w:pPr>
        <w:pStyle w:val="Paragraphedeliste"/>
        <w:widowControl/>
        <w:numPr>
          <w:ilvl w:val="0"/>
          <w:numId w:val="60"/>
        </w:numPr>
        <w:autoSpaceDE/>
        <w:autoSpaceDN/>
        <w:adjustRightInd/>
        <w:rPr>
          <w:color w:val="000000" w:themeColor="text1"/>
          <w:sz w:val="22"/>
          <w:szCs w:val="22"/>
        </w:rPr>
      </w:pPr>
      <w:r w:rsidRPr="00263C10">
        <w:rPr>
          <w:b/>
          <w:color w:val="000000" w:themeColor="text1"/>
          <w:sz w:val="22"/>
          <w:szCs w:val="22"/>
        </w:rPr>
        <w:t>Attention : vous ne pouvez passer qu’une fois le test !</w:t>
      </w:r>
      <w:r w:rsidRPr="00263C10">
        <w:rPr>
          <w:color w:val="000000" w:themeColor="text1"/>
          <w:sz w:val="22"/>
          <w:szCs w:val="22"/>
        </w:rPr>
        <w:t xml:space="preserve"> Assurez-vous d’être dans de bonnes conditions (ordinateur équipé d’écouteurs ou d’enceintes pour la compréhension orale notamment) et de remplir correctement votre adresse mail, à laquelle vous seront envoyés vos résultats.</w:t>
      </w:r>
    </w:p>
    <w:p w:rsidR="00657283" w:rsidRPr="00263C10" w:rsidRDefault="00657283" w:rsidP="00657283">
      <w:pPr>
        <w:rPr>
          <w:b/>
          <w:color w:val="000000" w:themeColor="text1"/>
          <w:sz w:val="22"/>
          <w:szCs w:val="22"/>
        </w:rPr>
      </w:pPr>
    </w:p>
    <w:p w:rsidR="00657283" w:rsidRPr="00263C10" w:rsidRDefault="00657283" w:rsidP="00657283">
      <w:pPr>
        <w:rPr>
          <w:b/>
          <w:color w:val="000000" w:themeColor="text1"/>
          <w:sz w:val="22"/>
          <w:szCs w:val="22"/>
        </w:rPr>
      </w:pPr>
    </w:p>
    <w:p w:rsidR="00657283" w:rsidRPr="00263C10" w:rsidRDefault="00657283" w:rsidP="00657283">
      <w:pPr>
        <w:rPr>
          <w:b/>
          <w:color w:val="000000" w:themeColor="text1"/>
        </w:rPr>
      </w:pPr>
      <w:r w:rsidRPr="00263C10">
        <w:rPr>
          <w:b/>
          <w:color w:val="000000" w:themeColor="text1"/>
        </w:rPr>
        <w:t>Quel cours suivre ?</w:t>
      </w:r>
    </w:p>
    <w:p w:rsidR="00657283" w:rsidRPr="00263C10" w:rsidRDefault="00657283" w:rsidP="00657283">
      <w:pPr>
        <w:rPr>
          <w:color w:val="000000" w:themeColor="text1"/>
          <w:sz w:val="22"/>
          <w:szCs w:val="22"/>
        </w:rPr>
      </w:pPr>
      <w:r w:rsidRPr="00263C10">
        <w:rPr>
          <w:color w:val="000000" w:themeColor="text1"/>
          <w:sz w:val="22"/>
          <w:szCs w:val="22"/>
        </w:rPr>
        <w:t>Le résultat du test détermine le niveau des cours que vous devez suivre :</w:t>
      </w:r>
    </w:p>
    <w:p w:rsidR="00657283" w:rsidRPr="00D21FEA" w:rsidRDefault="00657283" w:rsidP="00657283">
      <w:pPr>
        <w:pStyle w:val="Paragraphedeliste"/>
        <w:widowControl/>
        <w:numPr>
          <w:ilvl w:val="0"/>
          <w:numId w:val="61"/>
        </w:numPr>
        <w:autoSpaceDE/>
        <w:autoSpaceDN/>
        <w:adjustRightInd/>
        <w:jc w:val="left"/>
        <w:rPr>
          <w:color w:val="000000" w:themeColor="text1"/>
          <w:sz w:val="22"/>
          <w:szCs w:val="22"/>
        </w:rPr>
      </w:pPr>
      <w:r w:rsidRPr="00263C10">
        <w:rPr>
          <w:color w:val="000000" w:themeColor="text1"/>
          <w:sz w:val="22"/>
          <w:szCs w:val="22"/>
        </w:rPr>
        <w:t xml:space="preserve">Vous obtenez </w:t>
      </w:r>
      <w:r w:rsidRPr="00263C10">
        <w:rPr>
          <w:b/>
          <w:color w:val="000000" w:themeColor="text1"/>
          <w:sz w:val="22"/>
          <w:szCs w:val="22"/>
        </w:rPr>
        <w:t>A0</w:t>
      </w:r>
      <w:r w:rsidRPr="00263C10">
        <w:rPr>
          <w:color w:val="000000" w:themeColor="text1"/>
          <w:sz w:val="22"/>
          <w:szCs w:val="22"/>
        </w:rPr>
        <w:t xml:space="preserve"> ou </w:t>
      </w:r>
      <w:r w:rsidRPr="00263C10">
        <w:rPr>
          <w:b/>
          <w:color w:val="000000" w:themeColor="text1"/>
          <w:sz w:val="22"/>
          <w:szCs w:val="22"/>
        </w:rPr>
        <w:t xml:space="preserve">A1 </w:t>
      </w:r>
      <w:r w:rsidRPr="00263C10">
        <w:rPr>
          <w:color w:val="000000" w:themeColor="text1"/>
          <w:sz w:val="22"/>
          <w:szCs w:val="22"/>
        </w:rPr>
        <w:t xml:space="preserve">: vous devez suivre un cours de </w:t>
      </w:r>
      <w:r w:rsidRPr="00263C10">
        <w:rPr>
          <w:b/>
          <w:color w:val="000000" w:themeColor="text1"/>
          <w:sz w:val="22"/>
          <w:szCs w:val="22"/>
        </w:rPr>
        <w:t>General English A1</w:t>
      </w:r>
      <w:r w:rsidRPr="00263C10">
        <w:rPr>
          <w:color w:val="000000" w:themeColor="text1"/>
          <w:sz w:val="22"/>
          <w:szCs w:val="22"/>
        </w:rPr>
        <w:t>, niveau débutant ouvert à tous les étudiants quelle que soit leur formation.</w:t>
      </w:r>
    </w:p>
    <w:p w:rsidR="00657283" w:rsidRPr="00263C10" w:rsidRDefault="00657283" w:rsidP="00657283">
      <w:pPr>
        <w:rPr>
          <w:b/>
          <w:color w:val="000000" w:themeColor="text1"/>
          <w:sz w:val="22"/>
          <w:szCs w:val="22"/>
        </w:rPr>
      </w:pPr>
    </w:p>
    <w:p w:rsidR="00657283" w:rsidRPr="00263C10" w:rsidRDefault="00657283" w:rsidP="003379FF">
      <w:pPr>
        <w:pStyle w:val="Paragraphedeliste"/>
        <w:widowControl/>
        <w:numPr>
          <w:ilvl w:val="0"/>
          <w:numId w:val="61"/>
        </w:numPr>
        <w:autoSpaceDE/>
        <w:autoSpaceDN/>
        <w:adjustRightInd/>
        <w:jc w:val="left"/>
        <w:rPr>
          <w:color w:val="000000" w:themeColor="text1"/>
          <w:sz w:val="22"/>
          <w:szCs w:val="22"/>
        </w:rPr>
      </w:pPr>
      <w:r w:rsidRPr="00263C10">
        <w:rPr>
          <w:color w:val="000000" w:themeColor="text1"/>
          <w:sz w:val="22"/>
          <w:szCs w:val="22"/>
        </w:rPr>
        <w:t>Vous obtenez</w:t>
      </w:r>
      <w:r w:rsidRPr="00263C10">
        <w:rPr>
          <w:b/>
          <w:color w:val="000000" w:themeColor="text1"/>
          <w:sz w:val="22"/>
          <w:szCs w:val="22"/>
        </w:rPr>
        <w:t xml:space="preserve"> A2, B1, B2, C1 </w:t>
      </w:r>
      <w:r w:rsidRPr="00263C10">
        <w:rPr>
          <w:color w:val="000000" w:themeColor="text1"/>
          <w:sz w:val="22"/>
          <w:szCs w:val="22"/>
        </w:rPr>
        <w:t xml:space="preserve">ou </w:t>
      </w:r>
      <w:r w:rsidRPr="00263C10">
        <w:rPr>
          <w:b/>
          <w:color w:val="000000" w:themeColor="text1"/>
          <w:sz w:val="22"/>
          <w:szCs w:val="22"/>
        </w:rPr>
        <w:t xml:space="preserve">C2 : </w:t>
      </w:r>
      <w:r w:rsidRPr="00263C10">
        <w:rPr>
          <w:color w:val="000000" w:themeColor="text1"/>
          <w:sz w:val="22"/>
          <w:szCs w:val="22"/>
        </w:rPr>
        <w:t xml:space="preserve">vous devez suivre des cours d’anglais de spécialité correspondants, </w:t>
      </w:r>
      <w:r w:rsidRPr="00263C10">
        <w:rPr>
          <w:b/>
          <w:color w:val="000000" w:themeColor="text1"/>
          <w:sz w:val="22"/>
          <w:szCs w:val="22"/>
        </w:rPr>
        <w:t xml:space="preserve">English for Social Sciences A2, B1, ou B2+ </w:t>
      </w:r>
      <w:r w:rsidRPr="00263C10">
        <w:rPr>
          <w:color w:val="000000" w:themeColor="text1"/>
          <w:sz w:val="22"/>
          <w:szCs w:val="22"/>
        </w:rPr>
        <w:t>(regroupant les niveaux B2, C1 et C2). Notez bien que les cours intitulés « General English » ne sont PAS destinés aux étudiants en histoire au niveau A2 et B1.</w:t>
      </w:r>
    </w:p>
    <w:p w:rsidR="00657283" w:rsidRPr="00263C10" w:rsidRDefault="00657283" w:rsidP="00D21FEA">
      <w:pPr>
        <w:pStyle w:val="Paragraphedeliste"/>
        <w:numPr>
          <w:ilvl w:val="0"/>
          <w:numId w:val="0"/>
        </w:numPr>
        <w:ind w:left="720"/>
        <w:rPr>
          <w:color w:val="000000" w:themeColor="text1"/>
          <w:sz w:val="22"/>
          <w:szCs w:val="22"/>
        </w:rPr>
      </w:pPr>
    </w:p>
    <w:p w:rsidR="00657283" w:rsidRPr="00263C10" w:rsidRDefault="00657283" w:rsidP="00657283">
      <w:pPr>
        <w:rPr>
          <w:color w:val="000000" w:themeColor="text1"/>
          <w:sz w:val="22"/>
          <w:szCs w:val="22"/>
        </w:rPr>
      </w:pPr>
      <w:r w:rsidRPr="00263C10">
        <w:rPr>
          <w:color w:val="000000" w:themeColor="text1"/>
          <w:sz w:val="22"/>
          <w:szCs w:val="22"/>
        </w:rPr>
        <w:t xml:space="preserve">NB : Il est fortement recommandé de valider </w:t>
      </w:r>
      <w:r w:rsidRPr="00263C10">
        <w:rPr>
          <w:b/>
          <w:color w:val="000000" w:themeColor="text1"/>
          <w:sz w:val="22"/>
          <w:szCs w:val="22"/>
        </w:rPr>
        <w:t>DEUX cours</w:t>
      </w:r>
      <w:r w:rsidRPr="00263C10">
        <w:rPr>
          <w:color w:val="000000" w:themeColor="text1"/>
          <w:sz w:val="22"/>
          <w:szCs w:val="22"/>
        </w:rPr>
        <w:t xml:space="preserve"> de niveau A2 ou B1 avant de vous inscrire à un cours de niveau supérieur, ou d’obtenir une note &gt; ou = 14/20.</w:t>
      </w:r>
    </w:p>
    <w:p w:rsidR="00657283" w:rsidRPr="00263C10" w:rsidRDefault="00657283" w:rsidP="00657283">
      <w:pPr>
        <w:rPr>
          <w:color w:val="000000" w:themeColor="text1"/>
          <w:sz w:val="22"/>
          <w:szCs w:val="22"/>
        </w:rPr>
      </w:pPr>
    </w:p>
    <w:p w:rsidR="00657283" w:rsidRPr="00263C10" w:rsidRDefault="00657283" w:rsidP="00657283">
      <w:pPr>
        <w:rPr>
          <w:color w:val="000000" w:themeColor="text1"/>
          <w:sz w:val="22"/>
          <w:szCs w:val="22"/>
        </w:rPr>
      </w:pPr>
      <w:r w:rsidRPr="00263C10">
        <w:rPr>
          <w:color w:val="000000" w:themeColor="text1"/>
          <w:sz w:val="22"/>
          <w:szCs w:val="22"/>
        </w:rPr>
        <w:t>A partir du niveau B2 : Le CDL propose des cours d’</w:t>
      </w:r>
      <w:r w:rsidRPr="00263C10">
        <w:rPr>
          <w:b/>
          <w:color w:val="000000" w:themeColor="text1"/>
          <w:sz w:val="22"/>
          <w:szCs w:val="22"/>
        </w:rPr>
        <w:t>anglais pour sciences sociales</w:t>
      </w:r>
      <w:r w:rsidRPr="00263C10">
        <w:rPr>
          <w:color w:val="000000" w:themeColor="text1"/>
          <w:sz w:val="22"/>
          <w:szCs w:val="22"/>
        </w:rPr>
        <w:t xml:space="preserve"> </w:t>
      </w:r>
      <w:r w:rsidRPr="00263C10">
        <w:rPr>
          <w:b/>
          <w:color w:val="000000" w:themeColor="text1"/>
          <w:sz w:val="22"/>
          <w:szCs w:val="22"/>
        </w:rPr>
        <w:t>B2+</w:t>
      </w:r>
      <w:r w:rsidRPr="00263C10">
        <w:rPr>
          <w:color w:val="000000" w:themeColor="text1"/>
          <w:sz w:val="22"/>
          <w:szCs w:val="22"/>
        </w:rPr>
        <w:t>. Les étudiants peuvent également suivre un cours d’</w:t>
      </w:r>
      <w:r w:rsidRPr="00263C10">
        <w:rPr>
          <w:b/>
          <w:color w:val="000000" w:themeColor="text1"/>
          <w:sz w:val="22"/>
          <w:szCs w:val="22"/>
        </w:rPr>
        <w:t xml:space="preserve">anglais général B2+ </w:t>
      </w:r>
      <w:r w:rsidRPr="00263C10">
        <w:rPr>
          <w:color w:val="000000" w:themeColor="text1"/>
          <w:sz w:val="22"/>
          <w:szCs w:val="22"/>
        </w:rPr>
        <w:t>si les cours d’anglais pour sciences sociales B2 sont complets ou incompatibles avec leur emploi du temps.</w:t>
      </w:r>
    </w:p>
    <w:p w:rsidR="00657283" w:rsidRPr="00263C10" w:rsidRDefault="00657283" w:rsidP="00657283">
      <w:pPr>
        <w:rPr>
          <w:color w:val="000000" w:themeColor="text1"/>
          <w:sz w:val="22"/>
          <w:szCs w:val="22"/>
        </w:rPr>
      </w:pPr>
    </w:p>
    <w:p w:rsidR="00657283" w:rsidRPr="00263C10" w:rsidRDefault="00657283" w:rsidP="003379FF">
      <w:pPr>
        <w:pStyle w:val="Paragraphedeliste"/>
        <w:widowControl/>
        <w:numPr>
          <w:ilvl w:val="0"/>
          <w:numId w:val="60"/>
        </w:numPr>
        <w:autoSpaceDE/>
        <w:autoSpaceDN/>
        <w:adjustRightInd/>
        <w:jc w:val="left"/>
        <w:rPr>
          <w:color w:val="000000" w:themeColor="text1"/>
          <w:sz w:val="22"/>
          <w:szCs w:val="22"/>
        </w:rPr>
      </w:pPr>
      <w:r w:rsidRPr="00263C10">
        <w:rPr>
          <w:color w:val="000000" w:themeColor="text1"/>
          <w:sz w:val="22"/>
          <w:szCs w:val="22"/>
        </w:rPr>
        <w:lastRenderedPageBreak/>
        <w:t xml:space="preserve">Le CDL ouvre également un </w:t>
      </w:r>
      <w:r w:rsidRPr="00263C10">
        <w:rPr>
          <w:b/>
          <w:color w:val="000000" w:themeColor="text1"/>
          <w:sz w:val="22"/>
          <w:szCs w:val="22"/>
        </w:rPr>
        <w:t>cours intensif</w:t>
      </w:r>
      <w:r w:rsidRPr="00263C10">
        <w:rPr>
          <w:color w:val="000000" w:themeColor="text1"/>
          <w:sz w:val="22"/>
          <w:szCs w:val="22"/>
        </w:rPr>
        <w:t xml:space="preserve"> d’anglais général A1/A2 à l’inter-semestre. Il s’agit d’un cours de 36h qui se tiendra une semaine en janvier avant le début du second semestre. Renseignements et inscription auprès du CDL.</w:t>
      </w:r>
    </w:p>
    <w:p w:rsidR="00657283" w:rsidRPr="00263C10" w:rsidRDefault="00657283" w:rsidP="00657283">
      <w:pPr>
        <w:rPr>
          <w:color w:val="000000" w:themeColor="text1"/>
          <w:sz w:val="22"/>
          <w:szCs w:val="22"/>
        </w:rPr>
      </w:pPr>
    </w:p>
    <w:p w:rsidR="00657283" w:rsidRDefault="00657283" w:rsidP="00657283">
      <w:pPr>
        <w:rPr>
          <w:b/>
          <w:color w:val="000000" w:themeColor="text1"/>
          <w:sz w:val="22"/>
          <w:szCs w:val="22"/>
        </w:rPr>
      </w:pPr>
    </w:p>
    <w:p w:rsidR="00D21FEA" w:rsidRPr="00263C10" w:rsidRDefault="00D21FEA" w:rsidP="00657283">
      <w:pPr>
        <w:rPr>
          <w:b/>
          <w:color w:val="000000" w:themeColor="text1"/>
          <w:sz w:val="22"/>
          <w:szCs w:val="22"/>
        </w:rPr>
      </w:pPr>
    </w:p>
    <w:p w:rsidR="00657283" w:rsidRDefault="00657283" w:rsidP="00657283">
      <w:pPr>
        <w:rPr>
          <w:b/>
          <w:color w:val="000000" w:themeColor="text1"/>
        </w:rPr>
      </w:pPr>
      <w:r w:rsidRPr="00263C10">
        <w:rPr>
          <w:b/>
          <w:color w:val="000000" w:themeColor="text1"/>
        </w:rPr>
        <w:t>Quand et comment s’inscrire aux différents cours ?</w:t>
      </w:r>
    </w:p>
    <w:p w:rsidR="00D21FEA" w:rsidRPr="00263C10" w:rsidRDefault="00D21FEA" w:rsidP="00657283">
      <w:pPr>
        <w:rPr>
          <w:b/>
          <w:color w:val="000000" w:themeColor="text1"/>
        </w:rPr>
      </w:pPr>
    </w:p>
    <w:p w:rsidR="00657283" w:rsidRPr="00263C10" w:rsidRDefault="00657283" w:rsidP="00657283">
      <w:pPr>
        <w:rPr>
          <w:color w:val="000000" w:themeColor="text1"/>
          <w:sz w:val="22"/>
          <w:szCs w:val="22"/>
        </w:rPr>
      </w:pPr>
      <w:r w:rsidRPr="00263C10">
        <w:rPr>
          <w:color w:val="000000" w:themeColor="text1"/>
          <w:sz w:val="22"/>
          <w:szCs w:val="22"/>
        </w:rPr>
        <w:t xml:space="preserve">La liste des cours, salles et enseignants de General English A1, English for Social Sciences A2, B1, B2+ est affichée au CDL et consultable en ligne dans la rubrique « anglais » du CDL : </w:t>
      </w:r>
      <w:hyperlink r:id="rId55" w:history="1">
        <w:r w:rsidRPr="00263C10">
          <w:rPr>
            <w:rStyle w:val="Lienhypertexte"/>
            <w:rFonts w:eastAsiaTheme="majorEastAsia"/>
            <w:color w:val="000000" w:themeColor="text1"/>
            <w:sz w:val="22"/>
            <w:szCs w:val="22"/>
          </w:rPr>
          <w:t>https://www.ufr-langues.univ-paris8.fr/Actualites-Presentation-1487</w:t>
        </w:r>
      </w:hyperlink>
    </w:p>
    <w:p w:rsidR="00657283" w:rsidRPr="00263C10" w:rsidRDefault="00657283" w:rsidP="00657283">
      <w:pPr>
        <w:rPr>
          <w:color w:val="000000" w:themeColor="text1"/>
          <w:sz w:val="22"/>
          <w:szCs w:val="22"/>
        </w:rPr>
      </w:pPr>
    </w:p>
    <w:p w:rsidR="00657283" w:rsidRPr="00263C10" w:rsidRDefault="00657283" w:rsidP="00657283">
      <w:pPr>
        <w:rPr>
          <w:color w:val="000000" w:themeColor="text1"/>
          <w:sz w:val="22"/>
          <w:szCs w:val="22"/>
        </w:rPr>
      </w:pPr>
      <w:r w:rsidRPr="00263C10">
        <w:rPr>
          <w:color w:val="000000" w:themeColor="text1"/>
          <w:sz w:val="22"/>
          <w:szCs w:val="22"/>
        </w:rPr>
        <w:t xml:space="preserve">Les </w:t>
      </w:r>
      <w:r w:rsidRPr="00263C10">
        <w:rPr>
          <w:b/>
          <w:color w:val="000000" w:themeColor="text1"/>
          <w:sz w:val="22"/>
          <w:szCs w:val="22"/>
        </w:rPr>
        <w:t>pré-inscriptions</w:t>
      </w:r>
      <w:r w:rsidRPr="00263C10">
        <w:rPr>
          <w:color w:val="000000" w:themeColor="text1"/>
          <w:sz w:val="22"/>
          <w:szCs w:val="22"/>
        </w:rPr>
        <w:t xml:space="preserve"> aux autres cours d’anglais se font sur </w:t>
      </w:r>
      <w:r w:rsidRPr="00263C10">
        <w:rPr>
          <w:b/>
          <w:color w:val="000000" w:themeColor="text1"/>
          <w:sz w:val="22"/>
          <w:szCs w:val="22"/>
        </w:rPr>
        <w:t>moodle</w:t>
      </w:r>
      <w:r w:rsidRPr="00263C10">
        <w:rPr>
          <w:color w:val="000000" w:themeColor="text1"/>
          <w:sz w:val="22"/>
          <w:szCs w:val="22"/>
        </w:rPr>
        <w:t xml:space="preserve"> en septembre lors de la semaine de pré-rentrée : </w:t>
      </w:r>
      <w:hyperlink r:id="rId56" w:history="1">
        <w:r w:rsidRPr="00263C10">
          <w:rPr>
            <w:rStyle w:val="Lienhypertexte"/>
            <w:rFonts w:eastAsiaTheme="majorEastAsia"/>
            <w:color w:val="000000" w:themeColor="text1"/>
            <w:sz w:val="22"/>
            <w:szCs w:val="22"/>
          </w:rPr>
          <w:t>https://moodle.univ-paris8.fr/moodle/</w:t>
        </w:r>
      </w:hyperlink>
    </w:p>
    <w:p w:rsidR="00657283" w:rsidRPr="00263C10" w:rsidRDefault="00657283" w:rsidP="00657283">
      <w:pPr>
        <w:rPr>
          <w:color w:val="000000" w:themeColor="text1"/>
          <w:sz w:val="22"/>
          <w:szCs w:val="22"/>
        </w:rPr>
      </w:pPr>
      <w:r w:rsidRPr="00263C10">
        <w:rPr>
          <w:color w:val="000000" w:themeColor="text1"/>
          <w:sz w:val="22"/>
          <w:szCs w:val="22"/>
        </w:rPr>
        <w:t xml:space="preserve">Dans le menu choisissez : CDL/inscriptions cours d’anglais/ puis choisissez un cours qui correspond à votre niveau (soit General English A1, soit English for Social Sciences A2, B1 ou B2+). </w:t>
      </w:r>
    </w:p>
    <w:p w:rsidR="00657283" w:rsidRPr="00263C10" w:rsidRDefault="00657283" w:rsidP="003379FF">
      <w:pPr>
        <w:pStyle w:val="Paragraphedeliste"/>
        <w:widowControl/>
        <w:numPr>
          <w:ilvl w:val="0"/>
          <w:numId w:val="60"/>
        </w:numPr>
        <w:autoSpaceDE/>
        <w:autoSpaceDN/>
        <w:adjustRightInd/>
        <w:rPr>
          <w:color w:val="000000" w:themeColor="text1"/>
          <w:sz w:val="22"/>
          <w:szCs w:val="22"/>
        </w:rPr>
      </w:pPr>
      <w:r w:rsidRPr="00263C10">
        <w:rPr>
          <w:b/>
          <w:color w:val="000000" w:themeColor="text1"/>
          <w:sz w:val="22"/>
          <w:szCs w:val="22"/>
        </w:rPr>
        <w:t xml:space="preserve">Il est impératif que les étudiants pré-inscrits confirment leur présence en cours dès la première semaine (16-20 septembre) faute de quoi les étudiants en attente présents au premier cours prendront leur place. </w:t>
      </w:r>
    </w:p>
    <w:p w:rsidR="00657283" w:rsidRPr="00263C10" w:rsidRDefault="00657283" w:rsidP="00657283">
      <w:pPr>
        <w:rPr>
          <w:color w:val="000000" w:themeColor="text1"/>
          <w:sz w:val="22"/>
          <w:szCs w:val="22"/>
        </w:rPr>
      </w:pPr>
    </w:p>
    <w:p w:rsidR="00657283" w:rsidRPr="00263C10" w:rsidRDefault="00657283" w:rsidP="00657283">
      <w:pPr>
        <w:rPr>
          <w:color w:val="000000" w:themeColor="text1"/>
          <w:sz w:val="22"/>
          <w:szCs w:val="22"/>
        </w:rPr>
      </w:pPr>
      <w:r w:rsidRPr="00263C10">
        <w:rPr>
          <w:color w:val="000000" w:themeColor="text1"/>
          <w:sz w:val="22"/>
          <w:szCs w:val="22"/>
        </w:rPr>
        <w:t>Un étudiant ne sera inscrit définitivement qu’en ayant attesté de son niveau correspondant au cours et en suivant le cours de manière assidue. L’inscription pédagogique sur le web (ipweb) se fera ensuite par chaque étudiant dans son espace personnel dans le courant du semestre (dates communiquées par l’enseignant).</w:t>
      </w:r>
    </w:p>
    <w:p w:rsidR="00657283" w:rsidRPr="00263C10" w:rsidRDefault="00657283" w:rsidP="00657283">
      <w:pPr>
        <w:rPr>
          <w:color w:val="000000" w:themeColor="text1"/>
          <w:sz w:val="22"/>
          <w:szCs w:val="22"/>
        </w:rPr>
      </w:pPr>
    </w:p>
    <w:p w:rsidR="00657283" w:rsidRPr="00263C10" w:rsidRDefault="00657283" w:rsidP="00657283">
      <w:pPr>
        <w:rPr>
          <w:color w:val="000000" w:themeColor="text1"/>
          <w:sz w:val="22"/>
          <w:szCs w:val="22"/>
        </w:rPr>
      </w:pPr>
      <w:r w:rsidRPr="00263C10">
        <w:rPr>
          <w:color w:val="000000" w:themeColor="text1"/>
          <w:sz w:val="22"/>
          <w:szCs w:val="22"/>
        </w:rPr>
        <w:t xml:space="preserve">Si le cours où vous souhaitiez vous inscrire est plein, veuillez contacter le personnel du CDL dès la semaine de rentrée pour connaître les cours encore ouverts. </w:t>
      </w:r>
    </w:p>
    <w:p w:rsidR="00657283" w:rsidRDefault="00657283" w:rsidP="00657283">
      <w:pPr>
        <w:rPr>
          <w:color w:val="000000" w:themeColor="text1"/>
          <w:sz w:val="22"/>
          <w:szCs w:val="22"/>
        </w:rPr>
      </w:pPr>
    </w:p>
    <w:p w:rsidR="00D21FEA" w:rsidRPr="00263C10" w:rsidRDefault="00D21FEA" w:rsidP="00657283">
      <w:pPr>
        <w:rPr>
          <w:color w:val="000000" w:themeColor="text1"/>
          <w:sz w:val="22"/>
          <w:szCs w:val="22"/>
        </w:rPr>
      </w:pPr>
    </w:p>
    <w:p w:rsidR="00657283" w:rsidRPr="00263C10" w:rsidRDefault="00657283" w:rsidP="00657283">
      <w:pPr>
        <w:rPr>
          <w:color w:val="000000" w:themeColor="text1"/>
          <w:sz w:val="22"/>
          <w:szCs w:val="22"/>
          <w:u w:val="single"/>
        </w:rPr>
      </w:pPr>
      <w:r w:rsidRPr="00263C10">
        <w:rPr>
          <w:color w:val="000000" w:themeColor="text1"/>
          <w:sz w:val="22"/>
          <w:szCs w:val="22"/>
          <w:u w:val="single"/>
        </w:rPr>
        <w:t xml:space="preserve">Secrétariat du CDL  </w:t>
      </w:r>
    </w:p>
    <w:p w:rsidR="00657283" w:rsidRPr="00263C10" w:rsidRDefault="00657283" w:rsidP="00657283">
      <w:pPr>
        <w:rPr>
          <w:color w:val="000000" w:themeColor="text1"/>
          <w:sz w:val="22"/>
          <w:szCs w:val="22"/>
        </w:rPr>
      </w:pPr>
      <w:r w:rsidRPr="00263C10">
        <w:rPr>
          <w:color w:val="000000" w:themeColor="text1"/>
          <w:sz w:val="22"/>
          <w:szCs w:val="22"/>
        </w:rPr>
        <w:t>Bât. B1, 2</w:t>
      </w:r>
      <w:r w:rsidRPr="00263C10">
        <w:rPr>
          <w:color w:val="000000" w:themeColor="text1"/>
          <w:sz w:val="22"/>
          <w:szCs w:val="22"/>
          <w:vertAlign w:val="superscript"/>
        </w:rPr>
        <w:t>e</w:t>
      </w:r>
      <w:r w:rsidRPr="00263C10">
        <w:rPr>
          <w:color w:val="000000" w:themeColor="text1"/>
          <w:sz w:val="22"/>
          <w:szCs w:val="22"/>
        </w:rPr>
        <w:t xml:space="preserve"> étage, bureaux 204/205. Tél : 01.49.40.68.43 / </w:t>
      </w:r>
      <w:hyperlink r:id="rId57" w:history="1">
        <w:r w:rsidRPr="00263C10">
          <w:rPr>
            <w:rStyle w:val="Lienhypertexte"/>
            <w:rFonts w:eastAsiaTheme="majorEastAsia"/>
            <w:color w:val="000000" w:themeColor="text1"/>
            <w:sz w:val="22"/>
            <w:szCs w:val="22"/>
          </w:rPr>
          <w:t>cdl@univ-paris8.fr</w:t>
        </w:r>
      </w:hyperlink>
    </w:p>
    <w:p w:rsidR="00657283" w:rsidRPr="00263C10" w:rsidRDefault="00657283" w:rsidP="00657283">
      <w:pPr>
        <w:rPr>
          <w:color w:val="000000" w:themeColor="text1"/>
          <w:sz w:val="22"/>
          <w:szCs w:val="22"/>
        </w:rPr>
      </w:pPr>
    </w:p>
    <w:p w:rsidR="00657283" w:rsidRPr="00263C10" w:rsidRDefault="00657283" w:rsidP="00657283">
      <w:pPr>
        <w:rPr>
          <w:color w:val="000000" w:themeColor="text1"/>
          <w:sz w:val="22"/>
          <w:szCs w:val="22"/>
          <w:u w:val="single"/>
        </w:rPr>
      </w:pPr>
      <w:r w:rsidRPr="00263C10">
        <w:rPr>
          <w:color w:val="000000" w:themeColor="text1"/>
          <w:sz w:val="22"/>
          <w:szCs w:val="22"/>
          <w:u w:val="single"/>
        </w:rPr>
        <w:t xml:space="preserve">Enseignante référente de l’anglais pour sciences sociales  </w:t>
      </w:r>
    </w:p>
    <w:p w:rsidR="00657283" w:rsidRPr="00263C10" w:rsidRDefault="00657283" w:rsidP="00657283">
      <w:pPr>
        <w:rPr>
          <w:color w:val="000000" w:themeColor="text1"/>
          <w:sz w:val="22"/>
          <w:szCs w:val="22"/>
        </w:rPr>
      </w:pPr>
      <w:r w:rsidRPr="00263C10">
        <w:rPr>
          <w:color w:val="000000" w:themeColor="text1"/>
          <w:sz w:val="22"/>
          <w:szCs w:val="22"/>
        </w:rPr>
        <w:t xml:space="preserve">Mme Camille JOSEPH : </w:t>
      </w:r>
      <w:r w:rsidRPr="00263C10">
        <w:rPr>
          <w:color w:val="000000" w:themeColor="text1"/>
          <w:sz w:val="22"/>
          <w:szCs w:val="22"/>
          <w:shd w:val="clear" w:color="auto" w:fill="FFFFFF"/>
        </w:rPr>
        <w:t>anglaisshs.cdl@gmail.com</w:t>
      </w:r>
    </w:p>
    <w:p w:rsidR="00657283" w:rsidRPr="00263C10" w:rsidRDefault="00657283" w:rsidP="00657283">
      <w:pPr>
        <w:rPr>
          <w:color w:val="000000" w:themeColor="text1"/>
          <w:sz w:val="22"/>
          <w:szCs w:val="22"/>
        </w:rPr>
      </w:pPr>
    </w:p>
    <w:p w:rsidR="00657283" w:rsidRPr="00263C10" w:rsidRDefault="00657283" w:rsidP="00657283">
      <w:pPr>
        <w:rPr>
          <w:b/>
          <w:color w:val="000000" w:themeColor="text1"/>
          <w:sz w:val="22"/>
          <w:szCs w:val="22"/>
        </w:rPr>
      </w:pPr>
    </w:p>
    <w:p w:rsidR="00310439" w:rsidRPr="00263C10" w:rsidRDefault="00310439" w:rsidP="00657283">
      <w:pPr>
        <w:pStyle w:val="BrochureL-Paragraphe"/>
        <w:rPr>
          <w:color w:val="000000" w:themeColor="text1"/>
        </w:rPr>
      </w:pPr>
    </w:p>
    <w:p w:rsidR="00657283" w:rsidRPr="00263C10" w:rsidRDefault="00657283"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263C10" w:rsidRPr="00263C10" w:rsidRDefault="00263C10" w:rsidP="00657283">
      <w:pPr>
        <w:pStyle w:val="BrochureL-Paragraphe"/>
        <w:rPr>
          <w:color w:val="000000" w:themeColor="text1"/>
        </w:rPr>
      </w:pPr>
    </w:p>
    <w:p w:rsidR="00310439" w:rsidRPr="00263C10" w:rsidRDefault="00310439" w:rsidP="00310439">
      <w:pPr>
        <w:pStyle w:val="BrochureL-Paragraphe"/>
        <w:rPr>
          <w:color w:val="000000" w:themeColor="text1"/>
        </w:rPr>
      </w:pPr>
    </w:p>
    <w:p w:rsidR="00272E59" w:rsidRPr="00263C10" w:rsidRDefault="00143188" w:rsidP="00495ACA">
      <w:pPr>
        <w:pStyle w:val="Brochuretitrede"/>
        <w:jc w:val="center"/>
        <w:rPr>
          <w:color w:val="000000" w:themeColor="text1"/>
        </w:rPr>
      </w:pPr>
      <w:bookmarkStart w:id="110" w:name="_Toc267321688"/>
      <w:r w:rsidRPr="00263C10">
        <w:rPr>
          <w:color w:val="000000" w:themeColor="text1"/>
        </w:rPr>
        <w:t xml:space="preserve">Emploi du temps </w:t>
      </w:r>
      <w:r w:rsidR="00342297" w:rsidRPr="00263C10">
        <w:rPr>
          <w:color w:val="000000" w:themeColor="text1"/>
        </w:rPr>
        <w:t xml:space="preserve">général </w:t>
      </w:r>
      <w:r w:rsidRPr="00263C10">
        <w:rPr>
          <w:color w:val="000000" w:themeColor="text1"/>
        </w:rPr>
        <w:t>du premier</w:t>
      </w:r>
      <w:r w:rsidR="00272E59" w:rsidRPr="00263C10">
        <w:rPr>
          <w:color w:val="000000" w:themeColor="text1"/>
        </w:rPr>
        <w:t xml:space="preserve"> semestre</w:t>
      </w:r>
      <w:bookmarkEnd w:id="110"/>
    </w:p>
    <w:p w:rsidR="00717E15" w:rsidRPr="00263C10" w:rsidRDefault="00717E15" w:rsidP="00717E15">
      <w:pPr>
        <w:pStyle w:val="BrochureL-Paragraphe"/>
        <w:rPr>
          <w:color w:val="000000" w:themeColor="text1"/>
        </w:rPr>
      </w:pPr>
      <w:bookmarkStart w:id="111" w:name="_Toc267321702"/>
    </w:p>
    <w:tbl>
      <w:tblPr>
        <w:tblW w:w="1046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9"/>
        <w:gridCol w:w="1803"/>
        <w:gridCol w:w="1980"/>
        <w:gridCol w:w="2054"/>
        <w:gridCol w:w="1980"/>
        <w:gridCol w:w="2048"/>
      </w:tblGrid>
      <w:tr w:rsidR="002913F6" w:rsidRPr="00263C10" w:rsidTr="008F519C">
        <w:trPr>
          <w:trHeight w:val="486"/>
          <w:jc w:val="center"/>
        </w:trPr>
        <w:tc>
          <w:tcPr>
            <w:tcW w:w="599" w:type="dxa"/>
            <w:shd w:val="clear" w:color="auto" w:fill="auto"/>
            <w:vAlign w:val="center"/>
          </w:tcPr>
          <w:p w:rsidR="00717E15" w:rsidRPr="00263C10" w:rsidRDefault="00717E15" w:rsidP="008F519C">
            <w:pPr>
              <w:jc w:val="center"/>
              <w:rPr>
                <w:color w:val="000000" w:themeColor="text1"/>
                <w:sz w:val="20"/>
                <w:szCs w:val="20"/>
              </w:rPr>
            </w:pPr>
          </w:p>
        </w:tc>
        <w:tc>
          <w:tcPr>
            <w:tcW w:w="1803" w:type="dxa"/>
            <w:shd w:val="clear" w:color="auto" w:fill="auto"/>
            <w:vAlign w:val="center"/>
          </w:tcPr>
          <w:p w:rsidR="00717E15" w:rsidRPr="00263C10" w:rsidRDefault="00717E15" w:rsidP="008F519C">
            <w:pPr>
              <w:jc w:val="center"/>
              <w:rPr>
                <w:color w:val="000000" w:themeColor="text1"/>
                <w:sz w:val="20"/>
                <w:szCs w:val="20"/>
              </w:rPr>
            </w:pPr>
            <w:r w:rsidRPr="00263C10">
              <w:rPr>
                <w:color w:val="000000" w:themeColor="text1"/>
                <w:sz w:val="20"/>
                <w:szCs w:val="20"/>
              </w:rPr>
              <w:t>LUNDI</w:t>
            </w:r>
          </w:p>
        </w:tc>
        <w:tc>
          <w:tcPr>
            <w:tcW w:w="1980" w:type="dxa"/>
            <w:shd w:val="clear" w:color="auto" w:fill="auto"/>
            <w:vAlign w:val="center"/>
          </w:tcPr>
          <w:p w:rsidR="00717E15" w:rsidRPr="00263C10" w:rsidRDefault="00717E15" w:rsidP="008F519C">
            <w:pPr>
              <w:jc w:val="center"/>
              <w:rPr>
                <w:color w:val="000000" w:themeColor="text1"/>
                <w:sz w:val="20"/>
                <w:szCs w:val="20"/>
              </w:rPr>
            </w:pPr>
            <w:r w:rsidRPr="00263C10">
              <w:rPr>
                <w:color w:val="000000" w:themeColor="text1"/>
                <w:sz w:val="20"/>
                <w:szCs w:val="20"/>
              </w:rPr>
              <w:t>MARDI</w:t>
            </w:r>
          </w:p>
        </w:tc>
        <w:tc>
          <w:tcPr>
            <w:tcW w:w="2054" w:type="dxa"/>
            <w:shd w:val="clear" w:color="auto" w:fill="auto"/>
            <w:vAlign w:val="center"/>
          </w:tcPr>
          <w:p w:rsidR="00717E15" w:rsidRPr="00263C10" w:rsidRDefault="00717E15" w:rsidP="008F519C">
            <w:pPr>
              <w:jc w:val="center"/>
              <w:rPr>
                <w:color w:val="000000" w:themeColor="text1"/>
                <w:sz w:val="20"/>
                <w:szCs w:val="20"/>
              </w:rPr>
            </w:pPr>
            <w:r w:rsidRPr="00263C10">
              <w:rPr>
                <w:color w:val="000000" w:themeColor="text1"/>
                <w:sz w:val="20"/>
                <w:szCs w:val="20"/>
              </w:rPr>
              <w:t>MERCREDI</w:t>
            </w:r>
          </w:p>
        </w:tc>
        <w:tc>
          <w:tcPr>
            <w:tcW w:w="1980" w:type="dxa"/>
            <w:shd w:val="clear" w:color="auto" w:fill="auto"/>
            <w:vAlign w:val="center"/>
          </w:tcPr>
          <w:p w:rsidR="00717E15" w:rsidRPr="00263C10" w:rsidRDefault="00717E15" w:rsidP="008F519C">
            <w:pPr>
              <w:jc w:val="center"/>
              <w:rPr>
                <w:color w:val="000000" w:themeColor="text1"/>
                <w:sz w:val="20"/>
                <w:szCs w:val="20"/>
              </w:rPr>
            </w:pPr>
            <w:r w:rsidRPr="00263C10">
              <w:rPr>
                <w:color w:val="000000" w:themeColor="text1"/>
                <w:sz w:val="20"/>
                <w:szCs w:val="20"/>
              </w:rPr>
              <w:t>JEUDI</w:t>
            </w:r>
          </w:p>
        </w:tc>
        <w:tc>
          <w:tcPr>
            <w:tcW w:w="2048" w:type="dxa"/>
            <w:shd w:val="clear" w:color="auto" w:fill="auto"/>
            <w:vAlign w:val="center"/>
          </w:tcPr>
          <w:p w:rsidR="00717E15" w:rsidRPr="00263C10" w:rsidRDefault="00717E15" w:rsidP="008F519C">
            <w:pPr>
              <w:jc w:val="center"/>
              <w:rPr>
                <w:color w:val="000000" w:themeColor="text1"/>
                <w:sz w:val="20"/>
                <w:szCs w:val="20"/>
              </w:rPr>
            </w:pPr>
            <w:r w:rsidRPr="00263C10">
              <w:rPr>
                <w:color w:val="000000" w:themeColor="text1"/>
                <w:sz w:val="20"/>
                <w:szCs w:val="20"/>
              </w:rPr>
              <w:t>VENDREDI</w:t>
            </w:r>
          </w:p>
        </w:tc>
      </w:tr>
      <w:tr w:rsidR="002913F6" w:rsidRPr="00263C10" w:rsidTr="008F519C">
        <w:trPr>
          <w:trHeight w:hRule="exact" w:val="989"/>
          <w:jc w:val="center"/>
        </w:trPr>
        <w:tc>
          <w:tcPr>
            <w:tcW w:w="599" w:type="dxa"/>
            <w:vMerge w:val="restart"/>
            <w:shd w:val="clear" w:color="auto" w:fill="F2F2F2" w:themeFill="background1" w:themeFillShade="F2"/>
            <w:vAlign w:val="center"/>
          </w:tcPr>
          <w:p w:rsidR="00717E15" w:rsidRPr="00263C10" w:rsidRDefault="00717E15" w:rsidP="008F519C">
            <w:pPr>
              <w:jc w:val="center"/>
              <w:rPr>
                <w:color w:val="000000" w:themeColor="text1"/>
                <w:sz w:val="20"/>
                <w:szCs w:val="20"/>
              </w:rPr>
            </w:pPr>
            <w:r w:rsidRPr="00263C10">
              <w:rPr>
                <w:color w:val="000000" w:themeColor="text1"/>
                <w:sz w:val="20"/>
                <w:szCs w:val="20"/>
              </w:rPr>
              <w:t>9h-12h</w:t>
            </w:r>
          </w:p>
        </w:tc>
        <w:tc>
          <w:tcPr>
            <w:tcW w:w="1803" w:type="dxa"/>
            <w:shd w:val="clear" w:color="auto" w:fill="F2F2F2" w:themeFill="background1" w:themeFillShade="F2"/>
            <w:vAlign w:val="center"/>
          </w:tcPr>
          <w:p w:rsidR="00F9619F" w:rsidRPr="00EB5581" w:rsidRDefault="00F9619F" w:rsidP="00F9619F">
            <w:pPr>
              <w:jc w:val="center"/>
              <w:rPr>
                <w:b/>
                <w:color w:val="000000" w:themeColor="text1"/>
                <w:sz w:val="20"/>
                <w:szCs w:val="20"/>
              </w:rPr>
            </w:pPr>
            <w:r w:rsidRPr="00EB5581">
              <w:rPr>
                <w:b/>
                <w:color w:val="000000" w:themeColor="text1"/>
                <w:sz w:val="20"/>
                <w:szCs w:val="20"/>
              </w:rPr>
              <w:t>Documents de l’Historien</w:t>
            </w:r>
          </w:p>
          <w:p w:rsidR="00717E15" w:rsidRPr="00263C10" w:rsidRDefault="00F9619F" w:rsidP="00F9619F">
            <w:pPr>
              <w:jc w:val="center"/>
              <w:rPr>
                <w:i/>
                <w:color w:val="000000" w:themeColor="text1"/>
                <w:sz w:val="20"/>
                <w:szCs w:val="20"/>
              </w:rPr>
            </w:pPr>
            <w:r w:rsidRPr="00F9619F">
              <w:rPr>
                <w:i/>
                <w:color w:val="000000" w:themeColor="text1"/>
                <w:sz w:val="20"/>
                <w:szCs w:val="20"/>
              </w:rPr>
              <w:t>J. Nsah Ekomi</w:t>
            </w:r>
          </w:p>
        </w:tc>
        <w:tc>
          <w:tcPr>
            <w:tcW w:w="1980" w:type="dxa"/>
            <w:shd w:val="clear" w:color="auto" w:fill="F2F2F2" w:themeFill="background1" w:themeFillShade="F2"/>
            <w:vAlign w:val="center"/>
          </w:tcPr>
          <w:p w:rsidR="00717E15" w:rsidRPr="00263C10" w:rsidRDefault="00717E15" w:rsidP="008F519C">
            <w:pPr>
              <w:jc w:val="center"/>
              <w:rPr>
                <w:b/>
                <w:color w:val="000000" w:themeColor="text1"/>
                <w:sz w:val="20"/>
                <w:szCs w:val="20"/>
              </w:rPr>
            </w:pPr>
            <w:r w:rsidRPr="00263C10">
              <w:rPr>
                <w:b/>
                <w:color w:val="000000" w:themeColor="text1"/>
                <w:sz w:val="20"/>
                <w:szCs w:val="20"/>
              </w:rPr>
              <w:t>IM</w:t>
            </w:r>
          </w:p>
          <w:p w:rsidR="00717E15" w:rsidRPr="00263C10" w:rsidRDefault="00717E15" w:rsidP="008F519C">
            <w:pPr>
              <w:jc w:val="center"/>
              <w:rPr>
                <w:color w:val="000000" w:themeColor="text1"/>
                <w:sz w:val="20"/>
                <w:szCs w:val="20"/>
              </w:rPr>
            </w:pPr>
            <w:r w:rsidRPr="00263C10">
              <w:rPr>
                <w:color w:val="000000" w:themeColor="text1"/>
                <w:sz w:val="20"/>
                <w:szCs w:val="20"/>
              </w:rPr>
              <w:t xml:space="preserve">hist. </w:t>
            </w:r>
            <w:r w:rsidR="00CD0F4D" w:rsidRPr="00263C10">
              <w:rPr>
                <w:color w:val="000000" w:themeColor="text1"/>
                <w:sz w:val="20"/>
                <w:szCs w:val="20"/>
              </w:rPr>
              <w:t>médiévale</w:t>
            </w:r>
          </w:p>
          <w:p w:rsidR="00717E15" w:rsidRPr="00263C10" w:rsidRDefault="00CD0F4D" w:rsidP="008F519C">
            <w:pPr>
              <w:jc w:val="center"/>
              <w:rPr>
                <w:i/>
                <w:color w:val="000000" w:themeColor="text1"/>
                <w:sz w:val="20"/>
                <w:szCs w:val="20"/>
              </w:rPr>
            </w:pPr>
            <w:r w:rsidRPr="00263C10">
              <w:rPr>
                <w:i/>
                <w:color w:val="000000" w:themeColor="text1"/>
                <w:sz w:val="20"/>
                <w:szCs w:val="20"/>
              </w:rPr>
              <w:t>M. Gravel</w:t>
            </w:r>
          </w:p>
        </w:tc>
        <w:tc>
          <w:tcPr>
            <w:tcW w:w="2054" w:type="dxa"/>
            <w:shd w:val="clear" w:color="auto" w:fill="F2F2F2" w:themeFill="background1" w:themeFillShade="F2"/>
            <w:vAlign w:val="center"/>
          </w:tcPr>
          <w:p w:rsidR="00717E15" w:rsidRPr="00263C10" w:rsidRDefault="00717E15" w:rsidP="008F519C">
            <w:pPr>
              <w:jc w:val="center"/>
              <w:rPr>
                <w:b/>
                <w:color w:val="000000" w:themeColor="text1"/>
                <w:sz w:val="20"/>
                <w:szCs w:val="20"/>
              </w:rPr>
            </w:pPr>
            <w:r w:rsidRPr="00263C10">
              <w:rPr>
                <w:b/>
                <w:color w:val="000000" w:themeColor="text1"/>
                <w:sz w:val="20"/>
                <w:szCs w:val="20"/>
              </w:rPr>
              <w:t>IM</w:t>
            </w:r>
          </w:p>
          <w:p w:rsidR="00717E15" w:rsidRPr="00263C10" w:rsidRDefault="00717E15" w:rsidP="008F519C">
            <w:pPr>
              <w:jc w:val="center"/>
              <w:rPr>
                <w:color w:val="000000" w:themeColor="text1"/>
                <w:sz w:val="20"/>
                <w:szCs w:val="20"/>
              </w:rPr>
            </w:pPr>
            <w:r w:rsidRPr="00263C10">
              <w:rPr>
                <w:color w:val="000000" w:themeColor="text1"/>
                <w:sz w:val="20"/>
                <w:szCs w:val="20"/>
              </w:rPr>
              <w:t>hist. contemporaine</w:t>
            </w:r>
          </w:p>
          <w:p w:rsidR="00717E15" w:rsidRPr="00263C10" w:rsidRDefault="00CD0F4D" w:rsidP="007D4863">
            <w:pPr>
              <w:jc w:val="center"/>
              <w:rPr>
                <w:i/>
                <w:color w:val="000000" w:themeColor="text1"/>
                <w:sz w:val="20"/>
                <w:szCs w:val="20"/>
              </w:rPr>
            </w:pPr>
            <w:r w:rsidRPr="00263C10">
              <w:rPr>
                <w:i/>
                <w:color w:val="000000" w:themeColor="text1"/>
                <w:sz w:val="20"/>
                <w:szCs w:val="20"/>
              </w:rPr>
              <w:t>Sibeud-Stemmelin</w:t>
            </w:r>
          </w:p>
        </w:tc>
        <w:tc>
          <w:tcPr>
            <w:tcW w:w="1980" w:type="dxa"/>
            <w:shd w:val="clear" w:color="auto" w:fill="F2F2F2" w:themeFill="background1" w:themeFillShade="F2"/>
            <w:vAlign w:val="center"/>
          </w:tcPr>
          <w:p w:rsidR="00717E15" w:rsidRPr="00263C10" w:rsidRDefault="00717E15" w:rsidP="008F519C">
            <w:pPr>
              <w:jc w:val="center"/>
              <w:rPr>
                <w:b/>
                <w:color w:val="000000" w:themeColor="text1"/>
                <w:sz w:val="20"/>
                <w:szCs w:val="20"/>
              </w:rPr>
            </w:pPr>
            <w:r w:rsidRPr="00263C10">
              <w:rPr>
                <w:b/>
                <w:color w:val="000000" w:themeColor="text1"/>
                <w:sz w:val="20"/>
                <w:szCs w:val="20"/>
              </w:rPr>
              <w:t>IM</w:t>
            </w:r>
          </w:p>
          <w:p w:rsidR="00717E15" w:rsidRPr="00263C10" w:rsidRDefault="00717E15" w:rsidP="008F519C">
            <w:pPr>
              <w:jc w:val="center"/>
              <w:rPr>
                <w:color w:val="000000" w:themeColor="text1"/>
                <w:sz w:val="20"/>
                <w:szCs w:val="20"/>
              </w:rPr>
            </w:pPr>
            <w:r w:rsidRPr="00263C10">
              <w:rPr>
                <w:color w:val="000000" w:themeColor="text1"/>
                <w:sz w:val="20"/>
                <w:szCs w:val="20"/>
              </w:rPr>
              <w:t xml:space="preserve">hist. </w:t>
            </w:r>
            <w:r w:rsidR="00CD0F4D" w:rsidRPr="00263C10">
              <w:rPr>
                <w:color w:val="000000" w:themeColor="text1"/>
                <w:sz w:val="20"/>
                <w:szCs w:val="20"/>
              </w:rPr>
              <w:t>médiévale</w:t>
            </w:r>
          </w:p>
          <w:p w:rsidR="00717E15" w:rsidRPr="00263C10" w:rsidRDefault="00CD0F4D" w:rsidP="008F519C">
            <w:pPr>
              <w:jc w:val="center"/>
              <w:rPr>
                <w:i/>
                <w:color w:val="000000" w:themeColor="text1"/>
                <w:sz w:val="20"/>
                <w:szCs w:val="20"/>
              </w:rPr>
            </w:pPr>
            <w:r w:rsidRPr="00263C10">
              <w:rPr>
                <w:i/>
                <w:color w:val="000000" w:themeColor="text1"/>
                <w:sz w:val="20"/>
                <w:szCs w:val="20"/>
              </w:rPr>
              <w:t>M. Gravel</w:t>
            </w:r>
          </w:p>
        </w:tc>
        <w:tc>
          <w:tcPr>
            <w:tcW w:w="2048" w:type="dxa"/>
            <w:shd w:val="clear" w:color="auto" w:fill="F2F2F2" w:themeFill="background1" w:themeFillShade="F2"/>
            <w:vAlign w:val="center"/>
          </w:tcPr>
          <w:p w:rsidR="00717E15" w:rsidRPr="00263C10" w:rsidRDefault="00717E15" w:rsidP="008F519C">
            <w:pPr>
              <w:jc w:val="center"/>
              <w:rPr>
                <w:b/>
                <w:color w:val="000000" w:themeColor="text1"/>
                <w:sz w:val="20"/>
                <w:szCs w:val="20"/>
              </w:rPr>
            </w:pPr>
            <w:r w:rsidRPr="00263C10">
              <w:rPr>
                <w:b/>
                <w:color w:val="000000" w:themeColor="text1"/>
                <w:sz w:val="20"/>
                <w:szCs w:val="20"/>
              </w:rPr>
              <w:t>IM</w:t>
            </w:r>
          </w:p>
          <w:p w:rsidR="00717E15" w:rsidRPr="00263C10" w:rsidRDefault="00717E15" w:rsidP="008F519C">
            <w:pPr>
              <w:jc w:val="center"/>
              <w:rPr>
                <w:color w:val="000000" w:themeColor="text1"/>
                <w:sz w:val="20"/>
                <w:szCs w:val="20"/>
              </w:rPr>
            </w:pPr>
            <w:r w:rsidRPr="00263C10">
              <w:rPr>
                <w:color w:val="000000" w:themeColor="text1"/>
                <w:sz w:val="20"/>
                <w:szCs w:val="20"/>
              </w:rPr>
              <w:t>hist. contemporaine</w:t>
            </w:r>
          </w:p>
          <w:p w:rsidR="00717E15" w:rsidRPr="00263C10" w:rsidRDefault="00F9619F" w:rsidP="008F519C">
            <w:pPr>
              <w:jc w:val="center"/>
              <w:rPr>
                <w:i/>
                <w:color w:val="000000" w:themeColor="text1"/>
                <w:sz w:val="20"/>
                <w:szCs w:val="20"/>
              </w:rPr>
            </w:pPr>
            <w:r>
              <w:rPr>
                <w:i/>
                <w:color w:val="000000" w:themeColor="text1"/>
                <w:sz w:val="20"/>
                <w:szCs w:val="20"/>
              </w:rPr>
              <w:t>Peretz-Falguière</w:t>
            </w:r>
          </w:p>
        </w:tc>
      </w:tr>
      <w:tr w:rsidR="002913F6" w:rsidRPr="00263C10" w:rsidTr="008F519C">
        <w:trPr>
          <w:trHeight w:hRule="exact" w:val="885"/>
          <w:jc w:val="center"/>
        </w:trPr>
        <w:tc>
          <w:tcPr>
            <w:tcW w:w="599" w:type="dxa"/>
            <w:vMerge/>
            <w:shd w:val="clear" w:color="auto" w:fill="F2F2F2" w:themeFill="background1" w:themeFillShade="F2"/>
            <w:vAlign w:val="center"/>
          </w:tcPr>
          <w:p w:rsidR="00717E15" w:rsidRPr="00263C10" w:rsidRDefault="00717E15" w:rsidP="008F519C">
            <w:pPr>
              <w:jc w:val="center"/>
              <w:rPr>
                <w:color w:val="000000" w:themeColor="text1"/>
                <w:sz w:val="20"/>
                <w:szCs w:val="20"/>
              </w:rPr>
            </w:pPr>
          </w:p>
        </w:tc>
        <w:tc>
          <w:tcPr>
            <w:tcW w:w="1803" w:type="dxa"/>
            <w:shd w:val="clear" w:color="auto" w:fill="F2F2F2" w:themeFill="background1" w:themeFillShade="F2"/>
            <w:vAlign w:val="center"/>
          </w:tcPr>
          <w:p w:rsidR="00EB5581" w:rsidRPr="00AD0FEF" w:rsidRDefault="00EB5581" w:rsidP="00EB5581">
            <w:pPr>
              <w:jc w:val="center"/>
              <w:rPr>
                <w:b/>
                <w:color w:val="000000" w:themeColor="text1"/>
                <w:sz w:val="20"/>
                <w:szCs w:val="20"/>
              </w:rPr>
            </w:pPr>
            <w:r w:rsidRPr="00AD0FEF">
              <w:rPr>
                <w:b/>
                <w:color w:val="000000" w:themeColor="text1"/>
                <w:sz w:val="20"/>
                <w:szCs w:val="20"/>
              </w:rPr>
              <w:t>Documents de l’H</w:t>
            </w:r>
          </w:p>
          <w:p w:rsidR="00717E15" w:rsidRPr="00263C10" w:rsidRDefault="00EB5581" w:rsidP="00EB5581">
            <w:pPr>
              <w:jc w:val="center"/>
              <w:rPr>
                <w:i/>
                <w:color w:val="000000" w:themeColor="text1"/>
                <w:sz w:val="20"/>
                <w:szCs w:val="20"/>
              </w:rPr>
            </w:pPr>
            <w:r>
              <w:rPr>
                <w:i/>
                <w:color w:val="000000" w:themeColor="text1"/>
                <w:sz w:val="20"/>
                <w:szCs w:val="20"/>
              </w:rPr>
              <w:t>S</w:t>
            </w:r>
            <w:r w:rsidRPr="00AD0FEF">
              <w:rPr>
                <w:i/>
                <w:color w:val="000000" w:themeColor="text1"/>
                <w:sz w:val="20"/>
                <w:szCs w:val="20"/>
              </w:rPr>
              <w:t>. Guerre</w:t>
            </w:r>
          </w:p>
        </w:tc>
        <w:tc>
          <w:tcPr>
            <w:tcW w:w="1980" w:type="dxa"/>
            <w:shd w:val="clear" w:color="auto" w:fill="F2F2F2" w:themeFill="background1" w:themeFillShade="F2"/>
            <w:vAlign w:val="center"/>
          </w:tcPr>
          <w:p w:rsidR="00717E15" w:rsidRPr="00263C10" w:rsidRDefault="00717E15" w:rsidP="008F519C">
            <w:pPr>
              <w:jc w:val="center"/>
              <w:rPr>
                <w:b/>
                <w:color w:val="000000" w:themeColor="text1"/>
                <w:sz w:val="20"/>
                <w:szCs w:val="20"/>
              </w:rPr>
            </w:pPr>
            <w:r w:rsidRPr="00263C10">
              <w:rPr>
                <w:b/>
                <w:color w:val="000000" w:themeColor="text1"/>
                <w:sz w:val="20"/>
                <w:szCs w:val="20"/>
              </w:rPr>
              <w:t>Prépro.</w:t>
            </w:r>
          </w:p>
          <w:p w:rsidR="00717E15" w:rsidRPr="00263C10" w:rsidRDefault="00717E15" w:rsidP="008F519C">
            <w:pPr>
              <w:jc w:val="center"/>
              <w:rPr>
                <w:color w:val="000000" w:themeColor="text1"/>
                <w:sz w:val="20"/>
                <w:szCs w:val="20"/>
              </w:rPr>
            </w:pPr>
            <w:r w:rsidRPr="00263C10">
              <w:rPr>
                <w:color w:val="000000" w:themeColor="text1"/>
                <w:sz w:val="20"/>
                <w:szCs w:val="20"/>
              </w:rPr>
              <w:t>journalisme</w:t>
            </w:r>
          </w:p>
          <w:p w:rsidR="00717E15" w:rsidRPr="00263C10" w:rsidRDefault="00717E15" w:rsidP="008F519C">
            <w:pPr>
              <w:jc w:val="center"/>
              <w:rPr>
                <w:i/>
                <w:color w:val="000000" w:themeColor="text1"/>
                <w:sz w:val="20"/>
                <w:szCs w:val="20"/>
              </w:rPr>
            </w:pPr>
            <w:r w:rsidRPr="00263C10">
              <w:rPr>
                <w:i/>
                <w:color w:val="000000" w:themeColor="text1"/>
                <w:sz w:val="20"/>
                <w:szCs w:val="20"/>
              </w:rPr>
              <w:t>S. Pattieu</w:t>
            </w:r>
          </w:p>
        </w:tc>
        <w:tc>
          <w:tcPr>
            <w:tcW w:w="2054" w:type="dxa"/>
            <w:shd w:val="clear" w:color="auto" w:fill="F2F2F2" w:themeFill="background1" w:themeFillShade="F2"/>
            <w:vAlign w:val="center"/>
          </w:tcPr>
          <w:p w:rsidR="00F9619F" w:rsidRPr="00263C10" w:rsidRDefault="00F9619F" w:rsidP="00F9619F">
            <w:pPr>
              <w:jc w:val="center"/>
              <w:rPr>
                <w:b/>
                <w:color w:val="000000" w:themeColor="text1"/>
                <w:sz w:val="20"/>
                <w:szCs w:val="20"/>
              </w:rPr>
            </w:pPr>
            <w:r w:rsidRPr="00263C10">
              <w:rPr>
                <w:b/>
                <w:color w:val="000000" w:themeColor="text1"/>
                <w:sz w:val="20"/>
                <w:szCs w:val="20"/>
              </w:rPr>
              <w:t>Question</w:t>
            </w:r>
          </w:p>
          <w:p w:rsidR="00F9619F" w:rsidRPr="00263C10" w:rsidRDefault="00F9619F" w:rsidP="00F9619F">
            <w:pPr>
              <w:jc w:val="center"/>
              <w:rPr>
                <w:color w:val="000000" w:themeColor="text1"/>
                <w:sz w:val="20"/>
                <w:szCs w:val="20"/>
              </w:rPr>
            </w:pPr>
            <w:r w:rsidRPr="00263C10">
              <w:rPr>
                <w:color w:val="000000" w:themeColor="text1"/>
                <w:sz w:val="20"/>
                <w:szCs w:val="20"/>
              </w:rPr>
              <w:t>Hist. Médiévale</w:t>
            </w:r>
          </w:p>
          <w:p w:rsidR="00717E15" w:rsidRPr="00263C10" w:rsidRDefault="00F9619F" w:rsidP="00F9619F">
            <w:pPr>
              <w:jc w:val="center"/>
              <w:rPr>
                <w:i/>
                <w:color w:val="000000" w:themeColor="text1"/>
                <w:sz w:val="20"/>
                <w:szCs w:val="20"/>
              </w:rPr>
            </w:pPr>
            <w:r w:rsidRPr="00263C10">
              <w:rPr>
                <w:i/>
                <w:color w:val="000000" w:themeColor="text1"/>
                <w:sz w:val="20"/>
                <w:szCs w:val="20"/>
              </w:rPr>
              <w:t>C.Verna</w:t>
            </w:r>
          </w:p>
        </w:tc>
        <w:tc>
          <w:tcPr>
            <w:tcW w:w="1980" w:type="dxa"/>
            <w:shd w:val="clear" w:color="auto" w:fill="F2F2F2" w:themeFill="background1" w:themeFillShade="F2"/>
            <w:vAlign w:val="center"/>
          </w:tcPr>
          <w:p w:rsidR="00CD0F4D" w:rsidRPr="00263C10" w:rsidRDefault="00CD0F4D" w:rsidP="00B664D6">
            <w:pPr>
              <w:jc w:val="center"/>
              <w:rPr>
                <w:b/>
                <w:color w:val="000000" w:themeColor="text1"/>
                <w:sz w:val="20"/>
                <w:szCs w:val="20"/>
              </w:rPr>
            </w:pPr>
            <w:r w:rsidRPr="00263C10">
              <w:rPr>
                <w:b/>
                <w:color w:val="000000" w:themeColor="text1"/>
                <w:sz w:val="20"/>
                <w:szCs w:val="20"/>
              </w:rPr>
              <w:t>Introduction</w:t>
            </w:r>
          </w:p>
          <w:p w:rsidR="00CD0F4D" w:rsidRPr="00263C10" w:rsidRDefault="00CD0F4D" w:rsidP="00B664D6">
            <w:pPr>
              <w:jc w:val="center"/>
              <w:rPr>
                <w:color w:val="000000" w:themeColor="text1"/>
                <w:sz w:val="20"/>
                <w:szCs w:val="20"/>
              </w:rPr>
            </w:pPr>
            <w:r w:rsidRPr="00263C10">
              <w:rPr>
                <w:color w:val="000000" w:themeColor="text1"/>
                <w:sz w:val="20"/>
                <w:szCs w:val="20"/>
              </w:rPr>
              <w:t>Hist. Contempo</w:t>
            </w:r>
          </w:p>
          <w:p w:rsidR="00717E15" w:rsidRPr="00263C10" w:rsidRDefault="00CD0F4D" w:rsidP="00B664D6">
            <w:pPr>
              <w:jc w:val="center"/>
              <w:rPr>
                <w:i/>
                <w:color w:val="000000" w:themeColor="text1"/>
                <w:sz w:val="20"/>
                <w:szCs w:val="20"/>
              </w:rPr>
            </w:pPr>
            <w:r w:rsidRPr="00263C10">
              <w:rPr>
                <w:i/>
                <w:color w:val="000000" w:themeColor="text1"/>
                <w:sz w:val="20"/>
                <w:szCs w:val="20"/>
              </w:rPr>
              <w:t>J.L. Mastin</w:t>
            </w:r>
          </w:p>
        </w:tc>
        <w:tc>
          <w:tcPr>
            <w:tcW w:w="2048" w:type="dxa"/>
            <w:shd w:val="clear" w:color="auto" w:fill="F2F2F2" w:themeFill="background1" w:themeFillShade="F2"/>
            <w:vAlign w:val="center"/>
          </w:tcPr>
          <w:p w:rsidR="00AD0FEF" w:rsidRPr="00AD0FEF" w:rsidRDefault="00AD0FEF" w:rsidP="00AD0FEF">
            <w:pPr>
              <w:jc w:val="center"/>
              <w:rPr>
                <w:b/>
                <w:color w:val="000000" w:themeColor="text1"/>
                <w:sz w:val="20"/>
                <w:szCs w:val="20"/>
              </w:rPr>
            </w:pPr>
            <w:r w:rsidRPr="00AD0FEF">
              <w:rPr>
                <w:b/>
                <w:color w:val="000000" w:themeColor="text1"/>
                <w:sz w:val="20"/>
                <w:szCs w:val="20"/>
              </w:rPr>
              <w:t>Documents de l’H</w:t>
            </w:r>
          </w:p>
          <w:p w:rsidR="00717E15" w:rsidRPr="00AD0FEF" w:rsidRDefault="00AD0FEF" w:rsidP="00AD0FEF">
            <w:pPr>
              <w:jc w:val="center"/>
              <w:rPr>
                <w:i/>
                <w:color w:val="000000" w:themeColor="text1"/>
                <w:sz w:val="20"/>
                <w:szCs w:val="20"/>
              </w:rPr>
            </w:pPr>
            <w:r w:rsidRPr="00AD0FEF">
              <w:rPr>
                <w:i/>
                <w:color w:val="000000" w:themeColor="text1"/>
                <w:sz w:val="20"/>
                <w:szCs w:val="20"/>
              </w:rPr>
              <w:t>N. Guyart</w:t>
            </w:r>
          </w:p>
        </w:tc>
      </w:tr>
      <w:tr w:rsidR="002913F6" w:rsidRPr="00263C10" w:rsidTr="00F9619F">
        <w:trPr>
          <w:trHeight w:hRule="exact" w:val="1117"/>
          <w:jc w:val="center"/>
        </w:trPr>
        <w:tc>
          <w:tcPr>
            <w:tcW w:w="599" w:type="dxa"/>
            <w:vMerge/>
            <w:shd w:val="clear" w:color="auto" w:fill="F2F2F2" w:themeFill="background1" w:themeFillShade="F2"/>
            <w:vAlign w:val="center"/>
          </w:tcPr>
          <w:p w:rsidR="00B664D6" w:rsidRPr="00263C10" w:rsidRDefault="00B664D6" w:rsidP="008F519C">
            <w:pPr>
              <w:jc w:val="center"/>
              <w:rPr>
                <w:color w:val="000000" w:themeColor="text1"/>
                <w:sz w:val="20"/>
                <w:szCs w:val="20"/>
              </w:rPr>
            </w:pPr>
          </w:p>
        </w:tc>
        <w:tc>
          <w:tcPr>
            <w:tcW w:w="1803" w:type="dxa"/>
            <w:shd w:val="clear" w:color="auto" w:fill="F2F2F2" w:themeFill="background1" w:themeFillShade="F2"/>
            <w:vAlign w:val="center"/>
          </w:tcPr>
          <w:p w:rsidR="00EB5581" w:rsidRPr="00263C10" w:rsidRDefault="00EB5581" w:rsidP="00EB5581">
            <w:pPr>
              <w:jc w:val="center"/>
              <w:rPr>
                <w:b/>
                <w:color w:val="000000" w:themeColor="text1"/>
                <w:sz w:val="20"/>
                <w:szCs w:val="20"/>
              </w:rPr>
            </w:pPr>
            <w:r w:rsidRPr="00263C10">
              <w:rPr>
                <w:b/>
                <w:color w:val="000000" w:themeColor="text1"/>
                <w:sz w:val="20"/>
                <w:szCs w:val="20"/>
              </w:rPr>
              <w:t>IM</w:t>
            </w:r>
          </w:p>
          <w:p w:rsidR="00EB5581" w:rsidRPr="00263C10" w:rsidRDefault="00EB5581" w:rsidP="00EB5581">
            <w:pPr>
              <w:jc w:val="center"/>
              <w:rPr>
                <w:color w:val="000000" w:themeColor="text1"/>
                <w:sz w:val="20"/>
                <w:szCs w:val="20"/>
              </w:rPr>
            </w:pPr>
            <w:r w:rsidRPr="00263C10">
              <w:rPr>
                <w:color w:val="000000" w:themeColor="text1"/>
                <w:sz w:val="20"/>
                <w:szCs w:val="20"/>
              </w:rPr>
              <w:t>hist. Contempo.</w:t>
            </w:r>
          </w:p>
          <w:p w:rsidR="00E439B7" w:rsidRPr="00AD0FEF" w:rsidRDefault="00EB5581" w:rsidP="00EB5581">
            <w:pPr>
              <w:jc w:val="center"/>
              <w:rPr>
                <w:color w:val="000000" w:themeColor="text1"/>
                <w:sz w:val="20"/>
                <w:szCs w:val="20"/>
              </w:rPr>
            </w:pPr>
            <w:r w:rsidRPr="00263C10">
              <w:rPr>
                <w:i/>
                <w:color w:val="000000" w:themeColor="text1"/>
                <w:sz w:val="20"/>
                <w:szCs w:val="20"/>
              </w:rPr>
              <w:t>Peretz-Fa</w:t>
            </w:r>
            <w:r>
              <w:rPr>
                <w:i/>
                <w:color w:val="000000" w:themeColor="text1"/>
                <w:sz w:val="20"/>
                <w:szCs w:val="20"/>
              </w:rPr>
              <w:t>lg</w:t>
            </w:r>
            <w:r w:rsidRPr="00263C10">
              <w:rPr>
                <w:i/>
                <w:color w:val="000000" w:themeColor="text1"/>
                <w:sz w:val="20"/>
                <w:szCs w:val="20"/>
              </w:rPr>
              <w:t>uières</w:t>
            </w:r>
          </w:p>
        </w:tc>
        <w:tc>
          <w:tcPr>
            <w:tcW w:w="1980" w:type="dxa"/>
            <w:shd w:val="clear" w:color="auto" w:fill="F2F2F2" w:themeFill="background1" w:themeFillShade="F2"/>
            <w:vAlign w:val="center"/>
          </w:tcPr>
          <w:p w:rsidR="00E439B7" w:rsidRPr="00263C10" w:rsidRDefault="00E439B7" w:rsidP="00E439B7">
            <w:pPr>
              <w:jc w:val="center"/>
              <w:rPr>
                <w:b/>
                <w:color w:val="000000" w:themeColor="text1"/>
                <w:sz w:val="20"/>
                <w:szCs w:val="20"/>
              </w:rPr>
            </w:pPr>
            <w:r w:rsidRPr="00263C10">
              <w:rPr>
                <w:b/>
                <w:color w:val="000000" w:themeColor="text1"/>
                <w:sz w:val="20"/>
                <w:szCs w:val="20"/>
              </w:rPr>
              <w:t>Introduction</w:t>
            </w:r>
          </w:p>
          <w:p w:rsidR="00E439B7" w:rsidRPr="00263C10" w:rsidRDefault="00E439B7" w:rsidP="00E439B7">
            <w:pPr>
              <w:jc w:val="center"/>
              <w:rPr>
                <w:color w:val="000000" w:themeColor="text1"/>
                <w:sz w:val="20"/>
                <w:szCs w:val="20"/>
              </w:rPr>
            </w:pPr>
            <w:r w:rsidRPr="00263C10">
              <w:rPr>
                <w:color w:val="000000" w:themeColor="text1"/>
                <w:sz w:val="20"/>
                <w:szCs w:val="20"/>
              </w:rPr>
              <w:t>Hist. Moderne</w:t>
            </w:r>
          </w:p>
          <w:p w:rsidR="00F9619F" w:rsidRDefault="00F9619F" w:rsidP="00E439B7">
            <w:pPr>
              <w:jc w:val="center"/>
              <w:rPr>
                <w:i/>
                <w:color w:val="000000" w:themeColor="text1"/>
                <w:sz w:val="20"/>
                <w:szCs w:val="20"/>
              </w:rPr>
            </w:pPr>
            <w:r>
              <w:rPr>
                <w:i/>
                <w:color w:val="000000" w:themeColor="text1"/>
                <w:sz w:val="20"/>
                <w:szCs w:val="20"/>
              </w:rPr>
              <w:t>J.P. Duteil</w:t>
            </w:r>
          </w:p>
          <w:p w:rsidR="00E439B7" w:rsidRPr="00263C10" w:rsidRDefault="00E439B7" w:rsidP="00E439B7">
            <w:pPr>
              <w:jc w:val="center"/>
              <w:rPr>
                <w:i/>
                <w:color w:val="000000" w:themeColor="text1"/>
                <w:sz w:val="20"/>
                <w:szCs w:val="20"/>
              </w:rPr>
            </w:pPr>
            <w:r w:rsidRPr="00263C10">
              <w:rPr>
                <w:i/>
                <w:color w:val="000000" w:themeColor="text1"/>
                <w:sz w:val="20"/>
                <w:szCs w:val="20"/>
              </w:rPr>
              <w:t>(2</w:t>
            </w:r>
            <w:r w:rsidRPr="00263C10">
              <w:rPr>
                <w:i/>
                <w:color w:val="000000" w:themeColor="text1"/>
                <w:sz w:val="20"/>
                <w:szCs w:val="20"/>
                <w:vertAlign w:val="superscript"/>
              </w:rPr>
              <w:t>e</w:t>
            </w:r>
            <w:r w:rsidRPr="00263C10">
              <w:rPr>
                <w:i/>
                <w:color w:val="000000" w:themeColor="text1"/>
                <w:sz w:val="20"/>
                <w:szCs w:val="20"/>
              </w:rPr>
              <w:t xml:space="preserve"> partie)</w:t>
            </w:r>
          </w:p>
          <w:p w:rsidR="00B664D6" w:rsidRPr="00263C10" w:rsidRDefault="00B664D6" w:rsidP="008F519C">
            <w:pPr>
              <w:jc w:val="center"/>
              <w:rPr>
                <w:b/>
                <w:color w:val="000000" w:themeColor="text1"/>
                <w:sz w:val="20"/>
                <w:szCs w:val="20"/>
              </w:rPr>
            </w:pPr>
          </w:p>
        </w:tc>
        <w:tc>
          <w:tcPr>
            <w:tcW w:w="2054" w:type="dxa"/>
            <w:shd w:val="clear" w:color="auto" w:fill="F2F2F2" w:themeFill="background1" w:themeFillShade="F2"/>
            <w:vAlign w:val="center"/>
          </w:tcPr>
          <w:p w:rsidR="00F9619F" w:rsidRPr="00263C10" w:rsidRDefault="00F9619F" w:rsidP="00F9619F">
            <w:pPr>
              <w:jc w:val="center"/>
              <w:rPr>
                <w:b/>
                <w:color w:val="000000" w:themeColor="text1"/>
                <w:sz w:val="20"/>
                <w:szCs w:val="20"/>
              </w:rPr>
            </w:pPr>
            <w:r w:rsidRPr="00263C10">
              <w:rPr>
                <w:b/>
                <w:color w:val="000000" w:themeColor="text1"/>
                <w:sz w:val="20"/>
                <w:szCs w:val="20"/>
              </w:rPr>
              <w:t>Sciences auxiliaires</w:t>
            </w:r>
          </w:p>
          <w:p w:rsidR="00F9619F" w:rsidRPr="00263C10" w:rsidRDefault="00F9619F" w:rsidP="00F9619F">
            <w:pPr>
              <w:jc w:val="center"/>
              <w:rPr>
                <w:color w:val="000000" w:themeColor="text1"/>
                <w:sz w:val="20"/>
                <w:szCs w:val="20"/>
              </w:rPr>
            </w:pPr>
            <w:r w:rsidRPr="00263C10">
              <w:rPr>
                <w:color w:val="000000" w:themeColor="text1"/>
                <w:sz w:val="20"/>
                <w:szCs w:val="20"/>
              </w:rPr>
              <w:t>latin médiéval</w:t>
            </w:r>
          </w:p>
          <w:p w:rsidR="00E439B7" w:rsidRPr="00263C10" w:rsidRDefault="00F9619F" w:rsidP="00F9619F">
            <w:pPr>
              <w:ind w:left="720" w:hanging="360"/>
              <w:rPr>
                <w:i/>
                <w:color w:val="000000" w:themeColor="text1"/>
                <w:sz w:val="20"/>
                <w:szCs w:val="20"/>
              </w:rPr>
            </w:pPr>
            <w:r w:rsidRPr="00263C10">
              <w:rPr>
                <w:i/>
                <w:color w:val="000000" w:themeColor="text1"/>
                <w:sz w:val="20"/>
                <w:szCs w:val="20"/>
              </w:rPr>
              <w:t>A.-M. Helvétius</w:t>
            </w:r>
          </w:p>
        </w:tc>
        <w:tc>
          <w:tcPr>
            <w:tcW w:w="1980" w:type="dxa"/>
            <w:shd w:val="clear" w:color="auto" w:fill="F2F2F2" w:themeFill="background1" w:themeFillShade="F2"/>
            <w:vAlign w:val="center"/>
          </w:tcPr>
          <w:p w:rsidR="00E439B7" w:rsidRPr="00263C10" w:rsidRDefault="00E439B7" w:rsidP="00E439B7">
            <w:pPr>
              <w:jc w:val="center"/>
              <w:rPr>
                <w:b/>
                <w:color w:val="000000" w:themeColor="text1"/>
                <w:sz w:val="20"/>
                <w:szCs w:val="20"/>
              </w:rPr>
            </w:pPr>
            <w:r w:rsidRPr="00263C10">
              <w:rPr>
                <w:b/>
                <w:color w:val="000000" w:themeColor="text1"/>
                <w:sz w:val="20"/>
                <w:szCs w:val="20"/>
              </w:rPr>
              <w:t>Sciences auxiliaires</w:t>
            </w:r>
          </w:p>
          <w:p w:rsidR="00E439B7" w:rsidRPr="00263C10" w:rsidRDefault="00E439B7" w:rsidP="00E439B7">
            <w:pPr>
              <w:jc w:val="center"/>
              <w:rPr>
                <w:color w:val="000000" w:themeColor="text1"/>
                <w:sz w:val="20"/>
                <w:szCs w:val="20"/>
              </w:rPr>
            </w:pPr>
            <w:r w:rsidRPr="00263C10">
              <w:rPr>
                <w:color w:val="000000" w:themeColor="text1"/>
                <w:sz w:val="20"/>
                <w:szCs w:val="20"/>
              </w:rPr>
              <w:t>Paleo moderne</w:t>
            </w:r>
          </w:p>
          <w:p w:rsidR="00B664D6" w:rsidRPr="00263C10" w:rsidRDefault="00E439B7" w:rsidP="00E439B7">
            <w:pPr>
              <w:jc w:val="center"/>
              <w:rPr>
                <w:b/>
                <w:color w:val="000000" w:themeColor="text1"/>
                <w:sz w:val="20"/>
                <w:szCs w:val="20"/>
              </w:rPr>
            </w:pPr>
            <w:r w:rsidRPr="00263C10">
              <w:rPr>
                <w:i/>
                <w:color w:val="000000" w:themeColor="text1"/>
                <w:sz w:val="20"/>
                <w:szCs w:val="20"/>
              </w:rPr>
              <w:t>A.Bonzon</w:t>
            </w:r>
          </w:p>
        </w:tc>
        <w:tc>
          <w:tcPr>
            <w:tcW w:w="2048" w:type="dxa"/>
            <w:shd w:val="clear" w:color="auto" w:fill="F2F2F2" w:themeFill="background1" w:themeFillShade="F2"/>
            <w:vAlign w:val="center"/>
          </w:tcPr>
          <w:p w:rsidR="00AD77CF" w:rsidRPr="00263C10" w:rsidRDefault="00AD77CF" w:rsidP="00AD77CF">
            <w:pPr>
              <w:jc w:val="center"/>
              <w:rPr>
                <w:b/>
                <w:color w:val="000000" w:themeColor="text1"/>
                <w:sz w:val="20"/>
                <w:szCs w:val="20"/>
              </w:rPr>
            </w:pPr>
            <w:r w:rsidRPr="00263C10">
              <w:rPr>
                <w:b/>
                <w:color w:val="000000" w:themeColor="text1"/>
                <w:sz w:val="20"/>
                <w:szCs w:val="20"/>
              </w:rPr>
              <w:t>Thématique</w:t>
            </w:r>
          </w:p>
          <w:p w:rsidR="00AD77CF" w:rsidRPr="00263C10" w:rsidRDefault="00AD77CF" w:rsidP="00AD77CF">
            <w:pPr>
              <w:jc w:val="center"/>
              <w:rPr>
                <w:color w:val="000000" w:themeColor="text1"/>
                <w:sz w:val="20"/>
                <w:szCs w:val="20"/>
              </w:rPr>
            </w:pPr>
            <w:r w:rsidRPr="00263C10">
              <w:rPr>
                <w:color w:val="000000" w:themeColor="text1"/>
                <w:sz w:val="20"/>
                <w:szCs w:val="20"/>
              </w:rPr>
              <w:t>Hist. moderne</w:t>
            </w:r>
          </w:p>
          <w:p w:rsidR="00B664D6" w:rsidRPr="00263C10" w:rsidRDefault="00AD77CF" w:rsidP="00AD77CF">
            <w:pPr>
              <w:jc w:val="center"/>
              <w:rPr>
                <w:b/>
                <w:color w:val="000000" w:themeColor="text1"/>
                <w:sz w:val="20"/>
                <w:szCs w:val="20"/>
              </w:rPr>
            </w:pPr>
            <w:r w:rsidRPr="00263C10">
              <w:rPr>
                <w:i/>
                <w:color w:val="000000" w:themeColor="text1"/>
                <w:sz w:val="20"/>
                <w:szCs w:val="20"/>
              </w:rPr>
              <w:t>A. Bonzon</w:t>
            </w:r>
          </w:p>
        </w:tc>
      </w:tr>
      <w:tr w:rsidR="002913F6" w:rsidRPr="00263C10" w:rsidTr="008F519C">
        <w:trPr>
          <w:trHeight w:hRule="exact" w:val="961"/>
          <w:jc w:val="center"/>
        </w:trPr>
        <w:tc>
          <w:tcPr>
            <w:tcW w:w="599" w:type="dxa"/>
            <w:vMerge w:val="restart"/>
            <w:shd w:val="clear" w:color="auto" w:fill="auto"/>
            <w:vAlign w:val="center"/>
          </w:tcPr>
          <w:p w:rsidR="00B664D6" w:rsidRPr="00263C10" w:rsidRDefault="00B664D6" w:rsidP="008F519C">
            <w:pPr>
              <w:jc w:val="center"/>
              <w:rPr>
                <w:color w:val="000000" w:themeColor="text1"/>
                <w:sz w:val="20"/>
                <w:szCs w:val="20"/>
              </w:rPr>
            </w:pPr>
            <w:r w:rsidRPr="00263C10">
              <w:rPr>
                <w:color w:val="000000" w:themeColor="text1"/>
                <w:sz w:val="20"/>
                <w:szCs w:val="20"/>
              </w:rPr>
              <w:t>12h-15h</w:t>
            </w:r>
          </w:p>
        </w:tc>
        <w:tc>
          <w:tcPr>
            <w:tcW w:w="1803" w:type="dxa"/>
            <w:shd w:val="clear" w:color="auto" w:fill="auto"/>
            <w:vAlign w:val="center"/>
          </w:tcPr>
          <w:p w:rsidR="00B664D6" w:rsidRPr="00263C10" w:rsidRDefault="00B664D6" w:rsidP="008F519C">
            <w:pPr>
              <w:jc w:val="center"/>
              <w:rPr>
                <w:b/>
                <w:color w:val="000000" w:themeColor="text1"/>
                <w:sz w:val="20"/>
                <w:szCs w:val="20"/>
              </w:rPr>
            </w:pPr>
            <w:r w:rsidRPr="00263C10">
              <w:rPr>
                <w:b/>
                <w:color w:val="000000" w:themeColor="text1"/>
                <w:sz w:val="20"/>
                <w:szCs w:val="20"/>
              </w:rPr>
              <w:t>IM</w:t>
            </w:r>
          </w:p>
          <w:p w:rsidR="00B664D6" w:rsidRPr="00263C10" w:rsidRDefault="00B664D6" w:rsidP="008F519C">
            <w:pPr>
              <w:jc w:val="center"/>
              <w:rPr>
                <w:color w:val="000000" w:themeColor="text1"/>
                <w:sz w:val="20"/>
                <w:szCs w:val="20"/>
              </w:rPr>
            </w:pPr>
            <w:r w:rsidRPr="00263C10">
              <w:rPr>
                <w:color w:val="000000" w:themeColor="text1"/>
                <w:sz w:val="20"/>
                <w:szCs w:val="20"/>
              </w:rPr>
              <w:t>hist. contemporaine</w:t>
            </w:r>
          </w:p>
          <w:p w:rsidR="00B664D6" w:rsidRPr="00263C10" w:rsidRDefault="00B664D6" w:rsidP="008F519C">
            <w:pPr>
              <w:jc w:val="center"/>
              <w:rPr>
                <w:color w:val="000000" w:themeColor="text1"/>
                <w:sz w:val="20"/>
                <w:szCs w:val="20"/>
              </w:rPr>
            </w:pPr>
            <w:r w:rsidRPr="00263C10">
              <w:rPr>
                <w:i/>
                <w:color w:val="000000" w:themeColor="text1"/>
                <w:sz w:val="20"/>
                <w:szCs w:val="20"/>
              </w:rPr>
              <w:t xml:space="preserve">Enders- </w:t>
            </w:r>
            <w:r w:rsidR="00E439B7" w:rsidRPr="00263C10">
              <w:rPr>
                <w:i/>
                <w:color w:val="000000" w:themeColor="text1"/>
                <w:sz w:val="20"/>
                <w:szCs w:val="20"/>
              </w:rPr>
              <w:t>Cairault</w:t>
            </w:r>
          </w:p>
        </w:tc>
        <w:tc>
          <w:tcPr>
            <w:tcW w:w="1980" w:type="dxa"/>
            <w:shd w:val="clear" w:color="auto" w:fill="auto"/>
            <w:vAlign w:val="center"/>
          </w:tcPr>
          <w:p w:rsidR="00E439B7" w:rsidRPr="00263C10" w:rsidRDefault="00E439B7" w:rsidP="008F519C">
            <w:pPr>
              <w:jc w:val="center"/>
              <w:rPr>
                <w:b/>
                <w:color w:val="000000" w:themeColor="text1"/>
                <w:sz w:val="20"/>
                <w:szCs w:val="20"/>
              </w:rPr>
            </w:pPr>
            <w:r w:rsidRPr="00263C10">
              <w:rPr>
                <w:b/>
                <w:color w:val="000000" w:themeColor="text1"/>
                <w:sz w:val="20"/>
                <w:szCs w:val="20"/>
              </w:rPr>
              <w:t>Entrée à l’Université</w:t>
            </w:r>
          </w:p>
          <w:p w:rsidR="00E439B7" w:rsidRPr="00AD77CF" w:rsidRDefault="00AD77CF" w:rsidP="008F519C">
            <w:pPr>
              <w:jc w:val="center"/>
              <w:rPr>
                <w:color w:val="000000" w:themeColor="text1"/>
                <w:sz w:val="20"/>
                <w:szCs w:val="20"/>
              </w:rPr>
            </w:pPr>
            <w:r w:rsidRPr="00AD77CF">
              <w:rPr>
                <w:color w:val="000000" w:themeColor="text1"/>
                <w:sz w:val="20"/>
                <w:szCs w:val="20"/>
              </w:rPr>
              <w:t>G</w:t>
            </w:r>
            <w:r w:rsidR="00E439B7" w:rsidRPr="00AD77CF">
              <w:rPr>
                <w:color w:val="000000" w:themeColor="text1"/>
                <w:sz w:val="20"/>
                <w:szCs w:val="20"/>
              </w:rPr>
              <w:t xml:space="preserve"> 1</w:t>
            </w:r>
            <w:r w:rsidRPr="00AD77CF">
              <w:rPr>
                <w:color w:val="000000" w:themeColor="text1"/>
                <w:sz w:val="20"/>
                <w:szCs w:val="20"/>
              </w:rPr>
              <w:t xml:space="preserve"> G2</w:t>
            </w:r>
          </w:p>
          <w:p w:rsidR="00B664D6" w:rsidRPr="00263C10" w:rsidRDefault="00E439B7" w:rsidP="008F519C">
            <w:pPr>
              <w:jc w:val="center"/>
              <w:rPr>
                <w:i/>
                <w:color w:val="000000" w:themeColor="text1"/>
                <w:sz w:val="20"/>
                <w:szCs w:val="20"/>
              </w:rPr>
            </w:pPr>
            <w:r w:rsidRPr="00263C10">
              <w:rPr>
                <w:i/>
                <w:color w:val="000000" w:themeColor="text1"/>
                <w:sz w:val="20"/>
                <w:szCs w:val="20"/>
              </w:rPr>
              <w:t>V. Milliot</w:t>
            </w:r>
          </w:p>
        </w:tc>
        <w:tc>
          <w:tcPr>
            <w:tcW w:w="2054" w:type="dxa"/>
            <w:shd w:val="clear" w:color="auto" w:fill="auto"/>
            <w:vAlign w:val="center"/>
          </w:tcPr>
          <w:p w:rsidR="00B664D6" w:rsidRPr="00263C10" w:rsidRDefault="00B664D6" w:rsidP="008F519C">
            <w:pPr>
              <w:jc w:val="center"/>
              <w:rPr>
                <w:b/>
                <w:color w:val="000000" w:themeColor="text1"/>
                <w:sz w:val="20"/>
                <w:szCs w:val="20"/>
              </w:rPr>
            </w:pPr>
            <w:r w:rsidRPr="00263C10">
              <w:rPr>
                <w:b/>
                <w:color w:val="000000" w:themeColor="text1"/>
                <w:sz w:val="20"/>
                <w:szCs w:val="20"/>
              </w:rPr>
              <w:t>IM</w:t>
            </w:r>
          </w:p>
          <w:p w:rsidR="00B664D6" w:rsidRPr="00263C10" w:rsidRDefault="00B664D6" w:rsidP="008F519C">
            <w:pPr>
              <w:jc w:val="center"/>
              <w:rPr>
                <w:color w:val="000000" w:themeColor="text1"/>
                <w:sz w:val="20"/>
                <w:szCs w:val="20"/>
              </w:rPr>
            </w:pPr>
            <w:r w:rsidRPr="00263C10">
              <w:rPr>
                <w:color w:val="000000" w:themeColor="text1"/>
                <w:sz w:val="20"/>
                <w:szCs w:val="20"/>
              </w:rPr>
              <w:t>hist. moderne</w:t>
            </w:r>
          </w:p>
          <w:p w:rsidR="00B664D6" w:rsidRPr="00263C10" w:rsidRDefault="00B664D6" w:rsidP="008F519C">
            <w:pPr>
              <w:jc w:val="center"/>
              <w:rPr>
                <w:i/>
                <w:color w:val="000000" w:themeColor="text1"/>
                <w:sz w:val="20"/>
                <w:szCs w:val="20"/>
              </w:rPr>
            </w:pPr>
            <w:r w:rsidRPr="00263C10">
              <w:rPr>
                <w:i/>
                <w:color w:val="000000" w:themeColor="text1"/>
                <w:sz w:val="20"/>
                <w:szCs w:val="20"/>
              </w:rPr>
              <w:t>P. Peveri</w:t>
            </w:r>
          </w:p>
          <w:p w:rsidR="00B664D6" w:rsidRPr="00263C10" w:rsidRDefault="00B664D6" w:rsidP="008F519C">
            <w:pPr>
              <w:jc w:val="center"/>
              <w:rPr>
                <w:i/>
                <w:color w:val="000000" w:themeColor="text1"/>
                <w:sz w:val="20"/>
                <w:szCs w:val="20"/>
              </w:rPr>
            </w:pPr>
          </w:p>
        </w:tc>
        <w:tc>
          <w:tcPr>
            <w:tcW w:w="1980" w:type="dxa"/>
            <w:shd w:val="clear" w:color="auto" w:fill="auto"/>
            <w:vAlign w:val="center"/>
          </w:tcPr>
          <w:p w:rsidR="00E439B7" w:rsidRPr="00263C10" w:rsidRDefault="00E439B7" w:rsidP="00E439B7">
            <w:pPr>
              <w:jc w:val="center"/>
              <w:rPr>
                <w:b/>
                <w:color w:val="000000" w:themeColor="text1"/>
                <w:sz w:val="20"/>
                <w:szCs w:val="20"/>
              </w:rPr>
            </w:pPr>
            <w:r w:rsidRPr="00263C10">
              <w:rPr>
                <w:b/>
                <w:color w:val="000000" w:themeColor="text1"/>
                <w:sz w:val="20"/>
                <w:szCs w:val="20"/>
              </w:rPr>
              <w:t>Transdiscipl.</w:t>
            </w:r>
          </w:p>
          <w:p w:rsidR="00B664D6" w:rsidRPr="00263C10" w:rsidRDefault="00E439B7" w:rsidP="00E439B7">
            <w:pPr>
              <w:jc w:val="center"/>
              <w:rPr>
                <w:i/>
                <w:color w:val="000000" w:themeColor="text1"/>
                <w:sz w:val="20"/>
                <w:szCs w:val="20"/>
              </w:rPr>
            </w:pPr>
            <w:r w:rsidRPr="00263C10">
              <w:rPr>
                <w:i/>
                <w:color w:val="000000" w:themeColor="text1"/>
                <w:sz w:val="20"/>
                <w:szCs w:val="20"/>
              </w:rPr>
              <w:t>Y. Ripa</w:t>
            </w:r>
          </w:p>
        </w:tc>
        <w:tc>
          <w:tcPr>
            <w:tcW w:w="2048" w:type="dxa"/>
            <w:shd w:val="clear" w:color="auto" w:fill="auto"/>
            <w:vAlign w:val="center"/>
          </w:tcPr>
          <w:p w:rsidR="00B664D6" w:rsidRPr="00F9619F" w:rsidRDefault="00B664D6" w:rsidP="008F519C">
            <w:pPr>
              <w:jc w:val="center"/>
              <w:rPr>
                <w:b/>
                <w:color w:val="000000" w:themeColor="text1"/>
                <w:sz w:val="20"/>
                <w:szCs w:val="20"/>
              </w:rPr>
            </w:pPr>
            <w:r w:rsidRPr="00F9619F">
              <w:rPr>
                <w:b/>
                <w:color w:val="000000" w:themeColor="text1"/>
                <w:sz w:val="20"/>
                <w:szCs w:val="20"/>
              </w:rPr>
              <w:t>Documents de l’H</w:t>
            </w:r>
            <w:r w:rsidR="00F9619F">
              <w:rPr>
                <w:b/>
                <w:color w:val="000000" w:themeColor="text1"/>
                <w:sz w:val="20"/>
                <w:szCs w:val="20"/>
              </w:rPr>
              <w:t>istorien</w:t>
            </w:r>
          </w:p>
          <w:p w:rsidR="00B664D6" w:rsidRPr="00263C10" w:rsidRDefault="00E439B7" w:rsidP="008F519C">
            <w:pPr>
              <w:jc w:val="center"/>
              <w:rPr>
                <w:i/>
                <w:color w:val="000000" w:themeColor="text1"/>
                <w:sz w:val="20"/>
                <w:szCs w:val="20"/>
              </w:rPr>
            </w:pPr>
            <w:r w:rsidRPr="00F9619F">
              <w:rPr>
                <w:i/>
                <w:color w:val="000000" w:themeColor="text1"/>
                <w:sz w:val="20"/>
                <w:szCs w:val="20"/>
              </w:rPr>
              <w:t>V. Pouzol</w:t>
            </w:r>
          </w:p>
        </w:tc>
      </w:tr>
      <w:tr w:rsidR="002913F6" w:rsidRPr="00263C10" w:rsidTr="008F519C">
        <w:trPr>
          <w:trHeight w:hRule="exact" w:val="870"/>
          <w:jc w:val="center"/>
        </w:trPr>
        <w:tc>
          <w:tcPr>
            <w:tcW w:w="599" w:type="dxa"/>
            <w:vMerge/>
            <w:shd w:val="clear" w:color="auto" w:fill="auto"/>
            <w:vAlign w:val="center"/>
          </w:tcPr>
          <w:p w:rsidR="00E439B7" w:rsidRPr="00263C10" w:rsidRDefault="00E439B7" w:rsidP="00E439B7">
            <w:pPr>
              <w:jc w:val="center"/>
              <w:rPr>
                <w:color w:val="000000" w:themeColor="text1"/>
                <w:sz w:val="20"/>
                <w:szCs w:val="20"/>
              </w:rPr>
            </w:pPr>
          </w:p>
        </w:tc>
        <w:tc>
          <w:tcPr>
            <w:tcW w:w="1803" w:type="dxa"/>
            <w:shd w:val="clear" w:color="auto" w:fill="auto"/>
            <w:vAlign w:val="center"/>
          </w:tcPr>
          <w:p w:rsidR="007E78EB" w:rsidRPr="00263C10" w:rsidRDefault="007E78EB" w:rsidP="007E78EB">
            <w:pPr>
              <w:jc w:val="center"/>
              <w:rPr>
                <w:b/>
                <w:color w:val="000000" w:themeColor="text1"/>
                <w:sz w:val="20"/>
                <w:szCs w:val="20"/>
              </w:rPr>
            </w:pPr>
            <w:r w:rsidRPr="00263C10">
              <w:rPr>
                <w:b/>
                <w:color w:val="000000" w:themeColor="text1"/>
                <w:sz w:val="20"/>
                <w:szCs w:val="20"/>
              </w:rPr>
              <w:t>Introduction</w:t>
            </w:r>
          </w:p>
          <w:p w:rsidR="00E439B7" w:rsidRPr="00263C10" w:rsidRDefault="00E439B7" w:rsidP="00E439B7">
            <w:pPr>
              <w:jc w:val="center"/>
              <w:rPr>
                <w:color w:val="000000" w:themeColor="text1"/>
                <w:sz w:val="20"/>
                <w:szCs w:val="20"/>
              </w:rPr>
            </w:pPr>
            <w:r w:rsidRPr="00263C10">
              <w:rPr>
                <w:color w:val="000000" w:themeColor="text1"/>
                <w:sz w:val="20"/>
                <w:szCs w:val="20"/>
              </w:rPr>
              <w:t>Hist. moderne</w:t>
            </w:r>
          </w:p>
          <w:p w:rsidR="00E439B7" w:rsidRPr="00263C10" w:rsidRDefault="007E78EB" w:rsidP="007E78EB">
            <w:pPr>
              <w:pStyle w:val="Paragraphedeliste"/>
              <w:numPr>
                <w:ilvl w:val="0"/>
                <w:numId w:val="0"/>
              </w:numPr>
              <w:ind w:left="369"/>
              <w:rPr>
                <w:i/>
                <w:color w:val="000000" w:themeColor="text1"/>
                <w:sz w:val="20"/>
                <w:szCs w:val="20"/>
              </w:rPr>
            </w:pPr>
            <w:r>
              <w:rPr>
                <w:i/>
                <w:color w:val="000000" w:themeColor="text1"/>
                <w:sz w:val="20"/>
                <w:szCs w:val="20"/>
              </w:rPr>
              <w:t xml:space="preserve">B. </w:t>
            </w:r>
            <w:r w:rsidR="00E439B7" w:rsidRPr="00263C10">
              <w:rPr>
                <w:i/>
                <w:color w:val="000000" w:themeColor="text1"/>
                <w:sz w:val="20"/>
                <w:szCs w:val="20"/>
              </w:rPr>
              <w:t>Lellouch</w:t>
            </w:r>
          </w:p>
          <w:p w:rsidR="00E439B7" w:rsidRPr="00263C10" w:rsidRDefault="00E439B7" w:rsidP="00E439B7">
            <w:pPr>
              <w:rPr>
                <w:i/>
                <w:color w:val="000000" w:themeColor="text1"/>
                <w:sz w:val="20"/>
                <w:szCs w:val="20"/>
              </w:rPr>
            </w:pPr>
          </w:p>
        </w:tc>
        <w:tc>
          <w:tcPr>
            <w:tcW w:w="1980" w:type="dxa"/>
            <w:shd w:val="clear" w:color="auto" w:fill="auto"/>
            <w:vAlign w:val="center"/>
          </w:tcPr>
          <w:p w:rsidR="007E78EB" w:rsidRPr="00263C10" w:rsidRDefault="007E78EB" w:rsidP="007E78EB">
            <w:pPr>
              <w:jc w:val="center"/>
              <w:rPr>
                <w:b/>
                <w:color w:val="000000" w:themeColor="text1"/>
                <w:sz w:val="20"/>
                <w:szCs w:val="20"/>
              </w:rPr>
            </w:pPr>
            <w:r w:rsidRPr="00263C10">
              <w:rPr>
                <w:b/>
                <w:color w:val="000000" w:themeColor="text1"/>
                <w:sz w:val="20"/>
                <w:szCs w:val="20"/>
              </w:rPr>
              <w:t>Question</w:t>
            </w:r>
          </w:p>
          <w:p w:rsidR="00E439B7" w:rsidRPr="00263C10" w:rsidRDefault="00E439B7" w:rsidP="00E439B7">
            <w:pPr>
              <w:jc w:val="center"/>
              <w:rPr>
                <w:color w:val="000000" w:themeColor="text1"/>
                <w:sz w:val="20"/>
                <w:szCs w:val="20"/>
              </w:rPr>
            </w:pPr>
            <w:r w:rsidRPr="00263C10">
              <w:rPr>
                <w:color w:val="000000" w:themeColor="text1"/>
                <w:sz w:val="20"/>
                <w:szCs w:val="20"/>
              </w:rPr>
              <w:t>hist. moderne</w:t>
            </w:r>
          </w:p>
          <w:p w:rsidR="00E439B7" w:rsidRPr="00263C10" w:rsidRDefault="00E439B7" w:rsidP="00E439B7">
            <w:pPr>
              <w:jc w:val="center"/>
              <w:rPr>
                <w:color w:val="000000" w:themeColor="text1"/>
                <w:sz w:val="20"/>
                <w:szCs w:val="20"/>
              </w:rPr>
            </w:pPr>
            <w:r w:rsidRPr="00263C10">
              <w:rPr>
                <w:i/>
                <w:color w:val="000000" w:themeColor="text1"/>
                <w:sz w:val="20"/>
                <w:szCs w:val="20"/>
              </w:rPr>
              <w:t>B.Lellouch</w:t>
            </w:r>
          </w:p>
        </w:tc>
        <w:tc>
          <w:tcPr>
            <w:tcW w:w="2054" w:type="dxa"/>
            <w:shd w:val="clear" w:color="auto" w:fill="auto"/>
            <w:vAlign w:val="center"/>
          </w:tcPr>
          <w:p w:rsidR="00E439B7" w:rsidRPr="00263C10" w:rsidRDefault="00E439B7" w:rsidP="00E439B7">
            <w:pPr>
              <w:jc w:val="center"/>
              <w:rPr>
                <w:b/>
                <w:color w:val="000000" w:themeColor="text1"/>
                <w:sz w:val="20"/>
                <w:szCs w:val="20"/>
              </w:rPr>
            </w:pPr>
            <w:r w:rsidRPr="00263C10">
              <w:rPr>
                <w:b/>
                <w:color w:val="000000" w:themeColor="text1"/>
                <w:sz w:val="20"/>
                <w:szCs w:val="20"/>
              </w:rPr>
              <w:t>Question</w:t>
            </w:r>
          </w:p>
          <w:p w:rsidR="00E439B7" w:rsidRPr="00263C10" w:rsidRDefault="00E439B7" w:rsidP="00E439B7">
            <w:pPr>
              <w:jc w:val="center"/>
              <w:rPr>
                <w:color w:val="000000" w:themeColor="text1"/>
                <w:sz w:val="20"/>
                <w:szCs w:val="20"/>
              </w:rPr>
            </w:pPr>
            <w:r w:rsidRPr="00263C10">
              <w:rPr>
                <w:color w:val="000000" w:themeColor="text1"/>
                <w:sz w:val="20"/>
                <w:szCs w:val="20"/>
              </w:rPr>
              <w:t>hist. contemporaine</w:t>
            </w:r>
          </w:p>
          <w:p w:rsidR="00E439B7" w:rsidRPr="00263C10" w:rsidRDefault="00E439B7" w:rsidP="00E439B7">
            <w:pPr>
              <w:jc w:val="center"/>
              <w:rPr>
                <w:b/>
                <w:color w:val="000000" w:themeColor="text1"/>
                <w:sz w:val="20"/>
                <w:szCs w:val="20"/>
              </w:rPr>
            </w:pPr>
            <w:r w:rsidRPr="00263C10">
              <w:rPr>
                <w:i/>
                <w:color w:val="000000" w:themeColor="text1"/>
                <w:sz w:val="20"/>
                <w:szCs w:val="20"/>
              </w:rPr>
              <w:t>Y. Ripa</w:t>
            </w:r>
          </w:p>
        </w:tc>
        <w:tc>
          <w:tcPr>
            <w:tcW w:w="1980" w:type="dxa"/>
            <w:shd w:val="clear" w:color="auto" w:fill="auto"/>
            <w:vAlign w:val="center"/>
          </w:tcPr>
          <w:p w:rsidR="00E439B7" w:rsidRPr="00263C10" w:rsidRDefault="00E439B7" w:rsidP="00E439B7">
            <w:pPr>
              <w:jc w:val="center"/>
              <w:rPr>
                <w:b/>
                <w:color w:val="000000" w:themeColor="text1"/>
                <w:sz w:val="20"/>
                <w:szCs w:val="20"/>
              </w:rPr>
            </w:pPr>
            <w:r w:rsidRPr="00263C10">
              <w:rPr>
                <w:b/>
                <w:color w:val="000000" w:themeColor="text1"/>
                <w:sz w:val="20"/>
                <w:szCs w:val="20"/>
              </w:rPr>
              <w:t>IM</w:t>
            </w:r>
          </w:p>
          <w:p w:rsidR="00E439B7" w:rsidRPr="00263C10" w:rsidRDefault="00E439B7" w:rsidP="00E439B7">
            <w:pPr>
              <w:jc w:val="center"/>
              <w:rPr>
                <w:color w:val="000000" w:themeColor="text1"/>
                <w:sz w:val="20"/>
                <w:szCs w:val="20"/>
              </w:rPr>
            </w:pPr>
            <w:r w:rsidRPr="00263C10">
              <w:rPr>
                <w:color w:val="000000" w:themeColor="text1"/>
                <w:sz w:val="20"/>
                <w:szCs w:val="20"/>
              </w:rPr>
              <w:t>hist. moderne</w:t>
            </w:r>
          </w:p>
          <w:p w:rsidR="00E439B7" w:rsidRPr="00263C10" w:rsidRDefault="00E439B7" w:rsidP="00E439B7">
            <w:pPr>
              <w:jc w:val="center"/>
              <w:rPr>
                <w:b/>
                <w:color w:val="000000" w:themeColor="text1"/>
                <w:sz w:val="20"/>
                <w:szCs w:val="20"/>
              </w:rPr>
            </w:pPr>
            <w:r w:rsidRPr="00263C10">
              <w:rPr>
                <w:i/>
                <w:color w:val="000000" w:themeColor="text1"/>
                <w:sz w:val="20"/>
                <w:szCs w:val="20"/>
              </w:rPr>
              <w:t>P. Peveri</w:t>
            </w:r>
            <w:r w:rsidRPr="00263C10">
              <w:rPr>
                <w:b/>
                <w:color w:val="000000" w:themeColor="text1"/>
                <w:sz w:val="20"/>
                <w:szCs w:val="20"/>
              </w:rPr>
              <w:t xml:space="preserve"> </w:t>
            </w:r>
          </w:p>
          <w:p w:rsidR="00E439B7" w:rsidRPr="00263C10" w:rsidRDefault="00E439B7" w:rsidP="00E439B7">
            <w:pPr>
              <w:jc w:val="center"/>
              <w:rPr>
                <w:b/>
                <w:color w:val="000000" w:themeColor="text1"/>
                <w:sz w:val="20"/>
                <w:szCs w:val="20"/>
              </w:rPr>
            </w:pPr>
          </w:p>
        </w:tc>
        <w:tc>
          <w:tcPr>
            <w:tcW w:w="2048" w:type="dxa"/>
            <w:shd w:val="clear" w:color="auto" w:fill="auto"/>
            <w:vAlign w:val="center"/>
          </w:tcPr>
          <w:p w:rsidR="00E439B7" w:rsidRPr="00263C10" w:rsidRDefault="00E439B7" w:rsidP="00E439B7">
            <w:pPr>
              <w:jc w:val="center"/>
              <w:rPr>
                <w:b/>
                <w:color w:val="000000" w:themeColor="text1"/>
                <w:sz w:val="20"/>
                <w:szCs w:val="20"/>
              </w:rPr>
            </w:pPr>
            <w:r w:rsidRPr="00263C10">
              <w:rPr>
                <w:b/>
                <w:color w:val="000000" w:themeColor="text1"/>
                <w:sz w:val="20"/>
                <w:szCs w:val="20"/>
              </w:rPr>
              <w:t>Prépro</w:t>
            </w:r>
          </w:p>
          <w:p w:rsidR="00E439B7" w:rsidRPr="00263C10" w:rsidRDefault="00E439B7" w:rsidP="00E439B7">
            <w:pPr>
              <w:jc w:val="center"/>
              <w:rPr>
                <w:color w:val="000000" w:themeColor="text1"/>
                <w:sz w:val="20"/>
                <w:szCs w:val="20"/>
              </w:rPr>
            </w:pPr>
            <w:r w:rsidRPr="00263C10">
              <w:rPr>
                <w:color w:val="000000" w:themeColor="text1"/>
                <w:sz w:val="20"/>
                <w:szCs w:val="20"/>
              </w:rPr>
              <w:t>Concours administ.</w:t>
            </w:r>
          </w:p>
          <w:p w:rsidR="00E439B7" w:rsidRPr="00263C10" w:rsidRDefault="00E439B7" w:rsidP="00E439B7">
            <w:pPr>
              <w:jc w:val="center"/>
              <w:rPr>
                <w:b/>
                <w:color w:val="000000" w:themeColor="text1"/>
                <w:sz w:val="20"/>
                <w:szCs w:val="20"/>
              </w:rPr>
            </w:pPr>
            <w:r w:rsidRPr="00263C10">
              <w:rPr>
                <w:i/>
                <w:color w:val="000000" w:themeColor="text1"/>
                <w:sz w:val="20"/>
                <w:szCs w:val="20"/>
              </w:rPr>
              <w:t>JL.Mastin</w:t>
            </w:r>
          </w:p>
        </w:tc>
      </w:tr>
      <w:tr w:rsidR="002913F6" w:rsidRPr="00263C10" w:rsidTr="008F519C">
        <w:trPr>
          <w:trHeight w:hRule="exact" w:val="983"/>
          <w:jc w:val="center"/>
        </w:trPr>
        <w:tc>
          <w:tcPr>
            <w:tcW w:w="599" w:type="dxa"/>
            <w:vMerge/>
            <w:shd w:val="clear" w:color="auto" w:fill="auto"/>
            <w:vAlign w:val="center"/>
          </w:tcPr>
          <w:p w:rsidR="00E439B7" w:rsidRPr="00263C10" w:rsidRDefault="00E439B7" w:rsidP="00E439B7">
            <w:pPr>
              <w:jc w:val="center"/>
              <w:rPr>
                <w:color w:val="000000" w:themeColor="text1"/>
                <w:sz w:val="20"/>
                <w:szCs w:val="20"/>
              </w:rPr>
            </w:pPr>
          </w:p>
        </w:tc>
        <w:tc>
          <w:tcPr>
            <w:tcW w:w="1803" w:type="dxa"/>
            <w:shd w:val="clear" w:color="auto" w:fill="auto"/>
            <w:vAlign w:val="center"/>
          </w:tcPr>
          <w:p w:rsidR="00E439B7" w:rsidRPr="00263C10" w:rsidRDefault="00E439B7" w:rsidP="00E439B7">
            <w:pPr>
              <w:jc w:val="center"/>
              <w:rPr>
                <w:b/>
                <w:color w:val="000000" w:themeColor="text1"/>
                <w:sz w:val="20"/>
                <w:szCs w:val="20"/>
              </w:rPr>
            </w:pPr>
            <w:r w:rsidRPr="00263C10">
              <w:rPr>
                <w:b/>
                <w:color w:val="000000" w:themeColor="text1"/>
                <w:sz w:val="20"/>
                <w:szCs w:val="20"/>
              </w:rPr>
              <w:t>Historiographie</w:t>
            </w:r>
          </w:p>
          <w:p w:rsidR="00E439B7" w:rsidRPr="00263C10" w:rsidRDefault="00E439B7" w:rsidP="00E439B7">
            <w:pPr>
              <w:jc w:val="center"/>
              <w:rPr>
                <w:i/>
                <w:color w:val="000000" w:themeColor="text1"/>
                <w:sz w:val="20"/>
                <w:szCs w:val="20"/>
              </w:rPr>
            </w:pPr>
            <w:r w:rsidRPr="00263C10">
              <w:rPr>
                <w:i/>
                <w:color w:val="000000" w:themeColor="text1"/>
                <w:sz w:val="20"/>
                <w:szCs w:val="20"/>
              </w:rPr>
              <w:t>V. Pouzol</w:t>
            </w:r>
          </w:p>
        </w:tc>
        <w:tc>
          <w:tcPr>
            <w:tcW w:w="1980" w:type="dxa"/>
            <w:shd w:val="clear" w:color="auto" w:fill="auto"/>
            <w:vAlign w:val="center"/>
          </w:tcPr>
          <w:p w:rsidR="00E439B7" w:rsidRPr="00263C10" w:rsidRDefault="00E439B7" w:rsidP="00E439B7">
            <w:pPr>
              <w:jc w:val="center"/>
              <w:rPr>
                <w:b/>
                <w:color w:val="000000" w:themeColor="text1"/>
                <w:sz w:val="20"/>
                <w:szCs w:val="20"/>
              </w:rPr>
            </w:pPr>
            <w:r w:rsidRPr="00263C10">
              <w:rPr>
                <w:b/>
                <w:color w:val="000000" w:themeColor="text1"/>
                <w:sz w:val="20"/>
                <w:szCs w:val="20"/>
              </w:rPr>
              <w:t>Thématique</w:t>
            </w:r>
          </w:p>
          <w:p w:rsidR="00E439B7" w:rsidRPr="00263C10" w:rsidRDefault="00E439B7" w:rsidP="00E439B7">
            <w:pPr>
              <w:jc w:val="center"/>
              <w:rPr>
                <w:color w:val="000000" w:themeColor="text1"/>
                <w:sz w:val="20"/>
                <w:szCs w:val="20"/>
              </w:rPr>
            </w:pPr>
            <w:r w:rsidRPr="00263C10">
              <w:rPr>
                <w:color w:val="000000" w:themeColor="text1"/>
                <w:sz w:val="20"/>
                <w:szCs w:val="20"/>
              </w:rPr>
              <w:t>hist. Ancienne</w:t>
            </w:r>
          </w:p>
          <w:p w:rsidR="00E439B7" w:rsidRPr="00263C10" w:rsidRDefault="00E439B7" w:rsidP="00E439B7">
            <w:pPr>
              <w:jc w:val="center"/>
              <w:rPr>
                <w:i/>
                <w:color w:val="000000" w:themeColor="text1"/>
                <w:sz w:val="20"/>
                <w:szCs w:val="20"/>
              </w:rPr>
            </w:pPr>
            <w:r w:rsidRPr="00263C10">
              <w:rPr>
                <w:i/>
                <w:color w:val="000000" w:themeColor="text1"/>
                <w:sz w:val="20"/>
                <w:szCs w:val="20"/>
              </w:rPr>
              <w:t>MP Dausse</w:t>
            </w:r>
          </w:p>
          <w:p w:rsidR="00E439B7" w:rsidRPr="00263C10" w:rsidRDefault="00E439B7" w:rsidP="00E439B7">
            <w:pPr>
              <w:rPr>
                <w:b/>
                <w:color w:val="000000" w:themeColor="text1"/>
                <w:sz w:val="20"/>
                <w:szCs w:val="20"/>
              </w:rPr>
            </w:pPr>
          </w:p>
        </w:tc>
        <w:tc>
          <w:tcPr>
            <w:tcW w:w="2054" w:type="dxa"/>
            <w:shd w:val="clear" w:color="auto" w:fill="auto"/>
            <w:vAlign w:val="center"/>
          </w:tcPr>
          <w:p w:rsidR="00E439B7" w:rsidRPr="00263C10" w:rsidRDefault="00E439B7" w:rsidP="00E439B7">
            <w:pPr>
              <w:jc w:val="center"/>
              <w:rPr>
                <w:b/>
                <w:color w:val="000000" w:themeColor="text1"/>
                <w:sz w:val="20"/>
                <w:szCs w:val="20"/>
              </w:rPr>
            </w:pPr>
            <w:r w:rsidRPr="00263C10">
              <w:rPr>
                <w:b/>
                <w:color w:val="000000" w:themeColor="text1"/>
                <w:sz w:val="20"/>
                <w:szCs w:val="20"/>
              </w:rPr>
              <w:t>Thématique</w:t>
            </w:r>
          </w:p>
          <w:p w:rsidR="00E439B7" w:rsidRPr="00263C10" w:rsidRDefault="00E439B7" w:rsidP="00E439B7">
            <w:pPr>
              <w:jc w:val="center"/>
              <w:rPr>
                <w:color w:val="000000" w:themeColor="text1"/>
                <w:sz w:val="20"/>
                <w:szCs w:val="20"/>
              </w:rPr>
            </w:pPr>
            <w:r w:rsidRPr="00263C10">
              <w:rPr>
                <w:color w:val="000000" w:themeColor="text1"/>
                <w:sz w:val="20"/>
                <w:szCs w:val="20"/>
              </w:rPr>
              <w:t>hist. médiévale</w:t>
            </w:r>
          </w:p>
          <w:p w:rsidR="00E439B7" w:rsidRPr="00263C10" w:rsidRDefault="00E439B7" w:rsidP="00E439B7">
            <w:pPr>
              <w:jc w:val="center"/>
              <w:rPr>
                <w:i/>
                <w:color w:val="000000" w:themeColor="text1"/>
                <w:sz w:val="20"/>
                <w:szCs w:val="20"/>
              </w:rPr>
            </w:pPr>
            <w:r w:rsidRPr="00263C10">
              <w:rPr>
                <w:i/>
                <w:color w:val="000000" w:themeColor="text1"/>
                <w:sz w:val="20"/>
                <w:szCs w:val="20"/>
              </w:rPr>
              <w:t>B.Bove</w:t>
            </w:r>
          </w:p>
          <w:p w:rsidR="00E439B7" w:rsidRPr="00263C10" w:rsidRDefault="00E439B7" w:rsidP="00E439B7">
            <w:pPr>
              <w:jc w:val="center"/>
              <w:rPr>
                <w:b/>
                <w:color w:val="000000" w:themeColor="text1"/>
                <w:sz w:val="20"/>
                <w:szCs w:val="20"/>
              </w:rPr>
            </w:pPr>
          </w:p>
        </w:tc>
        <w:tc>
          <w:tcPr>
            <w:tcW w:w="1980" w:type="dxa"/>
            <w:shd w:val="clear" w:color="auto" w:fill="auto"/>
            <w:vAlign w:val="center"/>
          </w:tcPr>
          <w:p w:rsidR="00E439B7" w:rsidRPr="00263C10" w:rsidRDefault="001E49A4" w:rsidP="00E439B7">
            <w:pPr>
              <w:jc w:val="center"/>
              <w:rPr>
                <w:b/>
                <w:color w:val="000000" w:themeColor="text1"/>
                <w:sz w:val="20"/>
                <w:szCs w:val="20"/>
              </w:rPr>
            </w:pPr>
            <w:r w:rsidRPr="00263C10">
              <w:rPr>
                <w:b/>
                <w:color w:val="000000" w:themeColor="text1"/>
                <w:sz w:val="20"/>
                <w:szCs w:val="20"/>
              </w:rPr>
              <w:t>Cours spécifique DC Hist-Anglais</w:t>
            </w:r>
          </w:p>
          <w:p w:rsidR="001E49A4" w:rsidRPr="00263C10" w:rsidRDefault="001E49A4" w:rsidP="00E439B7">
            <w:pPr>
              <w:jc w:val="center"/>
              <w:rPr>
                <w:i/>
                <w:color w:val="000000" w:themeColor="text1"/>
                <w:sz w:val="20"/>
                <w:szCs w:val="20"/>
              </w:rPr>
            </w:pPr>
            <w:r w:rsidRPr="00263C10">
              <w:rPr>
                <w:i/>
                <w:color w:val="000000" w:themeColor="text1"/>
                <w:sz w:val="20"/>
                <w:szCs w:val="20"/>
              </w:rPr>
              <w:t>P. Peretz</w:t>
            </w:r>
            <w:r w:rsidR="00AD77CF">
              <w:rPr>
                <w:i/>
                <w:color w:val="000000" w:themeColor="text1"/>
                <w:sz w:val="20"/>
                <w:szCs w:val="20"/>
              </w:rPr>
              <w:t>. Bethmont</w:t>
            </w:r>
          </w:p>
        </w:tc>
        <w:tc>
          <w:tcPr>
            <w:tcW w:w="2048" w:type="dxa"/>
            <w:shd w:val="clear" w:color="auto" w:fill="auto"/>
            <w:vAlign w:val="center"/>
          </w:tcPr>
          <w:p w:rsidR="00E439B7" w:rsidRPr="00263C10" w:rsidRDefault="001E49A4" w:rsidP="00E439B7">
            <w:pPr>
              <w:jc w:val="center"/>
              <w:rPr>
                <w:b/>
                <w:color w:val="000000" w:themeColor="text1"/>
                <w:sz w:val="20"/>
                <w:szCs w:val="20"/>
              </w:rPr>
            </w:pPr>
            <w:r w:rsidRPr="00263C10">
              <w:rPr>
                <w:b/>
                <w:color w:val="000000" w:themeColor="text1"/>
                <w:sz w:val="20"/>
                <w:szCs w:val="20"/>
              </w:rPr>
              <w:t>Introduction</w:t>
            </w:r>
          </w:p>
          <w:p w:rsidR="00F9619F" w:rsidRPr="00263C10" w:rsidRDefault="00F9619F" w:rsidP="00F9619F">
            <w:pPr>
              <w:jc w:val="center"/>
              <w:rPr>
                <w:color w:val="000000" w:themeColor="text1"/>
                <w:sz w:val="20"/>
                <w:szCs w:val="20"/>
              </w:rPr>
            </w:pPr>
            <w:r w:rsidRPr="00263C10">
              <w:rPr>
                <w:color w:val="000000" w:themeColor="text1"/>
                <w:sz w:val="20"/>
                <w:szCs w:val="20"/>
              </w:rPr>
              <w:t>hist. médiévale</w:t>
            </w:r>
          </w:p>
          <w:p w:rsidR="001E49A4" w:rsidRPr="00F9619F" w:rsidRDefault="001E49A4" w:rsidP="00E439B7">
            <w:pPr>
              <w:jc w:val="center"/>
              <w:rPr>
                <w:color w:val="000000" w:themeColor="text1"/>
                <w:sz w:val="20"/>
                <w:szCs w:val="20"/>
              </w:rPr>
            </w:pPr>
            <w:r w:rsidRPr="00F9619F">
              <w:rPr>
                <w:color w:val="000000" w:themeColor="text1"/>
                <w:sz w:val="20"/>
                <w:szCs w:val="20"/>
              </w:rPr>
              <w:t>J. Pilorget</w:t>
            </w:r>
          </w:p>
        </w:tc>
      </w:tr>
      <w:tr w:rsidR="002913F6" w:rsidRPr="00263C10" w:rsidTr="008F519C">
        <w:trPr>
          <w:trHeight w:hRule="exact" w:val="955"/>
          <w:jc w:val="center"/>
        </w:trPr>
        <w:tc>
          <w:tcPr>
            <w:tcW w:w="599" w:type="dxa"/>
            <w:vMerge w:val="restart"/>
            <w:shd w:val="clear" w:color="auto" w:fill="F2F2F2" w:themeFill="background1" w:themeFillShade="F2"/>
            <w:vAlign w:val="center"/>
          </w:tcPr>
          <w:p w:rsidR="00E439B7" w:rsidRPr="00263C10" w:rsidRDefault="00E439B7" w:rsidP="00E439B7">
            <w:pPr>
              <w:jc w:val="center"/>
              <w:rPr>
                <w:color w:val="000000" w:themeColor="text1"/>
                <w:sz w:val="20"/>
                <w:szCs w:val="20"/>
              </w:rPr>
            </w:pPr>
            <w:r w:rsidRPr="00263C10">
              <w:rPr>
                <w:color w:val="000000" w:themeColor="text1"/>
                <w:sz w:val="20"/>
                <w:szCs w:val="20"/>
              </w:rPr>
              <w:t>15h-18h</w:t>
            </w:r>
          </w:p>
        </w:tc>
        <w:tc>
          <w:tcPr>
            <w:tcW w:w="1803" w:type="dxa"/>
            <w:shd w:val="clear" w:color="auto" w:fill="F2F2F2" w:themeFill="background1" w:themeFillShade="F2"/>
            <w:vAlign w:val="center"/>
          </w:tcPr>
          <w:p w:rsidR="002F5711" w:rsidRPr="00263C10" w:rsidRDefault="002F5711" w:rsidP="002F5711">
            <w:pPr>
              <w:jc w:val="center"/>
              <w:rPr>
                <w:b/>
                <w:color w:val="000000" w:themeColor="text1"/>
                <w:sz w:val="20"/>
                <w:szCs w:val="20"/>
              </w:rPr>
            </w:pPr>
            <w:r w:rsidRPr="00263C10">
              <w:rPr>
                <w:b/>
                <w:color w:val="000000" w:themeColor="text1"/>
                <w:sz w:val="20"/>
                <w:szCs w:val="20"/>
              </w:rPr>
              <w:t>IM</w:t>
            </w:r>
          </w:p>
          <w:p w:rsidR="002F5711" w:rsidRPr="00263C10" w:rsidRDefault="002F5711" w:rsidP="002F5711">
            <w:pPr>
              <w:jc w:val="center"/>
              <w:rPr>
                <w:color w:val="000000" w:themeColor="text1"/>
                <w:sz w:val="20"/>
                <w:szCs w:val="20"/>
              </w:rPr>
            </w:pPr>
            <w:r w:rsidRPr="00263C10">
              <w:rPr>
                <w:color w:val="000000" w:themeColor="text1"/>
                <w:sz w:val="20"/>
                <w:szCs w:val="20"/>
              </w:rPr>
              <w:t>hist. contemporaine</w:t>
            </w:r>
          </w:p>
          <w:p w:rsidR="00E439B7" w:rsidRPr="00263C10" w:rsidRDefault="002F5711" w:rsidP="002F5711">
            <w:pPr>
              <w:jc w:val="center"/>
              <w:rPr>
                <w:i/>
                <w:color w:val="000000" w:themeColor="text1"/>
                <w:sz w:val="20"/>
                <w:szCs w:val="20"/>
              </w:rPr>
            </w:pPr>
            <w:r w:rsidRPr="00263C10">
              <w:rPr>
                <w:i/>
                <w:color w:val="000000" w:themeColor="text1"/>
                <w:sz w:val="20"/>
                <w:szCs w:val="20"/>
              </w:rPr>
              <w:t>Sibeud/Stemmelin</w:t>
            </w:r>
          </w:p>
        </w:tc>
        <w:tc>
          <w:tcPr>
            <w:tcW w:w="1980" w:type="dxa"/>
            <w:shd w:val="clear" w:color="auto" w:fill="F2F2F2" w:themeFill="background1" w:themeFillShade="F2"/>
            <w:vAlign w:val="center"/>
          </w:tcPr>
          <w:p w:rsidR="00E439B7" w:rsidRPr="00263C10" w:rsidRDefault="00E439B7" w:rsidP="00E439B7">
            <w:pPr>
              <w:jc w:val="center"/>
              <w:rPr>
                <w:b/>
                <w:color w:val="000000" w:themeColor="text1"/>
                <w:sz w:val="20"/>
                <w:szCs w:val="20"/>
              </w:rPr>
            </w:pPr>
            <w:r w:rsidRPr="00263C10">
              <w:rPr>
                <w:b/>
                <w:color w:val="000000" w:themeColor="text1"/>
                <w:sz w:val="20"/>
                <w:szCs w:val="20"/>
              </w:rPr>
              <w:t>IM</w:t>
            </w:r>
          </w:p>
          <w:p w:rsidR="00E439B7" w:rsidRPr="00263C10" w:rsidRDefault="00E439B7" w:rsidP="00E439B7">
            <w:pPr>
              <w:jc w:val="center"/>
              <w:rPr>
                <w:color w:val="000000" w:themeColor="text1"/>
                <w:sz w:val="20"/>
                <w:szCs w:val="20"/>
              </w:rPr>
            </w:pPr>
            <w:r w:rsidRPr="00263C10">
              <w:rPr>
                <w:color w:val="000000" w:themeColor="text1"/>
                <w:sz w:val="20"/>
                <w:szCs w:val="20"/>
              </w:rPr>
              <w:t>hist. ancienne</w:t>
            </w:r>
          </w:p>
          <w:p w:rsidR="00E439B7" w:rsidRPr="00263C10" w:rsidRDefault="00E439B7" w:rsidP="00E439B7">
            <w:pPr>
              <w:jc w:val="center"/>
              <w:rPr>
                <w:i/>
                <w:color w:val="000000" w:themeColor="text1"/>
                <w:sz w:val="20"/>
                <w:szCs w:val="20"/>
              </w:rPr>
            </w:pPr>
            <w:r w:rsidRPr="00263C10">
              <w:rPr>
                <w:i/>
                <w:color w:val="000000" w:themeColor="text1"/>
                <w:sz w:val="20"/>
                <w:szCs w:val="20"/>
              </w:rPr>
              <w:t>MP Dausse</w:t>
            </w:r>
          </w:p>
        </w:tc>
        <w:tc>
          <w:tcPr>
            <w:tcW w:w="2054" w:type="dxa"/>
            <w:shd w:val="clear" w:color="auto" w:fill="F2F2F2" w:themeFill="background1" w:themeFillShade="F2"/>
            <w:vAlign w:val="center"/>
          </w:tcPr>
          <w:p w:rsidR="00E439B7" w:rsidRPr="00263C10" w:rsidRDefault="00E439B7" w:rsidP="00E439B7">
            <w:pPr>
              <w:jc w:val="center"/>
              <w:rPr>
                <w:b/>
                <w:color w:val="000000" w:themeColor="text1"/>
                <w:sz w:val="20"/>
                <w:szCs w:val="20"/>
              </w:rPr>
            </w:pPr>
            <w:r w:rsidRPr="00263C10">
              <w:rPr>
                <w:b/>
                <w:color w:val="000000" w:themeColor="text1"/>
                <w:sz w:val="20"/>
                <w:szCs w:val="20"/>
              </w:rPr>
              <w:t>IM</w:t>
            </w:r>
          </w:p>
          <w:p w:rsidR="00E439B7" w:rsidRPr="00263C10" w:rsidRDefault="00E439B7" w:rsidP="00E439B7">
            <w:pPr>
              <w:jc w:val="center"/>
              <w:rPr>
                <w:color w:val="000000" w:themeColor="text1"/>
                <w:sz w:val="20"/>
                <w:szCs w:val="20"/>
              </w:rPr>
            </w:pPr>
            <w:r w:rsidRPr="00263C10">
              <w:rPr>
                <w:color w:val="000000" w:themeColor="text1"/>
                <w:sz w:val="20"/>
                <w:szCs w:val="20"/>
              </w:rPr>
              <w:t>hist. ancienne</w:t>
            </w:r>
          </w:p>
          <w:p w:rsidR="00E439B7" w:rsidRPr="00263C10" w:rsidRDefault="00E439B7" w:rsidP="00E439B7">
            <w:pPr>
              <w:jc w:val="center"/>
              <w:rPr>
                <w:i/>
                <w:color w:val="000000" w:themeColor="text1"/>
                <w:sz w:val="20"/>
                <w:szCs w:val="20"/>
              </w:rPr>
            </w:pPr>
            <w:r w:rsidRPr="00263C10">
              <w:rPr>
                <w:i/>
                <w:color w:val="000000" w:themeColor="text1"/>
                <w:sz w:val="20"/>
                <w:szCs w:val="20"/>
              </w:rPr>
              <w:t>MP Dausse</w:t>
            </w:r>
          </w:p>
        </w:tc>
        <w:tc>
          <w:tcPr>
            <w:tcW w:w="1980" w:type="dxa"/>
            <w:shd w:val="clear" w:color="auto" w:fill="F2F2F2" w:themeFill="background1" w:themeFillShade="F2"/>
            <w:vAlign w:val="center"/>
          </w:tcPr>
          <w:p w:rsidR="00AD77CF" w:rsidRPr="00263C10" w:rsidRDefault="00AD77CF" w:rsidP="00AD77CF">
            <w:pPr>
              <w:jc w:val="center"/>
              <w:rPr>
                <w:b/>
                <w:color w:val="000000" w:themeColor="text1"/>
                <w:sz w:val="20"/>
                <w:szCs w:val="20"/>
              </w:rPr>
            </w:pPr>
            <w:r w:rsidRPr="00263C10">
              <w:rPr>
                <w:b/>
                <w:color w:val="000000" w:themeColor="text1"/>
                <w:sz w:val="20"/>
                <w:szCs w:val="20"/>
              </w:rPr>
              <w:t>Entrée à l’Univ</w:t>
            </w:r>
          </w:p>
          <w:p w:rsidR="00AD77CF" w:rsidRPr="00AD77CF" w:rsidRDefault="00AD77CF" w:rsidP="00AD77CF">
            <w:pPr>
              <w:jc w:val="center"/>
              <w:rPr>
                <w:color w:val="000000" w:themeColor="text1"/>
                <w:sz w:val="20"/>
                <w:szCs w:val="20"/>
              </w:rPr>
            </w:pPr>
            <w:r w:rsidRPr="00AD77CF">
              <w:rPr>
                <w:color w:val="000000" w:themeColor="text1"/>
                <w:sz w:val="20"/>
                <w:szCs w:val="20"/>
              </w:rPr>
              <w:t>G4, G5</w:t>
            </w:r>
          </w:p>
          <w:p w:rsidR="00E439B7" w:rsidRPr="00263C10" w:rsidRDefault="00AD77CF" w:rsidP="00AD77CF">
            <w:pPr>
              <w:jc w:val="center"/>
              <w:rPr>
                <w:i/>
                <w:color w:val="000000" w:themeColor="text1"/>
                <w:sz w:val="20"/>
                <w:szCs w:val="20"/>
              </w:rPr>
            </w:pPr>
            <w:r w:rsidRPr="00263C10">
              <w:rPr>
                <w:i/>
                <w:color w:val="000000" w:themeColor="text1"/>
                <w:sz w:val="20"/>
                <w:szCs w:val="20"/>
              </w:rPr>
              <w:t>C. Douki</w:t>
            </w:r>
          </w:p>
        </w:tc>
        <w:tc>
          <w:tcPr>
            <w:tcW w:w="2048" w:type="dxa"/>
            <w:shd w:val="clear" w:color="auto" w:fill="F2F2F2" w:themeFill="background1" w:themeFillShade="F2"/>
            <w:vAlign w:val="center"/>
          </w:tcPr>
          <w:p w:rsidR="00E439B7" w:rsidRPr="00263C10" w:rsidRDefault="00E439B7" w:rsidP="00EB5581">
            <w:pPr>
              <w:jc w:val="center"/>
              <w:rPr>
                <w:i/>
                <w:color w:val="000000" w:themeColor="text1"/>
                <w:sz w:val="20"/>
                <w:szCs w:val="20"/>
              </w:rPr>
            </w:pPr>
          </w:p>
        </w:tc>
      </w:tr>
      <w:tr w:rsidR="002913F6" w:rsidRPr="00263C10" w:rsidTr="008F519C">
        <w:trPr>
          <w:trHeight w:hRule="exact" w:val="948"/>
          <w:jc w:val="center"/>
        </w:trPr>
        <w:tc>
          <w:tcPr>
            <w:tcW w:w="599" w:type="dxa"/>
            <w:vMerge/>
            <w:shd w:val="clear" w:color="auto" w:fill="F2F2F2" w:themeFill="background1" w:themeFillShade="F2"/>
            <w:vAlign w:val="center"/>
          </w:tcPr>
          <w:p w:rsidR="00E439B7" w:rsidRPr="00263C10" w:rsidRDefault="00E439B7" w:rsidP="00E439B7">
            <w:pPr>
              <w:jc w:val="center"/>
              <w:rPr>
                <w:color w:val="000000" w:themeColor="text1"/>
                <w:sz w:val="20"/>
                <w:szCs w:val="20"/>
              </w:rPr>
            </w:pPr>
          </w:p>
        </w:tc>
        <w:tc>
          <w:tcPr>
            <w:tcW w:w="1803" w:type="dxa"/>
            <w:shd w:val="clear" w:color="auto" w:fill="F2F2F2" w:themeFill="background1" w:themeFillShade="F2"/>
            <w:vAlign w:val="center"/>
          </w:tcPr>
          <w:p w:rsidR="001E49A4" w:rsidRPr="00263C10" w:rsidRDefault="001E49A4" w:rsidP="001E49A4">
            <w:pPr>
              <w:jc w:val="center"/>
              <w:rPr>
                <w:b/>
                <w:color w:val="000000" w:themeColor="text1"/>
                <w:sz w:val="20"/>
                <w:szCs w:val="20"/>
              </w:rPr>
            </w:pPr>
            <w:r w:rsidRPr="00263C10">
              <w:rPr>
                <w:b/>
                <w:color w:val="000000" w:themeColor="text1"/>
                <w:sz w:val="20"/>
                <w:szCs w:val="20"/>
              </w:rPr>
              <w:t>Introduction</w:t>
            </w:r>
          </w:p>
          <w:p w:rsidR="001E49A4" w:rsidRPr="00263C10" w:rsidRDefault="001E49A4" w:rsidP="001E49A4">
            <w:pPr>
              <w:jc w:val="center"/>
              <w:rPr>
                <w:color w:val="000000" w:themeColor="text1"/>
                <w:sz w:val="20"/>
                <w:szCs w:val="20"/>
              </w:rPr>
            </w:pPr>
            <w:r w:rsidRPr="00263C10">
              <w:rPr>
                <w:color w:val="000000" w:themeColor="text1"/>
                <w:sz w:val="20"/>
                <w:szCs w:val="20"/>
              </w:rPr>
              <w:t>Hist. Moderne</w:t>
            </w:r>
          </w:p>
          <w:p w:rsidR="00F9619F" w:rsidRDefault="00F9619F" w:rsidP="00F9619F">
            <w:pPr>
              <w:jc w:val="center"/>
              <w:rPr>
                <w:i/>
                <w:color w:val="000000" w:themeColor="text1"/>
                <w:sz w:val="20"/>
                <w:szCs w:val="20"/>
              </w:rPr>
            </w:pPr>
            <w:r>
              <w:rPr>
                <w:i/>
                <w:color w:val="000000" w:themeColor="text1"/>
                <w:sz w:val="20"/>
                <w:szCs w:val="20"/>
              </w:rPr>
              <w:t>J.P. Duteil</w:t>
            </w:r>
          </w:p>
          <w:p w:rsidR="001E49A4" w:rsidRPr="00263C10" w:rsidRDefault="00F9619F" w:rsidP="00F9619F">
            <w:pPr>
              <w:jc w:val="center"/>
              <w:rPr>
                <w:i/>
                <w:color w:val="000000" w:themeColor="text1"/>
                <w:sz w:val="20"/>
                <w:szCs w:val="20"/>
              </w:rPr>
            </w:pPr>
            <w:r>
              <w:rPr>
                <w:i/>
                <w:color w:val="000000" w:themeColor="text1"/>
                <w:sz w:val="20"/>
                <w:szCs w:val="20"/>
              </w:rPr>
              <w:t>(1</w:t>
            </w:r>
            <w:r w:rsidRPr="00F9619F">
              <w:rPr>
                <w:i/>
                <w:color w:val="000000" w:themeColor="text1"/>
                <w:sz w:val="20"/>
                <w:szCs w:val="20"/>
                <w:vertAlign w:val="superscript"/>
              </w:rPr>
              <w:t>e</w:t>
            </w:r>
            <w:r>
              <w:rPr>
                <w:i/>
                <w:color w:val="000000" w:themeColor="text1"/>
                <w:sz w:val="20"/>
                <w:szCs w:val="20"/>
              </w:rPr>
              <w:t xml:space="preserve">re </w:t>
            </w:r>
            <w:r w:rsidR="001E49A4" w:rsidRPr="00263C10">
              <w:rPr>
                <w:i/>
                <w:color w:val="000000" w:themeColor="text1"/>
                <w:sz w:val="20"/>
                <w:szCs w:val="20"/>
              </w:rPr>
              <w:t>partie)</w:t>
            </w:r>
          </w:p>
          <w:p w:rsidR="00E439B7" w:rsidRPr="00263C10" w:rsidRDefault="00E439B7" w:rsidP="00E439B7">
            <w:pPr>
              <w:jc w:val="center"/>
              <w:rPr>
                <w:b/>
                <w:color w:val="000000" w:themeColor="text1"/>
                <w:sz w:val="20"/>
                <w:szCs w:val="20"/>
              </w:rPr>
            </w:pPr>
          </w:p>
        </w:tc>
        <w:tc>
          <w:tcPr>
            <w:tcW w:w="1980" w:type="dxa"/>
            <w:shd w:val="clear" w:color="auto" w:fill="F2F2F2" w:themeFill="background1" w:themeFillShade="F2"/>
            <w:vAlign w:val="center"/>
          </w:tcPr>
          <w:p w:rsidR="001E49A4" w:rsidRPr="00263C10" w:rsidRDefault="001E49A4" w:rsidP="001E49A4">
            <w:pPr>
              <w:jc w:val="center"/>
              <w:rPr>
                <w:b/>
                <w:color w:val="000000" w:themeColor="text1"/>
                <w:sz w:val="20"/>
                <w:szCs w:val="20"/>
              </w:rPr>
            </w:pPr>
            <w:r w:rsidRPr="00263C10">
              <w:rPr>
                <w:b/>
                <w:color w:val="000000" w:themeColor="text1"/>
                <w:sz w:val="20"/>
                <w:szCs w:val="20"/>
              </w:rPr>
              <w:t>Entrée à l’Univ</w:t>
            </w:r>
          </w:p>
          <w:p w:rsidR="001E49A4" w:rsidRPr="00AD77CF" w:rsidRDefault="001E49A4" w:rsidP="001E49A4">
            <w:pPr>
              <w:jc w:val="center"/>
              <w:rPr>
                <w:color w:val="000000" w:themeColor="text1"/>
                <w:sz w:val="20"/>
                <w:szCs w:val="20"/>
              </w:rPr>
            </w:pPr>
            <w:r w:rsidRPr="00AD77CF">
              <w:rPr>
                <w:color w:val="000000" w:themeColor="text1"/>
                <w:sz w:val="20"/>
                <w:szCs w:val="20"/>
              </w:rPr>
              <w:t>G3</w:t>
            </w:r>
          </w:p>
          <w:p w:rsidR="00E439B7" w:rsidRPr="00263C10" w:rsidRDefault="001E49A4" w:rsidP="001E49A4">
            <w:pPr>
              <w:jc w:val="center"/>
              <w:rPr>
                <w:b/>
                <w:color w:val="000000" w:themeColor="text1"/>
                <w:sz w:val="20"/>
                <w:szCs w:val="20"/>
              </w:rPr>
            </w:pPr>
            <w:r w:rsidRPr="00263C10">
              <w:rPr>
                <w:i/>
                <w:color w:val="000000" w:themeColor="text1"/>
                <w:sz w:val="20"/>
                <w:szCs w:val="20"/>
              </w:rPr>
              <w:t>V. Milliot/C. Douki</w:t>
            </w:r>
          </w:p>
        </w:tc>
        <w:tc>
          <w:tcPr>
            <w:tcW w:w="2054" w:type="dxa"/>
            <w:shd w:val="clear" w:color="auto" w:fill="F2F2F2" w:themeFill="background1" w:themeFillShade="F2"/>
            <w:vAlign w:val="center"/>
          </w:tcPr>
          <w:p w:rsidR="002F5711" w:rsidRPr="00263C10" w:rsidRDefault="00E439B7" w:rsidP="002F5711">
            <w:pPr>
              <w:jc w:val="center"/>
              <w:rPr>
                <w:b/>
                <w:color w:val="000000" w:themeColor="text1"/>
                <w:sz w:val="20"/>
                <w:szCs w:val="20"/>
              </w:rPr>
            </w:pPr>
            <w:r w:rsidRPr="00263C10">
              <w:rPr>
                <w:i/>
                <w:color w:val="000000" w:themeColor="text1"/>
                <w:sz w:val="20"/>
                <w:szCs w:val="20"/>
              </w:rPr>
              <w:t xml:space="preserve"> </w:t>
            </w:r>
            <w:r w:rsidR="002F5711" w:rsidRPr="00263C10">
              <w:rPr>
                <w:b/>
                <w:color w:val="000000" w:themeColor="text1"/>
                <w:sz w:val="20"/>
                <w:szCs w:val="20"/>
              </w:rPr>
              <w:t>IM</w:t>
            </w:r>
          </w:p>
          <w:p w:rsidR="002F5711" w:rsidRPr="00263C10" w:rsidRDefault="002F5711" w:rsidP="002F5711">
            <w:pPr>
              <w:jc w:val="center"/>
              <w:rPr>
                <w:color w:val="000000" w:themeColor="text1"/>
                <w:sz w:val="20"/>
                <w:szCs w:val="20"/>
              </w:rPr>
            </w:pPr>
            <w:r w:rsidRPr="00263C10">
              <w:rPr>
                <w:color w:val="000000" w:themeColor="text1"/>
                <w:sz w:val="20"/>
                <w:szCs w:val="20"/>
              </w:rPr>
              <w:t>hist. contemporaine</w:t>
            </w:r>
          </w:p>
          <w:p w:rsidR="00E439B7" w:rsidRPr="00263C10" w:rsidRDefault="002F5711" w:rsidP="002F5711">
            <w:pPr>
              <w:jc w:val="center"/>
              <w:rPr>
                <w:b/>
                <w:i/>
                <w:color w:val="000000" w:themeColor="text1"/>
                <w:sz w:val="20"/>
                <w:szCs w:val="20"/>
              </w:rPr>
            </w:pPr>
            <w:r w:rsidRPr="00263C10">
              <w:rPr>
                <w:i/>
                <w:color w:val="000000" w:themeColor="text1"/>
                <w:sz w:val="20"/>
                <w:szCs w:val="20"/>
              </w:rPr>
              <w:t>Enders- Cairault</w:t>
            </w:r>
          </w:p>
        </w:tc>
        <w:tc>
          <w:tcPr>
            <w:tcW w:w="1980" w:type="dxa"/>
            <w:shd w:val="clear" w:color="auto" w:fill="F2F2F2" w:themeFill="background1" w:themeFillShade="F2"/>
            <w:vAlign w:val="center"/>
          </w:tcPr>
          <w:p w:rsidR="00AD77CF" w:rsidRPr="00263C10" w:rsidRDefault="00AD77CF" w:rsidP="00AD77CF">
            <w:pPr>
              <w:jc w:val="center"/>
              <w:rPr>
                <w:b/>
                <w:color w:val="000000" w:themeColor="text1"/>
                <w:sz w:val="20"/>
                <w:szCs w:val="20"/>
              </w:rPr>
            </w:pPr>
            <w:r w:rsidRPr="00263C10">
              <w:rPr>
                <w:b/>
                <w:color w:val="000000" w:themeColor="text1"/>
                <w:sz w:val="20"/>
                <w:szCs w:val="20"/>
              </w:rPr>
              <w:t>Transdiscipl.</w:t>
            </w:r>
          </w:p>
          <w:p w:rsidR="00AD77CF" w:rsidRPr="00263C10" w:rsidRDefault="00AD77CF" w:rsidP="00AD77CF">
            <w:pPr>
              <w:jc w:val="center"/>
              <w:rPr>
                <w:color w:val="000000" w:themeColor="text1"/>
                <w:sz w:val="20"/>
                <w:szCs w:val="20"/>
              </w:rPr>
            </w:pPr>
            <w:r w:rsidRPr="00263C10">
              <w:rPr>
                <w:color w:val="000000" w:themeColor="text1"/>
                <w:sz w:val="20"/>
                <w:szCs w:val="20"/>
              </w:rPr>
              <w:t>hist. contempo</w:t>
            </w:r>
          </w:p>
          <w:p w:rsidR="00E439B7" w:rsidRPr="00263C10" w:rsidRDefault="00AD77CF" w:rsidP="00AD77CF">
            <w:pPr>
              <w:jc w:val="center"/>
              <w:rPr>
                <w:b/>
                <w:color w:val="000000" w:themeColor="text1"/>
                <w:sz w:val="20"/>
                <w:szCs w:val="20"/>
              </w:rPr>
            </w:pPr>
            <w:r w:rsidRPr="00263C10">
              <w:rPr>
                <w:i/>
                <w:color w:val="000000" w:themeColor="text1"/>
                <w:sz w:val="20"/>
                <w:szCs w:val="20"/>
              </w:rPr>
              <w:t>P. Verheyde</w:t>
            </w:r>
          </w:p>
        </w:tc>
        <w:tc>
          <w:tcPr>
            <w:tcW w:w="2048" w:type="dxa"/>
            <w:shd w:val="clear" w:color="auto" w:fill="F2F2F2" w:themeFill="background1" w:themeFillShade="F2"/>
            <w:vAlign w:val="center"/>
          </w:tcPr>
          <w:p w:rsidR="00AD77CF" w:rsidRPr="00263C10" w:rsidRDefault="00AD77CF" w:rsidP="00AD77CF">
            <w:pPr>
              <w:jc w:val="center"/>
              <w:rPr>
                <w:b/>
                <w:color w:val="000000" w:themeColor="text1"/>
                <w:sz w:val="20"/>
                <w:szCs w:val="20"/>
              </w:rPr>
            </w:pPr>
            <w:r w:rsidRPr="00263C10">
              <w:rPr>
                <w:b/>
                <w:color w:val="000000" w:themeColor="text1"/>
                <w:sz w:val="20"/>
                <w:szCs w:val="20"/>
              </w:rPr>
              <w:t>Introduction</w:t>
            </w:r>
          </w:p>
          <w:p w:rsidR="00AD77CF" w:rsidRPr="00263C10" w:rsidRDefault="00AD77CF" w:rsidP="00AD77CF">
            <w:pPr>
              <w:jc w:val="center"/>
              <w:rPr>
                <w:color w:val="000000" w:themeColor="text1"/>
                <w:sz w:val="20"/>
                <w:szCs w:val="20"/>
              </w:rPr>
            </w:pPr>
            <w:r w:rsidRPr="00263C10">
              <w:rPr>
                <w:color w:val="000000" w:themeColor="text1"/>
                <w:sz w:val="20"/>
                <w:szCs w:val="20"/>
              </w:rPr>
              <w:t>hist. Ancienne</w:t>
            </w:r>
          </w:p>
          <w:p w:rsidR="00E439B7" w:rsidRPr="00263C10" w:rsidRDefault="0069775C" w:rsidP="00AD77CF">
            <w:pPr>
              <w:jc w:val="center"/>
              <w:rPr>
                <w:i/>
                <w:color w:val="000000" w:themeColor="text1"/>
                <w:sz w:val="20"/>
                <w:szCs w:val="20"/>
              </w:rPr>
            </w:pPr>
            <w:r>
              <w:rPr>
                <w:i/>
                <w:color w:val="000000" w:themeColor="text1"/>
                <w:sz w:val="20"/>
                <w:szCs w:val="20"/>
              </w:rPr>
              <w:t>J.N.</w:t>
            </w:r>
            <w:r w:rsidR="00AD77CF">
              <w:rPr>
                <w:i/>
                <w:color w:val="000000" w:themeColor="text1"/>
                <w:sz w:val="20"/>
                <w:szCs w:val="20"/>
              </w:rPr>
              <w:t>Allard</w:t>
            </w:r>
          </w:p>
        </w:tc>
      </w:tr>
      <w:tr w:rsidR="002913F6" w:rsidRPr="00263C10" w:rsidTr="008F519C">
        <w:trPr>
          <w:trHeight w:hRule="exact" w:val="948"/>
          <w:jc w:val="center"/>
        </w:trPr>
        <w:tc>
          <w:tcPr>
            <w:tcW w:w="599" w:type="dxa"/>
            <w:vMerge/>
            <w:tcBorders>
              <w:bottom w:val="nil"/>
            </w:tcBorders>
            <w:shd w:val="clear" w:color="auto" w:fill="F2F2F2" w:themeFill="background1" w:themeFillShade="F2"/>
            <w:vAlign w:val="center"/>
          </w:tcPr>
          <w:p w:rsidR="00E439B7" w:rsidRPr="00263C10" w:rsidRDefault="00E439B7" w:rsidP="00E439B7">
            <w:pPr>
              <w:jc w:val="center"/>
              <w:rPr>
                <w:color w:val="000000" w:themeColor="text1"/>
                <w:sz w:val="20"/>
                <w:szCs w:val="20"/>
              </w:rPr>
            </w:pPr>
          </w:p>
        </w:tc>
        <w:tc>
          <w:tcPr>
            <w:tcW w:w="1803" w:type="dxa"/>
            <w:shd w:val="clear" w:color="auto" w:fill="F2F2F2" w:themeFill="background1" w:themeFillShade="F2"/>
            <w:vAlign w:val="center"/>
          </w:tcPr>
          <w:p w:rsidR="001E49A4" w:rsidRPr="00263C10" w:rsidRDefault="001E49A4" w:rsidP="001E49A4">
            <w:pPr>
              <w:jc w:val="center"/>
              <w:rPr>
                <w:b/>
                <w:color w:val="000000" w:themeColor="text1"/>
                <w:sz w:val="20"/>
                <w:szCs w:val="20"/>
              </w:rPr>
            </w:pPr>
            <w:r w:rsidRPr="00263C10">
              <w:rPr>
                <w:b/>
                <w:color w:val="000000" w:themeColor="text1"/>
                <w:sz w:val="20"/>
                <w:szCs w:val="20"/>
              </w:rPr>
              <w:t>Thématique</w:t>
            </w:r>
          </w:p>
          <w:p w:rsidR="001E49A4" w:rsidRPr="00263C10" w:rsidRDefault="001E49A4" w:rsidP="001E49A4">
            <w:pPr>
              <w:jc w:val="center"/>
              <w:rPr>
                <w:color w:val="000000" w:themeColor="text1"/>
                <w:sz w:val="20"/>
                <w:szCs w:val="20"/>
              </w:rPr>
            </w:pPr>
            <w:r w:rsidRPr="00263C10">
              <w:rPr>
                <w:color w:val="000000" w:themeColor="text1"/>
                <w:sz w:val="20"/>
                <w:szCs w:val="20"/>
              </w:rPr>
              <w:t>hist. Contempo.</w:t>
            </w:r>
          </w:p>
          <w:p w:rsidR="00E439B7" w:rsidRPr="00263C10" w:rsidRDefault="001E49A4" w:rsidP="001E49A4">
            <w:pPr>
              <w:jc w:val="center"/>
              <w:rPr>
                <w:i/>
                <w:color w:val="000000" w:themeColor="text1"/>
                <w:sz w:val="20"/>
                <w:szCs w:val="20"/>
              </w:rPr>
            </w:pPr>
            <w:r w:rsidRPr="00263C10">
              <w:rPr>
                <w:i/>
                <w:color w:val="000000" w:themeColor="text1"/>
                <w:sz w:val="20"/>
                <w:szCs w:val="20"/>
              </w:rPr>
              <w:t>A.Enders</w:t>
            </w:r>
          </w:p>
        </w:tc>
        <w:tc>
          <w:tcPr>
            <w:tcW w:w="1980" w:type="dxa"/>
            <w:shd w:val="clear" w:color="auto" w:fill="F2F2F2" w:themeFill="background1" w:themeFillShade="F2"/>
            <w:vAlign w:val="center"/>
          </w:tcPr>
          <w:p w:rsidR="001E49A4" w:rsidRPr="00263C10" w:rsidRDefault="001E49A4" w:rsidP="001E49A4">
            <w:pPr>
              <w:jc w:val="center"/>
              <w:rPr>
                <w:b/>
                <w:color w:val="000000" w:themeColor="text1"/>
                <w:sz w:val="20"/>
                <w:szCs w:val="20"/>
              </w:rPr>
            </w:pPr>
            <w:r w:rsidRPr="00263C10">
              <w:rPr>
                <w:b/>
                <w:color w:val="000000" w:themeColor="text1"/>
                <w:sz w:val="20"/>
                <w:szCs w:val="20"/>
              </w:rPr>
              <w:t>Thématique</w:t>
            </w:r>
          </w:p>
          <w:p w:rsidR="001E49A4" w:rsidRPr="00263C10" w:rsidRDefault="001E49A4" w:rsidP="001E49A4">
            <w:pPr>
              <w:jc w:val="center"/>
              <w:rPr>
                <w:color w:val="000000" w:themeColor="text1"/>
                <w:sz w:val="20"/>
                <w:szCs w:val="20"/>
              </w:rPr>
            </w:pPr>
            <w:r w:rsidRPr="00263C10">
              <w:rPr>
                <w:color w:val="000000" w:themeColor="text1"/>
                <w:sz w:val="20"/>
                <w:szCs w:val="20"/>
              </w:rPr>
              <w:t>hist. ancienne</w:t>
            </w:r>
          </w:p>
          <w:p w:rsidR="00E439B7" w:rsidRPr="00263C10" w:rsidRDefault="001E49A4" w:rsidP="001E49A4">
            <w:pPr>
              <w:jc w:val="center"/>
              <w:rPr>
                <w:i/>
                <w:color w:val="000000" w:themeColor="text1"/>
                <w:sz w:val="20"/>
                <w:szCs w:val="20"/>
              </w:rPr>
            </w:pPr>
            <w:r w:rsidRPr="00263C10">
              <w:rPr>
                <w:i/>
                <w:color w:val="000000" w:themeColor="text1"/>
                <w:sz w:val="20"/>
                <w:szCs w:val="20"/>
              </w:rPr>
              <w:t>C. Moatti</w:t>
            </w:r>
          </w:p>
        </w:tc>
        <w:tc>
          <w:tcPr>
            <w:tcW w:w="2054" w:type="dxa"/>
            <w:shd w:val="clear" w:color="auto" w:fill="F2F2F2" w:themeFill="background1" w:themeFillShade="F2"/>
            <w:vAlign w:val="center"/>
          </w:tcPr>
          <w:p w:rsidR="001E49A4" w:rsidRPr="00263C10" w:rsidRDefault="001E49A4" w:rsidP="001E49A4">
            <w:pPr>
              <w:jc w:val="center"/>
              <w:rPr>
                <w:b/>
                <w:color w:val="000000" w:themeColor="text1"/>
                <w:sz w:val="20"/>
                <w:szCs w:val="20"/>
              </w:rPr>
            </w:pPr>
            <w:r w:rsidRPr="00263C10">
              <w:rPr>
                <w:b/>
                <w:color w:val="000000" w:themeColor="text1"/>
                <w:sz w:val="20"/>
                <w:szCs w:val="20"/>
              </w:rPr>
              <w:t>Sciences auxiliaires</w:t>
            </w:r>
          </w:p>
          <w:p w:rsidR="00E439B7" w:rsidRPr="00263C10" w:rsidRDefault="001E49A4" w:rsidP="001E49A4">
            <w:pPr>
              <w:jc w:val="center"/>
              <w:rPr>
                <w:i/>
                <w:color w:val="000000" w:themeColor="text1"/>
                <w:sz w:val="20"/>
                <w:szCs w:val="20"/>
              </w:rPr>
            </w:pPr>
            <w:r w:rsidRPr="00263C10">
              <w:rPr>
                <w:i/>
                <w:color w:val="000000" w:themeColor="text1"/>
                <w:sz w:val="20"/>
                <w:szCs w:val="20"/>
              </w:rPr>
              <w:t>C. Saliou</w:t>
            </w:r>
          </w:p>
        </w:tc>
        <w:tc>
          <w:tcPr>
            <w:tcW w:w="1980" w:type="dxa"/>
            <w:shd w:val="clear" w:color="auto" w:fill="F2F2F2" w:themeFill="background1" w:themeFillShade="F2"/>
            <w:vAlign w:val="center"/>
          </w:tcPr>
          <w:p w:rsidR="001E49A4" w:rsidRPr="00263C10" w:rsidRDefault="001E49A4" w:rsidP="001E49A4">
            <w:pPr>
              <w:jc w:val="center"/>
              <w:rPr>
                <w:b/>
                <w:color w:val="000000" w:themeColor="text1"/>
                <w:sz w:val="20"/>
                <w:szCs w:val="20"/>
              </w:rPr>
            </w:pPr>
            <w:r w:rsidRPr="00263C10">
              <w:rPr>
                <w:b/>
                <w:color w:val="000000" w:themeColor="text1"/>
                <w:sz w:val="20"/>
                <w:szCs w:val="20"/>
              </w:rPr>
              <w:t>Thématique</w:t>
            </w:r>
          </w:p>
          <w:p w:rsidR="001E49A4" w:rsidRPr="00263C10" w:rsidRDefault="001E49A4" w:rsidP="001E49A4">
            <w:pPr>
              <w:jc w:val="center"/>
              <w:rPr>
                <w:color w:val="000000" w:themeColor="text1"/>
                <w:sz w:val="20"/>
                <w:szCs w:val="20"/>
              </w:rPr>
            </w:pPr>
            <w:r w:rsidRPr="00263C10">
              <w:rPr>
                <w:color w:val="000000" w:themeColor="text1"/>
                <w:sz w:val="20"/>
                <w:szCs w:val="20"/>
              </w:rPr>
              <w:t>hist. Contempo.</w:t>
            </w:r>
          </w:p>
          <w:p w:rsidR="00E439B7" w:rsidRPr="00263C10" w:rsidRDefault="001E49A4" w:rsidP="001E49A4">
            <w:pPr>
              <w:jc w:val="center"/>
              <w:rPr>
                <w:b/>
                <w:color w:val="000000" w:themeColor="text1"/>
                <w:sz w:val="20"/>
                <w:szCs w:val="20"/>
              </w:rPr>
            </w:pPr>
            <w:r w:rsidRPr="00263C10">
              <w:rPr>
                <w:i/>
                <w:color w:val="000000" w:themeColor="text1"/>
                <w:sz w:val="20"/>
                <w:szCs w:val="20"/>
              </w:rPr>
              <w:t>E.Sibeud</w:t>
            </w:r>
          </w:p>
        </w:tc>
        <w:tc>
          <w:tcPr>
            <w:tcW w:w="2048" w:type="dxa"/>
            <w:shd w:val="clear" w:color="auto" w:fill="F2F2F2" w:themeFill="background1" w:themeFillShade="F2"/>
            <w:vAlign w:val="center"/>
          </w:tcPr>
          <w:p w:rsidR="00E439B7" w:rsidRPr="00263C10" w:rsidRDefault="00E439B7" w:rsidP="00E439B7">
            <w:pPr>
              <w:jc w:val="center"/>
              <w:rPr>
                <w:b/>
                <w:color w:val="000000" w:themeColor="text1"/>
                <w:sz w:val="20"/>
                <w:szCs w:val="20"/>
              </w:rPr>
            </w:pPr>
          </w:p>
        </w:tc>
      </w:tr>
      <w:tr w:rsidR="00E82064" w:rsidRPr="00263C10" w:rsidTr="008F519C">
        <w:trPr>
          <w:trHeight w:hRule="exact" w:val="1014"/>
          <w:jc w:val="center"/>
        </w:trPr>
        <w:tc>
          <w:tcPr>
            <w:tcW w:w="599" w:type="dxa"/>
            <w:vMerge w:val="restart"/>
            <w:shd w:val="clear" w:color="auto" w:fill="auto"/>
            <w:vAlign w:val="center"/>
          </w:tcPr>
          <w:p w:rsidR="00E82064" w:rsidRPr="00263C10" w:rsidRDefault="00E82064" w:rsidP="001E49A4">
            <w:pPr>
              <w:jc w:val="center"/>
              <w:rPr>
                <w:color w:val="000000" w:themeColor="text1"/>
                <w:sz w:val="20"/>
                <w:szCs w:val="20"/>
              </w:rPr>
            </w:pPr>
            <w:r w:rsidRPr="00263C10">
              <w:rPr>
                <w:color w:val="000000" w:themeColor="text1"/>
                <w:sz w:val="20"/>
                <w:szCs w:val="20"/>
              </w:rPr>
              <w:t>18h-21h</w:t>
            </w:r>
          </w:p>
        </w:tc>
        <w:tc>
          <w:tcPr>
            <w:tcW w:w="1803" w:type="dxa"/>
            <w:shd w:val="clear" w:color="auto" w:fill="auto"/>
            <w:vAlign w:val="center"/>
          </w:tcPr>
          <w:p w:rsidR="00E82064" w:rsidRPr="00F9619F" w:rsidRDefault="00E82064" w:rsidP="00E82064">
            <w:pPr>
              <w:jc w:val="center"/>
              <w:rPr>
                <w:b/>
                <w:color w:val="000000" w:themeColor="text1"/>
                <w:sz w:val="20"/>
                <w:szCs w:val="20"/>
                <w:highlight w:val="green"/>
              </w:rPr>
            </w:pPr>
          </w:p>
        </w:tc>
        <w:tc>
          <w:tcPr>
            <w:tcW w:w="1980" w:type="dxa"/>
            <w:shd w:val="clear" w:color="auto" w:fill="auto"/>
            <w:vAlign w:val="center"/>
          </w:tcPr>
          <w:p w:rsidR="00E82064" w:rsidRPr="00E82064" w:rsidRDefault="00E82064" w:rsidP="00E82064">
            <w:pPr>
              <w:jc w:val="center"/>
              <w:rPr>
                <w:b/>
                <w:color w:val="000000" w:themeColor="text1"/>
                <w:sz w:val="20"/>
                <w:szCs w:val="20"/>
              </w:rPr>
            </w:pPr>
            <w:r w:rsidRPr="00E82064">
              <w:rPr>
                <w:b/>
                <w:color w:val="000000" w:themeColor="text1"/>
                <w:sz w:val="20"/>
                <w:szCs w:val="20"/>
              </w:rPr>
              <w:t>Documents de l’historien</w:t>
            </w:r>
          </w:p>
          <w:p w:rsidR="00E82064" w:rsidRPr="00263C10" w:rsidRDefault="00E82064" w:rsidP="00E82064">
            <w:pPr>
              <w:jc w:val="center"/>
              <w:rPr>
                <w:b/>
                <w:color w:val="000000" w:themeColor="text1"/>
                <w:sz w:val="20"/>
                <w:szCs w:val="20"/>
              </w:rPr>
            </w:pPr>
            <w:r w:rsidRPr="00E82064">
              <w:rPr>
                <w:i/>
                <w:color w:val="000000" w:themeColor="text1"/>
                <w:sz w:val="20"/>
                <w:szCs w:val="20"/>
              </w:rPr>
              <w:t>S.Laribi</w:t>
            </w:r>
          </w:p>
        </w:tc>
        <w:tc>
          <w:tcPr>
            <w:tcW w:w="2054" w:type="dxa"/>
            <w:shd w:val="clear" w:color="auto" w:fill="auto"/>
            <w:vAlign w:val="center"/>
          </w:tcPr>
          <w:p w:rsidR="00E82064" w:rsidRPr="00263C10" w:rsidRDefault="00E82064" w:rsidP="00E82064">
            <w:pPr>
              <w:jc w:val="center"/>
              <w:rPr>
                <w:b/>
                <w:color w:val="000000" w:themeColor="text1"/>
                <w:sz w:val="20"/>
                <w:szCs w:val="20"/>
              </w:rPr>
            </w:pPr>
            <w:r w:rsidRPr="00263C10">
              <w:rPr>
                <w:b/>
                <w:color w:val="000000" w:themeColor="text1"/>
                <w:sz w:val="20"/>
                <w:szCs w:val="20"/>
              </w:rPr>
              <w:t>Question</w:t>
            </w:r>
          </w:p>
          <w:p w:rsidR="00E82064" w:rsidRPr="00263C10" w:rsidRDefault="00E82064" w:rsidP="00E82064">
            <w:pPr>
              <w:jc w:val="center"/>
              <w:rPr>
                <w:color w:val="000000" w:themeColor="text1"/>
                <w:sz w:val="20"/>
                <w:szCs w:val="20"/>
              </w:rPr>
            </w:pPr>
            <w:r w:rsidRPr="00263C10">
              <w:rPr>
                <w:color w:val="000000" w:themeColor="text1"/>
                <w:sz w:val="20"/>
                <w:szCs w:val="20"/>
              </w:rPr>
              <w:t>hist. ancienne</w:t>
            </w:r>
          </w:p>
          <w:p w:rsidR="00E82064" w:rsidRPr="00263C10" w:rsidRDefault="00E82064" w:rsidP="00E82064">
            <w:pPr>
              <w:jc w:val="center"/>
              <w:rPr>
                <w:b/>
                <w:color w:val="000000" w:themeColor="text1"/>
                <w:sz w:val="20"/>
                <w:szCs w:val="20"/>
              </w:rPr>
            </w:pPr>
            <w:r>
              <w:rPr>
                <w:color w:val="000000" w:themeColor="text1"/>
                <w:sz w:val="20"/>
                <w:szCs w:val="20"/>
              </w:rPr>
              <w:t xml:space="preserve">C. </w:t>
            </w:r>
            <w:r w:rsidRPr="00263C10">
              <w:rPr>
                <w:color w:val="000000" w:themeColor="text1"/>
                <w:sz w:val="20"/>
                <w:szCs w:val="20"/>
              </w:rPr>
              <w:t>Moatti</w:t>
            </w:r>
          </w:p>
        </w:tc>
        <w:tc>
          <w:tcPr>
            <w:tcW w:w="1980" w:type="dxa"/>
            <w:shd w:val="clear" w:color="auto" w:fill="auto"/>
            <w:vAlign w:val="center"/>
          </w:tcPr>
          <w:p w:rsidR="00E82064" w:rsidRPr="00263C10" w:rsidRDefault="00E82064" w:rsidP="00E82064">
            <w:pPr>
              <w:jc w:val="center"/>
              <w:rPr>
                <w:b/>
                <w:color w:val="000000" w:themeColor="text1"/>
                <w:sz w:val="20"/>
                <w:szCs w:val="20"/>
              </w:rPr>
            </w:pPr>
            <w:r w:rsidRPr="00263C10">
              <w:rPr>
                <w:b/>
                <w:color w:val="000000" w:themeColor="text1"/>
                <w:sz w:val="20"/>
                <w:szCs w:val="20"/>
              </w:rPr>
              <w:t>Introduction</w:t>
            </w:r>
          </w:p>
          <w:p w:rsidR="00E82064" w:rsidRPr="00263C10" w:rsidRDefault="00E82064" w:rsidP="00E82064">
            <w:pPr>
              <w:jc w:val="center"/>
              <w:rPr>
                <w:color w:val="000000" w:themeColor="text1"/>
                <w:sz w:val="20"/>
                <w:szCs w:val="20"/>
              </w:rPr>
            </w:pPr>
            <w:r w:rsidRPr="00263C10">
              <w:rPr>
                <w:color w:val="000000" w:themeColor="text1"/>
                <w:sz w:val="20"/>
                <w:szCs w:val="20"/>
              </w:rPr>
              <w:t>hist. Contemp.</w:t>
            </w:r>
          </w:p>
          <w:p w:rsidR="00E82064" w:rsidRPr="00263C10" w:rsidRDefault="00E82064" w:rsidP="00E82064">
            <w:pPr>
              <w:jc w:val="center"/>
              <w:rPr>
                <w:b/>
                <w:color w:val="000000" w:themeColor="text1"/>
                <w:sz w:val="20"/>
                <w:szCs w:val="20"/>
              </w:rPr>
            </w:pPr>
            <w:r w:rsidRPr="00263C10">
              <w:rPr>
                <w:i/>
                <w:color w:val="000000" w:themeColor="text1"/>
                <w:sz w:val="20"/>
                <w:szCs w:val="20"/>
              </w:rPr>
              <w:t xml:space="preserve"> C.Douki</w:t>
            </w:r>
          </w:p>
        </w:tc>
        <w:tc>
          <w:tcPr>
            <w:tcW w:w="2048" w:type="dxa"/>
            <w:shd w:val="clear" w:color="auto" w:fill="auto"/>
            <w:vAlign w:val="center"/>
          </w:tcPr>
          <w:p w:rsidR="00E82064" w:rsidRPr="00263C10" w:rsidRDefault="00E82064" w:rsidP="00E82064">
            <w:pPr>
              <w:jc w:val="center"/>
              <w:rPr>
                <w:b/>
                <w:color w:val="000000" w:themeColor="text1"/>
                <w:sz w:val="20"/>
                <w:szCs w:val="20"/>
              </w:rPr>
            </w:pPr>
            <w:r w:rsidRPr="00263C10">
              <w:rPr>
                <w:b/>
                <w:color w:val="000000" w:themeColor="text1"/>
                <w:sz w:val="20"/>
                <w:szCs w:val="20"/>
              </w:rPr>
              <w:t>Introduction</w:t>
            </w:r>
          </w:p>
          <w:p w:rsidR="00E82064" w:rsidRPr="00263C10" w:rsidRDefault="00E82064" w:rsidP="00E82064">
            <w:pPr>
              <w:jc w:val="center"/>
              <w:rPr>
                <w:color w:val="000000" w:themeColor="text1"/>
                <w:sz w:val="20"/>
                <w:szCs w:val="20"/>
              </w:rPr>
            </w:pPr>
            <w:r w:rsidRPr="00263C10">
              <w:rPr>
                <w:color w:val="000000" w:themeColor="text1"/>
                <w:sz w:val="20"/>
                <w:szCs w:val="20"/>
              </w:rPr>
              <w:t>hist. Ancienne</w:t>
            </w:r>
          </w:p>
          <w:p w:rsidR="00E82064" w:rsidRPr="00263C10" w:rsidRDefault="0069775C" w:rsidP="00E82064">
            <w:pPr>
              <w:jc w:val="center"/>
              <w:rPr>
                <w:b/>
                <w:color w:val="000000" w:themeColor="text1"/>
                <w:sz w:val="20"/>
                <w:szCs w:val="20"/>
              </w:rPr>
            </w:pPr>
            <w:r>
              <w:rPr>
                <w:i/>
                <w:color w:val="000000" w:themeColor="text1"/>
                <w:sz w:val="20"/>
                <w:szCs w:val="20"/>
              </w:rPr>
              <w:t xml:space="preserve">C. </w:t>
            </w:r>
            <w:r w:rsidR="00E82064" w:rsidRPr="00263C10">
              <w:rPr>
                <w:i/>
                <w:color w:val="000000" w:themeColor="text1"/>
                <w:sz w:val="20"/>
                <w:szCs w:val="20"/>
              </w:rPr>
              <w:t>Proust</w:t>
            </w:r>
          </w:p>
        </w:tc>
      </w:tr>
      <w:tr w:rsidR="00E82064" w:rsidRPr="00263C10" w:rsidTr="008F519C">
        <w:trPr>
          <w:trHeight w:hRule="exact" w:val="1014"/>
          <w:jc w:val="center"/>
        </w:trPr>
        <w:tc>
          <w:tcPr>
            <w:tcW w:w="599" w:type="dxa"/>
            <w:vMerge/>
            <w:shd w:val="clear" w:color="auto" w:fill="auto"/>
            <w:vAlign w:val="center"/>
          </w:tcPr>
          <w:p w:rsidR="00E82064" w:rsidRPr="00263C10" w:rsidRDefault="00E82064" w:rsidP="001E49A4">
            <w:pPr>
              <w:jc w:val="center"/>
              <w:rPr>
                <w:color w:val="000000" w:themeColor="text1"/>
                <w:sz w:val="20"/>
                <w:szCs w:val="20"/>
              </w:rPr>
            </w:pPr>
          </w:p>
        </w:tc>
        <w:tc>
          <w:tcPr>
            <w:tcW w:w="1803" w:type="dxa"/>
            <w:shd w:val="clear" w:color="auto" w:fill="auto"/>
            <w:vAlign w:val="center"/>
          </w:tcPr>
          <w:p w:rsidR="00E82064" w:rsidRPr="00263C10" w:rsidRDefault="00E82064" w:rsidP="001E49A4">
            <w:pPr>
              <w:jc w:val="center"/>
              <w:rPr>
                <w:i/>
                <w:color w:val="000000" w:themeColor="text1"/>
                <w:sz w:val="20"/>
                <w:szCs w:val="20"/>
                <w:highlight w:val="yellow"/>
              </w:rPr>
            </w:pPr>
          </w:p>
        </w:tc>
        <w:tc>
          <w:tcPr>
            <w:tcW w:w="1980" w:type="dxa"/>
            <w:shd w:val="clear" w:color="auto" w:fill="auto"/>
            <w:vAlign w:val="center"/>
          </w:tcPr>
          <w:p w:rsidR="00E82064" w:rsidRPr="00263C10" w:rsidRDefault="00E82064" w:rsidP="001E49A4">
            <w:pPr>
              <w:jc w:val="center"/>
              <w:rPr>
                <w:b/>
                <w:color w:val="000000" w:themeColor="text1"/>
                <w:sz w:val="20"/>
                <w:szCs w:val="20"/>
              </w:rPr>
            </w:pPr>
            <w:r w:rsidRPr="00263C10">
              <w:rPr>
                <w:b/>
                <w:color w:val="000000" w:themeColor="text1"/>
                <w:sz w:val="20"/>
                <w:szCs w:val="20"/>
              </w:rPr>
              <w:t>Transdisciplinaire</w:t>
            </w:r>
          </w:p>
          <w:p w:rsidR="00E82064" w:rsidRPr="00263C10" w:rsidRDefault="003F4C08" w:rsidP="001E49A4">
            <w:pPr>
              <w:jc w:val="center"/>
              <w:rPr>
                <w:i/>
                <w:color w:val="000000" w:themeColor="text1"/>
                <w:sz w:val="20"/>
                <w:szCs w:val="20"/>
              </w:rPr>
            </w:pPr>
            <w:r>
              <w:rPr>
                <w:i/>
                <w:color w:val="000000" w:themeColor="text1"/>
                <w:sz w:val="20"/>
                <w:szCs w:val="20"/>
              </w:rPr>
              <w:t>K.</w:t>
            </w:r>
            <w:r w:rsidR="00E82064" w:rsidRPr="00263C10">
              <w:rPr>
                <w:i/>
                <w:color w:val="000000" w:themeColor="text1"/>
                <w:sz w:val="20"/>
                <w:szCs w:val="20"/>
              </w:rPr>
              <w:t>Rivière</w:t>
            </w:r>
          </w:p>
        </w:tc>
        <w:tc>
          <w:tcPr>
            <w:tcW w:w="2054" w:type="dxa"/>
            <w:shd w:val="clear" w:color="auto" w:fill="auto"/>
            <w:vAlign w:val="center"/>
          </w:tcPr>
          <w:p w:rsidR="00E82064" w:rsidRPr="00263C10" w:rsidRDefault="00E82064" w:rsidP="00E82064">
            <w:pPr>
              <w:jc w:val="center"/>
              <w:rPr>
                <w:b/>
                <w:color w:val="000000" w:themeColor="text1"/>
                <w:sz w:val="20"/>
                <w:szCs w:val="20"/>
              </w:rPr>
            </w:pPr>
            <w:r w:rsidRPr="00263C10">
              <w:rPr>
                <w:b/>
                <w:color w:val="000000" w:themeColor="text1"/>
                <w:sz w:val="20"/>
                <w:szCs w:val="20"/>
              </w:rPr>
              <w:t>Mémoire de licence</w:t>
            </w:r>
          </w:p>
          <w:p w:rsidR="00E82064" w:rsidRPr="00263C10" w:rsidRDefault="00E82064" w:rsidP="00E82064">
            <w:pPr>
              <w:jc w:val="center"/>
              <w:rPr>
                <w:b/>
                <w:color w:val="000000" w:themeColor="text1"/>
                <w:sz w:val="20"/>
                <w:szCs w:val="20"/>
              </w:rPr>
            </w:pPr>
            <w:r w:rsidRPr="00263C10">
              <w:rPr>
                <w:b/>
                <w:color w:val="000000" w:themeColor="text1"/>
                <w:sz w:val="20"/>
                <w:szCs w:val="20"/>
              </w:rPr>
              <w:t xml:space="preserve">méthodologie </w:t>
            </w:r>
          </w:p>
          <w:p w:rsidR="00E82064" w:rsidRPr="00263C10" w:rsidRDefault="00E82064" w:rsidP="00E82064">
            <w:pPr>
              <w:jc w:val="center"/>
              <w:rPr>
                <w:i/>
                <w:color w:val="000000" w:themeColor="text1"/>
                <w:sz w:val="20"/>
                <w:szCs w:val="20"/>
              </w:rPr>
            </w:pPr>
            <w:r w:rsidRPr="00263C10">
              <w:rPr>
                <w:i/>
                <w:color w:val="000000" w:themeColor="text1"/>
                <w:sz w:val="20"/>
                <w:szCs w:val="20"/>
              </w:rPr>
              <w:t xml:space="preserve">G1 B.Bove </w:t>
            </w:r>
          </w:p>
          <w:p w:rsidR="00E82064" w:rsidRPr="00263C10" w:rsidRDefault="00E82064" w:rsidP="00E82064">
            <w:pPr>
              <w:jc w:val="center"/>
              <w:rPr>
                <w:i/>
                <w:color w:val="000000" w:themeColor="text1"/>
                <w:sz w:val="20"/>
                <w:szCs w:val="20"/>
              </w:rPr>
            </w:pPr>
            <w:r w:rsidRPr="00263C10">
              <w:rPr>
                <w:i/>
                <w:color w:val="000000" w:themeColor="text1"/>
                <w:sz w:val="20"/>
                <w:szCs w:val="20"/>
              </w:rPr>
              <w:t>G.2 A. Enders</w:t>
            </w:r>
          </w:p>
        </w:tc>
        <w:tc>
          <w:tcPr>
            <w:tcW w:w="1980" w:type="dxa"/>
            <w:shd w:val="clear" w:color="auto" w:fill="auto"/>
            <w:vAlign w:val="center"/>
          </w:tcPr>
          <w:p w:rsidR="00E82064" w:rsidRPr="00263C10" w:rsidRDefault="00E82064" w:rsidP="00AD77CF">
            <w:pPr>
              <w:jc w:val="center"/>
              <w:rPr>
                <w:b/>
                <w:color w:val="000000" w:themeColor="text1"/>
                <w:sz w:val="20"/>
                <w:szCs w:val="20"/>
              </w:rPr>
            </w:pPr>
          </w:p>
        </w:tc>
        <w:tc>
          <w:tcPr>
            <w:tcW w:w="2048" w:type="dxa"/>
            <w:shd w:val="clear" w:color="auto" w:fill="auto"/>
            <w:vAlign w:val="center"/>
          </w:tcPr>
          <w:p w:rsidR="00E82064" w:rsidRPr="00263C10" w:rsidRDefault="00E82064" w:rsidP="00AD77CF">
            <w:pPr>
              <w:jc w:val="center"/>
              <w:rPr>
                <w:b/>
                <w:color w:val="000000" w:themeColor="text1"/>
                <w:sz w:val="20"/>
                <w:szCs w:val="20"/>
              </w:rPr>
            </w:pPr>
          </w:p>
        </w:tc>
      </w:tr>
      <w:tr w:rsidR="00E82064" w:rsidRPr="00263C10" w:rsidTr="007D4863">
        <w:trPr>
          <w:trHeight w:hRule="exact" w:val="1402"/>
          <w:jc w:val="center"/>
        </w:trPr>
        <w:tc>
          <w:tcPr>
            <w:tcW w:w="599" w:type="dxa"/>
            <w:vMerge/>
            <w:shd w:val="clear" w:color="auto" w:fill="auto"/>
            <w:vAlign w:val="center"/>
          </w:tcPr>
          <w:p w:rsidR="00E82064" w:rsidRPr="00263C10" w:rsidRDefault="00E82064" w:rsidP="001E49A4">
            <w:pPr>
              <w:jc w:val="center"/>
              <w:rPr>
                <w:color w:val="000000" w:themeColor="text1"/>
                <w:sz w:val="20"/>
                <w:szCs w:val="20"/>
              </w:rPr>
            </w:pPr>
          </w:p>
        </w:tc>
        <w:tc>
          <w:tcPr>
            <w:tcW w:w="1803" w:type="dxa"/>
            <w:shd w:val="clear" w:color="auto" w:fill="auto"/>
            <w:vAlign w:val="center"/>
          </w:tcPr>
          <w:p w:rsidR="00E82064" w:rsidRPr="00263C10" w:rsidRDefault="00E82064" w:rsidP="001E49A4">
            <w:pPr>
              <w:jc w:val="center"/>
              <w:rPr>
                <w:b/>
                <w:color w:val="000000" w:themeColor="text1"/>
                <w:sz w:val="20"/>
                <w:szCs w:val="20"/>
              </w:rPr>
            </w:pPr>
          </w:p>
        </w:tc>
        <w:tc>
          <w:tcPr>
            <w:tcW w:w="1980" w:type="dxa"/>
            <w:shd w:val="clear" w:color="auto" w:fill="auto"/>
            <w:vAlign w:val="center"/>
          </w:tcPr>
          <w:p w:rsidR="00E82064" w:rsidRPr="00263C10" w:rsidRDefault="00E82064" w:rsidP="002F5711">
            <w:pPr>
              <w:jc w:val="center"/>
              <w:rPr>
                <w:b/>
                <w:color w:val="000000" w:themeColor="text1"/>
                <w:sz w:val="20"/>
                <w:szCs w:val="20"/>
              </w:rPr>
            </w:pPr>
            <w:r w:rsidRPr="00263C10">
              <w:rPr>
                <w:b/>
                <w:color w:val="000000" w:themeColor="text1"/>
                <w:sz w:val="20"/>
                <w:szCs w:val="20"/>
              </w:rPr>
              <w:t>Introduction</w:t>
            </w:r>
          </w:p>
          <w:p w:rsidR="00E82064" w:rsidRPr="00263C10" w:rsidRDefault="00E82064" w:rsidP="002F5711">
            <w:pPr>
              <w:jc w:val="center"/>
              <w:rPr>
                <w:color w:val="000000" w:themeColor="text1"/>
                <w:sz w:val="20"/>
                <w:szCs w:val="20"/>
              </w:rPr>
            </w:pPr>
            <w:r w:rsidRPr="00263C10">
              <w:rPr>
                <w:color w:val="000000" w:themeColor="text1"/>
                <w:sz w:val="20"/>
                <w:szCs w:val="20"/>
              </w:rPr>
              <w:t>hist. médiévale</w:t>
            </w:r>
          </w:p>
          <w:p w:rsidR="00E82064" w:rsidRPr="00263C10" w:rsidRDefault="00E82064" w:rsidP="002F5711">
            <w:pPr>
              <w:ind w:left="9"/>
              <w:jc w:val="center"/>
              <w:rPr>
                <w:i/>
                <w:color w:val="000000" w:themeColor="text1"/>
                <w:sz w:val="20"/>
                <w:szCs w:val="20"/>
              </w:rPr>
            </w:pPr>
            <w:r w:rsidRPr="00263C10">
              <w:rPr>
                <w:i/>
                <w:color w:val="000000" w:themeColor="text1"/>
                <w:sz w:val="20"/>
                <w:szCs w:val="20"/>
              </w:rPr>
              <w:t>Saussus</w:t>
            </w:r>
          </w:p>
        </w:tc>
        <w:tc>
          <w:tcPr>
            <w:tcW w:w="2054" w:type="dxa"/>
            <w:shd w:val="clear" w:color="auto" w:fill="auto"/>
            <w:vAlign w:val="center"/>
          </w:tcPr>
          <w:p w:rsidR="00E82064" w:rsidRPr="00263C10" w:rsidRDefault="00E82064" w:rsidP="00AD77CF">
            <w:pPr>
              <w:pStyle w:val="Paragraphedeliste"/>
              <w:numPr>
                <w:ilvl w:val="0"/>
                <w:numId w:val="0"/>
              </w:numPr>
              <w:ind w:left="369"/>
              <w:rPr>
                <w:color w:val="000000" w:themeColor="text1"/>
                <w:sz w:val="20"/>
                <w:szCs w:val="20"/>
              </w:rPr>
            </w:pPr>
          </w:p>
        </w:tc>
        <w:tc>
          <w:tcPr>
            <w:tcW w:w="1980" w:type="dxa"/>
            <w:shd w:val="clear" w:color="auto" w:fill="auto"/>
            <w:vAlign w:val="center"/>
          </w:tcPr>
          <w:p w:rsidR="00E82064" w:rsidRPr="00263C10" w:rsidRDefault="00E82064" w:rsidP="00AD77CF">
            <w:pPr>
              <w:ind w:left="720" w:hanging="360"/>
              <w:rPr>
                <w:i/>
                <w:color w:val="000000" w:themeColor="text1"/>
                <w:sz w:val="20"/>
                <w:szCs w:val="20"/>
              </w:rPr>
            </w:pPr>
          </w:p>
        </w:tc>
        <w:tc>
          <w:tcPr>
            <w:tcW w:w="2048" w:type="dxa"/>
            <w:shd w:val="clear" w:color="auto" w:fill="auto"/>
            <w:vAlign w:val="center"/>
          </w:tcPr>
          <w:p w:rsidR="00E82064" w:rsidRPr="00263C10" w:rsidRDefault="00E82064" w:rsidP="002F5711">
            <w:pPr>
              <w:jc w:val="center"/>
              <w:rPr>
                <w:b/>
                <w:color w:val="000000" w:themeColor="text1"/>
                <w:sz w:val="20"/>
                <w:szCs w:val="20"/>
              </w:rPr>
            </w:pPr>
          </w:p>
        </w:tc>
      </w:tr>
    </w:tbl>
    <w:p w:rsidR="002F5711" w:rsidRPr="00263C10" w:rsidRDefault="002F5711" w:rsidP="00BC5D3E">
      <w:pPr>
        <w:pStyle w:val="Brochuretitrede"/>
        <w:jc w:val="center"/>
        <w:rPr>
          <w:color w:val="000000" w:themeColor="text1"/>
        </w:rPr>
      </w:pPr>
    </w:p>
    <w:bookmarkEnd w:id="111"/>
    <w:p w:rsidR="007136A9" w:rsidRDefault="007136A9" w:rsidP="007136A9">
      <w:pPr>
        <w:pStyle w:val="Brochuretitrede"/>
        <w:jc w:val="center"/>
        <w:rPr>
          <w:color w:val="000000" w:themeColor="text1"/>
        </w:rPr>
      </w:pPr>
      <w:r w:rsidRPr="00263C10">
        <w:rPr>
          <w:color w:val="000000" w:themeColor="text1"/>
        </w:rPr>
        <w:t>Emploi du temps général du deuxième</w:t>
      </w:r>
      <w:r w:rsidRPr="00263C10">
        <w:rPr>
          <w:color w:val="000000" w:themeColor="text1"/>
          <w:vertAlign w:val="superscript"/>
        </w:rPr>
        <w:t xml:space="preserve"> </w:t>
      </w:r>
      <w:r w:rsidRPr="00263C10">
        <w:rPr>
          <w:color w:val="000000" w:themeColor="text1"/>
        </w:rPr>
        <w:t>semestre</w:t>
      </w:r>
    </w:p>
    <w:p w:rsidR="007136A9" w:rsidRPr="00263C10" w:rsidRDefault="007136A9" w:rsidP="007136A9">
      <w:pPr>
        <w:pStyle w:val="Brochuretitrede"/>
        <w:jc w:val="center"/>
        <w:rPr>
          <w:color w:val="000000" w:themeColor="text1"/>
        </w:rPr>
      </w:pPr>
      <w:r>
        <w:rPr>
          <w:color w:val="000000" w:themeColor="text1"/>
        </w:rPr>
        <w:t>2019-2020</w:t>
      </w:r>
    </w:p>
    <w:p w:rsidR="007136A9" w:rsidRPr="00263C10" w:rsidRDefault="007136A9" w:rsidP="007136A9">
      <w:pPr>
        <w:widowControl w:val="0"/>
        <w:autoSpaceDE w:val="0"/>
        <w:autoSpaceDN w:val="0"/>
        <w:adjustRightInd w:val="0"/>
        <w:rPr>
          <w:b/>
          <w:bCs/>
          <w:caps/>
          <w:color w:val="000000" w:themeColor="text1"/>
          <w:sz w:val="40"/>
          <w:szCs w:val="40"/>
        </w:rPr>
      </w:pPr>
    </w:p>
    <w:p w:rsidR="007136A9" w:rsidRPr="00263C10" w:rsidRDefault="007136A9" w:rsidP="007136A9">
      <w:pPr>
        <w:pStyle w:val="BrochureL-Paragraphe"/>
        <w:rPr>
          <w:color w:val="000000" w:themeColor="text1"/>
        </w:rPr>
      </w:pPr>
    </w:p>
    <w:tbl>
      <w:tblPr>
        <w:tblW w:w="5089" w:type="pct"/>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2"/>
        <w:gridCol w:w="1841"/>
        <w:gridCol w:w="1783"/>
        <w:gridCol w:w="1859"/>
        <w:gridCol w:w="1896"/>
        <w:gridCol w:w="1937"/>
      </w:tblGrid>
      <w:tr w:rsidR="007136A9" w:rsidRPr="00263C10" w:rsidTr="007136A9">
        <w:trPr>
          <w:trHeight w:val="486"/>
          <w:jc w:val="center"/>
        </w:trPr>
        <w:tc>
          <w:tcPr>
            <w:tcW w:w="301" w:type="pct"/>
            <w:shd w:val="clear" w:color="auto" w:fill="auto"/>
            <w:vAlign w:val="center"/>
          </w:tcPr>
          <w:p w:rsidR="007136A9" w:rsidRPr="00263C10" w:rsidRDefault="007136A9" w:rsidP="007136A9">
            <w:pPr>
              <w:jc w:val="center"/>
              <w:rPr>
                <w:color w:val="000000" w:themeColor="text1"/>
                <w:sz w:val="20"/>
                <w:szCs w:val="20"/>
              </w:rPr>
            </w:pPr>
          </w:p>
        </w:tc>
        <w:tc>
          <w:tcPr>
            <w:tcW w:w="931" w:type="pct"/>
            <w:shd w:val="clear" w:color="auto" w:fill="auto"/>
            <w:vAlign w:val="center"/>
          </w:tcPr>
          <w:p w:rsidR="007136A9" w:rsidRPr="00263C10" w:rsidRDefault="007136A9" w:rsidP="007136A9">
            <w:pPr>
              <w:jc w:val="center"/>
              <w:rPr>
                <w:color w:val="000000" w:themeColor="text1"/>
                <w:sz w:val="20"/>
                <w:szCs w:val="20"/>
              </w:rPr>
            </w:pPr>
            <w:r w:rsidRPr="00263C10">
              <w:rPr>
                <w:color w:val="000000" w:themeColor="text1"/>
                <w:sz w:val="20"/>
                <w:szCs w:val="20"/>
              </w:rPr>
              <w:t>LUNDI</w:t>
            </w:r>
          </w:p>
        </w:tc>
        <w:tc>
          <w:tcPr>
            <w:tcW w:w="890" w:type="pct"/>
            <w:shd w:val="clear" w:color="auto" w:fill="auto"/>
            <w:vAlign w:val="center"/>
          </w:tcPr>
          <w:p w:rsidR="007136A9" w:rsidRPr="00263C10" w:rsidRDefault="007136A9" w:rsidP="007136A9">
            <w:pPr>
              <w:jc w:val="center"/>
              <w:rPr>
                <w:color w:val="000000" w:themeColor="text1"/>
                <w:sz w:val="20"/>
                <w:szCs w:val="20"/>
              </w:rPr>
            </w:pPr>
            <w:r w:rsidRPr="00263C10">
              <w:rPr>
                <w:color w:val="000000" w:themeColor="text1"/>
                <w:sz w:val="20"/>
                <w:szCs w:val="20"/>
              </w:rPr>
              <w:t>MARDI</w:t>
            </w:r>
          </w:p>
        </w:tc>
        <w:tc>
          <w:tcPr>
            <w:tcW w:w="940" w:type="pct"/>
            <w:shd w:val="clear" w:color="auto" w:fill="auto"/>
            <w:vAlign w:val="center"/>
          </w:tcPr>
          <w:p w:rsidR="007136A9" w:rsidRPr="00263C10" w:rsidRDefault="007136A9" w:rsidP="007136A9">
            <w:pPr>
              <w:jc w:val="center"/>
              <w:rPr>
                <w:color w:val="000000" w:themeColor="text1"/>
                <w:sz w:val="20"/>
                <w:szCs w:val="20"/>
              </w:rPr>
            </w:pPr>
            <w:r w:rsidRPr="00263C10">
              <w:rPr>
                <w:color w:val="000000" w:themeColor="text1"/>
                <w:sz w:val="20"/>
                <w:szCs w:val="20"/>
              </w:rPr>
              <w:t>MERCREDI</w:t>
            </w:r>
          </w:p>
        </w:tc>
        <w:tc>
          <w:tcPr>
            <w:tcW w:w="959" w:type="pct"/>
            <w:shd w:val="clear" w:color="auto" w:fill="auto"/>
            <w:vAlign w:val="center"/>
          </w:tcPr>
          <w:p w:rsidR="007136A9" w:rsidRPr="00263C10" w:rsidRDefault="007136A9" w:rsidP="007136A9">
            <w:pPr>
              <w:jc w:val="center"/>
              <w:rPr>
                <w:color w:val="000000" w:themeColor="text1"/>
                <w:sz w:val="20"/>
                <w:szCs w:val="20"/>
              </w:rPr>
            </w:pPr>
            <w:r w:rsidRPr="00263C10">
              <w:rPr>
                <w:color w:val="000000" w:themeColor="text1"/>
                <w:sz w:val="20"/>
                <w:szCs w:val="20"/>
              </w:rPr>
              <w:t>JEUDI</w:t>
            </w:r>
          </w:p>
        </w:tc>
        <w:tc>
          <w:tcPr>
            <w:tcW w:w="979" w:type="pct"/>
            <w:shd w:val="clear" w:color="auto" w:fill="auto"/>
            <w:vAlign w:val="center"/>
          </w:tcPr>
          <w:p w:rsidR="007136A9" w:rsidRPr="00263C10" w:rsidRDefault="007136A9" w:rsidP="007136A9">
            <w:pPr>
              <w:jc w:val="center"/>
              <w:rPr>
                <w:color w:val="000000" w:themeColor="text1"/>
                <w:sz w:val="20"/>
                <w:szCs w:val="20"/>
              </w:rPr>
            </w:pPr>
            <w:r w:rsidRPr="00263C10">
              <w:rPr>
                <w:color w:val="000000" w:themeColor="text1"/>
                <w:sz w:val="20"/>
                <w:szCs w:val="20"/>
              </w:rPr>
              <w:t>VENDREDI</w:t>
            </w:r>
          </w:p>
        </w:tc>
      </w:tr>
      <w:tr w:rsidR="007136A9" w:rsidRPr="00263C10" w:rsidTr="007136A9">
        <w:trPr>
          <w:trHeight w:hRule="exact" w:val="989"/>
          <w:jc w:val="center"/>
        </w:trPr>
        <w:tc>
          <w:tcPr>
            <w:tcW w:w="301" w:type="pct"/>
            <w:vMerge w:val="restart"/>
            <w:shd w:val="clear" w:color="auto" w:fill="F2F2F2" w:themeFill="background1" w:themeFillShade="F2"/>
            <w:vAlign w:val="center"/>
          </w:tcPr>
          <w:p w:rsidR="007136A9" w:rsidRPr="00263C10" w:rsidRDefault="007136A9" w:rsidP="007136A9">
            <w:pPr>
              <w:jc w:val="center"/>
              <w:rPr>
                <w:color w:val="000000" w:themeColor="text1"/>
                <w:sz w:val="20"/>
                <w:szCs w:val="20"/>
              </w:rPr>
            </w:pPr>
            <w:r w:rsidRPr="00263C10">
              <w:rPr>
                <w:color w:val="000000" w:themeColor="text1"/>
                <w:sz w:val="20"/>
                <w:szCs w:val="20"/>
              </w:rPr>
              <w:t>9h-12h</w:t>
            </w:r>
          </w:p>
        </w:tc>
        <w:tc>
          <w:tcPr>
            <w:tcW w:w="931"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moderne</w:t>
            </w:r>
          </w:p>
          <w:p w:rsidR="007136A9" w:rsidRPr="00263C10" w:rsidRDefault="007136A9" w:rsidP="007136A9">
            <w:pPr>
              <w:pStyle w:val="Paragraphedeliste"/>
              <w:numPr>
                <w:ilvl w:val="0"/>
                <w:numId w:val="0"/>
              </w:numPr>
              <w:ind w:left="369"/>
              <w:rPr>
                <w:i/>
                <w:color w:val="000000" w:themeColor="text1"/>
                <w:sz w:val="20"/>
                <w:szCs w:val="20"/>
              </w:rPr>
            </w:pPr>
            <w:r>
              <w:rPr>
                <w:i/>
                <w:color w:val="000000" w:themeColor="text1"/>
                <w:sz w:val="20"/>
                <w:szCs w:val="20"/>
              </w:rPr>
              <w:t>A.L.Le Quang</w:t>
            </w:r>
          </w:p>
        </w:tc>
        <w:tc>
          <w:tcPr>
            <w:tcW w:w="890"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Ancienne</w:t>
            </w:r>
          </w:p>
          <w:p w:rsidR="007136A9" w:rsidRPr="00263C10" w:rsidRDefault="007136A9" w:rsidP="007136A9">
            <w:pPr>
              <w:jc w:val="center"/>
              <w:rPr>
                <w:color w:val="000000" w:themeColor="text1"/>
                <w:sz w:val="20"/>
                <w:szCs w:val="20"/>
              </w:rPr>
            </w:pPr>
            <w:r w:rsidRPr="00263C10">
              <w:rPr>
                <w:color w:val="000000" w:themeColor="text1"/>
                <w:sz w:val="20"/>
                <w:szCs w:val="20"/>
              </w:rPr>
              <w:t>Saliou/Nsakh Ekomi</w:t>
            </w:r>
          </w:p>
          <w:p w:rsidR="007136A9" w:rsidRPr="00263C10" w:rsidRDefault="007136A9" w:rsidP="007136A9">
            <w:pPr>
              <w:jc w:val="center"/>
              <w:rPr>
                <w:i/>
                <w:color w:val="000000" w:themeColor="text1"/>
                <w:sz w:val="20"/>
                <w:szCs w:val="20"/>
              </w:rPr>
            </w:pPr>
            <w:r w:rsidRPr="00263C10">
              <w:rPr>
                <w:i/>
                <w:color w:val="000000" w:themeColor="text1"/>
                <w:sz w:val="20"/>
                <w:szCs w:val="20"/>
              </w:rPr>
              <w:t>au</w:t>
            </w:r>
          </w:p>
        </w:tc>
        <w:tc>
          <w:tcPr>
            <w:tcW w:w="940"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médiévale</w:t>
            </w:r>
          </w:p>
          <w:p w:rsidR="007136A9" w:rsidRPr="00263C10" w:rsidRDefault="007136A9" w:rsidP="007136A9">
            <w:pPr>
              <w:jc w:val="center"/>
              <w:rPr>
                <w:i/>
                <w:color w:val="000000" w:themeColor="text1"/>
                <w:sz w:val="20"/>
                <w:szCs w:val="20"/>
              </w:rPr>
            </w:pPr>
            <w:r w:rsidRPr="00263C10">
              <w:rPr>
                <w:i/>
                <w:color w:val="000000" w:themeColor="text1"/>
                <w:sz w:val="20"/>
                <w:szCs w:val="20"/>
              </w:rPr>
              <w:t>A.-M. Helvétius</w:t>
            </w:r>
          </w:p>
        </w:tc>
        <w:tc>
          <w:tcPr>
            <w:tcW w:w="959"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Transdiscipl.</w:t>
            </w:r>
          </w:p>
          <w:p w:rsidR="007136A9" w:rsidRPr="00263C10" w:rsidRDefault="007136A9" w:rsidP="007136A9">
            <w:pPr>
              <w:ind w:left="720" w:hanging="360"/>
              <w:rPr>
                <w:i/>
                <w:color w:val="000000" w:themeColor="text1"/>
                <w:sz w:val="20"/>
                <w:szCs w:val="20"/>
              </w:rPr>
            </w:pPr>
            <w:r>
              <w:rPr>
                <w:i/>
                <w:color w:val="000000" w:themeColor="text1"/>
                <w:sz w:val="20"/>
                <w:szCs w:val="20"/>
              </w:rPr>
              <w:t>R.</w:t>
            </w:r>
            <w:r w:rsidRPr="00263C10">
              <w:rPr>
                <w:i/>
                <w:color w:val="000000" w:themeColor="text1"/>
                <w:sz w:val="20"/>
                <w:szCs w:val="20"/>
              </w:rPr>
              <w:t>Evêque</w:t>
            </w:r>
          </w:p>
        </w:tc>
        <w:tc>
          <w:tcPr>
            <w:tcW w:w="979"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moderne</w:t>
            </w:r>
          </w:p>
          <w:p w:rsidR="007136A9" w:rsidRPr="00263C10" w:rsidRDefault="007136A9" w:rsidP="007136A9">
            <w:pPr>
              <w:jc w:val="center"/>
              <w:rPr>
                <w:i/>
                <w:color w:val="000000" w:themeColor="text1"/>
                <w:sz w:val="20"/>
                <w:szCs w:val="20"/>
              </w:rPr>
            </w:pPr>
            <w:r w:rsidRPr="00263C10">
              <w:rPr>
                <w:i/>
                <w:color w:val="000000" w:themeColor="text1"/>
                <w:sz w:val="20"/>
                <w:szCs w:val="20"/>
              </w:rPr>
              <w:t>Bonzon/Pineau</w:t>
            </w:r>
          </w:p>
        </w:tc>
      </w:tr>
      <w:tr w:rsidR="007136A9" w:rsidRPr="00263C10" w:rsidTr="007136A9">
        <w:trPr>
          <w:trHeight w:hRule="exact" w:val="885"/>
          <w:jc w:val="center"/>
        </w:trPr>
        <w:tc>
          <w:tcPr>
            <w:tcW w:w="301" w:type="pct"/>
            <w:vMerge/>
            <w:shd w:val="clear" w:color="auto" w:fill="F2F2F2" w:themeFill="background1" w:themeFillShade="F2"/>
            <w:vAlign w:val="center"/>
          </w:tcPr>
          <w:p w:rsidR="007136A9" w:rsidRPr="00263C10" w:rsidRDefault="007136A9" w:rsidP="007136A9">
            <w:pPr>
              <w:jc w:val="center"/>
              <w:rPr>
                <w:color w:val="000000" w:themeColor="text1"/>
                <w:sz w:val="20"/>
                <w:szCs w:val="20"/>
              </w:rPr>
            </w:pPr>
          </w:p>
        </w:tc>
        <w:tc>
          <w:tcPr>
            <w:tcW w:w="931" w:type="pct"/>
            <w:shd w:val="clear" w:color="auto" w:fill="F2F2F2" w:themeFill="background1" w:themeFillShade="F2"/>
            <w:vAlign w:val="center"/>
          </w:tcPr>
          <w:p w:rsidR="007136A9" w:rsidRPr="00B4135A" w:rsidRDefault="007136A9" w:rsidP="007136A9">
            <w:pPr>
              <w:jc w:val="center"/>
              <w:rPr>
                <w:b/>
                <w:color w:val="000000" w:themeColor="text1"/>
                <w:sz w:val="20"/>
                <w:szCs w:val="20"/>
              </w:rPr>
            </w:pPr>
            <w:r w:rsidRPr="00B4135A">
              <w:rPr>
                <w:b/>
                <w:color w:val="000000" w:themeColor="text1"/>
                <w:sz w:val="20"/>
                <w:szCs w:val="20"/>
              </w:rPr>
              <w:t>Prépro</w:t>
            </w:r>
          </w:p>
          <w:p w:rsidR="007136A9" w:rsidRPr="00B4135A" w:rsidRDefault="007136A9" w:rsidP="007136A9">
            <w:pPr>
              <w:jc w:val="center"/>
              <w:rPr>
                <w:color w:val="000000" w:themeColor="text1"/>
                <w:sz w:val="20"/>
                <w:szCs w:val="20"/>
              </w:rPr>
            </w:pPr>
            <w:r w:rsidRPr="00B4135A">
              <w:rPr>
                <w:color w:val="000000" w:themeColor="text1"/>
                <w:sz w:val="20"/>
                <w:szCs w:val="20"/>
              </w:rPr>
              <w:t>Enseignement</w:t>
            </w:r>
          </w:p>
          <w:p w:rsidR="007136A9" w:rsidRPr="00263C10" w:rsidRDefault="009B272F" w:rsidP="007136A9">
            <w:pPr>
              <w:jc w:val="center"/>
              <w:rPr>
                <w:i/>
                <w:color w:val="000000" w:themeColor="text1"/>
                <w:sz w:val="20"/>
                <w:szCs w:val="20"/>
              </w:rPr>
            </w:pPr>
            <w:r w:rsidRPr="00B4135A">
              <w:rPr>
                <w:i/>
                <w:color w:val="000000" w:themeColor="text1"/>
                <w:sz w:val="20"/>
                <w:szCs w:val="20"/>
              </w:rPr>
              <w:t>Ulas Uyar</w:t>
            </w:r>
          </w:p>
        </w:tc>
        <w:tc>
          <w:tcPr>
            <w:tcW w:w="890"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Prépro.</w:t>
            </w:r>
          </w:p>
          <w:p w:rsidR="007136A9" w:rsidRPr="00263C10" w:rsidRDefault="007136A9" w:rsidP="007136A9">
            <w:pPr>
              <w:ind w:left="9"/>
              <w:jc w:val="center"/>
              <w:rPr>
                <w:color w:val="000000" w:themeColor="text1"/>
                <w:sz w:val="20"/>
                <w:szCs w:val="20"/>
              </w:rPr>
            </w:pPr>
            <w:r w:rsidRPr="00AD0FEF">
              <w:rPr>
                <w:color w:val="000000" w:themeColor="text1"/>
                <w:sz w:val="20"/>
                <w:szCs w:val="20"/>
              </w:rPr>
              <w:t>Autre histoire</w:t>
            </w:r>
          </w:p>
          <w:p w:rsidR="007136A9" w:rsidRPr="00263C10" w:rsidRDefault="007136A9" w:rsidP="007136A9">
            <w:pPr>
              <w:jc w:val="center"/>
              <w:rPr>
                <w:i/>
                <w:color w:val="000000" w:themeColor="text1"/>
                <w:sz w:val="20"/>
                <w:szCs w:val="20"/>
              </w:rPr>
            </w:pPr>
            <w:r w:rsidRPr="00263C10">
              <w:rPr>
                <w:i/>
                <w:color w:val="000000" w:themeColor="text1"/>
                <w:sz w:val="20"/>
                <w:szCs w:val="20"/>
              </w:rPr>
              <w:t>P. Peretz</w:t>
            </w:r>
          </w:p>
        </w:tc>
        <w:tc>
          <w:tcPr>
            <w:tcW w:w="940"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Histoire du monde</w:t>
            </w:r>
          </w:p>
          <w:p w:rsidR="007136A9" w:rsidRPr="00263C10" w:rsidRDefault="007136A9" w:rsidP="007136A9">
            <w:pPr>
              <w:jc w:val="center"/>
              <w:rPr>
                <w:b/>
                <w:color w:val="000000" w:themeColor="text1"/>
                <w:sz w:val="20"/>
                <w:szCs w:val="20"/>
              </w:rPr>
            </w:pPr>
            <w:r>
              <w:rPr>
                <w:i/>
                <w:color w:val="000000" w:themeColor="text1"/>
                <w:sz w:val="20"/>
                <w:szCs w:val="20"/>
              </w:rPr>
              <w:t>A.</w:t>
            </w:r>
            <w:r w:rsidRPr="00263C10">
              <w:rPr>
                <w:i/>
                <w:color w:val="000000" w:themeColor="text1"/>
                <w:sz w:val="20"/>
                <w:szCs w:val="20"/>
              </w:rPr>
              <w:t>Barreiro</w:t>
            </w:r>
          </w:p>
        </w:tc>
        <w:tc>
          <w:tcPr>
            <w:tcW w:w="959" w:type="pct"/>
            <w:shd w:val="clear" w:color="auto" w:fill="F2F2F2" w:themeFill="background1" w:themeFillShade="F2"/>
            <w:vAlign w:val="center"/>
          </w:tcPr>
          <w:p w:rsidR="007136A9" w:rsidRPr="00263C10" w:rsidRDefault="007136A9" w:rsidP="007136A9">
            <w:pPr>
              <w:ind w:left="9"/>
              <w:jc w:val="center"/>
              <w:rPr>
                <w:b/>
                <w:color w:val="000000" w:themeColor="text1"/>
                <w:sz w:val="20"/>
                <w:szCs w:val="20"/>
              </w:rPr>
            </w:pPr>
            <w:r w:rsidRPr="00263C10">
              <w:rPr>
                <w:b/>
                <w:color w:val="000000" w:themeColor="text1"/>
                <w:sz w:val="20"/>
                <w:szCs w:val="20"/>
              </w:rPr>
              <w:t>Introduction</w:t>
            </w:r>
          </w:p>
          <w:p w:rsidR="007136A9" w:rsidRPr="00263C10" w:rsidRDefault="007136A9" w:rsidP="007136A9">
            <w:pPr>
              <w:ind w:left="9"/>
              <w:jc w:val="center"/>
              <w:rPr>
                <w:color w:val="000000" w:themeColor="text1"/>
                <w:sz w:val="20"/>
                <w:szCs w:val="20"/>
              </w:rPr>
            </w:pPr>
            <w:r w:rsidRPr="00263C10">
              <w:rPr>
                <w:color w:val="000000" w:themeColor="text1"/>
                <w:sz w:val="20"/>
                <w:szCs w:val="20"/>
              </w:rPr>
              <w:t>hist. moderne</w:t>
            </w:r>
          </w:p>
          <w:p w:rsidR="007136A9" w:rsidRPr="00263C10" w:rsidRDefault="007136A9" w:rsidP="007136A9">
            <w:pPr>
              <w:ind w:left="9"/>
              <w:jc w:val="center"/>
              <w:rPr>
                <w:b/>
                <w:color w:val="000000" w:themeColor="text1"/>
                <w:sz w:val="20"/>
                <w:szCs w:val="20"/>
              </w:rPr>
            </w:pPr>
            <w:r w:rsidRPr="00263C10">
              <w:rPr>
                <w:i/>
                <w:color w:val="000000" w:themeColor="text1"/>
                <w:sz w:val="20"/>
                <w:szCs w:val="20"/>
              </w:rPr>
              <w:t>Bonzon</w:t>
            </w:r>
          </w:p>
        </w:tc>
        <w:tc>
          <w:tcPr>
            <w:tcW w:w="979" w:type="pct"/>
            <w:shd w:val="clear" w:color="auto" w:fill="F2F2F2" w:themeFill="background1" w:themeFillShade="F2"/>
            <w:vAlign w:val="center"/>
          </w:tcPr>
          <w:p w:rsidR="007136A9" w:rsidRPr="00263C10" w:rsidRDefault="007136A9" w:rsidP="007136A9">
            <w:pPr>
              <w:ind w:left="9"/>
              <w:jc w:val="center"/>
              <w:rPr>
                <w:b/>
                <w:color w:val="000000" w:themeColor="text1"/>
                <w:sz w:val="20"/>
                <w:szCs w:val="20"/>
              </w:rPr>
            </w:pPr>
            <w:r w:rsidRPr="00263C10">
              <w:rPr>
                <w:b/>
                <w:color w:val="000000" w:themeColor="text1"/>
                <w:sz w:val="20"/>
                <w:szCs w:val="20"/>
              </w:rPr>
              <w:t>Question</w:t>
            </w:r>
          </w:p>
          <w:p w:rsidR="007136A9" w:rsidRPr="00263C10" w:rsidRDefault="007136A9" w:rsidP="007136A9">
            <w:pPr>
              <w:ind w:left="9"/>
              <w:jc w:val="center"/>
              <w:rPr>
                <w:color w:val="000000" w:themeColor="text1"/>
                <w:sz w:val="20"/>
                <w:szCs w:val="20"/>
              </w:rPr>
            </w:pPr>
            <w:r w:rsidRPr="00263C10">
              <w:rPr>
                <w:color w:val="000000" w:themeColor="text1"/>
                <w:sz w:val="20"/>
                <w:szCs w:val="20"/>
              </w:rPr>
              <w:t>hist. moderne</w:t>
            </w:r>
          </w:p>
          <w:p w:rsidR="007136A9" w:rsidRPr="00263C10" w:rsidRDefault="007136A9" w:rsidP="007136A9">
            <w:pPr>
              <w:jc w:val="center"/>
              <w:rPr>
                <w:i/>
                <w:color w:val="000000" w:themeColor="text1"/>
                <w:sz w:val="20"/>
                <w:szCs w:val="20"/>
              </w:rPr>
            </w:pPr>
            <w:r w:rsidRPr="00263C10">
              <w:rPr>
                <w:i/>
                <w:color w:val="000000" w:themeColor="text1"/>
                <w:sz w:val="20"/>
                <w:szCs w:val="20"/>
              </w:rPr>
              <w:t>R.Seyfried</w:t>
            </w:r>
          </w:p>
        </w:tc>
      </w:tr>
      <w:tr w:rsidR="007136A9" w:rsidRPr="00263C10" w:rsidTr="007136A9">
        <w:trPr>
          <w:trHeight w:hRule="exact" w:val="1058"/>
          <w:jc w:val="center"/>
        </w:trPr>
        <w:tc>
          <w:tcPr>
            <w:tcW w:w="301" w:type="pct"/>
            <w:vMerge/>
            <w:shd w:val="clear" w:color="auto" w:fill="F2F2F2" w:themeFill="background1" w:themeFillShade="F2"/>
            <w:vAlign w:val="center"/>
          </w:tcPr>
          <w:p w:rsidR="007136A9" w:rsidRPr="00263C10" w:rsidRDefault="007136A9" w:rsidP="007136A9">
            <w:pPr>
              <w:jc w:val="center"/>
              <w:rPr>
                <w:color w:val="000000" w:themeColor="text1"/>
                <w:sz w:val="20"/>
                <w:szCs w:val="20"/>
              </w:rPr>
            </w:pPr>
          </w:p>
        </w:tc>
        <w:tc>
          <w:tcPr>
            <w:tcW w:w="931" w:type="pct"/>
            <w:shd w:val="clear" w:color="auto" w:fill="F2F2F2" w:themeFill="background1" w:themeFillShade="F2"/>
            <w:vAlign w:val="center"/>
          </w:tcPr>
          <w:p w:rsidR="007136A9" w:rsidRPr="00263C10" w:rsidRDefault="007136A9" w:rsidP="007136A9">
            <w:pPr>
              <w:jc w:val="center"/>
              <w:rPr>
                <w:color w:val="000000" w:themeColor="text1"/>
                <w:sz w:val="20"/>
                <w:szCs w:val="20"/>
              </w:rPr>
            </w:pPr>
            <w:r w:rsidRPr="00263C10">
              <w:rPr>
                <w:b/>
                <w:color w:val="000000" w:themeColor="text1"/>
                <w:sz w:val="20"/>
                <w:szCs w:val="20"/>
              </w:rPr>
              <w:t>Sciences auxiliaires</w:t>
            </w:r>
          </w:p>
          <w:p w:rsidR="007136A9" w:rsidRPr="00263C10" w:rsidRDefault="007136A9" w:rsidP="007136A9">
            <w:pPr>
              <w:jc w:val="center"/>
              <w:rPr>
                <w:color w:val="000000" w:themeColor="text1"/>
                <w:sz w:val="18"/>
                <w:szCs w:val="20"/>
              </w:rPr>
            </w:pPr>
            <w:r w:rsidRPr="00263C10">
              <w:rPr>
                <w:color w:val="000000" w:themeColor="text1"/>
                <w:sz w:val="18"/>
                <w:szCs w:val="20"/>
              </w:rPr>
              <w:t>Hist.médiévale</w:t>
            </w:r>
          </w:p>
          <w:p w:rsidR="007136A9" w:rsidRPr="00263C10" w:rsidRDefault="007136A9" w:rsidP="007136A9">
            <w:pPr>
              <w:jc w:val="center"/>
              <w:rPr>
                <w:i/>
                <w:color w:val="000000" w:themeColor="text1"/>
                <w:sz w:val="20"/>
                <w:szCs w:val="20"/>
              </w:rPr>
            </w:pPr>
            <w:r w:rsidRPr="00263C10">
              <w:rPr>
                <w:i/>
                <w:color w:val="000000" w:themeColor="text1"/>
                <w:sz w:val="20"/>
                <w:szCs w:val="20"/>
              </w:rPr>
              <w:t>M. Helias</w:t>
            </w:r>
          </w:p>
        </w:tc>
        <w:tc>
          <w:tcPr>
            <w:tcW w:w="890" w:type="pct"/>
            <w:shd w:val="clear" w:color="auto" w:fill="F2F2F2" w:themeFill="background1" w:themeFillShade="F2"/>
            <w:vAlign w:val="center"/>
          </w:tcPr>
          <w:p w:rsidR="00F75487" w:rsidRPr="00263C10" w:rsidRDefault="00F75487" w:rsidP="00F75487">
            <w:pPr>
              <w:jc w:val="center"/>
              <w:rPr>
                <w:b/>
                <w:color w:val="000000" w:themeColor="text1"/>
                <w:sz w:val="20"/>
                <w:szCs w:val="20"/>
              </w:rPr>
            </w:pPr>
            <w:r w:rsidRPr="00263C10">
              <w:rPr>
                <w:b/>
                <w:color w:val="000000" w:themeColor="text1"/>
                <w:sz w:val="20"/>
                <w:szCs w:val="20"/>
              </w:rPr>
              <w:t>Thématique</w:t>
            </w:r>
          </w:p>
          <w:p w:rsidR="00F75487" w:rsidRPr="00263C10" w:rsidRDefault="00F75487" w:rsidP="00F75487">
            <w:pPr>
              <w:jc w:val="center"/>
              <w:rPr>
                <w:color w:val="000000" w:themeColor="text1"/>
                <w:sz w:val="20"/>
                <w:szCs w:val="20"/>
              </w:rPr>
            </w:pPr>
            <w:r w:rsidRPr="00263C10">
              <w:rPr>
                <w:color w:val="000000" w:themeColor="text1"/>
                <w:sz w:val="20"/>
                <w:szCs w:val="20"/>
              </w:rPr>
              <w:t>hist. médiévale</w:t>
            </w:r>
          </w:p>
          <w:p w:rsidR="007136A9" w:rsidRPr="00263C10" w:rsidRDefault="00F75487" w:rsidP="00F75487">
            <w:pPr>
              <w:jc w:val="center"/>
              <w:rPr>
                <w:b/>
                <w:color w:val="000000" w:themeColor="text1"/>
                <w:sz w:val="20"/>
                <w:szCs w:val="20"/>
              </w:rPr>
            </w:pPr>
            <w:r w:rsidRPr="00263C10">
              <w:rPr>
                <w:i/>
                <w:color w:val="000000" w:themeColor="text1"/>
                <w:sz w:val="20"/>
                <w:szCs w:val="20"/>
              </w:rPr>
              <w:t>M.Gravel</w:t>
            </w:r>
          </w:p>
        </w:tc>
        <w:tc>
          <w:tcPr>
            <w:tcW w:w="940"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p>
        </w:tc>
        <w:tc>
          <w:tcPr>
            <w:tcW w:w="959"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Historiographie</w:t>
            </w:r>
          </w:p>
          <w:p w:rsidR="007136A9" w:rsidRPr="00263C10" w:rsidRDefault="007136A9" w:rsidP="007136A9">
            <w:pPr>
              <w:jc w:val="center"/>
              <w:rPr>
                <w:b/>
                <w:color w:val="000000" w:themeColor="text1"/>
                <w:sz w:val="20"/>
                <w:szCs w:val="20"/>
              </w:rPr>
            </w:pPr>
            <w:r w:rsidRPr="00263C10">
              <w:rPr>
                <w:i/>
                <w:color w:val="000000" w:themeColor="text1"/>
                <w:sz w:val="20"/>
                <w:szCs w:val="20"/>
              </w:rPr>
              <w:t>MA. Matard-Bonucci</w:t>
            </w:r>
          </w:p>
        </w:tc>
        <w:tc>
          <w:tcPr>
            <w:tcW w:w="979" w:type="pct"/>
            <w:shd w:val="clear" w:color="auto" w:fill="F2F2F2" w:themeFill="background1" w:themeFillShade="F2"/>
            <w:vAlign w:val="center"/>
          </w:tcPr>
          <w:p w:rsidR="007136A9" w:rsidRPr="00E938DD" w:rsidRDefault="007136A9" w:rsidP="007136A9">
            <w:pPr>
              <w:jc w:val="center"/>
              <w:rPr>
                <w:i/>
                <w:color w:val="000000" w:themeColor="text1"/>
                <w:sz w:val="20"/>
                <w:szCs w:val="20"/>
              </w:rPr>
            </w:pPr>
          </w:p>
        </w:tc>
      </w:tr>
      <w:tr w:rsidR="009B272F" w:rsidRPr="00263C10" w:rsidTr="009B272F">
        <w:trPr>
          <w:trHeight w:hRule="exact" w:val="783"/>
          <w:jc w:val="center"/>
        </w:trPr>
        <w:tc>
          <w:tcPr>
            <w:tcW w:w="301" w:type="pct"/>
            <w:shd w:val="clear" w:color="auto" w:fill="F2F2F2" w:themeFill="background1" w:themeFillShade="F2"/>
            <w:vAlign w:val="center"/>
          </w:tcPr>
          <w:p w:rsidR="009B272F" w:rsidRPr="00263C10" w:rsidRDefault="009B272F" w:rsidP="007136A9">
            <w:pPr>
              <w:jc w:val="center"/>
              <w:rPr>
                <w:color w:val="000000" w:themeColor="text1"/>
                <w:sz w:val="20"/>
                <w:szCs w:val="20"/>
              </w:rPr>
            </w:pPr>
          </w:p>
        </w:tc>
        <w:tc>
          <w:tcPr>
            <w:tcW w:w="931" w:type="pct"/>
            <w:shd w:val="clear" w:color="auto" w:fill="F2F2F2" w:themeFill="background1" w:themeFillShade="F2"/>
            <w:vAlign w:val="center"/>
          </w:tcPr>
          <w:p w:rsidR="009B272F" w:rsidRPr="00263C10" w:rsidRDefault="009B272F" w:rsidP="007136A9">
            <w:pPr>
              <w:jc w:val="center"/>
              <w:rPr>
                <w:b/>
                <w:color w:val="000000" w:themeColor="text1"/>
                <w:sz w:val="20"/>
                <w:szCs w:val="20"/>
              </w:rPr>
            </w:pPr>
          </w:p>
        </w:tc>
        <w:tc>
          <w:tcPr>
            <w:tcW w:w="890" w:type="pct"/>
            <w:shd w:val="clear" w:color="auto" w:fill="F2F2F2" w:themeFill="background1" w:themeFillShade="F2"/>
            <w:vAlign w:val="center"/>
          </w:tcPr>
          <w:p w:rsidR="009B272F" w:rsidRPr="00263C10" w:rsidRDefault="009B272F" w:rsidP="007136A9">
            <w:pPr>
              <w:jc w:val="center"/>
              <w:rPr>
                <w:b/>
                <w:color w:val="000000" w:themeColor="text1"/>
                <w:sz w:val="20"/>
                <w:szCs w:val="20"/>
              </w:rPr>
            </w:pPr>
          </w:p>
        </w:tc>
        <w:tc>
          <w:tcPr>
            <w:tcW w:w="940" w:type="pct"/>
            <w:shd w:val="clear" w:color="auto" w:fill="F2F2F2" w:themeFill="background1" w:themeFillShade="F2"/>
            <w:vAlign w:val="center"/>
          </w:tcPr>
          <w:p w:rsidR="009B272F" w:rsidRPr="00F75487" w:rsidRDefault="009B272F" w:rsidP="009B272F">
            <w:pPr>
              <w:jc w:val="center"/>
              <w:rPr>
                <w:b/>
                <w:color w:val="000000" w:themeColor="text1"/>
                <w:sz w:val="20"/>
                <w:szCs w:val="20"/>
              </w:rPr>
            </w:pPr>
            <w:r w:rsidRPr="00F75487">
              <w:rPr>
                <w:b/>
                <w:color w:val="000000" w:themeColor="text1"/>
                <w:sz w:val="20"/>
                <w:szCs w:val="20"/>
              </w:rPr>
              <w:t>Prépro métiers du patrimoine</w:t>
            </w:r>
          </w:p>
          <w:p w:rsidR="009B272F" w:rsidRPr="009B272F" w:rsidRDefault="009B272F" w:rsidP="009B272F">
            <w:pPr>
              <w:jc w:val="center"/>
              <w:rPr>
                <w:b/>
                <w:i/>
                <w:color w:val="000000" w:themeColor="text1"/>
                <w:sz w:val="20"/>
                <w:szCs w:val="20"/>
              </w:rPr>
            </w:pPr>
            <w:r w:rsidRPr="00F75487">
              <w:rPr>
                <w:i/>
                <w:color w:val="000000" w:themeColor="text1"/>
                <w:sz w:val="20"/>
                <w:szCs w:val="20"/>
              </w:rPr>
              <w:t>F. Janin, C. Hottin</w:t>
            </w:r>
            <w:bookmarkStart w:id="112" w:name="_GoBack"/>
            <w:bookmarkEnd w:id="112"/>
          </w:p>
        </w:tc>
        <w:tc>
          <w:tcPr>
            <w:tcW w:w="959" w:type="pct"/>
            <w:shd w:val="clear" w:color="auto" w:fill="F2F2F2" w:themeFill="background1" w:themeFillShade="F2"/>
            <w:vAlign w:val="center"/>
          </w:tcPr>
          <w:p w:rsidR="009B272F" w:rsidRPr="00263C10" w:rsidRDefault="009B272F" w:rsidP="007136A9">
            <w:pPr>
              <w:jc w:val="center"/>
              <w:rPr>
                <w:b/>
                <w:color w:val="000000" w:themeColor="text1"/>
                <w:sz w:val="20"/>
                <w:szCs w:val="20"/>
              </w:rPr>
            </w:pPr>
          </w:p>
        </w:tc>
        <w:tc>
          <w:tcPr>
            <w:tcW w:w="979" w:type="pct"/>
            <w:shd w:val="clear" w:color="auto" w:fill="F2F2F2" w:themeFill="background1" w:themeFillShade="F2"/>
            <w:vAlign w:val="center"/>
          </w:tcPr>
          <w:p w:rsidR="009B272F" w:rsidRPr="00E938DD" w:rsidRDefault="009B272F" w:rsidP="007136A9">
            <w:pPr>
              <w:jc w:val="center"/>
              <w:rPr>
                <w:i/>
                <w:color w:val="000000" w:themeColor="text1"/>
                <w:sz w:val="20"/>
                <w:szCs w:val="20"/>
              </w:rPr>
            </w:pPr>
          </w:p>
        </w:tc>
      </w:tr>
      <w:tr w:rsidR="007136A9" w:rsidRPr="00263C10" w:rsidTr="007136A9">
        <w:trPr>
          <w:trHeight w:hRule="exact" w:val="961"/>
          <w:jc w:val="center"/>
        </w:trPr>
        <w:tc>
          <w:tcPr>
            <w:tcW w:w="301" w:type="pct"/>
            <w:vMerge w:val="restart"/>
            <w:shd w:val="clear" w:color="auto" w:fill="auto"/>
            <w:vAlign w:val="center"/>
          </w:tcPr>
          <w:p w:rsidR="007136A9" w:rsidRPr="00263C10" w:rsidRDefault="007136A9" w:rsidP="007136A9">
            <w:pPr>
              <w:jc w:val="center"/>
              <w:rPr>
                <w:color w:val="000000" w:themeColor="text1"/>
                <w:sz w:val="20"/>
                <w:szCs w:val="20"/>
                <w:highlight w:val="cyan"/>
              </w:rPr>
            </w:pPr>
            <w:r w:rsidRPr="00263C10">
              <w:rPr>
                <w:color w:val="000000" w:themeColor="text1"/>
                <w:sz w:val="20"/>
                <w:szCs w:val="20"/>
              </w:rPr>
              <w:t>12h-15h</w:t>
            </w:r>
          </w:p>
        </w:tc>
        <w:tc>
          <w:tcPr>
            <w:tcW w:w="931" w:type="pct"/>
            <w:shd w:val="clear" w:color="auto" w:fill="auto"/>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Ancienne</w:t>
            </w:r>
          </w:p>
          <w:p w:rsidR="007136A9" w:rsidRPr="00E938DD" w:rsidRDefault="007136A9" w:rsidP="007136A9">
            <w:pPr>
              <w:jc w:val="center"/>
              <w:rPr>
                <w:i/>
                <w:color w:val="000000" w:themeColor="text1"/>
                <w:sz w:val="20"/>
                <w:szCs w:val="20"/>
              </w:rPr>
            </w:pPr>
            <w:r w:rsidRPr="00E938DD">
              <w:rPr>
                <w:i/>
                <w:color w:val="000000" w:themeColor="text1"/>
                <w:sz w:val="20"/>
                <w:szCs w:val="20"/>
              </w:rPr>
              <w:t>Saliou/Nsakh Ekomi</w:t>
            </w:r>
          </w:p>
          <w:p w:rsidR="007136A9" w:rsidRPr="00263C10" w:rsidRDefault="007136A9" w:rsidP="007136A9">
            <w:pPr>
              <w:jc w:val="center"/>
              <w:rPr>
                <w:color w:val="000000" w:themeColor="text1"/>
                <w:sz w:val="20"/>
                <w:szCs w:val="20"/>
              </w:rPr>
            </w:pPr>
          </w:p>
        </w:tc>
        <w:tc>
          <w:tcPr>
            <w:tcW w:w="890" w:type="pct"/>
            <w:shd w:val="clear" w:color="auto" w:fill="auto"/>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moderne</w:t>
            </w:r>
          </w:p>
          <w:p w:rsidR="007136A9" w:rsidRPr="00263C10" w:rsidRDefault="007136A9" w:rsidP="007136A9">
            <w:pPr>
              <w:jc w:val="center"/>
              <w:rPr>
                <w:i/>
                <w:color w:val="000000" w:themeColor="text1"/>
                <w:sz w:val="20"/>
                <w:szCs w:val="20"/>
              </w:rPr>
            </w:pPr>
            <w:r w:rsidRPr="00263C10">
              <w:rPr>
                <w:i/>
                <w:color w:val="000000" w:themeColor="text1"/>
                <w:sz w:val="20"/>
                <w:szCs w:val="20"/>
              </w:rPr>
              <w:t>Bonzon/Pineau</w:t>
            </w:r>
          </w:p>
        </w:tc>
        <w:tc>
          <w:tcPr>
            <w:tcW w:w="940" w:type="pct"/>
            <w:shd w:val="clear" w:color="auto" w:fill="auto"/>
            <w:vAlign w:val="center"/>
          </w:tcPr>
          <w:p w:rsidR="007136A9" w:rsidRPr="00263C10" w:rsidRDefault="007136A9" w:rsidP="007136A9">
            <w:pPr>
              <w:ind w:left="9"/>
              <w:jc w:val="center"/>
              <w:rPr>
                <w:b/>
                <w:color w:val="000000" w:themeColor="text1"/>
                <w:sz w:val="20"/>
                <w:szCs w:val="20"/>
              </w:rPr>
            </w:pPr>
            <w:r w:rsidRPr="00263C10">
              <w:rPr>
                <w:b/>
                <w:color w:val="000000" w:themeColor="text1"/>
                <w:sz w:val="20"/>
                <w:szCs w:val="20"/>
              </w:rPr>
              <w:t>Introduction</w:t>
            </w:r>
          </w:p>
          <w:p w:rsidR="007136A9" w:rsidRPr="00263C10" w:rsidRDefault="007136A9" w:rsidP="007136A9">
            <w:pPr>
              <w:ind w:left="9"/>
              <w:jc w:val="center"/>
              <w:rPr>
                <w:color w:val="000000" w:themeColor="text1"/>
                <w:sz w:val="20"/>
                <w:szCs w:val="20"/>
              </w:rPr>
            </w:pPr>
            <w:r w:rsidRPr="00263C10">
              <w:rPr>
                <w:color w:val="000000" w:themeColor="text1"/>
                <w:sz w:val="20"/>
                <w:szCs w:val="20"/>
              </w:rPr>
              <w:t>hist. contemporaine</w:t>
            </w:r>
          </w:p>
          <w:p w:rsidR="007136A9" w:rsidRPr="00263C10" w:rsidRDefault="007136A9" w:rsidP="007136A9">
            <w:pPr>
              <w:jc w:val="center"/>
              <w:rPr>
                <w:i/>
                <w:color w:val="000000" w:themeColor="text1"/>
                <w:sz w:val="20"/>
                <w:szCs w:val="20"/>
              </w:rPr>
            </w:pPr>
            <w:r w:rsidRPr="00263C10">
              <w:rPr>
                <w:i/>
                <w:color w:val="000000" w:themeColor="text1"/>
                <w:sz w:val="20"/>
                <w:szCs w:val="20"/>
              </w:rPr>
              <w:t>Y. Ripa</w:t>
            </w:r>
          </w:p>
        </w:tc>
        <w:tc>
          <w:tcPr>
            <w:tcW w:w="959" w:type="pct"/>
            <w:shd w:val="clear" w:color="auto" w:fill="auto"/>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moderne</w:t>
            </w:r>
          </w:p>
          <w:p w:rsidR="007136A9" w:rsidRPr="00263C10" w:rsidRDefault="007136A9" w:rsidP="007136A9">
            <w:pPr>
              <w:jc w:val="center"/>
              <w:rPr>
                <w:i/>
                <w:color w:val="000000" w:themeColor="text1"/>
                <w:sz w:val="20"/>
                <w:szCs w:val="20"/>
              </w:rPr>
            </w:pPr>
            <w:r>
              <w:rPr>
                <w:i/>
                <w:color w:val="000000" w:themeColor="text1"/>
                <w:sz w:val="20"/>
                <w:szCs w:val="20"/>
              </w:rPr>
              <w:t>A.L.Le Quang</w:t>
            </w:r>
          </w:p>
        </w:tc>
        <w:tc>
          <w:tcPr>
            <w:tcW w:w="979" w:type="pct"/>
            <w:shd w:val="clear" w:color="auto" w:fill="auto"/>
            <w:vAlign w:val="center"/>
          </w:tcPr>
          <w:p w:rsidR="007136A9" w:rsidRPr="00263C10" w:rsidRDefault="007136A9" w:rsidP="007136A9">
            <w:pPr>
              <w:ind w:left="9"/>
              <w:jc w:val="center"/>
              <w:rPr>
                <w:b/>
                <w:color w:val="000000" w:themeColor="text1"/>
                <w:sz w:val="20"/>
                <w:szCs w:val="20"/>
              </w:rPr>
            </w:pPr>
            <w:r w:rsidRPr="00263C10">
              <w:rPr>
                <w:b/>
                <w:color w:val="000000" w:themeColor="text1"/>
                <w:sz w:val="20"/>
                <w:szCs w:val="20"/>
              </w:rPr>
              <w:t>Question</w:t>
            </w:r>
          </w:p>
          <w:p w:rsidR="007136A9" w:rsidRPr="00263C10" w:rsidRDefault="007136A9" w:rsidP="007136A9">
            <w:pPr>
              <w:ind w:left="9"/>
              <w:jc w:val="center"/>
              <w:rPr>
                <w:color w:val="000000" w:themeColor="text1"/>
                <w:sz w:val="20"/>
                <w:szCs w:val="20"/>
              </w:rPr>
            </w:pPr>
            <w:r w:rsidRPr="00263C10">
              <w:rPr>
                <w:color w:val="000000" w:themeColor="text1"/>
                <w:sz w:val="20"/>
                <w:szCs w:val="20"/>
              </w:rPr>
              <w:t>hist. médiévale</w:t>
            </w:r>
          </w:p>
          <w:p w:rsidR="007136A9" w:rsidRPr="00263C10" w:rsidRDefault="007136A9" w:rsidP="007136A9">
            <w:pPr>
              <w:jc w:val="center"/>
              <w:rPr>
                <w:i/>
                <w:color w:val="000000" w:themeColor="text1"/>
                <w:sz w:val="20"/>
                <w:szCs w:val="20"/>
              </w:rPr>
            </w:pPr>
            <w:r w:rsidRPr="00263C10">
              <w:rPr>
                <w:i/>
                <w:color w:val="000000" w:themeColor="text1"/>
                <w:sz w:val="20"/>
                <w:szCs w:val="20"/>
              </w:rPr>
              <w:t>B.Descamps</w:t>
            </w:r>
          </w:p>
        </w:tc>
      </w:tr>
      <w:tr w:rsidR="007136A9" w:rsidRPr="00263C10" w:rsidTr="007136A9">
        <w:trPr>
          <w:trHeight w:hRule="exact" w:val="870"/>
          <w:jc w:val="center"/>
        </w:trPr>
        <w:tc>
          <w:tcPr>
            <w:tcW w:w="301" w:type="pct"/>
            <w:vMerge/>
            <w:shd w:val="clear" w:color="auto" w:fill="auto"/>
            <w:vAlign w:val="center"/>
          </w:tcPr>
          <w:p w:rsidR="007136A9" w:rsidRPr="00263C10" w:rsidRDefault="007136A9" w:rsidP="007136A9">
            <w:pPr>
              <w:jc w:val="center"/>
              <w:rPr>
                <w:color w:val="000000" w:themeColor="text1"/>
                <w:sz w:val="20"/>
                <w:szCs w:val="20"/>
              </w:rPr>
            </w:pPr>
          </w:p>
        </w:tc>
        <w:tc>
          <w:tcPr>
            <w:tcW w:w="931" w:type="pct"/>
            <w:shd w:val="clear" w:color="auto" w:fill="auto"/>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Hist. du monde</w:t>
            </w:r>
          </w:p>
          <w:p w:rsidR="007136A9" w:rsidRPr="00263C10" w:rsidRDefault="007136A9" w:rsidP="007136A9">
            <w:pPr>
              <w:jc w:val="center"/>
              <w:rPr>
                <w:color w:val="000000" w:themeColor="text1"/>
                <w:sz w:val="20"/>
                <w:szCs w:val="20"/>
              </w:rPr>
            </w:pPr>
            <w:r w:rsidRPr="00263C10">
              <w:rPr>
                <w:color w:val="000000" w:themeColor="text1"/>
                <w:sz w:val="20"/>
                <w:szCs w:val="20"/>
              </w:rPr>
              <w:t>Hist. contempo</w:t>
            </w:r>
          </w:p>
          <w:p w:rsidR="007136A9" w:rsidRPr="00263C10" w:rsidRDefault="007136A9" w:rsidP="007136A9">
            <w:pPr>
              <w:jc w:val="center"/>
              <w:rPr>
                <w:i/>
                <w:color w:val="000000" w:themeColor="text1"/>
                <w:sz w:val="20"/>
                <w:szCs w:val="20"/>
              </w:rPr>
            </w:pPr>
            <w:r w:rsidRPr="00263C10">
              <w:rPr>
                <w:i/>
                <w:color w:val="000000" w:themeColor="text1"/>
                <w:sz w:val="20"/>
                <w:szCs w:val="20"/>
              </w:rPr>
              <w:t>V. Pouzol</w:t>
            </w:r>
          </w:p>
        </w:tc>
        <w:tc>
          <w:tcPr>
            <w:tcW w:w="890" w:type="pct"/>
            <w:shd w:val="clear" w:color="auto" w:fill="auto"/>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Hist. du monde</w:t>
            </w:r>
          </w:p>
          <w:p w:rsidR="007136A9" w:rsidRPr="00263C10" w:rsidRDefault="007136A9" w:rsidP="007136A9">
            <w:pPr>
              <w:jc w:val="center"/>
              <w:rPr>
                <w:color w:val="000000" w:themeColor="text1"/>
                <w:sz w:val="20"/>
                <w:szCs w:val="20"/>
              </w:rPr>
            </w:pPr>
            <w:r w:rsidRPr="00263C10">
              <w:rPr>
                <w:color w:val="000000" w:themeColor="text1"/>
                <w:sz w:val="20"/>
                <w:szCs w:val="20"/>
              </w:rPr>
              <w:t>Hist. moderne</w:t>
            </w:r>
          </w:p>
          <w:p w:rsidR="007136A9" w:rsidRPr="00263C10" w:rsidRDefault="007136A9" w:rsidP="007136A9">
            <w:pPr>
              <w:jc w:val="center"/>
              <w:rPr>
                <w:i/>
                <w:color w:val="000000" w:themeColor="text1"/>
                <w:sz w:val="20"/>
                <w:szCs w:val="20"/>
              </w:rPr>
            </w:pPr>
            <w:r w:rsidRPr="00263C10">
              <w:rPr>
                <w:i/>
                <w:color w:val="000000" w:themeColor="text1"/>
                <w:sz w:val="20"/>
                <w:szCs w:val="20"/>
              </w:rPr>
              <w:t>B.Lellouch</w:t>
            </w:r>
          </w:p>
        </w:tc>
        <w:tc>
          <w:tcPr>
            <w:tcW w:w="940" w:type="pct"/>
            <w:shd w:val="clear" w:color="auto" w:fill="auto"/>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Thématique</w:t>
            </w:r>
          </w:p>
          <w:p w:rsidR="007136A9" w:rsidRPr="00263C10" w:rsidRDefault="007136A9" w:rsidP="007136A9">
            <w:pPr>
              <w:jc w:val="center"/>
              <w:rPr>
                <w:color w:val="000000" w:themeColor="text1"/>
                <w:sz w:val="20"/>
                <w:szCs w:val="20"/>
              </w:rPr>
            </w:pPr>
            <w:r w:rsidRPr="00263C10">
              <w:rPr>
                <w:color w:val="000000" w:themeColor="text1"/>
                <w:sz w:val="20"/>
                <w:szCs w:val="20"/>
              </w:rPr>
              <w:t>hist. moderne</w:t>
            </w:r>
          </w:p>
          <w:p w:rsidR="007136A9" w:rsidRPr="00263C10" w:rsidRDefault="007136A9" w:rsidP="007136A9">
            <w:pPr>
              <w:jc w:val="center"/>
              <w:rPr>
                <w:b/>
                <w:color w:val="000000" w:themeColor="text1"/>
                <w:sz w:val="20"/>
                <w:szCs w:val="20"/>
              </w:rPr>
            </w:pPr>
            <w:r w:rsidRPr="00263C10">
              <w:rPr>
                <w:i/>
                <w:color w:val="000000" w:themeColor="text1"/>
                <w:sz w:val="20"/>
                <w:szCs w:val="20"/>
              </w:rPr>
              <w:t>V.Milliot</w:t>
            </w:r>
          </w:p>
        </w:tc>
        <w:tc>
          <w:tcPr>
            <w:tcW w:w="959" w:type="pct"/>
            <w:shd w:val="clear" w:color="auto" w:fill="auto"/>
            <w:vAlign w:val="center"/>
          </w:tcPr>
          <w:p w:rsidR="007136A9" w:rsidRPr="00263C10" w:rsidRDefault="007136A9" w:rsidP="007136A9">
            <w:pPr>
              <w:jc w:val="center"/>
              <w:rPr>
                <w:b/>
                <w:color w:val="000000" w:themeColor="text1"/>
                <w:sz w:val="20"/>
                <w:szCs w:val="20"/>
              </w:rPr>
            </w:pPr>
            <w:r>
              <w:rPr>
                <w:b/>
                <w:color w:val="000000" w:themeColor="text1"/>
                <w:sz w:val="20"/>
                <w:szCs w:val="20"/>
              </w:rPr>
              <w:t>Hist.</w:t>
            </w:r>
            <w:r w:rsidRPr="00263C10">
              <w:rPr>
                <w:b/>
                <w:color w:val="000000" w:themeColor="text1"/>
                <w:sz w:val="20"/>
                <w:szCs w:val="20"/>
              </w:rPr>
              <w:t xml:space="preserve"> du monde</w:t>
            </w:r>
          </w:p>
          <w:p w:rsidR="007136A9" w:rsidRPr="00263C10" w:rsidRDefault="007136A9" w:rsidP="007136A9">
            <w:pPr>
              <w:jc w:val="center"/>
              <w:rPr>
                <w:i/>
                <w:color w:val="000000" w:themeColor="text1"/>
                <w:sz w:val="20"/>
                <w:szCs w:val="20"/>
              </w:rPr>
            </w:pPr>
            <w:r w:rsidRPr="00263C10">
              <w:rPr>
                <w:i/>
                <w:color w:val="000000" w:themeColor="text1"/>
                <w:sz w:val="20"/>
                <w:szCs w:val="20"/>
              </w:rPr>
              <w:t>Hist. Ancienne</w:t>
            </w:r>
          </w:p>
          <w:p w:rsidR="007136A9" w:rsidRPr="00263C10" w:rsidRDefault="007136A9" w:rsidP="007136A9">
            <w:pPr>
              <w:jc w:val="center"/>
              <w:rPr>
                <w:b/>
                <w:color w:val="000000" w:themeColor="text1"/>
                <w:sz w:val="20"/>
                <w:szCs w:val="20"/>
              </w:rPr>
            </w:pPr>
            <w:r w:rsidRPr="00263C10">
              <w:rPr>
                <w:i/>
                <w:color w:val="000000" w:themeColor="text1"/>
                <w:sz w:val="20"/>
                <w:szCs w:val="20"/>
              </w:rPr>
              <w:t>G.Bernard</w:t>
            </w:r>
          </w:p>
        </w:tc>
        <w:tc>
          <w:tcPr>
            <w:tcW w:w="979" w:type="pct"/>
            <w:shd w:val="clear" w:color="auto" w:fill="auto"/>
            <w:vAlign w:val="center"/>
          </w:tcPr>
          <w:p w:rsidR="007136A9" w:rsidRPr="00263C10" w:rsidRDefault="007136A9" w:rsidP="007136A9">
            <w:pPr>
              <w:ind w:left="9"/>
              <w:jc w:val="center"/>
              <w:rPr>
                <w:b/>
                <w:color w:val="000000" w:themeColor="text1"/>
                <w:sz w:val="20"/>
                <w:szCs w:val="20"/>
              </w:rPr>
            </w:pPr>
            <w:r w:rsidRPr="00263C10">
              <w:rPr>
                <w:b/>
                <w:color w:val="000000" w:themeColor="text1"/>
                <w:sz w:val="20"/>
                <w:szCs w:val="20"/>
              </w:rPr>
              <w:t>Question</w:t>
            </w:r>
          </w:p>
          <w:p w:rsidR="007136A9" w:rsidRPr="00263C10" w:rsidRDefault="007136A9" w:rsidP="007136A9">
            <w:pPr>
              <w:jc w:val="center"/>
              <w:rPr>
                <w:color w:val="000000" w:themeColor="text1"/>
                <w:sz w:val="20"/>
                <w:szCs w:val="20"/>
              </w:rPr>
            </w:pPr>
            <w:r w:rsidRPr="00263C10">
              <w:rPr>
                <w:color w:val="000000" w:themeColor="text1"/>
                <w:sz w:val="20"/>
                <w:szCs w:val="20"/>
              </w:rPr>
              <w:t>hist. contempo</w:t>
            </w:r>
          </w:p>
          <w:p w:rsidR="007136A9" w:rsidRPr="00263C10" w:rsidRDefault="007136A9" w:rsidP="007136A9">
            <w:pPr>
              <w:jc w:val="center"/>
              <w:rPr>
                <w:i/>
                <w:color w:val="000000" w:themeColor="text1"/>
                <w:sz w:val="20"/>
                <w:szCs w:val="20"/>
              </w:rPr>
            </w:pPr>
            <w:r w:rsidRPr="00263C10">
              <w:rPr>
                <w:i/>
                <w:color w:val="000000" w:themeColor="text1"/>
                <w:sz w:val="20"/>
                <w:szCs w:val="20"/>
              </w:rPr>
              <w:t>P.Peretz</w:t>
            </w:r>
          </w:p>
        </w:tc>
      </w:tr>
      <w:tr w:rsidR="007136A9" w:rsidRPr="00263C10" w:rsidTr="007136A9">
        <w:trPr>
          <w:trHeight w:hRule="exact" w:val="983"/>
          <w:jc w:val="center"/>
        </w:trPr>
        <w:tc>
          <w:tcPr>
            <w:tcW w:w="301" w:type="pct"/>
            <w:vMerge/>
            <w:shd w:val="clear" w:color="auto" w:fill="auto"/>
            <w:vAlign w:val="center"/>
          </w:tcPr>
          <w:p w:rsidR="007136A9" w:rsidRPr="00263C10" w:rsidRDefault="007136A9" w:rsidP="007136A9">
            <w:pPr>
              <w:jc w:val="center"/>
              <w:rPr>
                <w:color w:val="000000" w:themeColor="text1"/>
                <w:sz w:val="20"/>
                <w:szCs w:val="20"/>
              </w:rPr>
            </w:pPr>
          </w:p>
        </w:tc>
        <w:tc>
          <w:tcPr>
            <w:tcW w:w="931" w:type="pct"/>
            <w:shd w:val="clear" w:color="auto" w:fill="auto"/>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Thématique</w:t>
            </w:r>
          </w:p>
          <w:p w:rsidR="007136A9" w:rsidRPr="00263C10" w:rsidRDefault="007136A9" w:rsidP="007136A9">
            <w:pPr>
              <w:jc w:val="center"/>
              <w:rPr>
                <w:color w:val="000000" w:themeColor="text1"/>
                <w:sz w:val="20"/>
                <w:szCs w:val="20"/>
              </w:rPr>
            </w:pPr>
            <w:r w:rsidRPr="00263C10">
              <w:rPr>
                <w:color w:val="000000" w:themeColor="text1"/>
                <w:sz w:val="20"/>
                <w:szCs w:val="20"/>
              </w:rPr>
              <w:t>hist. moderne</w:t>
            </w:r>
          </w:p>
          <w:p w:rsidR="007136A9" w:rsidRPr="00263C10" w:rsidRDefault="007136A9" w:rsidP="007136A9">
            <w:pPr>
              <w:jc w:val="center"/>
              <w:rPr>
                <w:i/>
                <w:color w:val="000000" w:themeColor="text1"/>
                <w:sz w:val="20"/>
                <w:szCs w:val="20"/>
              </w:rPr>
            </w:pPr>
            <w:r w:rsidRPr="00263C10">
              <w:rPr>
                <w:i/>
                <w:color w:val="000000" w:themeColor="text1"/>
                <w:sz w:val="20"/>
                <w:szCs w:val="20"/>
              </w:rPr>
              <w:t>B.Lellouch</w:t>
            </w:r>
          </w:p>
        </w:tc>
        <w:tc>
          <w:tcPr>
            <w:tcW w:w="890" w:type="pct"/>
            <w:shd w:val="clear" w:color="auto" w:fill="auto"/>
            <w:vAlign w:val="center"/>
          </w:tcPr>
          <w:p w:rsidR="007136A9" w:rsidRPr="00263C10" w:rsidRDefault="007136A9" w:rsidP="007136A9">
            <w:pPr>
              <w:jc w:val="center"/>
              <w:rPr>
                <w:i/>
                <w:color w:val="000000" w:themeColor="text1"/>
                <w:sz w:val="20"/>
                <w:szCs w:val="20"/>
              </w:rPr>
            </w:pPr>
          </w:p>
        </w:tc>
        <w:tc>
          <w:tcPr>
            <w:tcW w:w="940" w:type="pct"/>
            <w:shd w:val="clear" w:color="auto" w:fill="auto"/>
            <w:vAlign w:val="center"/>
          </w:tcPr>
          <w:p w:rsidR="007136A9" w:rsidRPr="00263C10" w:rsidRDefault="007136A9" w:rsidP="007136A9">
            <w:pPr>
              <w:jc w:val="center"/>
              <w:rPr>
                <w:i/>
                <w:color w:val="000000" w:themeColor="text1"/>
                <w:sz w:val="20"/>
                <w:szCs w:val="20"/>
              </w:rPr>
            </w:pPr>
          </w:p>
        </w:tc>
        <w:tc>
          <w:tcPr>
            <w:tcW w:w="959" w:type="pct"/>
            <w:shd w:val="clear" w:color="auto" w:fill="auto"/>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Thématique</w:t>
            </w:r>
          </w:p>
          <w:p w:rsidR="007136A9" w:rsidRPr="00263C10" w:rsidRDefault="007136A9" w:rsidP="007136A9">
            <w:pPr>
              <w:jc w:val="center"/>
              <w:rPr>
                <w:color w:val="000000" w:themeColor="text1"/>
                <w:sz w:val="20"/>
                <w:szCs w:val="20"/>
              </w:rPr>
            </w:pPr>
            <w:r w:rsidRPr="00263C10">
              <w:rPr>
                <w:color w:val="000000" w:themeColor="text1"/>
                <w:sz w:val="20"/>
                <w:szCs w:val="20"/>
              </w:rPr>
              <w:t>hist. contempo</w:t>
            </w:r>
          </w:p>
          <w:p w:rsidR="007136A9" w:rsidRPr="00263C10" w:rsidRDefault="007136A9" w:rsidP="007136A9">
            <w:pPr>
              <w:jc w:val="center"/>
              <w:rPr>
                <w:b/>
                <w:color w:val="000000" w:themeColor="text1"/>
                <w:sz w:val="20"/>
                <w:szCs w:val="20"/>
              </w:rPr>
            </w:pPr>
            <w:r w:rsidRPr="00263C10">
              <w:rPr>
                <w:i/>
                <w:color w:val="000000" w:themeColor="text1"/>
                <w:sz w:val="20"/>
                <w:szCs w:val="20"/>
              </w:rPr>
              <w:t>Y. Ripa</w:t>
            </w:r>
          </w:p>
        </w:tc>
        <w:tc>
          <w:tcPr>
            <w:tcW w:w="979" w:type="pct"/>
            <w:shd w:val="clear" w:color="auto" w:fill="auto"/>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Thématique</w:t>
            </w:r>
          </w:p>
          <w:p w:rsidR="007136A9" w:rsidRPr="00263C10" w:rsidRDefault="007136A9" w:rsidP="007136A9">
            <w:pPr>
              <w:jc w:val="center"/>
              <w:rPr>
                <w:color w:val="000000" w:themeColor="text1"/>
                <w:sz w:val="20"/>
                <w:szCs w:val="20"/>
              </w:rPr>
            </w:pPr>
            <w:r w:rsidRPr="00263C10">
              <w:rPr>
                <w:color w:val="000000" w:themeColor="text1"/>
                <w:sz w:val="20"/>
                <w:szCs w:val="20"/>
              </w:rPr>
              <w:t>hist. ancienne</w:t>
            </w:r>
          </w:p>
          <w:p w:rsidR="007136A9" w:rsidRPr="003379FF" w:rsidRDefault="007136A9" w:rsidP="007136A9">
            <w:pPr>
              <w:ind w:left="720" w:hanging="360"/>
              <w:rPr>
                <w:i/>
                <w:color w:val="000000" w:themeColor="text1"/>
                <w:sz w:val="20"/>
                <w:szCs w:val="20"/>
              </w:rPr>
            </w:pPr>
            <w:r>
              <w:rPr>
                <w:i/>
                <w:color w:val="000000" w:themeColor="text1"/>
                <w:sz w:val="20"/>
                <w:szCs w:val="20"/>
              </w:rPr>
              <w:t xml:space="preserve">  </w:t>
            </w:r>
            <w:r w:rsidRPr="003379FF">
              <w:rPr>
                <w:i/>
                <w:color w:val="000000" w:themeColor="text1"/>
                <w:sz w:val="20"/>
                <w:szCs w:val="20"/>
              </w:rPr>
              <w:t>C.Moatti</w:t>
            </w:r>
          </w:p>
        </w:tc>
      </w:tr>
      <w:tr w:rsidR="007136A9" w:rsidRPr="00263C10" w:rsidTr="007136A9">
        <w:trPr>
          <w:trHeight w:hRule="exact" w:val="955"/>
          <w:jc w:val="center"/>
        </w:trPr>
        <w:tc>
          <w:tcPr>
            <w:tcW w:w="301" w:type="pct"/>
            <w:vMerge w:val="restart"/>
            <w:shd w:val="clear" w:color="auto" w:fill="F2F2F2" w:themeFill="background1" w:themeFillShade="F2"/>
            <w:vAlign w:val="center"/>
          </w:tcPr>
          <w:p w:rsidR="007136A9" w:rsidRPr="00263C10" w:rsidRDefault="007136A9" w:rsidP="007136A9">
            <w:pPr>
              <w:jc w:val="center"/>
              <w:rPr>
                <w:color w:val="000000" w:themeColor="text1"/>
                <w:sz w:val="20"/>
                <w:szCs w:val="20"/>
              </w:rPr>
            </w:pPr>
            <w:r w:rsidRPr="00263C10">
              <w:rPr>
                <w:color w:val="000000" w:themeColor="text1"/>
                <w:sz w:val="20"/>
                <w:szCs w:val="20"/>
              </w:rPr>
              <w:t>15h-18h</w:t>
            </w:r>
          </w:p>
        </w:tc>
        <w:tc>
          <w:tcPr>
            <w:tcW w:w="931"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contemporaine</w:t>
            </w:r>
          </w:p>
          <w:p w:rsidR="007136A9" w:rsidRPr="00263C10" w:rsidRDefault="007136A9" w:rsidP="007136A9">
            <w:pPr>
              <w:jc w:val="center"/>
              <w:rPr>
                <w:i/>
                <w:color w:val="000000" w:themeColor="text1"/>
                <w:sz w:val="20"/>
                <w:szCs w:val="20"/>
              </w:rPr>
            </w:pPr>
            <w:r w:rsidRPr="00263C10">
              <w:rPr>
                <w:i/>
                <w:color w:val="000000" w:themeColor="text1"/>
                <w:sz w:val="20"/>
                <w:szCs w:val="20"/>
              </w:rPr>
              <w:t>JL.Mastin</w:t>
            </w:r>
          </w:p>
        </w:tc>
        <w:tc>
          <w:tcPr>
            <w:tcW w:w="890"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Transdisciplinaire</w:t>
            </w:r>
          </w:p>
          <w:p w:rsidR="007136A9" w:rsidRPr="00263C10" w:rsidRDefault="007136A9" w:rsidP="007136A9">
            <w:pPr>
              <w:pStyle w:val="Paragraphedeliste"/>
              <w:numPr>
                <w:ilvl w:val="0"/>
                <w:numId w:val="0"/>
              </w:numPr>
              <w:ind w:left="369"/>
              <w:rPr>
                <w:i/>
                <w:color w:val="000000" w:themeColor="text1"/>
                <w:sz w:val="20"/>
                <w:szCs w:val="20"/>
              </w:rPr>
            </w:pPr>
            <w:r>
              <w:rPr>
                <w:i/>
                <w:color w:val="000000" w:themeColor="text1"/>
                <w:sz w:val="20"/>
                <w:szCs w:val="20"/>
              </w:rPr>
              <w:t xml:space="preserve">E. </w:t>
            </w:r>
            <w:r w:rsidRPr="00263C10">
              <w:rPr>
                <w:i/>
                <w:color w:val="000000" w:themeColor="text1"/>
                <w:sz w:val="20"/>
                <w:szCs w:val="20"/>
              </w:rPr>
              <w:t>Le Port</w:t>
            </w:r>
          </w:p>
        </w:tc>
        <w:tc>
          <w:tcPr>
            <w:tcW w:w="940"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médiévale</w:t>
            </w:r>
          </w:p>
          <w:p w:rsidR="007136A9" w:rsidRPr="00263C10" w:rsidRDefault="007136A9" w:rsidP="007136A9">
            <w:pPr>
              <w:jc w:val="center"/>
              <w:rPr>
                <w:i/>
                <w:color w:val="000000" w:themeColor="text1"/>
                <w:sz w:val="20"/>
                <w:szCs w:val="20"/>
              </w:rPr>
            </w:pPr>
            <w:r w:rsidRPr="00263C10">
              <w:rPr>
                <w:i/>
                <w:color w:val="000000" w:themeColor="text1"/>
                <w:sz w:val="20"/>
                <w:szCs w:val="20"/>
              </w:rPr>
              <w:t>A.-M. Helvétius</w:t>
            </w:r>
          </w:p>
        </w:tc>
        <w:tc>
          <w:tcPr>
            <w:tcW w:w="959"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contemporaine</w:t>
            </w:r>
          </w:p>
          <w:p w:rsidR="007136A9" w:rsidRPr="00263C10" w:rsidRDefault="007136A9" w:rsidP="007136A9">
            <w:pPr>
              <w:jc w:val="center"/>
              <w:rPr>
                <w:i/>
                <w:color w:val="000000" w:themeColor="text1"/>
                <w:sz w:val="20"/>
                <w:szCs w:val="20"/>
              </w:rPr>
            </w:pPr>
            <w:r w:rsidRPr="00263C10">
              <w:rPr>
                <w:i/>
                <w:color w:val="000000" w:themeColor="text1"/>
                <w:sz w:val="20"/>
                <w:szCs w:val="20"/>
              </w:rPr>
              <w:t>JL.Mastin</w:t>
            </w:r>
          </w:p>
        </w:tc>
        <w:tc>
          <w:tcPr>
            <w:tcW w:w="979"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contemporaine</w:t>
            </w:r>
          </w:p>
          <w:p w:rsidR="007136A9" w:rsidRPr="00263C10" w:rsidRDefault="007136A9" w:rsidP="007136A9">
            <w:pPr>
              <w:jc w:val="center"/>
              <w:rPr>
                <w:i/>
                <w:color w:val="000000" w:themeColor="text1"/>
                <w:sz w:val="20"/>
                <w:szCs w:val="20"/>
              </w:rPr>
            </w:pPr>
            <w:r w:rsidRPr="00263C10">
              <w:rPr>
                <w:i/>
                <w:color w:val="000000" w:themeColor="text1"/>
                <w:sz w:val="20"/>
                <w:szCs w:val="20"/>
              </w:rPr>
              <w:t>C. Douki</w:t>
            </w:r>
          </w:p>
        </w:tc>
      </w:tr>
      <w:tr w:rsidR="007136A9" w:rsidRPr="00263C10" w:rsidTr="007136A9">
        <w:trPr>
          <w:trHeight w:hRule="exact" w:val="948"/>
          <w:jc w:val="center"/>
        </w:trPr>
        <w:tc>
          <w:tcPr>
            <w:tcW w:w="301" w:type="pct"/>
            <w:vMerge/>
            <w:shd w:val="clear" w:color="auto" w:fill="F2F2F2" w:themeFill="background1" w:themeFillShade="F2"/>
            <w:vAlign w:val="center"/>
          </w:tcPr>
          <w:p w:rsidR="007136A9" w:rsidRPr="00263C10" w:rsidRDefault="007136A9" w:rsidP="007136A9">
            <w:pPr>
              <w:jc w:val="center"/>
              <w:rPr>
                <w:color w:val="000000" w:themeColor="text1"/>
                <w:sz w:val="20"/>
                <w:szCs w:val="20"/>
              </w:rPr>
            </w:pPr>
          </w:p>
        </w:tc>
        <w:tc>
          <w:tcPr>
            <w:tcW w:w="931" w:type="pct"/>
            <w:shd w:val="clear" w:color="auto" w:fill="F2F2F2" w:themeFill="background1" w:themeFillShade="F2"/>
            <w:vAlign w:val="center"/>
          </w:tcPr>
          <w:p w:rsidR="007136A9" w:rsidRPr="00263C10" w:rsidRDefault="007136A9" w:rsidP="007136A9">
            <w:pPr>
              <w:jc w:val="center"/>
              <w:rPr>
                <w:i/>
                <w:color w:val="000000" w:themeColor="text1"/>
                <w:sz w:val="20"/>
                <w:szCs w:val="20"/>
              </w:rPr>
            </w:pPr>
          </w:p>
        </w:tc>
        <w:tc>
          <w:tcPr>
            <w:tcW w:w="890"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Introduction</w:t>
            </w:r>
          </w:p>
          <w:p w:rsidR="007136A9" w:rsidRPr="00263C10" w:rsidRDefault="007136A9" w:rsidP="007136A9">
            <w:pPr>
              <w:jc w:val="center"/>
              <w:rPr>
                <w:i/>
                <w:color w:val="000000" w:themeColor="text1"/>
                <w:sz w:val="20"/>
                <w:szCs w:val="20"/>
              </w:rPr>
            </w:pPr>
            <w:r w:rsidRPr="00263C10">
              <w:rPr>
                <w:i/>
                <w:color w:val="000000" w:themeColor="text1"/>
                <w:sz w:val="20"/>
                <w:szCs w:val="20"/>
              </w:rPr>
              <w:t>Hist. Ancienne</w:t>
            </w:r>
          </w:p>
          <w:p w:rsidR="007136A9" w:rsidRPr="00263C10" w:rsidRDefault="007136A9" w:rsidP="007136A9">
            <w:pPr>
              <w:jc w:val="center"/>
              <w:rPr>
                <w:b/>
                <w:color w:val="000000" w:themeColor="text1"/>
                <w:sz w:val="20"/>
                <w:szCs w:val="20"/>
              </w:rPr>
            </w:pPr>
            <w:r w:rsidRPr="00263C10">
              <w:rPr>
                <w:i/>
                <w:color w:val="000000" w:themeColor="text1"/>
                <w:sz w:val="20"/>
                <w:szCs w:val="20"/>
              </w:rPr>
              <w:t>G.Bernard</w:t>
            </w:r>
          </w:p>
        </w:tc>
        <w:tc>
          <w:tcPr>
            <w:tcW w:w="940"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IM</w:t>
            </w:r>
          </w:p>
          <w:p w:rsidR="007136A9" w:rsidRPr="00263C10" w:rsidRDefault="007136A9" w:rsidP="007136A9">
            <w:pPr>
              <w:jc w:val="center"/>
              <w:rPr>
                <w:color w:val="000000" w:themeColor="text1"/>
                <w:sz w:val="20"/>
                <w:szCs w:val="20"/>
              </w:rPr>
            </w:pPr>
            <w:r w:rsidRPr="00263C10">
              <w:rPr>
                <w:color w:val="000000" w:themeColor="text1"/>
                <w:sz w:val="20"/>
                <w:szCs w:val="20"/>
              </w:rPr>
              <w:t>hist. contemporaine</w:t>
            </w:r>
          </w:p>
          <w:p w:rsidR="007136A9" w:rsidRPr="00263C10" w:rsidRDefault="007136A9" w:rsidP="007136A9">
            <w:pPr>
              <w:jc w:val="center"/>
              <w:rPr>
                <w:i/>
                <w:color w:val="000000" w:themeColor="text1"/>
                <w:sz w:val="20"/>
                <w:szCs w:val="20"/>
              </w:rPr>
            </w:pPr>
            <w:r w:rsidRPr="00263C10">
              <w:rPr>
                <w:i/>
                <w:color w:val="000000" w:themeColor="text1"/>
                <w:sz w:val="20"/>
                <w:szCs w:val="20"/>
              </w:rPr>
              <w:t>C. Douki</w:t>
            </w:r>
          </w:p>
        </w:tc>
        <w:tc>
          <w:tcPr>
            <w:tcW w:w="959" w:type="pct"/>
            <w:shd w:val="clear" w:color="auto" w:fill="F2F2F2" w:themeFill="background1" w:themeFillShade="F2"/>
            <w:vAlign w:val="center"/>
          </w:tcPr>
          <w:p w:rsidR="007136A9" w:rsidRPr="00263C10" w:rsidRDefault="007136A9" w:rsidP="007136A9">
            <w:pPr>
              <w:ind w:left="9"/>
              <w:jc w:val="center"/>
              <w:rPr>
                <w:b/>
                <w:color w:val="000000" w:themeColor="text1"/>
                <w:sz w:val="20"/>
                <w:szCs w:val="20"/>
              </w:rPr>
            </w:pPr>
            <w:r w:rsidRPr="00263C10">
              <w:rPr>
                <w:b/>
                <w:color w:val="000000" w:themeColor="text1"/>
                <w:sz w:val="20"/>
                <w:szCs w:val="20"/>
              </w:rPr>
              <w:t>Introduction</w:t>
            </w:r>
          </w:p>
          <w:p w:rsidR="007136A9" w:rsidRPr="00263C10" w:rsidRDefault="007136A9" w:rsidP="007136A9">
            <w:pPr>
              <w:ind w:left="9"/>
              <w:jc w:val="center"/>
              <w:rPr>
                <w:color w:val="000000" w:themeColor="text1"/>
                <w:sz w:val="20"/>
                <w:szCs w:val="20"/>
              </w:rPr>
            </w:pPr>
            <w:r w:rsidRPr="00263C10">
              <w:rPr>
                <w:color w:val="000000" w:themeColor="text1"/>
                <w:sz w:val="20"/>
                <w:szCs w:val="20"/>
              </w:rPr>
              <w:t>hist. contempo</w:t>
            </w:r>
          </w:p>
          <w:p w:rsidR="007136A9" w:rsidRDefault="007136A9" w:rsidP="007136A9">
            <w:pPr>
              <w:jc w:val="center"/>
              <w:rPr>
                <w:i/>
                <w:color w:val="000000" w:themeColor="text1"/>
                <w:sz w:val="20"/>
                <w:szCs w:val="20"/>
              </w:rPr>
            </w:pPr>
            <w:r w:rsidRPr="00263C10">
              <w:rPr>
                <w:i/>
                <w:color w:val="000000" w:themeColor="text1"/>
                <w:sz w:val="20"/>
                <w:szCs w:val="20"/>
              </w:rPr>
              <w:t>Matard-Bonucci</w:t>
            </w:r>
            <w:r>
              <w:rPr>
                <w:i/>
                <w:color w:val="000000" w:themeColor="text1"/>
                <w:sz w:val="20"/>
                <w:szCs w:val="20"/>
              </w:rPr>
              <w:t>-</w:t>
            </w:r>
          </w:p>
          <w:p w:rsidR="007136A9" w:rsidRPr="00263C10" w:rsidRDefault="007136A9" w:rsidP="007136A9">
            <w:pPr>
              <w:jc w:val="center"/>
              <w:rPr>
                <w:i/>
                <w:color w:val="000000" w:themeColor="text1"/>
                <w:sz w:val="20"/>
                <w:szCs w:val="20"/>
              </w:rPr>
            </w:pPr>
            <w:r>
              <w:rPr>
                <w:i/>
                <w:color w:val="000000" w:themeColor="text1"/>
                <w:sz w:val="20"/>
                <w:szCs w:val="20"/>
              </w:rPr>
              <w:t>Bottechia</w:t>
            </w:r>
          </w:p>
        </w:tc>
        <w:tc>
          <w:tcPr>
            <w:tcW w:w="979" w:type="pct"/>
            <w:shd w:val="clear" w:color="auto" w:fill="F2F2F2" w:themeFill="background1" w:themeFillShade="F2"/>
            <w:vAlign w:val="center"/>
          </w:tcPr>
          <w:p w:rsidR="007136A9" w:rsidRPr="00AD0FEF" w:rsidRDefault="007136A9" w:rsidP="007136A9">
            <w:pPr>
              <w:ind w:left="9"/>
              <w:jc w:val="center"/>
              <w:rPr>
                <w:b/>
                <w:color w:val="000000" w:themeColor="text1"/>
                <w:sz w:val="20"/>
                <w:szCs w:val="20"/>
              </w:rPr>
            </w:pPr>
            <w:r w:rsidRPr="00AD0FEF">
              <w:rPr>
                <w:b/>
                <w:color w:val="000000" w:themeColor="text1"/>
                <w:sz w:val="20"/>
                <w:szCs w:val="20"/>
              </w:rPr>
              <w:t>Introduction</w:t>
            </w:r>
          </w:p>
          <w:p w:rsidR="007136A9" w:rsidRPr="00AD0FEF" w:rsidRDefault="007136A9" w:rsidP="007136A9">
            <w:pPr>
              <w:ind w:left="9"/>
              <w:jc w:val="center"/>
              <w:rPr>
                <w:color w:val="000000" w:themeColor="text1"/>
                <w:sz w:val="20"/>
                <w:szCs w:val="20"/>
              </w:rPr>
            </w:pPr>
            <w:r w:rsidRPr="00AD0FEF">
              <w:rPr>
                <w:color w:val="000000" w:themeColor="text1"/>
                <w:sz w:val="20"/>
                <w:szCs w:val="20"/>
              </w:rPr>
              <w:t>hist. médiévale</w:t>
            </w:r>
          </w:p>
          <w:p w:rsidR="007136A9" w:rsidRPr="00263C10" w:rsidRDefault="007136A9" w:rsidP="007136A9">
            <w:pPr>
              <w:jc w:val="center"/>
              <w:rPr>
                <w:i/>
                <w:color w:val="000000" w:themeColor="text1"/>
                <w:sz w:val="20"/>
                <w:szCs w:val="20"/>
              </w:rPr>
            </w:pPr>
            <w:r w:rsidRPr="00AD0FEF">
              <w:rPr>
                <w:i/>
                <w:color w:val="000000" w:themeColor="text1"/>
                <w:sz w:val="20"/>
                <w:szCs w:val="20"/>
              </w:rPr>
              <w:t>B.Lesieur</w:t>
            </w:r>
          </w:p>
        </w:tc>
      </w:tr>
      <w:tr w:rsidR="007136A9" w:rsidRPr="00263C10" w:rsidTr="007136A9">
        <w:trPr>
          <w:trHeight w:hRule="exact" w:val="948"/>
          <w:jc w:val="center"/>
        </w:trPr>
        <w:tc>
          <w:tcPr>
            <w:tcW w:w="301" w:type="pct"/>
            <w:vMerge/>
            <w:shd w:val="clear" w:color="auto" w:fill="F2F2F2" w:themeFill="background1" w:themeFillShade="F2"/>
            <w:vAlign w:val="center"/>
          </w:tcPr>
          <w:p w:rsidR="007136A9" w:rsidRPr="00263C10" w:rsidRDefault="007136A9" w:rsidP="007136A9">
            <w:pPr>
              <w:jc w:val="center"/>
              <w:rPr>
                <w:color w:val="000000" w:themeColor="text1"/>
                <w:sz w:val="20"/>
                <w:szCs w:val="20"/>
              </w:rPr>
            </w:pPr>
          </w:p>
        </w:tc>
        <w:tc>
          <w:tcPr>
            <w:tcW w:w="931"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Cours spécifique DC HSCPO L2</w:t>
            </w:r>
          </w:p>
          <w:p w:rsidR="007136A9" w:rsidRPr="00263C10" w:rsidRDefault="007136A9" w:rsidP="007136A9">
            <w:pPr>
              <w:jc w:val="center"/>
              <w:rPr>
                <w:i/>
                <w:color w:val="000000" w:themeColor="text1"/>
                <w:sz w:val="20"/>
                <w:szCs w:val="20"/>
              </w:rPr>
            </w:pPr>
            <w:r w:rsidRPr="00263C10">
              <w:rPr>
                <w:i/>
                <w:color w:val="000000" w:themeColor="text1"/>
                <w:sz w:val="20"/>
                <w:szCs w:val="20"/>
              </w:rPr>
              <w:t>Enders-De Blic</w:t>
            </w:r>
          </w:p>
        </w:tc>
        <w:tc>
          <w:tcPr>
            <w:tcW w:w="890" w:type="pct"/>
            <w:shd w:val="clear" w:color="auto" w:fill="F2F2F2" w:themeFill="background1" w:themeFillShade="F2"/>
            <w:vAlign w:val="center"/>
          </w:tcPr>
          <w:p w:rsidR="007136A9" w:rsidRPr="00263C10" w:rsidRDefault="007136A9" w:rsidP="007136A9">
            <w:pPr>
              <w:jc w:val="center"/>
              <w:rPr>
                <w:color w:val="000000" w:themeColor="text1"/>
                <w:sz w:val="20"/>
                <w:szCs w:val="20"/>
              </w:rPr>
            </w:pPr>
          </w:p>
        </w:tc>
        <w:tc>
          <w:tcPr>
            <w:tcW w:w="940" w:type="pct"/>
            <w:shd w:val="clear" w:color="auto" w:fill="F2F2F2" w:themeFill="background1" w:themeFillShade="F2"/>
            <w:vAlign w:val="center"/>
          </w:tcPr>
          <w:p w:rsidR="007136A9" w:rsidRPr="00263C10" w:rsidRDefault="007136A9" w:rsidP="007136A9">
            <w:pPr>
              <w:jc w:val="center"/>
              <w:rPr>
                <w:color w:val="000000" w:themeColor="text1"/>
                <w:sz w:val="20"/>
                <w:szCs w:val="20"/>
              </w:rPr>
            </w:pPr>
            <w:r w:rsidRPr="00263C10">
              <w:rPr>
                <w:b/>
                <w:color w:val="000000" w:themeColor="text1"/>
                <w:sz w:val="20"/>
                <w:szCs w:val="20"/>
              </w:rPr>
              <w:t>Sciences auxiliaires</w:t>
            </w:r>
          </w:p>
          <w:p w:rsidR="007136A9" w:rsidRPr="00263C10" w:rsidRDefault="007136A9" w:rsidP="007136A9">
            <w:pPr>
              <w:jc w:val="center"/>
              <w:rPr>
                <w:color w:val="000000" w:themeColor="text1"/>
                <w:sz w:val="18"/>
                <w:szCs w:val="20"/>
              </w:rPr>
            </w:pPr>
            <w:r w:rsidRPr="00263C10">
              <w:rPr>
                <w:color w:val="000000" w:themeColor="text1"/>
                <w:sz w:val="18"/>
                <w:szCs w:val="20"/>
              </w:rPr>
              <w:t>Hist.ancienne</w:t>
            </w:r>
          </w:p>
          <w:p w:rsidR="007136A9" w:rsidRPr="00263C10" w:rsidRDefault="007136A9" w:rsidP="007136A9">
            <w:pPr>
              <w:jc w:val="center"/>
              <w:rPr>
                <w:i/>
                <w:color w:val="000000" w:themeColor="text1"/>
                <w:sz w:val="20"/>
                <w:szCs w:val="20"/>
              </w:rPr>
            </w:pPr>
            <w:r w:rsidRPr="00263C10">
              <w:rPr>
                <w:i/>
                <w:color w:val="000000" w:themeColor="text1"/>
                <w:sz w:val="20"/>
                <w:szCs w:val="20"/>
              </w:rPr>
              <w:t>MP. Dausse</w:t>
            </w:r>
          </w:p>
        </w:tc>
        <w:tc>
          <w:tcPr>
            <w:tcW w:w="959"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Cours spécifique DC HSCPO L3</w:t>
            </w:r>
          </w:p>
          <w:p w:rsidR="007136A9" w:rsidRPr="00263C10" w:rsidRDefault="007136A9" w:rsidP="007136A9">
            <w:pPr>
              <w:jc w:val="center"/>
              <w:rPr>
                <w:b/>
                <w:color w:val="000000" w:themeColor="text1"/>
                <w:sz w:val="20"/>
                <w:szCs w:val="20"/>
              </w:rPr>
            </w:pPr>
            <w:r w:rsidRPr="00263C10">
              <w:rPr>
                <w:i/>
                <w:color w:val="000000" w:themeColor="text1"/>
                <w:sz w:val="20"/>
                <w:szCs w:val="20"/>
              </w:rPr>
              <w:t>Enders-De Blic</w:t>
            </w:r>
          </w:p>
        </w:tc>
        <w:tc>
          <w:tcPr>
            <w:tcW w:w="979" w:type="pct"/>
            <w:shd w:val="clear" w:color="auto" w:fill="F2F2F2" w:themeFill="background1" w:themeFillShade="F2"/>
            <w:vAlign w:val="center"/>
          </w:tcPr>
          <w:p w:rsidR="007136A9" w:rsidRPr="00263C10" w:rsidRDefault="007136A9" w:rsidP="007136A9">
            <w:pPr>
              <w:jc w:val="center"/>
              <w:rPr>
                <w:b/>
                <w:color w:val="000000" w:themeColor="text1"/>
                <w:sz w:val="20"/>
                <w:szCs w:val="20"/>
              </w:rPr>
            </w:pPr>
          </w:p>
        </w:tc>
      </w:tr>
      <w:tr w:rsidR="007136A9" w:rsidRPr="00263C10" w:rsidTr="007136A9">
        <w:trPr>
          <w:trHeight w:hRule="exact" w:val="1014"/>
          <w:jc w:val="center"/>
        </w:trPr>
        <w:tc>
          <w:tcPr>
            <w:tcW w:w="301" w:type="pct"/>
            <w:vMerge w:val="restart"/>
            <w:shd w:val="clear" w:color="auto" w:fill="auto"/>
            <w:vAlign w:val="center"/>
          </w:tcPr>
          <w:p w:rsidR="007136A9" w:rsidRPr="00263C10" w:rsidRDefault="007136A9" w:rsidP="007136A9">
            <w:pPr>
              <w:jc w:val="center"/>
              <w:rPr>
                <w:color w:val="000000" w:themeColor="text1"/>
                <w:sz w:val="20"/>
                <w:szCs w:val="20"/>
              </w:rPr>
            </w:pPr>
            <w:r w:rsidRPr="00263C10">
              <w:rPr>
                <w:color w:val="000000" w:themeColor="text1"/>
                <w:sz w:val="20"/>
                <w:szCs w:val="20"/>
              </w:rPr>
              <w:t>18h-21h</w:t>
            </w:r>
          </w:p>
        </w:tc>
        <w:tc>
          <w:tcPr>
            <w:tcW w:w="931" w:type="pct"/>
            <w:shd w:val="clear" w:color="auto" w:fill="auto"/>
            <w:vAlign w:val="center"/>
          </w:tcPr>
          <w:p w:rsidR="007136A9" w:rsidRPr="00263C10" w:rsidRDefault="007136A9" w:rsidP="007136A9">
            <w:pPr>
              <w:jc w:val="center"/>
              <w:rPr>
                <w:b/>
                <w:color w:val="000000" w:themeColor="text1"/>
                <w:sz w:val="20"/>
                <w:szCs w:val="20"/>
              </w:rPr>
            </w:pPr>
          </w:p>
        </w:tc>
        <w:tc>
          <w:tcPr>
            <w:tcW w:w="890" w:type="pct"/>
            <w:shd w:val="clear" w:color="auto" w:fill="auto"/>
            <w:vAlign w:val="center"/>
          </w:tcPr>
          <w:p w:rsidR="007136A9" w:rsidRPr="00263C10" w:rsidRDefault="007136A9" w:rsidP="007136A9">
            <w:pPr>
              <w:ind w:left="9"/>
              <w:jc w:val="center"/>
              <w:rPr>
                <w:b/>
                <w:color w:val="000000" w:themeColor="text1"/>
                <w:sz w:val="20"/>
                <w:szCs w:val="20"/>
              </w:rPr>
            </w:pPr>
            <w:r w:rsidRPr="00263C10">
              <w:rPr>
                <w:b/>
                <w:color w:val="000000" w:themeColor="text1"/>
                <w:sz w:val="20"/>
                <w:szCs w:val="20"/>
              </w:rPr>
              <w:t>Question</w:t>
            </w:r>
          </w:p>
          <w:p w:rsidR="007136A9" w:rsidRPr="00263C10" w:rsidRDefault="007136A9" w:rsidP="007136A9">
            <w:pPr>
              <w:ind w:left="9"/>
              <w:jc w:val="center"/>
              <w:rPr>
                <w:color w:val="000000" w:themeColor="text1"/>
                <w:sz w:val="20"/>
                <w:szCs w:val="20"/>
              </w:rPr>
            </w:pPr>
            <w:r w:rsidRPr="00263C10">
              <w:rPr>
                <w:color w:val="000000" w:themeColor="text1"/>
                <w:sz w:val="20"/>
                <w:szCs w:val="20"/>
              </w:rPr>
              <w:t>hist. ancienne</w:t>
            </w:r>
          </w:p>
          <w:p w:rsidR="007136A9" w:rsidRPr="00263C10" w:rsidRDefault="007136A9" w:rsidP="007136A9">
            <w:pPr>
              <w:ind w:left="720" w:hanging="360"/>
              <w:rPr>
                <w:i/>
                <w:color w:val="000000" w:themeColor="text1"/>
                <w:sz w:val="20"/>
                <w:szCs w:val="20"/>
              </w:rPr>
            </w:pPr>
            <w:r>
              <w:rPr>
                <w:i/>
                <w:color w:val="000000" w:themeColor="text1"/>
                <w:sz w:val="20"/>
                <w:szCs w:val="20"/>
              </w:rPr>
              <w:t xml:space="preserve">J.N. </w:t>
            </w:r>
            <w:r w:rsidRPr="00263C10">
              <w:rPr>
                <w:i/>
                <w:color w:val="000000" w:themeColor="text1"/>
                <w:sz w:val="20"/>
                <w:szCs w:val="20"/>
              </w:rPr>
              <w:t>Allard</w:t>
            </w:r>
          </w:p>
        </w:tc>
        <w:tc>
          <w:tcPr>
            <w:tcW w:w="940" w:type="pct"/>
            <w:shd w:val="clear" w:color="auto" w:fill="auto"/>
            <w:vAlign w:val="center"/>
          </w:tcPr>
          <w:p w:rsidR="007136A9" w:rsidRPr="00263C10" w:rsidRDefault="007136A9" w:rsidP="007136A9">
            <w:pPr>
              <w:jc w:val="center"/>
              <w:rPr>
                <w:i/>
                <w:color w:val="000000" w:themeColor="text1"/>
                <w:sz w:val="20"/>
                <w:szCs w:val="20"/>
              </w:rPr>
            </w:pPr>
          </w:p>
        </w:tc>
        <w:tc>
          <w:tcPr>
            <w:tcW w:w="959" w:type="pct"/>
            <w:shd w:val="clear" w:color="auto" w:fill="auto"/>
            <w:vAlign w:val="center"/>
          </w:tcPr>
          <w:p w:rsidR="007136A9" w:rsidRPr="00263C10" w:rsidRDefault="007136A9" w:rsidP="007136A9">
            <w:pPr>
              <w:jc w:val="center"/>
              <w:rPr>
                <w:b/>
                <w:color w:val="000000" w:themeColor="text1"/>
                <w:sz w:val="20"/>
                <w:szCs w:val="20"/>
              </w:rPr>
            </w:pPr>
            <w:r w:rsidRPr="00263C10">
              <w:rPr>
                <w:b/>
                <w:color w:val="000000" w:themeColor="text1"/>
                <w:sz w:val="20"/>
                <w:szCs w:val="20"/>
              </w:rPr>
              <w:t>Histoire du monde</w:t>
            </w:r>
          </w:p>
          <w:p w:rsidR="007136A9" w:rsidRPr="00263C10" w:rsidRDefault="007136A9" w:rsidP="007136A9">
            <w:pPr>
              <w:jc w:val="center"/>
              <w:rPr>
                <w:b/>
                <w:color w:val="000000" w:themeColor="text1"/>
                <w:sz w:val="20"/>
                <w:szCs w:val="20"/>
              </w:rPr>
            </w:pPr>
            <w:r w:rsidRPr="00263C10">
              <w:rPr>
                <w:i/>
                <w:color w:val="000000" w:themeColor="text1"/>
                <w:sz w:val="20"/>
                <w:szCs w:val="20"/>
              </w:rPr>
              <w:t>E. Sibeud</w:t>
            </w:r>
          </w:p>
        </w:tc>
        <w:tc>
          <w:tcPr>
            <w:tcW w:w="979" w:type="pct"/>
            <w:shd w:val="clear" w:color="auto" w:fill="auto"/>
            <w:vAlign w:val="center"/>
          </w:tcPr>
          <w:p w:rsidR="007136A9" w:rsidRPr="00263C10" w:rsidRDefault="007136A9" w:rsidP="007136A9">
            <w:pPr>
              <w:jc w:val="center"/>
              <w:rPr>
                <w:b/>
                <w:color w:val="000000" w:themeColor="text1"/>
                <w:sz w:val="20"/>
                <w:szCs w:val="20"/>
              </w:rPr>
            </w:pPr>
          </w:p>
        </w:tc>
      </w:tr>
      <w:tr w:rsidR="007136A9" w:rsidRPr="00263C10" w:rsidTr="007136A9">
        <w:trPr>
          <w:trHeight w:hRule="exact" w:val="985"/>
          <w:jc w:val="center"/>
        </w:trPr>
        <w:tc>
          <w:tcPr>
            <w:tcW w:w="301" w:type="pct"/>
            <w:vMerge/>
            <w:shd w:val="clear" w:color="auto" w:fill="auto"/>
            <w:vAlign w:val="center"/>
          </w:tcPr>
          <w:p w:rsidR="007136A9" w:rsidRPr="00263C10" w:rsidRDefault="007136A9" w:rsidP="007136A9">
            <w:pPr>
              <w:jc w:val="center"/>
              <w:rPr>
                <w:color w:val="000000" w:themeColor="text1"/>
                <w:sz w:val="20"/>
                <w:szCs w:val="20"/>
              </w:rPr>
            </w:pPr>
          </w:p>
        </w:tc>
        <w:tc>
          <w:tcPr>
            <w:tcW w:w="931" w:type="pct"/>
            <w:shd w:val="clear" w:color="auto" w:fill="auto"/>
            <w:vAlign w:val="center"/>
          </w:tcPr>
          <w:p w:rsidR="007136A9" w:rsidRPr="00263C10" w:rsidRDefault="007136A9" w:rsidP="007136A9">
            <w:pPr>
              <w:jc w:val="center"/>
              <w:rPr>
                <w:i/>
                <w:color w:val="000000" w:themeColor="text1"/>
                <w:sz w:val="20"/>
                <w:szCs w:val="20"/>
              </w:rPr>
            </w:pPr>
          </w:p>
        </w:tc>
        <w:tc>
          <w:tcPr>
            <w:tcW w:w="890" w:type="pct"/>
            <w:shd w:val="clear" w:color="auto" w:fill="auto"/>
            <w:vAlign w:val="center"/>
          </w:tcPr>
          <w:p w:rsidR="007136A9" w:rsidRPr="00900EA0" w:rsidRDefault="007136A9" w:rsidP="007136A9">
            <w:pPr>
              <w:jc w:val="center"/>
              <w:rPr>
                <w:b/>
                <w:color w:val="000000" w:themeColor="text1"/>
                <w:sz w:val="20"/>
                <w:szCs w:val="20"/>
              </w:rPr>
            </w:pPr>
            <w:r w:rsidRPr="00900EA0">
              <w:rPr>
                <w:b/>
                <w:color w:val="000000" w:themeColor="text1"/>
                <w:sz w:val="20"/>
                <w:szCs w:val="20"/>
              </w:rPr>
              <w:t>Thématique</w:t>
            </w:r>
          </w:p>
          <w:p w:rsidR="007136A9" w:rsidRPr="00900EA0" w:rsidRDefault="007136A9" w:rsidP="007136A9">
            <w:pPr>
              <w:jc w:val="center"/>
              <w:rPr>
                <w:color w:val="000000" w:themeColor="text1"/>
                <w:sz w:val="20"/>
                <w:szCs w:val="20"/>
              </w:rPr>
            </w:pPr>
            <w:r w:rsidRPr="00900EA0">
              <w:rPr>
                <w:color w:val="000000" w:themeColor="text1"/>
                <w:sz w:val="20"/>
                <w:szCs w:val="20"/>
              </w:rPr>
              <w:t>hist. médiévale</w:t>
            </w:r>
          </w:p>
          <w:p w:rsidR="007136A9" w:rsidRPr="00900EA0" w:rsidRDefault="007136A9" w:rsidP="007136A9">
            <w:pPr>
              <w:jc w:val="center"/>
              <w:rPr>
                <w:i/>
                <w:color w:val="000000" w:themeColor="text1"/>
                <w:sz w:val="20"/>
                <w:szCs w:val="20"/>
              </w:rPr>
            </w:pPr>
            <w:r w:rsidRPr="00900EA0">
              <w:rPr>
                <w:i/>
                <w:color w:val="000000" w:themeColor="text1"/>
                <w:sz w:val="20"/>
                <w:szCs w:val="20"/>
              </w:rPr>
              <w:t>M.L’Héritier</w:t>
            </w:r>
          </w:p>
          <w:p w:rsidR="007136A9" w:rsidRPr="00263C10" w:rsidRDefault="007136A9" w:rsidP="007136A9">
            <w:pPr>
              <w:ind w:left="9"/>
              <w:jc w:val="center"/>
              <w:rPr>
                <w:b/>
                <w:color w:val="000000" w:themeColor="text1"/>
                <w:sz w:val="20"/>
                <w:szCs w:val="20"/>
              </w:rPr>
            </w:pPr>
          </w:p>
        </w:tc>
        <w:tc>
          <w:tcPr>
            <w:tcW w:w="940" w:type="pct"/>
            <w:shd w:val="clear" w:color="auto" w:fill="auto"/>
            <w:vAlign w:val="center"/>
          </w:tcPr>
          <w:p w:rsidR="007136A9" w:rsidRPr="00263C10" w:rsidRDefault="007136A9" w:rsidP="007136A9">
            <w:pPr>
              <w:jc w:val="center"/>
              <w:rPr>
                <w:i/>
                <w:color w:val="000000" w:themeColor="text1"/>
                <w:sz w:val="20"/>
                <w:szCs w:val="20"/>
              </w:rPr>
            </w:pPr>
          </w:p>
        </w:tc>
        <w:tc>
          <w:tcPr>
            <w:tcW w:w="959" w:type="pct"/>
            <w:shd w:val="clear" w:color="auto" w:fill="auto"/>
            <w:vAlign w:val="center"/>
          </w:tcPr>
          <w:p w:rsidR="007136A9" w:rsidRPr="00263C10" w:rsidRDefault="007136A9" w:rsidP="007136A9">
            <w:pPr>
              <w:ind w:left="9"/>
              <w:jc w:val="center"/>
              <w:rPr>
                <w:b/>
                <w:color w:val="000000" w:themeColor="text1"/>
                <w:sz w:val="20"/>
                <w:szCs w:val="20"/>
              </w:rPr>
            </w:pPr>
            <w:r w:rsidRPr="00263C10">
              <w:rPr>
                <w:b/>
                <w:color w:val="000000" w:themeColor="text1"/>
                <w:sz w:val="20"/>
                <w:szCs w:val="20"/>
              </w:rPr>
              <w:t>Introduction</w:t>
            </w:r>
          </w:p>
          <w:p w:rsidR="007136A9" w:rsidRPr="00263C10" w:rsidRDefault="007136A9" w:rsidP="007136A9">
            <w:pPr>
              <w:ind w:left="9"/>
              <w:jc w:val="center"/>
              <w:rPr>
                <w:color w:val="000000" w:themeColor="text1"/>
                <w:sz w:val="20"/>
                <w:szCs w:val="20"/>
              </w:rPr>
            </w:pPr>
            <w:r w:rsidRPr="00263C10">
              <w:rPr>
                <w:color w:val="000000" w:themeColor="text1"/>
                <w:sz w:val="20"/>
                <w:szCs w:val="20"/>
              </w:rPr>
              <w:t>hist. ancienne</w:t>
            </w:r>
          </w:p>
          <w:p w:rsidR="007136A9" w:rsidRPr="00263C10" w:rsidRDefault="007136A9" w:rsidP="007136A9">
            <w:pPr>
              <w:ind w:left="9"/>
              <w:jc w:val="center"/>
              <w:rPr>
                <w:b/>
                <w:color w:val="000000" w:themeColor="text1"/>
                <w:sz w:val="20"/>
                <w:szCs w:val="20"/>
              </w:rPr>
            </w:pPr>
            <w:r w:rsidRPr="00263C10">
              <w:rPr>
                <w:i/>
                <w:color w:val="000000" w:themeColor="text1"/>
                <w:sz w:val="20"/>
                <w:szCs w:val="20"/>
              </w:rPr>
              <w:t>R. Guicharousse</w:t>
            </w:r>
          </w:p>
        </w:tc>
        <w:tc>
          <w:tcPr>
            <w:tcW w:w="979" w:type="pct"/>
            <w:shd w:val="clear" w:color="auto" w:fill="auto"/>
            <w:vAlign w:val="center"/>
          </w:tcPr>
          <w:p w:rsidR="007136A9" w:rsidRPr="00263C10" w:rsidRDefault="007136A9" w:rsidP="007136A9">
            <w:pPr>
              <w:jc w:val="center"/>
              <w:rPr>
                <w:b/>
                <w:color w:val="000000" w:themeColor="text1"/>
                <w:sz w:val="20"/>
                <w:szCs w:val="20"/>
              </w:rPr>
            </w:pPr>
          </w:p>
        </w:tc>
      </w:tr>
    </w:tbl>
    <w:p w:rsidR="007136A9" w:rsidRPr="00263C10" w:rsidRDefault="007136A9" w:rsidP="007136A9">
      <w:pPr>
        <w:pStyle w:val="BrochureL-Paragraphe"/>
        <w:rPr>
          <w:color w:val="000000" w:themeColor="text1"/>
        </w:rPr>
      </w:pPr>
    </w:p>
    <w:p w:rsidR="003433AB" w:rsidRPr="00263C10" w:rsidRDefault="003433AB" w:rsidP="000537E8">
      <w:pPr>
        <w:widowControl w:val="0"/>
        <w:autoSpaceDE w:val="0"/>
        <w:autoSpaceDN w:val="0"/>
        <w:adjustRightInd w:val="0"/>
        <w:rPr>
          <w:b/>
          <w:bCs/>
          <w:caps/>
          <w:color w:val="000000" w:themeColor="text1"/>
          <w:sz w:val="40"/>
          <w:szCs w:val="40"/>
        </w:rPr>
      </w:pPr>
    </w:p>
    <w:p w:rsidR="003433AB" w:rsidRPr="00263C10" w:rsidRDefault="003433AB" w:rsidP="002F5711">
      <w:pPr>
        <w:pStyle w:val="Titre1"/>
        <w:ind w:left="992" w:firstLine="709"/>
        <w:jc w:val="both"/>
        <w:rPr>
          <w:color w:val="000000" w:themeColor="text1"/>
        </w:rPr>
      </w:pPr>
      <w:bookmarkStart w:id="113" w:name="_Toc397605695"/>
      <w:r w:rsidRPr="00263C10">
        <w:rPr>
          <w:color w:val="000000" w:themeColor="text1"/>
        </w:rPr>
        <w:t>UFR textes et sociétés</w:t>
      </w:r>
      <w:bookmarkEnd w:id="113"/>
      <w:r w:rsidRPr="00263C10">
        <w:rPr>
          <w:color w:val="000000" w:themeColor="text1"/>
        </w:rPr>
        <w:t xml:space="preserve"> </w:t>
      </w:r>
    </w:p>
    <w:p w:rsidR="003433AB" w:rsidRPr="00263C10" w:rsidRDefault="003433AB" w:rsidP="0089235E">
      <w:pPr>
        <w:pStyle w:val="Titre1"/>
        <w:rPr>
          <w:color w:val="000000" w:themeColor="text1"/>
        </w:rPr>
      </w:pPr>
      <w:bookmarkStart w:id="114" w:name="_Toc397605696"/>
      <w:r w:rsidRPr="00263C10">
        <w:rPr>
          <w:color w:val="000000" w:themeColor="text1"/>
        </w:rPr>
        <w:t>Calendrier 201</w:t>
      </w:r>
      <w:r w:rsidR="002F5711" w:rsidRPr="00263C10">
        <w:rPr>
          <w:color w:val="000000" w:themeColor="text1"/>
        </w:rPr>
        <w:t>9</w:t>
      </w:r>
      <w:r w:rsidRPr="00263C10">
        <w:rPr>
          <w:color w:val="000000" w:themeColor="text1"/>
        </w:rPr>
        <w:t>-20</w:t>
      </w:r>
      <w:bookmarkEnd w:id="114"/>
      <w:r w:rsidR="002F5711" w:rsidRPr="00263C10">
        <w:rPr>
          <w:color w:val="000000" w:themeColor="text1"/>
        </w:rPr>
        <w:t>20</w:t>
      </w:r>
    </w:p>
    <w:p w:rsidR="003433AB" w:rsidRPr="00263C10" w:rsidRDefault="003433AB" w:rsidP="003433AB">
      <w:pPr>
        <w:ind w:left="-709" w:right="-659"/>
        <w:jc w:val="center"/>
        <w:rPr>
          <w:color w:val="000000" w:themeColor="text1"/>
        </w:rPr>
      </w:pPr>
    </w:p>
    <w:p w:rsidR="003433AB" w:rsidRPr="00263C10" w:rsidRDefault="003433AB" w:rsidP="003433AB">
      <w:pPr>
        <w:jc w:val="left"/>
        <w:rPr>
          <w:color w:val="000000" w:themeColor="text1"/>
        </w:rPr>
      </w:pPr>
    </w:p>
    <w:p w:rsidR="003433AB" w:rsidRPr="00263C10" w:rsidRDefault="003433AB" w:rsidP="003433AB">
      <w:pPr>
        <w:jc w:val="left"/>
        <w:rPr>
          <w:color w:val="000000" w:themeColor="text1"/>
        </w:rPr>
      </w:pPr>
    </w:p>
    <w:p w:rsidR="003433AB" w:rsidRPr="00263C10" w:rsidRDefault="003433AB" w:rsidP="003433AB">
      <w:pPr>
        <w:jc w:val="center"/>
        <w:rPr>
          <w:color w:val="000000" w:themeColor="text1"/>
          <w:sz w:val="32"/>
          <w:szCs w:val="32"/>
        </w:rPr>
      </w:pPr>
      <w:r w:rsidRPr="00263C10">
        <w:rPr>
          <w:color w:val="000000" w:themeColor="text1"/>
          <w:sz w:val="32"/>
          <w:szCs w:val="32"/>
        </w:rPr>
        <w:t>rendez-vous sur la page web :</w:t>
      </w:r>
    </w:p>
    <w:p w:rsidR="003433AB" w:rsidRPr="00263C10" w:rsidRDefault="003433AB" w:rsidP="003433AB">
      <w:pPr>
        <w:jc w:val="center"/>
        <w:rPr>
          <w:color w:val="000000" w:themeColor="text1"/>
          <w:sz w:val="32"/>
          <w:szCs w:val="32"/>
        </w:rPr>
      </w:pPr>
    </w:p>
    <w:p w:rsidR="003433AB" w:rsidRPr="00263C10" w:rsidRDefault="00857F73" w:rsidP="003433AB">
      <w:pPr>
        <w:jc w:val="center"/>
        <w:rPr>
          <w:color w:val="000000" w:themeColor="text1"/>
        </w:rPr>
      </w:pPr>
      <w:hyperlink r:id="rId58" w:history="1">
        <w:r w:rsidR="003433AB" w:rsidRPr="00263C10">
          <w:rPr>
            <w:rStyle w:val="Lienhypertexte"/>
            <w:color w:val="000000" w:themeColor="text1"/>
          </w:rPr>
          <w:t>http://www.univ-paris8.fr/Calendrier-de-l-UFR-Textes-et-Societes</w:t>
        </w:r>
      </w:hyperlink>
    </w:p>
    <w:p w:rsidR="003433AB" w:rsidRPr="00263C10" w:rsidRDefault="003433AB" w:rsidP="003433AB">
      <w:pPr>
        <w:ind w:left="-567" w:right="-659"/>
        <w:rPr>
          <w:color w:val="000000" w:themeColor="text1"/>
        </w:rPr>
      </w:pPr>
    </w:p>
    <w:p w:rsidR="003433AB" w:rsidRPr="00263C10" w:rsidRDefault="003433AB" w:rsidP="003433AB">
      <w:pPr>
        <w:pStyle w:val="Brochuretitrede"/>
        <w:jc w:val="center"/>
        <w:rPr>
          <w:b w:val="0"/>
          <w:color w:val="000000" w:themeColor="text1"/>
        </w:rPr>
      </w:pPr>
      <w:r w:rsidRPr="00263C10">
        <w:rPr>
          <w:b w:val="0"/>
          <w:color w:val="000000" w:themeColor="text1"/>
        </w:rPr>
        <w:t>Attention :</w:t>
      </w:r>
    </w:p>
    <w:p w:rsidR="003433AB" w:rsidRPr="00263C10" w:rsidRDefault="003433AB" w:rsidP="003433AB">
      <w:pPr>
        <w:ind w:left="-567"/>
        <w:rPr>
          <w:color w:val="000000" w:themeColor="text1"/>
        </w:rPr>
      </w:pPr>
    </w:p>
    <w:p w:rsidR="003433AB" w:rsidRPr="00263C10" w:rsidRDefault="003433AB" w:rsidP="003433AB">
      <w:pPr>
        <w:ind w:left="-567"/>
        <w:rPr>
          <w:color w:val="000000" w:themeColor="text1"/>
        </w:rPr>
      </w:pPr>
      <w:r w:rsidRPr="00263C10">
        <w:rPr>
          <w:color w:val="000000" w:themeColor="text1"/>
        </w:rPr>
        <w:t xml:space="preserve">Pour tous les cours suivis en-dehors de l’UFR Textes &amp; Sociétés, le calendrier peut ne pas être le même. </w:t>
      </w:r>
    </w:p>
    <w:p w:rsidR="003433AB" w:rsidRPr="00263C10" w:rsidRDefault="003433AB" w:rsidP="003433AB">
      <w:pPr>
        <w:ind w:left="-567"/>
        <w:rPr>
          <w:color w:val="000000" w:themeColor="text1"/>
        </w:rPr>
      </w:pPr>
      <w:r w:rsidRPr="00263C10">
        <w:rPr>
          <w:color w:val="000000" w:themeColor="text1"/>
        </w:rPr>
        <w:t>Consultez le calendrier de chaque UFR</w:t>
      </w:r>
    </w:p>
    <w:p w:rsidR="003433AB" w:rsidRPr="00263C10" w:rsidRDefault="003433AB" w:rsidP="003433AB">
      <w:pPr>
        <w:ind w:left="-567"/>
        <w:rPr>
          <w:color w:val="000000" w:themeColor="text1"/>
        </w:rPr>
      </w:pPr>
    </w:p>
    <w:p w:rsidR="003433AB" w:rsidRPr="00263C10" w:rsidRDefault="00857F73" w:rsidP="003379FF">
      <w:pPr>
        <w:pStyle w:val="Paragraphedeliste"/>
        <w:numPr>
          <w:ilvl w:val="0"/>
          <w:numId w:val="46"/>
        </w:numPr>
        <w:rPr>
          <w:rStyle w:val="Lienhypertexte"/>
          <w:color w:val="000000" w:themeColor="text1"/>
          <w:u w:val="none"/>
        </w:rPr>
      </w:pPr>
      <w:hyperlink r:id="rId59" w:history="1">
        <w:r w:rsidR="003433AB" w:rsidRPr="00263C10">
          <w:rPr>
            <w:rStyle w:val="Lienhypertexte"/>
            <w:color w:val="000000" w:themeColor="text1"/>
          </w:rPr>
          <w:t>https://www.univ-paris8.fr/Calendriers-universitaires-321</w:t>
        </w:r>
      </w:hyperlink>
    </w:p>
    <w:p w:rsidR="003433AB" w:rsidRPr="00263C10" w:rsidRDefault="003433AB" w:rsidP="003433AB">
      <w:pPr>
        <w:pStyle w:val="Paragraphedeliste"/>
        <w:numPr>
          <w:ilvl w:val="0"/>
          <w:numId w:val="0"/>
        </w:numPr>
        <w:ind w:left="1440"/>
        <w:rPr>
          <w:color w:val="000000" w:themeColor="text1"/>
          <w:highlight w:val="yellow"/>
        </w:rPr>
      </w:pPr>
    </w:p>
    <w:p w:rsidR="003433AB" w:rsidRPr="00263C10" w:rsidRDefault="003433AB" w:rsidP="000537E8">
      <w:pPr>
        <w:widowControl w:val="0"/>
        <w:autoSpaceDE w:val="0"/>
        <w:autoSpaceDN w:val="0"/>
        <w:adjustRightInd w:val="0"/>
        <w:rPr>
          <w:b/>
          <w:bCs/>
          <w:caps/>
          <w:color w:val="000000" w:themeColor="text1"/>
          <w:sz w:val="40"/>
          <w:szCs w:val="40"/>
        </w:rPr>
        <w:sectPr w:rsidR="003433AB" w:rsidRPr="00263C10" w:rsidSect="00D57A87">
          <w:footerReference w:type="default" r:id="rId60"/>
          <w:pgSz w:w="11900" w:h="16820"/>
          <w:pgMar w:top="851" w:right="1134" w:bottom="1134" w:left="1247" w:header="567" w:footer="567" w:gutter="0"/>
          <w:pgNumType w:start="1"/>
          <w:cols w:space="720"/>
          <w:noEndnote/>
        </w:sectPr>
      </w:pPr>
    </w:p>
    <w:p w:rsidR="0037732F" w:rsidRPr="00263C10" w:rsidRDefault="00BF3EB0" w:rsidP="0089235E">
      <w:pPr>
        <w:pStyle w:val="Titre1"/>
        <w:rPr>
          <w:color w:val="000000" w:themeColor="text1"/>
        </w:rPr>
      </w:pPr>
      <w:bookmarkStart w:id="115" w:name="_mon_parcours_pédagogique"/>
      <w:bookmarkStart w:id="116" w:name="_Toc330065226"/>
      <w:bookmarkStart w:id="117" w:name="_Toc460579966"/>
      <w:bookmarkStart w:id="118" w:name="_Toc397605697"/>
      <w:bookmarkEnd w:id="115"/>
      <w:r w:rsidRPr="00263C10">
        <w:rPr>
          <w:color w:val="000000" w:themeColor="text1"/>
        </w:rPr>
        <w:lastRenderedPageBreak/>
        <w:t>m</w:t>
      </w:r>
      <w:r w:rsidR="0037732F" w:rsidRPr="00263C10">
        <w:rPr>
          <w:color w:val="000000" w:themeColor="text1"/>
        </w:rPr>
        <w:t>on parcours pédagogique - L1</w:t>
      </w:r>
      <w:bookmarkEnd w:id="116"/>
      <w:bookmarkEnd w:id="117"/>
      <w:r w:rsidR="0037732F" w:rsidRPr="00263C10">
        <w:rPr>
          <w:color w:val="000000" w:themeColor="text1"/>
        </w:rPr>
        <w:t xml:space="preserve"> histoire</w:t>
      </w:r>
      <w:bookmarkEnd w:id="118"/>
    </w:p>
    <w:p w:rsidR="0037732F" w:rsidRPr="00263C10" w:rsidRDefault="0037732F" w:rsidP="003379FF">
      <w:pPr>
        <w:pStyle w:val="Paragraphedeliste"/>
        <w:numPr>
          <w:ilvl w:val="0"/>
          <w:numId w:val="47"/>
        </w:numPr>
        <w:ind w:right="234"/>
        <w:rPr>
          <w:color w:val="000000" w:themeColor="text1"/>
          <w:sz w:val="28"/>
        </w:rPr>
      </w:pPr>
      <w:r w:rsidRPr="00263C10">
        <w:rPr>
          <w:color w:val="000000" w:themeColor="text1"/>
          <w:sz w:val="20"/>
        </w:rPr>
        <w:t xml:space="preserve">Complétez soigneusement ce tableau pour le conseil de fin de semestre. Il est en ligne sur la page du département. Téléchargez-le, </w:t>
      </w:r>
      <w:r w:rsidRPr="00263C10">
        <w:rPr>
          <w:color w:val="000000" w:themeColor="text1"/>
          <w:sz w:val="20"/>
          <w:u w:val="single"/>
        </w:rPr>
        <w:t>remplissez-le sous format Word</w:t>
      </w:r>
      <w:r w:rsidRPr="00263C10">
        <w:rPr>
          <w:color w:val="000000" w:themeColor="text1"/>
          <w:sz w:val="20"/>
        </w:rPr>
        <w:t>, transmettez-le par courriel à votre responsable de licence. À chaque conseil, vous en remettrez un exemplaire imprimé.</w:t>
      </w:r>
    </w:p>
    <w:p w:rsidR="0089235E" w:rsidRPr="00263C10" w:rsidRDefault="0089235E" w:rsidP="0089235E">
      <w:pPr>
        <w:pStyle w:val="Paragraphedeliste"/>
        <w:numPr>
          <w:ilvl w:val="0"/>
          <w:numId w:val="0"/>
        </w:numPr>
        <w:ind w:left="1440" w:right="234"/>
        <w:rPr>
          <w:color w:val="000000" w:themeColor="text1"/>
          <w:sz w:val="28"/>
        </w:rPr>
      </w:pPr>
    </w:p>
    <w:p w:rsidR="0037732F" w:rsidRPr="00263C10" w:rsidRDefault="0037732F" w:rsidP="0037732F">
      <w:pPr>
        <w:widowControl w:val="0"/>
        <w:autoSpaceDE w:val="0"/>
        <w:autoSpaceDN w:val="0"/>
        <w:adjustRightInd w:val="0"/>
        <w:spacing w:after="120"/>
        <w:ind w:left="284" w:right="-879"/>
        <w:rPr>
          <w:b/>
          <w:color w:val="000000" w:themeColor="text1"/>
          <w:sz w:val="20"/>
          <w:szCs w:val="20"/>
        </w:rPr>
      </w:pPr>
      <w:r w:rsidRPr="00263C10">
        <w:rPr>
          <w:b/>
          <w:color w:val="000000" w:themeColor="text1"/>
          <w:sz w:val="20"/>
          <w:szCs w:val="20"/>
        </w:rPr>
        <w:t>ANNÉE : ……………………</w:t>
      </w:r>
      <w:r w:rsidRPr="00263C10">
        <w:rPr>
          <w:b/>
          <w:color w:val="000000" w:themeColor="text1"/>
          <w:sz w:val="20"/>
          <w:szCs w:val="20"/>
        </w:rPr>
        <w:tab/>
        <w:t>NOM : ……………………………………………  Prénom : ………………………………………… N</w:t>
      </w:r>
      <w:r w:rsidRPr="00263C10">
        <w:rPr>
          <w:b/>
          <w:color w:val="000000" w:themeColor="text1"/>
          <w:sz w:val="20"/>
          <w:szCs w:val="20"/>
          <w:vertAlign w:val="superscript"/>
        </w:rPr>
        <w:t>o</w:t>
      </w:r>
      <w:r w:rsidRPr="00263C10">
        <w:rPr>
          <w:b/>
          <w:color w:val="000000" w:themeColor="text1"/>
          <w:sz w:val="20"/>
          <w:szCs w:val="20"/>
        </w:rPr>
        <w:t xml:space="preserve"> étudiant : …………………………………</w:t>
      </w:r>
    </w:p>
    <w:p w:rsidR="0037732F" w:rsidRPr="00263C10" w:rsidRDefault="0037732F" w:rsidP="0037732F">
      <w:pPr>
        <w:widowControl w:val="0"/>
        <w:autoSpaceDE w:val="0"/>
        <w:autoSpaceDN w:val="0"/>
        <w:adjustRightInd w:val="0"/>
        <w:spacing w:after="120"/>
        <w:ind w:left="284" w:right="-879"/>
        <w:rPr>
          <w:b/>
          <w:color w:val="000000" w:themeColor="text1"/>
          <w:sz w:val="20"/>
          <w:szCs w:val="20"/>
        </w:rPr>
      </w:pPr>
      <w:r w:rsidRPr="00263C10">
        <w:rPr>
          <w:b/>
          <w:color w:val="000000" w:themeColor="text1"/>
          <w:sz w:val="20"/>
          <w:szCs w:val="20"/>
        </w:rPr>
        <w:t>Mail : ………………………………………………………………………</w:t>
      </w:r>
    </w:p>
    <w:p w:rsidR="0037732F" w:rsidRPr="00263C10" w:rsidRDefault="0037732F" w:rsidP="0037732F">
      <w:pPr>
        <w:widowControl w:val="0"/>
        <w:autoSpaceDE w:val="0"/>
        <w:autoSpaceDN w:val="0"/>
        <w:adjustRightInd w:val="0"/>
        <w:ind w:right="-2"/>
        <w:rPr>
          <w:color w:val="000000" w:themeColor="text1"/>
          <w:sz w:val="18"/>
          <w:szCs w:val="20"/>
        </w:rPr>
      </w:pP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78"/>
        <w:gridCol w:w="1296"/>
        <w:gridCol w:w="2300"/>
        <w:gridCol w:w="718"/>
        <w:gridCol w:w="864"/>
        <w:gridCol w:w="1436"/>
        <w:gridCol w:w="2014"/>
        <w:gridCol w:w="4874"/>
        <w:gridCol w:w="1132"/>
      </w:tblGrid>
      <w:tr w:rsidR="00DF459F" w:rsidRPr="00263C10" w:rsidTr="002F5DC0">
        <w:trPr>
          <w:trHeight w:val="586"/>
          <w:jc w:val="center"/>
        </w:trPr>
        <w:tc>
          <w:tcPr>
            <w:tcW w:w="190" w:type="pct"/>
            <w:shd w:val="clear" w:color="auto" w:fill="auto"/>
            <w:tcMar>
              <w:top w:w="28" w:type="dxa"/>
              <w:left w:w="28" w:type="dxa"/>
              <w:bottom w:w="28" w:type="dxa"/>
              <w:right w:w="28" w:type="dxa"/>
            </w:tcMar>
            <w:vAlign w:val="center"/>
          </w:tcPr>
          <w:p w:rsidR="0037732F" w:rsidRPr="00263C10" w:rsidRDefault="0037732F" w:rsidP="002238DB">
            <w:pPr>
              <w:jc w:val="center"/>
              <w:rPr>
                <w:b/>
                <w:bCs/>
                <w:color w:val="000000" w:themeColor="text1"/>
                <w:sz w:val="16"/>
                <w:szCs w:val="18"/>
              </w:rPr>
            </w:pPr>
          </w:p>
        </w:tc>
        <w:tc>
          <w:tcPr>
            <w:tcW w:w="426" w:type="pct"/>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bCs/>
                <w:color w:val="000000" w:themeColor="text1"/>
                <w:sz w:val="16"/>
                <w:szCs w:val="18"/>
              </w:rPr>
            </w:pPr>
            <w:r w:rsidRPr="00263C10">
              <w:rPr>
                <w:b/>
                <w:bCs/>
                <w:color w:val="000000" w:themeColor="text1"/>
                <w:sz w:val="16"/>
                <w:szCs w:val="18"/>
              </w:rPr>
              <w:t>UE</w:t>
            </w:r>
          </w:p>
        </w:tc>
        <w:tc>
          <w:tcPr>
            <w:tcW w:w="756" w:type="pct"/>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bCs/>
                <w:color w:val="000000" w:themeColor="text1"/>
                <w:sz w:val="16"/>
                <w:szCs w:val="18"/>
              </w:rPr>
            </w:pPr>
            <w:r w:rsidRPr="00263C10">
              <w:rPr>
                <w:b/>
                <w:bCs/>
                <w:color w:val="000000" w:themeColor="text1"/>
                <w:sz w:val="16"/>
                <w:szCs w:val="18"/>
              </w:rPr>
              <w:t>EC</w:t>
            </w:r>
          </w:p>
        </w:tc>
        <w:tc>
          <w:tcPr>
            <w:tcW w:w="236" w:type="pct"/>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bCs/>
                <w:color w:val="000000" w:themeColor="text1"/>
                <w:sz w:val="16"/>
                <w:szCs w:val="18"/>
              </w:rPr>
            </w:pPr>
            <w:r w:rsidRPr="00263C10">
              <w:rPr>
                <w:b/>
                <w:bCs/>
                <w:color w:val="000000" w:themeColor="text1"/>
                <w:sz w:val="16"/>
                <w:szCs w:val="18"/>
              </w:rPr>
              <w:t>ECTS</w:t>
            </w:r>
          </w:p>
        </w:tc>
        <w:tc>
          <w:tcPr>
            <w:tcW w:w="284" w:type="pct"/>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bCs/>
                <w:color w:val="000000" w:themeColor="text1"/>
                <w:sz w:val="15"/>
                <w:szCs w:val="15"/>
              </w:rPr>
            </w:pPr>
            <w:r w:rsidRPr="00263C10">
              <w:rPr>
                <w:b/>
                <w:bCs/>
                <w:color w:val="000000" w:themeColor="text1"/>
                <w:sz w:val="15"/>
                <w:szCs w:val="15"/>
              </w:rPr>
              <w:t>note obtenue</w:t>
            </w:r>
          </w:p>
        </w:tc>
        <w:tc>
          <w:tcPr>
            <w:tcW w:w="472" w:type="pct"/>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bCs/>
                <w:color w:val="000000" w:themeColor="text1"/>
                <w:sz w:val="16"/>
                <w:szCs w:val="18"/>
              </w:rPr>
            </w:pPr>
            <w:r w:rsidRPr="00263C10">
              <w:rPr>
                <w:b/>
                <w:bCs/>
                <w:color w:val="000000" w:themeColor="text1"/>
                <w:sz w:val="16"/>
                <w:szCs w:val="18"/>
              </w:rPr>
              <w:t>code Apogée</w:t>
            </w:r>
          </w:p>
        </w:tc>
        <w:tc>
          <w:tcPr>
            <w:tcW w:w="662" w:type="pct"/>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bCs/>
                <w:color w:val="000000" w:themeColor="text1"/>
                <w:sz w:val="16"/>
                <w:szCs w:val="18"/>
              </w:rPr>
            </w:pPr>
            <w:r w:rsidRPr="00263C10">
              <w:rPr>
                <w:b/>
                <w:bCs/>
                <w:color w:val="000000" w:themeColor="text1"/>
                <w:sz w:val="16"/>
                <w:szCs w:val="18"/>
              </w:rPr>
              <w:t>enseignant</w:t>
            </w:r>
          </w:p>
        </w:tc>
        <w:tc>
          <w:tcPr>
            <w:tcW w:w="1602" w:type="pct"/>
            <w:shd w:val="clear" w:color="auto" w:fill="BFBFBF" w:themeFill="background1" w:themeFillShade="BF"/>
            <w:vAlign w:val="center"/>
          </w:tcPr>
          <w:p w:rsidR="0037732F" w:rsidRPr="00263C10" w:rsidRDefault="0037732F" w:rsidP="002238DB">
            <w:pPr>
              <w:jc w:val="center"/>
              <w:rPr>
                <w:b/>
                <w:bCs/>
                <w:color w:val="000000" w:themeColor="text1"/>
                <w:sz w:val="14"/>
                <w:szCs w:val="18"/>
              </w:rPr>
            </w:pPr>
            <w:r w:rsidRPr="00263C10">
              <w:rPr>
                <w:b/>
                <w:bCs/>
                <w:color w:val="000000" w:themeColor="text1"/>
                <w:sz w:val="16"/>
                <w:szCs w:val="18"/>
              </w:rPr>
              <w:t>intitulé du cours</w:t>
            </w:r>
          </w:p>
        </w:tc>
        <w:tc>
          <w:tcPr>
            <w:tcW w:w="372" w:type="pct"/>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bCs/>
                <w:color w:val="000000" w:themeColor="text1"/>
                <w:sz w:val="14"/>
                <w:szCs w:val="18"/>
              </w:rPr>
            </w:pPr>
            <w:r w:rsidRPr="00263C10">
              <w:rPr>
                <w:b/>
                <w:bCs/>
                <w:color w:val="000000" w:themeColor="text1"/>
                <w:sz w:val="14"/>
                <w:szCs w:val="18"/>
              </w:rPr>
              <w:t>année d’obtention</w:t>
            </w:r>
          </w:p>
        </w:tc>
      </w:tr>
      <w:tr w:rsidR="00DF459F" w:rsidRPr="00263C10" w:rsidTr="002F5DC0">
        <w:trPr>
          <w:trHeight w:val="442"/>
          <w:jc w:val="center"/>
        </w:trPr>
        <w:tc>
          <w:tcPr>
            <w:tcW w:w="190" w:type="pct"/>
            <w:vMerge w:val="restart"/>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color w:val="000000" w:themeColor="text1"/>
                <w:sz w:val="16"/>
                <w:szCs w:val="18"/>
              </w:rPr>
            </w:pPr>
            <w:r w:rsidRPr="00263C10">
              <w:rPr>
                <w:b/>
                <w:color w:val="000000" w:themeColor="text1"/>
                <w:sz w:val="16"/>
                <w:szCs w:val="18"/>
              </w:rPr>
              <w:t>S1</w:t>
            </w:r>
          </w:p>
        </w:tc>
        <w:tc>
          <w:tcPr>
            <w:tcW w:w="426" w:type="pct"/>
            <w:vMerge w:val="restart"/>
            <w:vAlign w:val="center"/>
          </w:tcPr>
          <w:p w:rsidR="0037732F" w:rsidRPr="00263C10" w:rsidRDefault="0037732F" w:rsidP="002238DB">
            <w:pPr>
              <w:ind w:left="112" w:right="117"/>
              <w:jc w:val="center"/>
              <w:rPr>
                <w:b/>
                <w:color w:val="000000" w:themeColor="text1"/>
                <w:sz w:val="16"/>
                <w:szCs w:val="18"/>
              </w:rPr>
            </w:pPr>
            <w:r w:rsidRPr="00263C10">
              <w:rPr>
                <w:b/>
                <w:color w:val="000000" w:themeColor="text1"/>
                <w:sz w:val="16"/>
                <w:szCs w:val="18"/>
              </w:rPr>
              <w:t>UE1</w:t>
            </w:r>
          </w:p>
          <w:p w:rsidR="0037732F" w:rsidRPr="00263C10" w:rsidRDefault="0037732F" w:rsidP="002238DB">
            <w:pPr>
              <w:ind w:left="112" w:right="117"/>
              <w:jc w:val="center"/>
              <w:rPr>
                <w:color w:val="000000" w:themeColor="text1"/>
                <w:sz w:val="16"/>
                <w:szCs w:val="18"/>
              </w:rPr>
            </w:pPr>
            <w:r w:rsidRPr="00263C10">
              <w:rPr>
                <w:color w:val="000000" w:themeColor="text1"/>
                <w:sz w:val="16"/>
                <w:szCs w:val="18"/>
              </w:rPr>
              <w:t>Culture et méthodologie historiques 1</w:t>
            </w:r>
          </w:p>
        </w:tc>
        <w:tc>
          <w:tcPr>
            <w:tcW w:w="756" w:type="pct"/>
            <w:vAlign w:val="center"/>
          </w:tcPr>
          <w:p w:rsidR="0037732F" w:rsidRPr="00263C10" w:rsidRDefault="0037732F" w:rsidP="001A3694">
            <w:pPr>
              <w:ind w:left="115"/>
              <w:jc w:val="left"/>
              <w:rPr>
                <w:color w:val="000000" w:themeColor="text1"/>
                <w:sz w:val="16"/>
                <w:szCs w:val="18"/>
              </w:rPr>
            </w:pPr>
            <w:r w:rsidRPr="00263C10">
              <w:rPr>
                <w:bCs/>
                <w:color w:val="000000" w:themeColor="text1"/>
                <w:sz w:val="16"/>
                <w:szCs w:val="18"/>
              </w:rPr>
              <w:t>I</w:t>
            </w:r>
            <w:r w:rsidRPr="00263C10">
              <w:rPr>
                <w:color w:val="000000" w:themeColor="text1"/>
                <w:sz w:val="16"/>
                <w:szCs w:val="18"/>
              </w:rPr>
              <w:t>nitiation à l’histoire  et méthodologie de la dissertation (période A)</w:t>
            </w:r>
          </w:p>
        </w:tc>
        <w:tc>
          <w:tcPr>
            <w:tcW w:w="236" w:type="pct"/>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14</w:t>
            </w:r>
          </w:p>
        </w:tc>
        <w:tc>
          <w:tcPr>
            <w:tcW w:w="284"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vAlign w:val="center"/>
          </w:tcPr>
          <w:p w:rsidR="0037732F" w:rsidRPr="00263C10" w:rsidRDefault="0037732F" w:rsidP="002238DB">
            <w:pPr>
              <w:jc w:val="center"/>
              <w:rPr>
                <w:color w:val="000000" w:themeColor="text1"/>
                <w:sz w:val="16"/>
                <w:szCs w:val="18"/>
              </w:rPr>
            </w:pPr>
          </w:p>
        </w:tc>
        <w:tc>
          <w:tcPr>
            <w:tcW w:w="3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r w:rsidR="00DF459F" w:rsidRPr="00263C10" w:rsidTr="002F5DC0">
        <w:trPr>
          <w:trHeight w:val="442"/>
          <w:jc w:val="center"/>
        </w:trPr>
        <w:tc>
          <w:tcPr>
            <w:tcW w:w="190" w:type="pct"/>
            <w:vMerge/>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color w:val="000000" w:themeColor="text1"/>
                <w:sz w:val="16"/>
                <w:szCs w:val="18"/>
              </w:rPr>
            </w:pPr>
          </w:p>
        </w:tc>
        <w:tc>
          <w:tcPr>
            <w:tcW w:w="426" w:type="pct"/>
            <w:vMerge/>
            <w:vAlign w:val="center"/>
          </w:tcPr>
          <w:p w:rsidR="0037732F" w:rsidRPr="00263C10" w:rsidRDefault="0037732F" w:rsidP="002238DB">
            <w:pPr>
              <w:ind w:left="112" w:right="117"/>
              <w:jc w:val="center"/>
              <w:rPr>
                <w:color w:val="000000" w:themeColor="text1"/>
                <w:sz w:val="16"/>
                <w:szCs w:val="18"/>
              </w:rPr>
            </w:pPr>
          </w:p>
        </w:tc>
        <w:tc>
          <w:tcPr>
            <w:tcW w:w="756" w:type="pct"/>
            <w:vAlign w:val="center"/>
          </w:tcPr>
          <w:p w:rsidR="0037732F" w:rsidRPr="00263C10" w:rsidRDefault="0037732F" w:rsidP="002238DB">
            <w:pPr>
              <w:ind w:left="115"/>
              <w:rPr>
                <w:color w:val="000000" w:themeColor="text1"/>
                <w:sz w:val="16"/>
                <w:szCs w:val="18"/>
              </w:rPr>
            </w:pPr>
            <w:r w:rsidRPr="00263C10">
              <w:rPr>
                <w:color w:val="000000" w:themeColor="text1"/>
                <w:sz w:val="16"/>
                <w:szCs w:val="18"/>
              </w:rPr>
              <w:t>Documents de l’historien</w:t>
            </w:r>
          </w:p>
        </w:tc>
        <w:tc>
          <w:tcPr>
            <w:tcW w:w="236" w:type="pct"/>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6</w:t>
            </w:r>
          </w:p>
        </w:tc>
        <w:tc>
          <w:tcPr>
            <w:tcW w:w="284"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vAlign w:val="center"/>
          </w:tcPr>
          <w:p w:rsidR="0037732F" w:rsidRPr="00263C10" w:rsidRDefault="0037732F" w:rsidP="002238DB">
            <w:pPr>
              <w:jc w:val="center"/>
              <w:rPr>
                <w:color w:val="000000" w:themeColor="text1"/>
                <w:sz w:val="16"/>
                <w:szCs w:val="18"/>
              </w:rPr>
            </w:pPr>
          </w:p>
        </w:tc>
        <w:tc>
          <w:tcPr>
            <w:tcW w:w="3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r w:rsidR="00DF459F" w:rsidRPr="00263C10" w:rsidTr="002F5DC0">
        <w:trPr>
          <w:trHeight w:val="442"/>
          <w:jc w:val="center"/>
        </w:trPr>
        <w:tc>
          <w:tcPr>
            <w:tcW w:w="190" w:type="pct"/>
            <w:vMerge/>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color w:val="000000" w:themeColor="text1"/>
                <w:sz w:val="16"/>
                <w:szCs w:val="18"/>
              </w:rPr>
            </w:pPr>
          </w:p>
        </w:tc>
        <w:tc>
          <w:tcPr>
            <w:tcW w:w="426" w:type="pct"/>
            <w:vMerge w:val="restart"/>
            <w:vAlign w:val="center"/>
          </w:tcPr>
          <w:p w:rsidR="0037732F" w:rsidRPr="00263C10" w:rsidRDefault="0037732F" w:rsidP="002238DB">
            <w:pPr>
              <w:ind w:left="112" w:right="117"/>
              <w:jc w:val="center"/>
              <w:rPr>
                <w:b/>
                <w:color w:val="000000" w:themeColor="text1"/>
                <w:sz w:val="16"/>
                <w:szCs w:val="18"/>
              </w:rPr>
            </w:pPr>
            <w:r w:rsidRPr="00263C10">
              <w:rPr>
                <w:b/>
                <w:color w:val="000000" w:themeColor="text1"/>
                <w:sz w:val="16"/>
                <w:szCs w:val="18"/>
              </w:rPr>
              <w:t>UE 2</w:t>
            </w:r>
          </w:p>
          <w:p w:rsidR="0037732F" w:rsidRPr="00263C10" w:rsidRDefault="0037732F" w:rsidP="002238DB">
            <w:pPr>
              <w:ind w:left="112" w:right="117"/>
              <w:jc w:val="center"/>
              <w:rPr>
                <w:color w:val="000000" w:themeColor="text1"/>
                <w:sz w:val="16"/>
                <w:szCs w:val="18"/>
              </w:rPr>
            </w:pPr>
            <w:r w:rsidRPr="00263C10">
              <w:rPr>
                <w:color w:val="000000" w:themeColor="text1"/>
                <w:sz w:val="16"/>
                <w:szCs w:val="18"/>
              </w:rPr>
              <w:t>Découverte des sciences sociales 1</w:t>
            </w:r>
          </w:p>
        </w:tc>
        <w:tc>
          <w:tcPr>
            <w:tcW w:w="756" w:type="pct"/>
            <w:vAlign w:val="center"/>
          </w:tcPr>
          <w:p w:rsidR="0037732F" w:rsidRPr="00263C10" w:rsidRDefault="0037732F" w:rsidP="00272166">
            <w:pPr>
              <w:ind w:left="115"/>
              <w:jc w:val="left"/>
              <w:rPr>
                <w:color w:val="000000" w:themeColor="text1"/>
                <w:sz w:val="16"/>
                <w:szCs w:val="18"/>
              </w:rPr>
            </w:pPr>
            <w:r w:rsidRPr="00263C10">
              <w:rPr>
                <w:color w:val="000000" w:themeColor="text1"/>
                <w:sz w:val="16"/>
                <w:szCs w:val="18"/>
              </w:rPr>
              <w:t>Transdisciplinaire ou remédiation</w:t>
            </w:r>
          </w:p>
        </w:tc>
        <w:tc>
          <w:tcPr>
            <w:tcW w:w="236" w:type="pct"/>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3</w:t>
            </w:r>
          </w:p>
        </w:tc>
        <w:tc>
          <w:tcPr>
            <w:tcW w:w="284"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vAlign w:val="center"/>
          </w:tcPr>
          <w:p w:rsidR="0037732F" w:rsidRPr="00263C10" w:rsidRDefault="0037732F" w:rsidP="002238DB">
            <w:pPr>
              <w:jc w:val="center"/>
              <w:rPr>
                <w:color w:val="000000" w:themeColor="text1"/>
                <w:sz w:val="16"/>
                <w:szCs w:val="18"/>
              </w:rPr>
            </w:pPr>
          </w:p>
        </w:tc>
        <w:tc>
          <w:tcPr>
            <w:tcW w:w="3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r w:rsidR="00DF459F" w:rsidRPr="00263C10" w:rsidTr="002F5DC0">
        <w:trPr>
          <w:trHeight w:val="442"/>
          <w:jc w:val="center"/>
        </w:trPr>
        <w:tc>
          <w:tcPr>
            <w:tcW w:w="190" w:type="pct"/>
            <w:vMerge/>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color w:val="000000" w:themeColor="text1"/>
                <w:sz w:val="16"/>
                <w:szCs w:val="18"/>
              </w:rPr>
            </w:pPr>
          </w:p>
        </w:tc>
        <w:tc>
          <w:tcPr>
            <w:tcW w:w="426" w:type="pct"/>
            <w:vMerge/>
            <w:vAlign w:val="center"/>
          </w:tcPr>
          <w:p w:rsidR="0037732F" w:rsidRPr="00263C10" w:rsidRDefault="0037732F" w:rsidP="002238DB">
            <w:pPr>
              <w:ind w:left="112" w:right="117"/>
              <w:jc w:val="center"/>
              <w:rPr>
                <w:color w:val="000000" w:themeColor="text1"/>
                <w:sz w:val="16"/>
                <w:szCs w:val="18"/>
              </w:rPr>
            </w:pPr>
          </w:p>
        </w:tc>
        <w:tc>
          <w:tcPr>
            <w:tcW w:w="756" w:type="pct"/>
            <w:vAlign w:val="center"/>
          </w:tcPr>
          <w:p w:rsidR="0037732F" w:rsidRPr="00263C10" w:rsidRDefault="0037732F" w:rsidP="00272166">
            <w:pPr>
              <w:ind w:left="115"/>
              <w:jc w:val="left"/>
              <w:rPr>
                <w:color w:val="000000" w:themeColor="text1"/>
                <w:sz w:val="16"/>
                <w:szCs w:val="18"/>
              </w:rPr>
            </w:pPr>
            <w:r w:rsidRPr="00263C10">
              <w:rPr>
                <w:color w:val="000000" w:themeColor="text1"/>
                <w:sz w:val="16"/>
                <w:szCs w:val="18"/>
              </w:rPr>
              <w:t>Découverte d’une autre discipline</w:t>
            </w:r>
          </w:p>
        </w:tc>
        <w:tc>
          <w:tcPr>
            <w:tcW w:w="236" w:type="pct"/>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3</w:t>
            </w:r>
          </w:p>
        </w:tc>
        <w:tc>
          <w:tcPr>
            <w:tcW w:w="284"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vAlign w:val="center"/>
          </w:tcPr>
          <w:p w:rsidR="0037732F" w:rsidRPr="00263C10" w:rsidRDefault="0037732F" w:rsidP="002238DB">
            <w:pPr>
              <w:jc w:val="center"/>
              <w:rPr>
                <w:color w:val="000000" w:themeColor="text1"/>
                <w:sz w:val="16"/>
                <w:szCs w:val="18"/>
              </w:rPr>
            </w:pPr>
          </w:p>
        </w:tc>
        <w:tc>
          <w:tcPr>
            <w:tcW w:w="3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r w:rsidR="00DF459F" w:rsidRPr="00263C10" w:rsidTr="002F5DC0">
        <w:trPr>
          <w:trHeight w:val="442"/>
          <w:jc w:val="center"/>
        </w:trPr>
        <w:tc>
          <w:tcPr>
            <w:tcW w:w="190" w:type="pct"/>
            <w:vMerge/>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color w:val="000000" w:themeColor="text1"/>
                <w:sz w:val="16"/>
                <w:szCs w:val="18"/>
              </w:rPr>
            </w:pPr>
          </w:p>
        </w:tc>
        <w:tc>
          <w:tcPr>
            <w:tcW w:w="426" w:type="pct"/>
            <w:vMerge w:val="restart"/>
            <w:vAlign w:val="center"/>
          </w:tcPr>
          <w:p w:rsidR="0037732F" w:rsidRPr="00263C10" w:rsidRDefault="0037732F" w:rsidP="002238DB">
            <w:pPr>
              <w:ind w:left="112" w:right="117"/>
              <w:jc w:val="center"/>
              <w:rPr>
                <w:b/>
                <w:color w:val="000000" w:themeColor="text1"/>
                <w:sz w:val="16"/>
                <w:szCs w:val="18"/>
              </w:rPr>
            </w:pPr>
            <w:r w:rsidRPr="00263C10">
              <w:rPr>
                <w:b/>
                <w:color w:val="000000" w:themeColor="text1"/>
                <w:sz w:val="16"/>
                <w:szCs w:val="18"/>
              </w:rPr>
              <w:t>UE 3</w:t>
            </w:r>
          </w:p>
          <w:p w:rsidR="0037732F" w:rsidRPr="00263C10" w:rsidRDefault="0037732F" w:rsidP="002238DB">
            <w:pPr>
              <w:ind w:left="112" w:right="117"/>
              <w:jc w:val="center"/>
              <w:rPr>
                <w:color w:val="000000" w:themeColor="text1"/>
                <w:sz w:val="16"/>
                <w:szCs w:val="18"/>
              </w:rPr>
            </w:pPr>
            <w:r w:rsidRPr="00263C10">
              <w:rPr>
                <w:color w:val="000000" w:themeColor="text1"/>
                <w:sz w:val="16"/>
                <w:szCs w:val="18"/>
              </w:rPr>
              <w:t>Compétences transversales 1</w:t>
            </w:r>
          </w:p>
        </w:tc>
        <w:tc>
          <w:tcPr>
            <w:tcW w:w="756" w:type="pct"/>
            <w:vAlign w:val="center"/>
          </w:tcPr>
          <w:p w:rsidR="0037732F" w:rsidRPr="00263C10" w:rsidRDefault="0037732F" w:rsidP="002238DB">
            <w:pPr>
              <w:ind w:left="115"/>
              <w:rPr>
                <w:color w:val="000000" w:themeColor="text1"/>
                <w:sz w:val="16"/>
                <w:szCs w:val="18"/>
              </w:rPr>
            </w:pPr>
            <w:r w:rsidRPr="00263C10">
              <w:rPr>
                <w:color w:val="000000" w:themeColor="text1"/>
                <w:sz w:val="16"/>
                <w:szCs w:val="18"/>
              </w:rPr>
              <w:t>Entrée à l’université</w:t>
            </w:r>
          </w:p>
        </w:tc>
        <w:tc>
          <w:tcPr>
            <w:tcW w:w="236" w:type="pct"/>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1</w:t>
            </w:r>
          </w:p>
        </w:tc>
        <w:tc>
          <w:tcPr>
            <w:tcW w:w="284"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vAlign w:val="center"/>
          </w:tcPr>
          <w:p w:rsidR="0037732F" w:rsidRPr="00263C10" w:rsidRDefault="0037732F" w:rsidP="002238DB">
            <w:pPr>
              <w:jc w:val="center"/>
              <w:rPr>
                <w:color w:val="000000" w:themeColor="text1"/>
                <w:sz w:val="16"/>
                <w:szCs w:val="18"/>
              </w:rPr>
            </w:pPr>
          </w:p>
        </w:tc>
        <w:tc>
          <w:tcPr>
            <w:tcW w:w="3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r w:rsidR="00DF459F" w:rsidRPr="00263C10" w:rsidTr="002F5DC0">
        <w:trPr>
          <w:trHeight w:val="442"/>
          <w:jc w:val="center"/>
        </w:trPr>
        <w:tc>
          <w:tcPr>
            <w:tcW w:w="190" w:type="pct"/>
            <w:vMerge/>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color w:val="000000" w:themeColor="text1"/>
                <w:sz w:val="16"/>
                <w:szCs w:val="18"/>
              </w:rPr>
            </w:pPr>
          </w:p>
        </w:tc>
        <w:tc>
          <w:tcPr>
            <w:tcW w:w="426" w:type="pct"/>
            <w:vMerge/>
            <w:vAlign w:val="center"/>
          </w:tcPr>
          <w:p w:rsidR="0037732F" w:rsidRPr="00263C10" w:rsidRDefault="0037732F" w:rsidP="002238DB">
            <w:pPr>
              <w:ind w:left="112" w:right="117"/>
              <w:jc w:val="center"/>
              <w:rPr>
                <w:color w:val="000000" w:themeColor="text1"/>
                <w:sz w:val="16"/>
                <w:szCs w:val="18"/>
              </w:rPr>
            </w:pPr>
          </w:p>
        </w:tc>
        <w:tc>
          <w:tcPr>
            <w:tcW w:w="756" w:type="pct"/>
            <w:vAlign w:val="center"/>
          </w:tcPr>
          <w:p w:rsidR="0037732F" w:rsidRPr="00263C10" w:rsidRDefault="0037732F" w:rsidP="002238DB">
            <w:pPr>
              <w:ind w:left="115"/>
              <w:rPr>
                <w:color w:val="000000" w:themeColor="text1"/>
                <w:sz w:val="16"/>
                <w:szCs w:val="18"/>
              </w:rPr>
            </w:pPr>
            <w:r w:rsidRPr="00263C10">
              <w:rPr>
                <w:color w:val="000000" w:themeColor="text1"/>
                <w:sz w:val="16"/>
                <w:szCs w:val="18"/>
              </w:rPr>
              <w:t>Langue (1)</w:t>
            </w:r>
          </w:p>
        </w:tc>
        <w:tc>
          <w:tcPr>
            <w:tcW w:w="236" w:type="pct"/>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3</w:t>
            </w:r>
          </w:p>
        </w:tc>
        <w:tc>
          <w:tcPr>
            <w:tcW w:w="284"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vAlign w:val="center"/>
          </w:tcPr>
          <w:p w:rsidR="0037732F" w:rsidRPr="00263C10" w:rsidRDefault="0037732F" w:rsidP="002238DB">
            <w:pPr>
              <w:jc w:val="center"/>
              <w:rPr>
                <w:color w:val="000000" w:themeColor="text1"/>
                <w:sz w:val="16"/>
                <w:szCs w:val="18"/>
              </w:rPr>
            </w:pPr>
          </w:p>
        </w:tc>
        <w:tc>
          <w:tcPr>
            <w:tcW w:w="3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r w:rsidR="00DF459F" w:rsidRPr="00263C10" w:rsidTr="002F5DC0">
        <w:trPr>
          <w:trHeight w:val="442"/>
          <w:jc w:val="center"/>
        </w:trPr>
        <w:tc>
          <w:tcPr>
            <w:tcW w:w="190" w:type="pct"/>
            <w:vMerge w:val="restart"/>
            <w:tcBorders>
              <w:bottom w:val="single" w:sz="4" w:space="0" w:color="auto"/>
            </w:tcBorders>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b/>
                <w:color w:val="000000" w:themeColor="text1"/>
                <w:sz w:val="16"/>
                <w:szCs w:val="18"/>
              </w:rPr>
            </w:pPr>
            <w:r w:rsidRPr="00263C10">
              <w:rPr>
                <w:b/>
                <w:color w:val="000000" w:themeColor="text1"/>
                <w:sz w:val="16"/>
                <w:szCs w:val="18"/>
              </w:rPr>
              <w:t>S2</w:t>
            </w:r>
          </w:p>
        </w:tc>
        <w:tc>
          <w:tcPr>
            <w:tcW w:w="426" w:type="pct"/>
            <w:vMerge w:val="restart"/>
            <w:tcBorders>
              <w:bottom w:val="single" w:sz="4" w:space="0" w:color="auto"/>
            </w:tcBorders>
            <w:vAlign w:val="center"/>
          </w:tcPr>
          <w:p w:rsidR="0037732F" w:rsidRPr="00263C10" w:rsidRDefault="0037732F" w:rsidP="002238DB">
            <w:pPr>
              <w:ind w:left="112" w:right="117"/>
              <w:jc w:val="center"/>
              <w:rPr>
                <w:b/>
                <w:color w:val="000000" w:themeColor="text1"/>
                <w:sz w:val="16"/>
                <w:szCs w:val="18"/>
              </w:rPr>
            </w:pPr>
            <w:r w:rsidRPr="00263C10">
              <w:rPr>
                <w:b/>
                <w:color w:val="000000" w:themeColor="text1"/>
                <w:sz w:val="16"/>
                <w:szCs w:val="18"/>
              </w:rPr>
              <w:t>UE 4</w:t>
            </w:r>
          </w:p>
          <w:p w:rsidR="0037732F" w:rsidRPr="00263C10" w:rsidRDefault="0037732F" w:rsidP="002238DB">
            <w:pPr>
              <w:ind w:left="112" w:right="117"/>
              <w:jc w:val="center"/>
              <w:rPr>
                <w:color w:val="000000" w:themeColor="text1"/>
                <w:sz w:val="16"/>
                <w:szCs w:val="18"/>
              </w:rPr>
            </w:pPr>
            <w:r w:rsidRPr="00263C10">
              <w:rPr>
                <w:color w:val="000000" w:themeColor="text1"/>
                <w:sz w:val="16"/>
                <w:szCs w:val="18"/>
              </w:rPr>
              <w:t>Culture et méthodologie historiques 2</w:t>
            </w:r>
          </w:p>
        </w:tc>
        <w:tc>
          <w:tcPr>
            <w:tcW w:w="756" w:type="pct"/>
            <w:tcBorders>
              <w:bottom w:val="single" w:sz="4" w:space="0" w:color="auto"/>
            </w:tcBorders>
            <w:vAlign w:val="center"/>
          </w:tcPr>
          <w:p w:rsidR="0037732F" w:rsidRPr="00263C10" w:rsidRDefault="0037732F" w:rsidP="001A3694">
            <w:pPr>
              <w:ind w:left="115"/>
              <w:jc w:val="left"/>
              <w:rPr>
                <w:color w:val="000000" w:themeColor="text1"/>
                <w:sz w:val="16"/>
                <w:szCs w:val="18"/>
              </w:rPr>
            </w:pPr>
            <w:r w:rsidRPr="00263C10">
              <w:rPr>
                <w:bCs/>
                <w:color w:val="000000" w:themeColor="text1"/>
                <w:sz w:val="16"/>
                <w:szCs w:val="18"/>
              </w:rPr>
              <w:t>I</w:t>
            </w:r>
            <w:r w:rsidRPr="00263C10">
              <w:rPr>
                <w:color w:val="000000" w:themeColor="text1"/>
                <w:sz w:val="16"/>
                <w:szCs w:val="18"/>
              </w:rPr>
              <w:t>nitiation à l’histoire et méthodologie du commentaire (période B)</w:t>
            </w:r>
          </w:p>
        </w:tc>
        <w:tc>
          <w:tcPr>
            <w:tcW w:w="236" w:type="pct"/>
            <w:tcBorders>
              <w:bottom w:val="single" w:sz="4" w:space="0" w:color="auto"/>
            </w:tcBorders>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14</w:t>
            </w:r>
          </w:p>
        </w:tc>
        <w:tc>
          <w:tcPr>
            <w:tcW w:w="284" w:type="pct"/>
            <w:tcBorders>
              <w:bottom w:val="single" w:sz="4" w:space="0" w:color="auto"/>
            </w:tcBorders>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Borders>
              <w:bottom w:val="single" w:sz="4" w:space="0" w:color="auto"/>
            </w:tcBorders>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Borders>
              <w:bottom w:val="single" w:sz="4" w:space="0" w:color="auto"/>
            </w:tcBorders>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tcBorders>
              <w:bottom w:val="single" w:sz="4" w:space="0" w:color="auto"/>
            </w:tcBorders>
            <w:vAlign w:val="center"/>
          </w:tcPr>
          <w:p w:rsidR="0037732F" w:rsidRPr="00263C10" w:rsidRDefault="0037732F" w:rsidP="002238DB">
            <w:pPr>
              <w:jc w:val="center"/>
              <w:rPr>
                <w:color w:val="000000" w:themeColor="text1"/>
                <w:sz w:val="16"/>
                <w:szCs w:val="18"/>
              </w:rPr>
            </w:pPr>
          </w:p>
        </w:tc>
        <w:tc>
          <w:tcPr>
            <w:tcW w:w="372" w:type="pct"/>
            <w:tcBorders>
              <w:bottom w:val="single" w:sz="4" w:space="0" w:color="auto"/>
            </w:tcBorders>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r w:rsidR="00DF459F" w:rsidRPr="00263C10" w:rsidTr="002F5DC0">
        <w:trPr>
          <w:trHeight w:val="442"/>
          <w:jc w:val="center"/>
        </w:trPr>
        <w:tc>
          <w:tcPr>
            <w:tcW w:w="190" w:type="pct"/>
            <w:vMerge/>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26" w:type="pct"/>
            <w:vMerge/>
            <w:vAlign w:val="center"/>
          </w:tcPr>
          <w:p w:rsidR="0037732F" w:rsidRPr="00263C10" w:rsidRDefault="0037732F" w:rsidP="002238DB">
            <w:pPr>
              <w:ind w:left="112" w:right="117"/>
              <w:jc w:val="center"/>
              <w:rPr>
                <w:color w:val="000000" w:themeColor="text1"/>
                <w:sz w:val="16"/>
                <w:szCs w:val="18"/>
              </w:rPr>
            </w:pPr>
          </w:p>
        </w:tc>
        <w:tc>
          <w:tcPr>
            <w:tcW w:w="756" w:type="pct"/>
            <w:vAlign w:val="center"/>
          </w:tcPr>
          <w:p w:rsidR="0037732F" w:rsidRPr="00263C10" w:rsidRDefault="0037732F" w:rsidP="002238DB">
            <w:pPr>
              <w:ind w:left="115"/>
              <w:rPr>
                <w:color w:val="000000" w:themeColor="text1"/>
                <w:sz w:val="16"/>
                <w:szCs w:val="18"/>
              </w:rPr>
            </w:pPr>
            <w:r w:rsidRPr="00263C10">
              <w:rPr>
                <w:color w:val="000000" w:themeColor="text1"/>
                <w:sz w:val="16"/>
                <w:szCs w:val="18"/>
              </w:rPr>
              <w:t>Histoire du monde</w:t>
            </w:r>
          </w:p>
        </w:tc>
        <w:tc>
          <w:tcPr>
            <w:tcW w:w="236" w:type="pct"/>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4</w:t>
            </w:r>
          </w:p>
        </w:tc>
        <w:tc>
          <w:tcPr>
            <w:tcW w:w="284"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vAlign w:val="center"/>
          </w:tcPr>
          <w:p w:rsidR="0037732F" w:rsidRPr="00263C10" w:rsidRDefault="0037732F" w:rsidP="002238DB">
            <w:pPr>
              <w:jc w:val="center"/>
              <w:rPr>
                <w:color w:val="000000" w:themeColor="text1"/>
                <w:sz w:val="16"/>
                <w:szCs w:val="18"/>
              </w:rPr>
            </w:pPr>
          </w:p>
        </w:tc>
        <w:tc>
          <w:tcPr>
            <w:tcW w:w="3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r w:rsidR="00DF459F" w:rsidRPr="00263C10" w:rsidTr="002F5DC0">
        <w:trPr>
          <w:trHeight w:val="442"/>
          <w:jc w:val="center"/>
        </w:trPr>
        <w:tc>
          <w:tcPr>
            <w:tcW w:w="190" w:type="pct"/>
            <w:vMerge/>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26" w:type="pct"/>
            <w:vMerge w:val="restart"/>
            <w:vAlign w:val="center"/>
          </w:tcPr>
          <w:p w:rsidR="0037732F" w:rsidRPr="00263C10" w:rsidRDefault="0037732F" w:rsidP="002238DB">
            <w:pPr>
              <w:ind w:left="112" w:right="117"/>
              <w:jc w:val="center"/>
              <w:rPr>
                <w:b/>
                <w:color w:val="000000" w:themeColor="text1"/>
                <w:sz w:val="16"/>
                <w:szCs w:val="18"/>
              </w:rPr>
            </w:pPr>
            <w:r w:rsidRPr="00263C10">
              <w:rPr>
                <w:b/>
                <w:color w:val="000000" w:themeColor="text1"/>
                <w:sz w:val="16"/>
                <w:szCs w:val="18"/>
              </w:rPr>
              <w:t>UE 5</w:t>
            </w:r>
          </w:p>
          <w:p w:rsidR="0037732F" w:rsidRPr="00263C10" w:rsidRDefault="0037732F" w:rsidP="002238DB">
            <w:pPr>
              <w:ind w:left="112" w:right="117"/>
              <w:jc w:val="center"/>
              <w:rPr>
                <w:color w:val="000000" w:themeColor="text1"/>
                <w:sz w:val="16"/>
                <w:szCs w:val="18"/>
              </w:rPr>
            </w:pPr>
            <w:r w:rsidRPr="00263C10">
              <w:rPr>
                <w:color w:val="000000" w:themeColor="text1"/>
                <w:sz w:val="16"/>
                <w:szCs w:val="18"/>
              </w:rPr>
              <w:t>Découverte des sciences sociales 2</w:t>
            </w:r>
          </w:p>
        </w:tc>
        <w:tc>
          <w:tcPr>
            <w:tcW w:w="756" w:type="pct"/>
            <w:vAlign w:val="center"/>
          </w:tcPr>
          <w:p w:rsidR="0037732F" w:rsidRPr="00263C10" w:rsidRDefault="0037732F" w:rsidP="002238DB">
            <w:pPr>
              <w:ind w:left="115"/>
              <w:rPr>
                <w:color w:val="000000" w:themeColor="text1"/>
                <w:sz w:val="16"/>
                <w:szCs w:val="18"/>
              </w:rPr>
            </w:pPr>
            <w:r w:rsidRPr="00263C10">
              <w:rPr>
                <w:color w:val="000000" w:themeColor="text1"/>
                <w:sz w:val="16"/>
                <w:szCs w:val="18"/>
              </w:rPr>
              <w:t>Prémineure interne</w:t>
            </w:r>
          </w:p>
        </w:tc>
        <w:tc>
          <w:tcPr>
            <w:tcW w:w="236" w:type="pct"/>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3</w:t>
            </w:r>
          </w:p>
        </w:tc>
        <w:tc>
          <w:tcPr>
            <w:tcW w:w="284"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vAlign w:val="center"/>
          </w:tcPr>
          <w:p w:rsidR="0037732F" w:rsidRPr="00263C10" w:rsidRDefault="0037732F" w:rsidP="002238DB">
            <w:pPr>
              <w:jc w:val="center"/>
              <w:rPr>
                <w:color w:val="000000" w:themeColor="text1"/>
                <w:sz w:val="16"/>
                <w:szCs w:val="18"/>
              </w:rPr>
            </w:pPr>
          </w:p>
        </w:tc>
        <w:tc>
          <w:tcPr>
            <w:tcW w:w="3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r w:rsidR="00DF459F" w:rsidRPr="00263C10" w:rsidTr="002F5DC0">
        <w:trPr>
          <w:trHeight w:val="442"/>
          <w:jc w:val="center"/>
        </w:trPr>
        <w:tc>
          <w:tcPr>
            <w:tcW w:w="190" w:type="pct"/>
            <w:vMerge/>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26" w:type="pct"/>
            <w:vMerge/>
            <w:vAlign w:val="center"/>
          </w:tcPr>
          <w:p w:rsidR="0037732F" w:rsidRPr="00263C10" w:rsidRDefault="0037732F" w:rsidP="002238DB">
            <w:pPr>
              <w:ind w:left="112" w:right="117"/>
              <w:jc w:val="center"/>
              <w:rPr>
                <w:color w:val="000000" w:themeColor="text1"/>
                <w:sz w:val="16"/>
                <w:szCs w:val="18"/>
              </w:rPr>
            </w:pPr>
          </w:p>
        </w:tc>
        <w:tc>
          <w:tcPr>
            <w:tcW w:w="756" w:type="pct"/>
            <w:vAlign w:val="center"/>
          </w:tcPr>
          <w:p w:rsidR="0037732F" w:rsidRPr="00263C10" w:rsidRDefault="0037732F" w:rsidP="002238DB">
            <w:pPr>
              <w:ind w:left="115"/>
              <w:rPr>
                <w:color w:val="000000" w:themeColor="text1"/>
                <w:sz w:val="16"/>
                <w:szCs w:val="18"/>
              </w:rPr>
            </w:pPr>
            <w:r w:rsidRPr="00263C10">
              <w:rPr>
                <w:color w:val="000000" w:themeColor="text1"/>
                <w:sz w:val="16"/>
                <w:szCs w:val="18"/>
              </w:rPr>
              <w:t>Prémineure externe</w:t>
            </w:r>
          </w:p>
        </w:tc>
        <w:tc>
          <w:tcPr>
            <w:tcW w:w="236" w:type="pct"/>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3</w:t>
            </w:r>
          </w:p>
        </w:tc>
        <w:tc>
          <w:tcPr>
            <w:tcW w:w="284"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vAlign w:val="center"/>
          </w:tcPr>
          <w:p w:rsidR="0037732F" w:rsidRPr="00263C10" w:rsidRDefault="0037732F" w:rsidP="002238DB">
            <w:pPr>
              <w:jc w:val="center"/>
              <w:rPr>
                <w:color w:val="000000" w:themeColor="text1"/>
                <w:sz w:val="16"/>
                <w:szCs w:val="18"/>
              </w:rPr>
            </w:pPr>
          </w:p>
        </w:tc>
        <w:tc>
          <w:tcPr>
            <w:tcW w:w="3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r w:rsidR="00DF459F" w:rsidRPr="00263C10" w:rsidTr="002F5DC0">
        <w:trPr>
          <w:trHeight w:val="442"/>
          <w:jc w:val="center"/>
        </w:trPr>
        <w:tc>
          <w:tcPr>
            <w:tcW w:w="190" w:type="pct"/>
            <w:vMerge/>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26" w:type="pct"/>
            <w:vMerge w:val="restart"/>
            <w:vAlign w:val="center"/>
          </w:tcPr>
          <w:p w:rsidR="0037732F" w:rsidRPr="00263C10" w:rsidRDefault="0037732F" w:rsidP="002238DB">
            <w:pPr>
              <w:ind w:left="112" w:right="117"/>
              <w:jc w:val="center"/>
              <w:rPr>
                <w:b/>
                <w:color w:val="000000" w:themeColor="text1"/>
                <w:sz w:val="16"/>
                <w:szCs w:val="18"/>
              </w:rPr>
            </w:pPr>
            <w:r w:rsidRPr="00263C10">
              <w:rPr>
                <w:b/>
                <w:color w:val="000000" w:themeColor="text1"/>
                <w:sz w:val="16"/>
                <w:szCs w:val="18"/>
              </w:rPr>
              <w:t>UE 6</w:t>
            </w:r>
          </w:p>
          <w:p w:rsidR="0037732F" w:rsidRPr="00263C10" w:rsidRDefault="0037732F" w:rsidP="002238DB">
            <w:pPr>
              <w:ind w:left="112" w:right="117"/>
              <w:jc w:val="center"/>
              <w:rPr>
                <w:color w:val="000000" w:themeColor="text1"/>
                <w:sz w:val="16"/>
                <w:szCs w:val="18"/>
              </w:rPr>
            </w:pPr>
            <w:r w:rsidRPr="00263C10">
              <w:rPr>
                <w:color w:val="000000" w:themeColor="text1"/>
                <w:sz w:val="16"/>
                <w:szCs w:val="18"/>
              </w:rPr>
              <w:t>Compétences transversales 2</w:t>
            </w:r>
          </w:p>
        </w:tc>
        <w:tc>
          <w:tcPr>
            <w:tcW w:w="756" w:type="pct"/>
            <w:vAlign w:val="center"/>
          </w:tcPr>
          <w:p w:rsidR="0037732F" w:rsidRPr="00263C10" w:rsidRDefault="0037732F" w:rsidP="002238DB">
            <w:pPr>
              <w:ind w:left="115"/>
              <w:rPr>
                <w:color w:val="000000" w:themeColor="text1"/>
                <w:sz w:val="16"/>
                <w:szCs w:val="18"/>
              </w:rPr>
            </w:pPr>
            <w:r w:rsidRPr="00263C10">
              <w:rPr>
                <w:color w:val="000000" w:themeColor="text1"/>
                <w:sz w:val="16"/>
                <w:szCs w:val="18"/>
              </w:rPr>
              <w:t>Préparation au C2I</w:t>
            </w:r>
          </w:p>
        </w:tc>
        <w:tc>
          <w:tcPr>
            <w:tcW w:w="236" w:type="pct"/>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3</w:t>
            </w:r>
          </w:p>
        </w:tc>
        <w:tc>
          <w:tcPr>
            <w:tcW w:w="284"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vAlign w:val="center"/>
          </w:tcPr>
          <w:p w:rsidR="0037732F" w:rsidRPr="00263C10" w:rsidRDefault="0037732F" w:rsidP="002238DB">
            <w:pPr>
              <w:jc w:val="center"/>
              <w:rPr>
                <w:color w:val="000000" w:themeColor="text1"/>
                <w:sz w:val="16"/>
                <w:szCs w:val="18"/>
              </w:rPr>
            </w:pPr>
          </w:p>
        </w:tc>
        <w:tc>
          <w:tcPr>
            <w:tcW w:w="3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r w:rsidR="00DF459F" w:rsidRPr="00263C10" w:rsidTr="002F5DC0">
        <w:trPr>
          <w:trHeight w:val="459"/>
          <w:jc w:val="center"/>
        </w:trPr>
        <w:tc>
          <w:tcPr>
            <w:tcW w:w="190" w:type="pct"/>
            <w:vMerge/>
            <w:shd w:val="clear" w:color="auto" w:fill="BFBFBF" w:themeFill="background1" w:themeFillShade="BF"/>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26" w:type="pct"/>
            <w:vMerge/>
            <w:tcMar>
              <w:top w:w="28" w:type="dxa"/>
              <w:left w:w="28" w:type="dxa"/>
              <w:bottom w:w="28" w:type="dxa"/>
              <w:right w:w="28" w:type="dxa"/>
            </w:tcMar>
            <w:vAlign w:val="center"/>
          </w:tcPr>
          <w:p w:rsidR="0037732F" w:rsidRPr="00263C10" w:rsidRDefault="0037732F" w:rsidP="002238DB">
            <w:pPr>
              <w:rPr>
                <w:color w:val="000000" w:themeColor="text1"/>
                <w:sz w:val="16"/>
                <w:szCs w:val="18"/>
              </w:rPr>
            </w:pPr>
          </w:p>
        </w:tc>
        <w:tc>
          <w:tcPr>
            <w:tcW w:w="756" w:type="pct"/>
            <w:tcMar>
              <w:top w:w="28" w:type="dxa"/>
              <w:left w:w="28" w:type="dxa"/>
              <w:bottom w:w="28" w:type="dxa"/>
              <w:right w:w="28" w:type="dxa"/>
            </w:tcMar>
            <w:vAlign w:val="center"/>
          </w:tcPr>
          <w:p w:rsidR="0037732F" w:rsidRPr="00263C10" w:rsidRDefault="0037732F" w:rsidP="002238DB">
            <w:pPr>
              <w:ind w:left="115"/>
              <w:rPr>
                <w:color w:val="000000" w:themeColor="text1"/>
                <w:sz w:val="16"/>
                <w:szCs w:val="18"/>
              </w:rPr>
            </w:pPr>
            <w:r w:rsidRPr="00263C10">
              <w:rPr>
                <w:color w:val="000000" w:themeColor="text1"/>
                <w:sz w:val="16"/>
                <w:szCs w:val="18"/>
              </w:rPr>
              <w:t>EC libre 1</w:t>
            </w:r>
          </w:p>
        </w:tc>
        <w:tc>
          <w:tcPr>
            <w:tcW w:w="236"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r w:rsidRPr="00263C10">
              <w:rPr>
                <w:color w:val="000000" w:themeColor="text1"/>
                <w:sz w:val="16"/>
                <w:szCs w:val="18"/>
              </w:rPr>
              <w:t>3</w:t>
            </w:r>
          </w:p>
        </w:tc>
        <w:tc>
          <w:tcPr>
            <w:tcW w:w="284"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4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66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c>
          <w:tcPr>
            <w:tcW w:w="1602" w:type="pct"/>
            <w:vAlign w:val="center"/>
          </w:tcPr>
          <w:p w:rsidR="0037732F" w:rsidRPr="00263C10" w:rsidRDefault="0037732F" w:rsidP="002238DB">
            <w:pPr>
              <w:jc w:val="center"/>
              <w:rPr>
                <w:color w:val="000000" w:themeColor="text1"/>
                <w:sz w:val="16"/>
                <w:szCs w:val="18"/>
              </w:rPr>
            </w:pPr>
          </w:p>
        </w:tc>
        <w:tc>
          <w:tcPr>
            <w:tcW w:w="372" w:type="pct"/>
            <w:tcMar>
              <w:top w:w="28" w:type="dxa"/>
              <w:left w:w="28" w:type="dxa"/>
              <w:bottom w:w="28" w:type="dxa"/>
              <w:right w:w="28" w:type="dxa"/>
            </w:tcMar>
            <w:vAlign w:val="center"/>
          </w:tcPr>
          <w:p w:rsidR="0037732F" w:rsidRPr="00263C10" w:rsidRDefault="0037732F" w:rsidP="002238DB">
            <w:pPr>
              <w:jc w:val="center"/>
              <w:rPr>
                <w:color w:val="000000" w:themeColor="text1"/>
                <w:sz w:val="16"/>
                <w:szCs w:val="18"/>
              </w:rPr>
            </w:pPr>
          </w:p>
        </w:tc>
      </w:tr>
    </w:tbl>
    <w:p w:rsidR="002F5DC0" w:rsidRPr="00263C10" w:rsidRDefault="00BF3EB0" w:rsidP="0089235E">
      <w:pPr>
        <w:pStyle w:val="Titre1"/>
        <w:rPr>
          <w:color w:val="000000" w:themeColor="text1"/>
        </w:rPr>
      </w:pPr>
      <w:bookmarkStart w:id="119" w:name="_Mon_parcours_pédagogique_1"/>
      <w:bookmarkStart w:id="120" w:name="_Toc460579967"/>
      <w:bookmarkStart w:id="121" w:name="_Toc397605698"/>
      <w:bookmarkEnd w:id="119"/>
      <w:r w:rsidRPr="00263C10">
        <w:rPr>
          <w:color w:val="000000" w:themeColor="text1"/>
        </w:rPr>
        <w:lastRenderedPageBreak/>
        <w:t>m</w:t>
      </w:r>
      <w:r w:rsidR="002F5DC0" w:rsidRPr="00263C10">
        <w:rPr>
          <w:color w:val="000000" w:themeColor="text1"/>
        </w:rPr>
        <w:t>on parcours pédagogique - L2</w:t>
      </w:r>
      <w:bookmarkEnd w:id="120"/>
      <w:r w:rsidR="002F5DC0" w:rsidRPr="00263C10">
        <w:rPr>
          <w:color w:val="000000" w:themeColor="text1"/>
        </w:rPr>
        <w:t xml:space="preserve"> histoire</w:t>
      </w:r>
      <w:bookmarkEnd w:id="121"/>
    </w:p>
    <w:p w:rsidR="002F5DC0" w:rsidRPr="00263C10" w:rsidRDefault="002F5DC0" w:rsidP="003379FF">
      <w:pPr>
        <w:pStyle w:val="Paragraphedeliste"/>
        <w:numPr>
          <w:ilvl w:val="0"/>
          <w:numId w:val="46"/>
        </w:numPr>
        <w:ind w:right="234"/>
        <w:rPr>
          <w:color w:val="000000" w:themeColor="text1"/>
          <w:sz w:val="28"/>
        </w:rPr>
      </w:pPr>
      <w:r w:rsidRPr="00263C10">
        <w:rPr>
          <w:color w:val="000000" w:themeColor="text1"/>
          <w:sz w:val="20"/>
        </w:rPr>
        <w:t xml:space="preserve">Complétez soigneusement ce tableau pour le conseil de fin de semestre. Il est en ligne sur la page du département. Téléchargez-le, </w:t>
      </w:r>
      <w:r w:rsidRPr="00263C10">
        <w:rPr>
          <w:color w:val="000000" w:themeColor="text1"/>
          <w:sz w:val="20"/>
          <w:u w:val="single"/>
        </w:rPr>
        <w:t>remplissez-le sous format Word</w:t>
      </w:r>
      <w:r w:rsidRPr="00263C10">
        <w:rPr>
          <w:color w:val="000000" w:themeColor="text1"/>
          <w:sz w:val="20"/>
        </w:rPr>
        <w:t>, transmettez-le par courriel à votre responsable de licence. À chaque conseil, vous en remettrez un exemplaire imprimé.</w:t>
      </w:r>
    </w:p>
    <w:p w:rsidR="002F5DC0" w:rsidRPr="00263C10" w:rsidRDefault="002F5DC0" w:rsidP="002F5DC0">
      <w:pPr>
        <w:widowControl w:val="0"/>
        <w:autoSpaceDE w:val="0"/>
        <w:autoSpaceDN w:val="0"/>
        <w:adjustRightInd w:val="0"/>
        <w:ind w:left="851" w:right="-879"/>
        <w:jc w:val="center"/>
        <w:rPr>
          <w:b/>
          <w:color w:val="000000" w:themeColor="text1"/>
          <w:sz w:val="20"/>
          <w:szCs w:val="20"/>
        </w:rPr>
      </w:pPr>
      <w:r w:rsidRPr="00263C10">
        <w:rPr>
          <w:b/>
          <w:color w:val="000000" w:themeColor="text1"/>
          <w:sz w:val="20"/>
          <w:szCs w:val="20"/>
        </w:rPr>
        <w:t>ANNÉE : ……………………</w:t>
      </w:r>
      <w:r w:rsidRPr="00263C10">
        <w:rPr>
          <w:b/>
          <w:color w:val="000000" w:themeColor="text1"/>
          <w:sz w:val="20"/>
          <w:szCs w:val="20"/>
        </w:rPr>
        <w:tab/>
        <w:t>NOM : ……………………………………………  Prénom : ………………………………………… N</w:t>
      </w:r>
      <w:r w:rsidRPr="00263C10">
        <w:rPr>
          <w:b/>
          <w:color w:val="000000" w:themeColor="text1"/>
          <w:sz w:val="20"/>
          <w:szCs w:val="20"/>
          <w:vertAlign w:val="superscript"/>
        </w:rPr>
        <w:t>o</w:t>
      </w:r>
      <w:r w:rsidRPr="00263C10">
        <w:rPr>
          <w:b/>
          <w:color w:val="000000" w:themeColor="text1"/>
          <w:sz w:val="20"/>
          <w:szCs w:val="20"/>
        </w:rPr>
        <w:t xml:space="preserve"> étudiant : …………………………………</w:t>
      </w:r>
    </w:p>
    <w:p w:rsidR="002F5DC0" w:rsidRPr="00263C10" w:rsidRDefault="002F5DC0" w:rsidP="002F5DC0">
      <w:pPr>
        <w:widowControl w:val="0"/>
        <w:autoSpaceDE w:val="0"/>
        <w:autoSpaceDN w:val="0"/>
        <w:adjustRightInd w:val="0"/>
        <w:ind w:right="-879"/>
        <w:jc w:val="center"/>
        <w:rPr>
          <w:b/>
          <w:color w:val="000000" w:themeColor="text1"/>
          <w:sz w:val="20"/>
          <w:szCs w:val="20"/>
        </w:rPr>
      </w:pPr>
    </w:p>
    <w:p w:rsidR="002F5DC0" w:rsidRPr="00263C10" w:rsidRDefault="002F5DC0" w:rsidP="0014068B">
      <w:pPr>
        <w:widowControl w:val="0"/>
        <w:autoSpaceDE w:val="0"/>
        <w:autoSpaceDN w:val="0"/>
        <w:adjustRightInd w:val="0"/>
        <w:ind w:left="1701" w:right="-879"/>
        <w:rPr>
          <w:b/>
          <w:color w:val="000000" w:themeColor="text1"/>
          <w:sz w:val="20"/>
          <w:szCs w:val="20"/>
        </w:rPr>
      </w:pPr>
      <w:r w:rsidRPr="00263C10">
        <w:rPr>
          <w:b/>
          <w:color w:val="000000" w:themeColor="text1"/>
          <w:sz w:val="20"/>
          <w:szCs w:val="20"/>
        </w:rPr>
        <w:t>mail : ………………………………………………………………………………………</w:t>
      </w:r>
    </w:p>
    <w:p w:rsidR="002F5DC0" w:rsidRPr="00263C10" w:rsidRDefault="002F5DC0" w:rsidP="002F5DC0">
      <w:pPr>
        <w:widowControl w:val="0"/>
        <w:autoSpaceDE w:val="0"/>
        <w:autoSpaceDN w:val="0"/>
        <w:adjustRightInd w:val="0"/>
        <w:ind w:right="-2"/>
        <w:rPr>
          <w:color w:val="000000" w:themeColor="text1"/>
          <w:sz w:val="18"/>
          <w:szCs w:val="20"/>
        </w:rPr>
      </w:pPr>
    </w:p>
    <w:tbl>
      <w:tblPr>
        <w:tblW w:w="4852"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14"/>
        <w:gridCol w:w="1778"/>
        <w:gridCol w:w="2047"/>
        <w:gridCol w:w="609"/>
        <w:gridCol w:w="832"/>
        <w:gridCol w:w="1660"/>
        <w:gridCol w:w="1939"/>
        <w:gridCol w:w="5263"/>
        <w:gridCol w:w="918"/>
      </w:tblGrid>
      <w:tr w:rsidR="002F5DC0" w:rsidRPr="00263C10" w:rsidTr="002238DB">
        <w:trPr>
          <w:trHeight w:val="639"/>
        </w:trPr>
        <w:tc>
          <w:tcPr>
            <w:tcW w:w="134" w:type="pct"/>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p>
        </w:tc>
        <w:tc>
          <w:tcPr>
            <w:tcW w:w="575"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r w:rsidRPr="00263C10">
              <w:rPr>
                <w:b/>
                <w:bCs/>
                <w:color w:val="000000" w:themeColor="text1"/>
                <w:sz w:val="16"/>
                <w:szCs w:val="18"/>
              </w:rPr>
              <w:t>UE</w:t>
            </w:r>
          </w:p>
        </w:tc>
        <w:tc>
          <w:tcPr>
            <w:tcW w:w="662"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r w:rsidRPr="00263C10">
              <w:rPr>
                <w:b/>
                <w:bCs/>
                <w:color w:val="000000" w:themeColor="text1"/>
                <w:sz w:val="16"/>
                <w:szCs w:val="18"/>
              </w:rPr>
              <w:t>EC</w:t>
            </w:r>
          </w:p>
        </w:tc>
        <w:tc>
          <w:tcPr>
            <w:tcW w:w="197"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r w:rsidRPr="00263C10">
              <w:rPr>
                <w:b/>
                <w:bCs/>
                <w:color w:val="000000" w:themeColor="text1"/>
                <w:sz w:val="16"/>
                <w:szCs w:val="18"/>
              </w:rPr>
              <w:t>ECTS</w:t>
            </w:r>
          </w:p>
        </w:tc>
        <w:tc>
          <w:tcPr>
            <w:tcW w:w="269"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5"/>
                <w:szCs w:val="15"/>
              </w:rPr>
            </w:pPr>
            <w:r w:rsidRPr="00263C10">
              <w:rPr>
                <w:b/>
                <w:bCs/>
                <w:color w:val="000000" w:themeColor="text1"/>
                <w:sz w:val="15"/>
                <w:szCs w:val="15"/>
              </w:rPr>
              <w:t>note obtenue</w:t>
            </w:r>
          </w:p>
        </w:tc>
        <w:tc>
          <w:tcPr>
            <w:tcW w:w="537"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r w:rsidRPr="00263C10">
              <w:rPr>
                <w:b/>
                <w:bCs/>
                <w:color w:val="000000" w:themeColor="text1"/>
                <w:sz w:val="16"/>
                <w:szCs w:val="18"/>
              </w:rPr>
              <w:t>code Apogée</w:t>
            </w:r>
          </w:p>
        </w:tc>
        <w:tc>
          <w:tcPr>
            <w:tcW w:w="627"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r w:rsidRPr="00263C10">
              <w:rPr>
                <w:b/>
                <w:bCs/>
                <w:color w:val="000000" w:themeColor="text1"/>
                <w:sz w:val="16"/>
                <w:szCs w:val="18"/>
              </w:rPr>
              <w:t>enseignant</w:t>
            </w:r>
          </w:p>
        </w:tc>
        <w:tc>
          <w:tcPr>
            <w:tcW w:w="1702" w:type="pct"/>
            <w:shd w:val="clear" w:color="auto" w:fill="BFBFBF" w:themeFill="background1" w:themeFillShade="BF"/>
            <w:vAlign w:val="center"/>
          </w:tcPr>
          <w:p w:rsidR="002F5DC0" w:rsidRPr="00263C10" w:rsidRDefault="002F5DC0" w:rsidP="002238DB">
            <w:pPr>
              <w:jc w:val="center"/>
              <w:rPr>
                <w:b/>
                <w:bCs/>
                <w:color w:val="000000" w:themeColor="text1"/>
                <w:sz w:val="14"/>
                <w:szCs w:val="18"/>
              </w:rPr>
            </w:pPr>
            <w:r w:rsidRPr="00263C10">
              <w:rPr>
                <w:b/>
                <w:bCs/>
                <w:color w:val="000000" w:themeColor="text1"/>
                <w:sz w:val="16"/>
                <w:szCs w:val="18"/>
              </w:rPr>
              <w:t>intitulé du cours</w:t>
            </w:r>
          </w:p>
        </w:tc>
        <w:tc>
          <w:tcPr>
            <w:tcW w:w="297"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4"/>
                <w:szCs w:val="18"/>
              </w:rPr>
            </w:pPr>
            <w:r w:rsidRPr="00263C10">
              <w:rPr>
                <w:b/>
                <w:bCs/>
                <w:color w:val="000000" w:themeColor="text1"/>
                <w:sz w:val="12"/>
                <w:szCs w:val="18"/>
              </w:rPr>
              <w:t>année d’obtention</w:t>
            </w:r>
          </w:p>
        </w:tc>
      </w:tr>
      <w:tr w:rsidR="002F5DC0" w:rsidRPr="00263C10" w:rsidTr="002238DB">
        <w:trPr>
          <w:trHeight w:val="408"/>
        </w:trPr>
        <w:tc>
          <w:tcPr>
            <w:tcW w:w="134" w:type="pct"/>
            <w:vMerge w:val="restar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r w:rsidRPr="00263C10">
              <w:rPr>
                <w:b/>
                <w:color w:val="000000" w:themeColor="text1"/>
                <w:sz w:val="16"/>
                <w:szCs w:val="18"/>
              </w:rPr>
              <w:t>S3</w:t>
            </w:r>
          </w:p>
        </w:tc>
        <w:tc>
          <w:tcPr>
            <w:tcW w:w="575" w:type="pct"/>
            <w:vMerge w:val="restart"/>
            <w:vAlign w:val="center"/>
          </w:tcPr>
          <w:p w:rsidR="002F5DC0" w:rsidRPr="00263C10" w:rsidRDefault="002F5DC0" w:rsidP="002238DB">
            <w:pPr>
              <w:ind w:left="112"/>
              <w:jc w:val="center"/>
              <w:rPr>
                <w:b/>
                <w:color w:val="000000" w:themeColor="text1"/>
                <w:sz w:val="16"/>
                <w:szCs w:val="18"/>
              </w:rPr>
            </w:pPr>
            <w:r w:rsidRPr="00263C10">
              <w:rPr>
                <w:b/>
                <w:color w:val="000000" w:themeColor="text1"/>
                <w:sz w:val="16"/>
                <w:szCs w:val="18"/>
              </w:rPr>
              <w:t>UE 7</w:t>
            </w:r>
          </w:p>
          <w:p w:rsidR="002F5DC0" w:rsidRPr="00263C10" w:rsidRDefault="002F5DC0" w:rsidP="00352456">
            <w:pPr>
              <w:ind w:left="112"/>
              <w:jc w:val="center"/>
              <w:rPr>
                <w:color w:val="000000" w:themeColor="text1"/>
                <w:sz w:val="16"/>
                <w:szCs w:val="18"/>
              </w:rPr>
            </w:pPr>
            <w:r w:rsidRPr="00263C10">
              <w:rPr>
                <w:color w:val="000000" w:themeColor="text1"/>
                <w:sz w:val="16"/>
                <w:szCs w:val="18"/>
              </w:rPr>
              <w:t>Approfondissements historiques</w:t>
            </w:r>
          </w:p>
        </w:tc>
        <w:tc>
          <w:tcPr>
            <w:tcW w:w="662" w:type="pct"/>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 xml:space="preserve"> </w:t>
            </w:r>
            <w:r w:rsidR="00352456" w:rsidRPr="00263C10">
              <w:rPr>
                <w:color w:val="000000" w:themeColor="text1"/>
                <w:sz w:val="16"/>
                <w:szCs w:val="18"/>
              </w:rPr>
              <w:t>Introduction 1</w:t>
            </w:r>
          </w:p>
        </w:tc>
        <w:tc>
          <w:tcPr>
            <w:tcW w:w="197"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75" w:type="pct"/>
            <w:vMerge/>
            <w:vAlign w:val="center"/>
          </w:tcPr>
          <w:p w:rsidR="002F5DC0" w:rsidRPr="00263C10" w:rsidRDefault="002F5DC0" w:rsidP="002238DB">
            <w:pPr>
              <w:ind w:left="112"/>
              <w:rPr>
                <w:color w:val="000000" w:themeColor="text1"/>
                <w:sz w:val="16"/>
                <w:szCs w:val="18"/>
              </w:rPr>
            </w:pPr>
          </w:p>
        </w:tc>
        <w:tc>
          <w:tcPr>
            <w:tcW w:w="662" w:type="pct"/>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 xml:space="preserve"> </w:t>
            </w:r>
            <w:r w:rsidR="00352456" w:rsidRPr="00263C10">
              <w:rPr>
                <w:color w:val="000000" w:themeColor="text1"/>
                <w:sz w:val="16"/>
                <w:szCs w:val="18"/>
              </w:rPr>
              <w:t>Introduction 2</w:t>
            </w:r>
          </w:p>
        </w:tc>
        <w:tc>
          <w:tcPr>
            <w:tcW w:w="197"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75" w:type="pct"/>
            <w:vMerge/>
            <w:vAlign w:val="center"/>
          </w:tcPr>
          <w:p w:rsidR="002F5DC0" w:rsidRPr="00263C10" w:rsidRDefault="002F5DC0" w:rsidP="002238DB">
            <w:pPr>
              <w:ind w:left="112"/>
              <w:rPr>
                <w:color w:val="000000" w:themeColor="text1"/>
                <w:sz w:val="16"/>
                <w:szCs w:val="18"/>
              </w:rPr>
            </w:pPr>
          </w:p>
        </w:tc>
        <w:tc>
          <w:tcPr>
            <w:tcW w:w="662" w:type="pct"/>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 xml:space="preserve"> Question 1 (période C)</w:t>
            </w:r>
          </w:p>
        </w:tc>
        <w:tc>
          <w:tcPr>
            <w:tcW w:w="197"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75" w:type="pct"/>
            <w:vMerge w:val="restart"/>
            <w:vAlign w:val="center"/>
          </w:tcPr>
          <w:p w:rsidR="002F5DC0" w:rsidRPr="00263C10" w:rsidRDefault="002F5DC0" w:rsidP="002238DB">
            <w:pPr>
              <w:ind w:left="112"/>
              <w:jc w:val="center"/>
              <w:rPr>
                <w:b/>
                <w:color w:val="000000" w:themeColor="text1"/>
                <w:sz w:val="16"/>
                <w:szCs w:val="18"/>
              </w:rPr>
            </w:pPr>
            <w:r w:rsidRPr="00263C10">
              <w:rPr>
                <w:b/>
                <w:color w:val="000000" w:themeColor="text1"/>
                <w:sz w:val="16"/>
                <w:szCs w:val="18"/>
              </w:rPr>
              <w:t>UE 8</w:t>
            </w:r>
          </w:p>
          <w:p w:rsidR="002F5DC0" w:rsidRPr="00263C10" w:rsidRDefault="002F5DC0" w:rsidP="002238DB">
            <w:pPr>
              <w:ind w:left="112"/>
              <w:jc w:val="center"/>
              <w:rPr>
                <w:color w:val="000000" w:themeColor="text1"/>
                <w:sz w:val="16"/>
                <w:szCs w:val="18"/>
              </w:rPr>
            </w:pPr>
            <w:r w:rsidRPr="00263C10">
              <w:rPr>
                <w:color w:val="000000" w:themeColor="text1"/>
                <w:sz w:val="16"/>
                <w:szCs w:val="18"/>
              </w:rPr>
              <w:t>Mineure</w:t>
            </w:r>
          </w:p>
        </w:tc>
        <w:tc>
          <w:tcPr>
            <w:tcW w:w="662" w:type="pct"/>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Mineure (1)</w:t>
            </w:r>
          </w:p>
        </w:tc>
        <w:tc>
          <w:tcPr>
            <w:tcW w:w="197"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75" w:type="pct"/>
            <w:vMerge/>
            <w:vAlign w:val="center"/>
          </w:tcPr>
          <w:p w:rsidR="002F5DC0" w:rsidRPr="00263C10" w:rsidRDefault="002F5DC0" w:rsidP="002238DB">
            <w:pPr>
              <w:ind w:left="112"/>
              <w:jc w:val="center"/>
              <w:rPr>
                <w:color w:val="000000" w:themeColor="text1"/>
                <w:sz w:val="16"/>
                <w:szCs w:val="18"/>
              </w:rPr>
            </w:pPr>
          </w:p>
        </w:tc>
        <w:tc>
          <w:tcPr>
            <w:tcW w:w="662" w:type="pct"/>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Mineure (2)</w:t>
            </w:r>
          </w:p>
        </w:tc>
        <w:tc>
          <w:tcPr>
            <w:tcW w:w="197"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75" w:type="pct"/>
            <w:vMerge w:val="restart"/>
            <w:vAlign w:val="center"/>
          </w:tcPr>
          <w:p w:rsidR="002F5DC0" w:rsidRPr="00263C10" w:rsidRDefault="002F5DC0" w:rsidP="002238DB">
            <w:pPr>
              <w:ind w:left="112"/>
              <w:jc w:val="center"/>
              <w:rPr>
                <w:b/>
                <w:color w:val="000000" w:themeColor="text1"/>
                <w:sz w:val="16"/>
                <w:szCs w:val="18"/>
              </w:rPr>
            </w:pPr>
            <w:r w:rsidRPr="00263C10">
              <w:rPr>
                <w:b/>
                <w:color w:val="000000" w:themeColor="text1"/>
                <w:sz w:val="16"/>
                <w:szCs w:val="18"/>
              </w:rPr>
              <w:t>UE 9</w:t>
            </w:r>
          </w:p>
          <w:p w:rsidR="002F5DC0" w:rsidRPr="00263C10" w:rsidRDefault="002F5DC0" w:rsidP="002238DB">
            <w:pPr>
              <w:ind w:left="112"/>
              <w:jc w:val="center"/>
              <w:rPr>
                <w:color w:val="000000" w:themeColor="text1"/>
                <w:sz w:val="16"/>
                <w:szCs w:val="18"/>
              </w:rPr>
            </w:pPr>
            <w:r w:rsidRPr="00263C10">
              <w:rPr>
                <w:color w:val="000000" w:themeColor="text1"/>
                <w:sz w:val="16"/>
                <w:szCs w:val="18"/>
              </w:rPr>
              <w:t>Construction du parcours professionnel</w:t>
            </w:r>
          </w:p>
        </w:tc>
        <w:tc>
          <w:tcPr>
            <w:tcW w:w="662" w:type="pct"/>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Prépro 1</w:t>
            </w:r>
          </w:p>
        </w:tc>
        <w:tc>
          <w:tcPr>
            <w:tcW w:w="197"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75" w:type="pct"/>
            <w:vMerge/>
            <w:tcBorders>
              <w:bottom w:val="single" w:sz="4" w:space="0" w:color="auto"/>
            </w:tcBorders>
            <w:vAlign w:val="center"/>
          </w:tcPr>
          <w:p w:rsidR="002F5DC0" w:rsidRPr="00263C10" w:rsidRDefault="002F5DC0" w:rsidP="002238DB">
            <w:pPr>
              <w:ind w:left="112"/>
              <w:jc w:val="center"/>
              <w:rPr>
                <w:color w:val="000000" w:themeColor="text1"/>
                <w:sz w:val="16"/>
                <w:szCs w:val="18"/>
              </w:rPr>
            </w:pPr>
          </w:p>
        </w:tc>
        <w:tc>
          <w:tcPr>
            <w:tcW w:w="662" w:type="pct"/>
            <w:tcBorders>
              <w:bottom w:val="single" w:sz="4" w:space="0" w:color="auto"/>
            </w:tcBorders>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Langue (2)</w:t>
            </w:r>
          </w:p>
        </w:tc>
        <w:tc>
          <w:tcPr>
            <w:tcW w:w="197" w:type="pct"/>
            <w:tcBorders>
              <w:bottom w:val="single" w:sz="4" w:space="0" w:color="auto"/>
            </w:tcBorders>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Borders>
              <w:bottom w:val="single" w:sz="4" w:space="0" w:color="auto"/>
            </w:tcBorders>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Borders>
              <w:bottom w:val="single" w:sz="4" w:space="0" w:color="auto"/>
            </w:tcBorders>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Borders>
              <w:bottom w:val="single" w:sz="4" w:space="0" w:color="auto"/>
            </w:tcBorders>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tcBorders>
              <w:bottom w:val="single" w:sz="4" w:space="0" w:color="auto"/>
            </w:tcBorders>
            <w:vAlign w:val="center"/>
          </w:tcPr>
          <w:p w:rsidR="002F5DC0" w:rsidRPr="00263C10" w:rsidRDefault="002F5DC0" w:rsidP="002238DB">
            <w:pPr>
              <w:jc w:val="center"/>
              <w:rPr>
                <w:color w:val="000000" w:themeColor="text1"/>
                <w:sz w:val="16"/>
                <w:szCs w:val="18"/>
              </w:rPr>
            </w:pPr>
          </w:p>
        </w:tc>
        <w:tc>
          <w:tcPr>
            <w:tcW w:w="297" w:type="pct"/>
            <w:tcBorders>
              <w:bottom w:val="single" w:sz="4" w:space="0" w:color="auto"/>
            </w:tcBorders>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val="restar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r w:rsidRPr="00263C10">
              <w:rPr>
                <w:b/>
                <w:color w:val="000000" w:themeColor="text1"/>
                <w:sz w:val="16"/>
                <w:szCs w:val="18"/>
              </w:rPr>
              <w:t>S4</w:t>
            </w:r>
          </w:p>
        </w:tc>
        <w:tc>
          <w:tcPr>
            <w:tcW w:w="575" w:type="pct"/>
            <w:vMerge w:val="restart"/>
            <w:vAlign w:val="center"/>
          </w:tcPr>
          <w:p w:rsidR="002F5DC0" w:rsidRPr="00263C10" w:rsidRDefault="002F5DC0" w:rsidP="002238DB">
            <w:pPr>
              <w:ind w:left="112"/>
              <w:jc w:val="center"/>
              <w:rPr>
                <w:b/>
                <w:color w:val="000000" w:themeColor="text1"/>
                <w:sz w:val="16"/>
                <w:szCs w:val="18"/>
              </w:rPr>
            </w:pPr>
            <w:r w:rsidRPr="00263C10">
              <w:rPr>
                <w:b/>
                <w:color w:val="000000" w:themeColor="text1"/>
                <w:sz w:val="16"/>
                <w:szCs w:val="18"/>
              </w:rPr>
              <w:t>UE 10</w:t>
            </w:r>
          </w:p>
          <w:p w:rsidR="002F5DC0" w:rsidRPr="00263C10" w:rsidRDefault="002F5DC0" w:rsidP="002238DB">
            <w:pPr>
              <w:ind w:left="112"/>
              <w:jc w:val="center"/>
              <w:rPr>
                <w:color w:val="000000" w:themeColor="text1"/>
                <w:sz w:val="16"/>
                <w:szCs w:val="18"/>
              </w:rPr>
            </w:pPr>
            <w:r w:rsidRPr="00263C10">
              <w:rPr>
                <w:color w:val="000000" w:themeColor="text1"/>
                <w:sz w:val="16"/>
                <w:szCs w:val="18"/>
              </w:rPr>
              <w:t>Approfondissements historiques 2</w:t>
            </w:r>
          </w:p>
        </w:tc>
        <w:tc>
          <w:tcPr>
            <w:tcW w:w="662" w:type="pct"/>
            <w:vAlign w:val="center"/>
          </w:tcPr>
          <w:p w:rsidR="002F5DC0" w:rsidRPr="00263C10" w:rsidRDefault="00352456" w:rsidP="002238DB">
            <w:pPr>
              <w:ind w:left="114"/>
              <w:rPr>
                <w:color w:val="000000" w:themeColor="text1"/>
                <w:sz w:val="16"/>
                <w:szCs w:val="18"/>
              </w:rPr>
            </w:pPr>
            <w:r w:rsidRPr="00263C10">
              <w:rPr>
                <w:color w:val="000000" w:themeColor="text1"/>
                <w:sz w:val="16"/>
                <w:szCs w:val="18"/>
              </w:rPr>
              <w:t>Introduction 3</w:t>
            </w:r>
          </w:p>
        </w:tc>
        <w:tc>
          <w:tcPr>
            <w:tcW w:w="197"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75" w:type="pct"/>
            <w:vMerge/>
            <w:vAlign w:val="center"/>
          </w:tcPr>
          <w:p w:rsidR="002F5DC0" w:rsidRPr="00263C10" w:rsidRDefault="002F5DC0" w:rsidP="002238DB">
            <w:pPr>
              <w:ind w:left="112"/>
              <w:jc w:val="center"/>
              <w:rPr>
                <w:color w:val="000000" w:themeColor="text1"/>
                <w:sz w:val="16"/>
                <w:szCs w:val="18"/>
              </w:rPr>
            </w:pPr>
          </w:p>
        </w:tc>
        <w:tc>
          <w:tcPr>
            <w:tcW w:w="662" w:type="pct"/>
            <w:vAlign w:val="center"/>
          </w:tcPr>
          <w:p w:rsidR="002F5DC0" w:rsidRPr="00263C10" w:rsidRDefault="00352456" w:rsidP="002238DB">
            <w:pPr>
              <w:ind w:left="114"/>
              <w:rPr>
                <w:color w:val="000000" w:themeColor="text1"/>
                <w:sz w:val="16"/>
                <w:szCs w:val="18"/>
              </w:rPr>
            </w:pPr>
            <w:r w:rsidRPr="00263C10">
              <w:rPr>
                <w:color w:val="000000" w:themeColor="text1"/>
                <w:sz w:val="16"/>
                <w:szCs w:val="18"/>
              </w:rPr>
              <w:t>Introduction 4</w:t>
            </w:r>
          </w:p>
        </w:tc>
        <w:tc>
          <w:tcPr>
            <w:tcW w:w="197"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75" w:type="pct"/>
            <w:vMerge/>
            <w:vAlign w:val="center"/>
          </w:tcPr>
          <w:p w:rsidR="002F5DC0" w:rsidRPr="00263C10" w:rsidRDefault="002F5DC0" w:rsidP="002238DB">
            <w:pPr>
              <w:ind w:left="112"/>
              <w:jc w:val="center"/>
              <w:rPr>
                <w:color w:val="000000" w:themeColor="text1"/>
                <w:sz w:val="16"/>
                <w:szCs w:val="18"/>
              </w:rPr>
            </w:pPr>
          </w:p>
        </w:tc>
        <w:tc>
          <w:tcPr>
            <w:tcW w:w="662" w:type="pct"/>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Question 2 (période D)</w:t>
            </w:r>
          </w:p>
        </w:tc>
        <w:tc>
          <w:tcPr>
            <w:tcW w:w="197"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75" w:type="pct"/>
            <w:vMerge w:val="restart"/>
            <w:vAlign w:val="center"/>
          </w:tcPr>
          <w:p w:rsidR="002F5DC0" w:rsidRPr="00263C10" w:rsidRDefault="002F5DC0" w:rsidP="002238DB">
            <w:pPr>
              <w:ind w:left="112"/>
              <w:jc w:val="center"/>
              <w:rPr>
                <w:b/>
                <w:color w:val="000000" w:themeColor="text1"/>
                <w:sz w:val="16"/>
                <w:szCs w:val="18"/>
              </w:rPr>
            </w:pPr>
            <w:r w:rsidRPr="00263C10">
              <w:rPr>
                <w:b/>
                <w:color w:val="000000" w:themeColor="text1"/>
                <w:sz w:val="16"/>
                <w:szCs w:val="18"/>
              </w:rPr>
              <w:t>UE 11</w:t>
            </w:r>
          </w:p>
          <w:p w:rsidR="002F5DC0" w:rsidRPr="00263C10" w:rsidRDefault="002F5DC0" w:rsidP="002238DB">
            <w:pPr>
              <w:ind w:left="112"/>
              <w:jc w:val="center"/>
              <w:rPr>
                <w:color w:val="000000" w:themeColor="text1"/>
                <w:sz w:val="16"/>
                <w:szCs w:val="18"/>
              </w:rPr>
            </w:pPr>
            <w:r w:rsidRPr="00263C10">
              <w:rPr>
                <w:color w:val="000000" w:themeColor="text1"/>
                <w:sz w:val="16"/>
                <w:szCs w:val="18"/>
              </w:rPr>
              <w:t>Mineure</w:t>
            </w:r>
          </w:p>
        </w:tc>
        <w:tc>
          <w:tcPr>
            <w:tcW w:w="662" w:type="pct"/>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Mineure (3)</w:t>
            </w:r>
          </w:p>
        </w:tc>
        <w:tc>
          <w:tcPr>
            <w:tcW w:w="197"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75" w:type="pct"/>
            <w:vMerge/>
            <w:tcMar>
              <w:top w:w="28" w:type="dxa"/>
              <w:left w:w="28" w:type="dxa"/>
              <w:bottom w:w="28" w:type="dxa"/>
              <w:right w:w="28" w:type="dxa"/>
            </w:tcMar>
            <w:vAlign w:val="center"/>
          </w:tcPr>
          <w:p w:rsidR="002F5DC0" w:rsidRPr="00263C10" w:rsidRDefault="002F5DC0" w:rsidP="002238DB">
            <w:pPr>
              <w:ind w:left="112"/>
              <w:jc w:val="center"/>
              <w:rPr>
                <w:color w:val="000000" w:themeColor="text1"/>
                <w:sz w:val="16"/>
                <w:szCs w:val="18"/>
              </w:rPr>
            </w:pPr>
          </w:p>
        </w:tc>
        <w:tc>
          <w:tcPr>
            <w:tcW w:w="662" w:type="pct"/>
            <w:tcMar>
              <w:top w:w="28" w:type="dxa"/>
              <w:left w:w="28" w:type="dxa"/>
              <w:bottom w:w="28" w:type="dxa"/>
              <w:right w:w="28" w:type="dxa"/>
            </w:tcMar>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Mineure (4)</w:t>
            </w:r>
          </w:p>
        </w:tc>
        <w:tc>
          <w:tcPr>
            <w:tcW w:w="1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75" w:type="pct"/>
            <w:vMerge w:val="restart"/>
            <w:tcMar>
              <w:top w:w="28" w:type="dxa"/>
              <w:left w:w="28" w:type="dxa"/>
              <w:bottom w:w="28" w:type="dxa"/>
              <w:right w:w="28" w:type="dxa"/>
            </w:tcMar>
            <w:vAlign w:val="center"/>
          </w:tcPr>
          <w:p w:rsidR="002F5DC0" w:rsidRPr="00263C10" w:rsidRDefault="002F5DC0" w:rsidP="002238DB">
            <w:pPr>
              <w:ind w:left="112"/>
              <w:jc w:val="center"/>
              <w:rPr>
                <w:b/>
                <w:color w:val="000000" w:themeColor="text1"/>
                <w:sz w:val="16"/>
                <w:szCs w:val="18"/>
              </w:rPr>
            </w:pPr>
            <w:r w:rsidRPr="00263C10">
              <w:rPr>
                <w:b/>
                <w:color w:val="000000" w:themeColor="text1"/>
                <w:sz w:val="16"/>
                <w:szCs w:val="18"/>
              </w:rPr>
              <w:t>UE 12</w:t>
            </w:r>
          </w:p>
          <w:p w:rsidR="002F5DC0" w:rsidRPr="00263C10" w:rsidRDefault="002F5DC0" w:rsidP="002238DB">
            <w:pPr>
              <w:ind w:left="112"/>
              <w:jc w:val="center"/>
              <w:rPr>
                <w:color w:val="000000" w:themeColor="text1"/>
                <w:sz w:val="16"/>
                <w:szCs w:val="18"/>
              </w:rPr>
            </w:pPr>
            <w:r w:rsidRPr="00263C10">
              <w:rPr>
                <w:color w:val="000000" w:themeColor="text1"/>
                <w:sz w:val="16"/>
                <w:szCs w:val="18"/>
              </w:rPr>
              <w:t>Construction du parcours professionnel 2</w:t>
            </w:r>
          </w:p>
        </w:tc>
        <w:tc>
          <w:tcPr>
            <w:tcW w:w="662" w:type="pct"/>
            <w:tcMar>
              <w:top w:w="28" w:type="dxa"/>
              <w:left w:w="28" w:type="dxa"/>
              <w:bottom w:w="28" w:type="dxa"/>
              <w:right w:w="28" w:type="dxa"/>
            </w:tcMar>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Prépro 2</w:t>
            </w:r>
          </w:p>
        </w:tc>
        <w:tc>
          <w:tcPr>
            <w:tcW w:w="1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408"/>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75" w:type="pct"/>
            <w:vMerge/>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62" w:type="pct"/>
            <w:tcMar>
              <w:top w:w="28" w:type="dxa"/>
              <w:left w:w="28" w:type="dxa"/>
              <w:bottom w:w="28" w:type="dxa"/>
              <w:right w:w="28" w:type="dxa"/>
            </w:tcMar>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EC libre 2</w:t>
            </w:r>
          </w:p>
        </w:tc>
        <w:tc>
          <w:tcPr>
            <w:tcW w:w="1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bl>
    <w:p w:rsidR="006E4AB0" w:rsidRPr="00263C10" w:rsidRDefault="006E4AB0" w:rsidP="006E4AB0">
      <w:pPr>
        <w:widowControl w:val="0"/>
        <w:autoSpaceDE w:val="0"/>
        <w:autoSpaceDN w:val="0"/>
        <w:adjustRightInd w:val="0"/>
        <w:rPr>
          <w:b/>
          <w:bCs/>
          <w:color w:val="000000" w:themeColor="text1"/>
          <w:sz w:val="22"/>
        </w:rPr>
      </w:pPr>
    </w:p>
    <w:p w:rsidR="002F5DC0" w:rsidRPr="00263C10" w:rsidRDefault="00BF3EB0" w:rsidP="0089235E">
      <w:pPr>
        <w:pStyle w:val="Titre1"/>
        <w:rPr>
          <w:color w:val="000000" w:themeColor="text1"/>
        </w:rPr>
      </w:pPr>
      <w:bookmarkStart w:id="122" w:name="_mon_parcours_pédagogique_2"/>
      <w:bookmarkStart w:id="123" w:name="_Toc460579968"/>
      <w:bookmarkStart w:id="124" w:name="_Toc397605699"/>
      <w:bookmarkEnd w:id="122"/>
      <w:r w:rsidRPr="00263C10">
        <w:rPr>
          <w:color w:val="000000" w:themeColor="text1"/>
        </w:rPr>
        <w:lastRenderedPageBreak/>
        <w:t>m</w:t>
      </w:r>
      <w:r w:rsidR="002F5DC0" w:rsidRPr="00263C10">
        <w:rPr>
          <w:color w:val="000000" w:themeColor="text1"/>
        </w:rPr>
        <w:t xml:space="preserve">on parcours pédagogique </w:t>
      </w:r>
      <w:bookmarkEnd w:id="123"/>
      <w:r w:rsidR="002F5DC0" w:rsidRPr="00263C10">
        <w:rPr>
          <w:color w:val="000000" w:themeColor="text1"/>
        </w:rPr>
        <w:t>- L3 histoire</w:t>
      </w:r>
      <w:bookmarkEnd w:id="124"/>
    </w:p>
    <w:p w:rsidR="002F5DC0" w:rsidRPr="00263C10" w:rsidRDefault="002F5DC0" w:rsidP="003379FF">
      <w:pPr>
        <w:pStyle w:val="Paragraphedeliste"/>
        <w:numPr>
          <w:ilvl w:val="0"/>
          <w:numId w:val="46"/>
        </w:numPr>
        <w:ind w:right="234"/>
        <w:rPr>
          <w:color w:val="000000" w:themeColor="text1"/>
          <w:sz w:val="28"/>
        </w:rPr>
      </w:pPr>
      <w:r w:rsidRPr="00263C10">
        <w:rPr>
          <w:color w:val="000000" w:themeColor="text1"/>
          <w:sz w:val="20"/>
        </w:rPr>
        <w:t xml:space="preserve">Complétez soigneusement ce tableau pour le conseil de fin de semestre. Il est en ligne sur la page du département. Téléchargez-le, </w:t>
      </w:r>
      <w:r w:rsidRPr="00263C10">
        <w:rPr>
          <w:color w:val="000000" w:themeColor="text1"/>
          <w:sz w:val="20"/>
          <w:u w:val="single"/>
        </w:rPr>
        <w:t>remplissez-le sous format Word</w:t>
      </w:r>
      <w:r w:rsidRPr="00263C10">
        <w:rPr>
          <w:color w:val="000000" w:themeColor="text1"/>
          <w:sz w:val="20"/>
        </w:rPr>
        <w:t>, transmettez-le par courriel à votre responsable de licence. À chaque conseil, vous en remettrez un exemplaire imprimé.</w:t>
      </w:r>
    </w:p>
    <w:p w:rsidR="0089235E" w:rsidRPr="00263C10" w:rsidRDefault="0089235E" w:rsidP="003379FF">
      <w:pPr>
        <w:pStyle w:val="Paragraphedeliste"/>
        <w:numPr>
          <w:ilvl w:val="0"/>
          <w:numId w:val="46"/>
        </w:numPr>
        <w:ind w:right="234"/>
        <w:rPr>
          <w:color w:val="000000" w:themeColor="text1"/>
          <w:sz w:val="28"/>
        </w:rPr>
      </w:pPr>
    </w:p>
    <w:p w:rsidR="002F5DC0" w:rsidRPr="00263C10" w:rsidRDefault="002F5DC0" w:rsidP="002F5DC0">
      <w:pPr>
        <w:widowControl w:val="0"/>
        <w:autoSpaceDE w:val="0"/>
        <w:autoSpaceDN w:val="0"/>
        <w:adjustRightInd w:val="0"/>
        <w:ind w:left="851" w:right="-879"/>
        <w:jc w:val="center"/>
        <w:rPr>
          <w:b/>
          <w:color w:val="000000" w:themeColor="text1"/>
          <w:sz w:val="20"/>
          <w:szCs w:val="20"/>
        </w:rPr>
      </w:pPr>
      <w:r w:rsidRPr="00263C10">
        <w:rPr>
          <w:b/>
          <w:color w:val="000000" w:themeColor="text1"/>
          <w:sz w:val="20"/>
          <w:szCs w:val="20"/>
        </w:rPr>
        <w:t>ANNÉE : ……………………</w:t>
      </w:r>
      <w:r w:rsidRPr="00263C10">
        <w:rPr>
          <w:b/>
          <w:color w:val="000000" w:themeColor="text1"/>
          <w:sz w:val="20"/>
          <w:szCs w:val="20"/>
        </w:rPr>
        <w:tab/>
        <w:t>NOM : ……………………………………………  Prénom : ………………………………………… N</w:t>
      </w:r>
      <w:r w:rsidRPr="00263C10">
        <w:rPr>
          <w:b/>
          <w:color w:val="000000" w:themeColor="text1"/>
          <w:sz w:val="20"/>
          <w:szCs w:val="20"/>
          <w:vertAlign w:val="superscript"/>
        </w:rPr>
        <w:t>o</w:t>
      </w:r>
      <w:r w:rsidRPr="00263C10">
        <w:rPr>
          <w:b/>
          <w:color w:val="000000" w:themeColor="text1"/>
          <w:sz w:val="20"/>
          <w:szCs w:val="20"/>
        </w:rPr>
        <w:t xml:space="preserve"> étudiant : …………………………………</w:t>
      </w:r>
    </w:p>
    <w:p w:rsidR="002F5DC0" w:rsidRPr="00263C10" w:rsidRDefault="002F5DC0" w:rsidP="002F5DC0">
      <w:pPr>
        <w:widowControl w:val="0"/>
        <w:autoSpaceDE w:val="0"/>
        <w:autoSpaceDN w:val="0"/>
        <w:adjustRightInd w:val="0"/>
        <w:ind w:right="-879"/>
        <w:jc w:val="center"/>
        <w:rPr>
          <w:b/>
          <w:color w:val="000000" w:themeColor="text1"/>
          <w:sz w:val="20"/>
          <w:szCs w:val="20"/>
        </w:rPr>
      </w:pPr>
    </w:p>
    <w:p w:rsidR="002F5DC0" w:rsidRPr="00263C10" w:rsidRDefault="002F5DC0" w:rsidP="0014068B">
      <w:pPr>
        <w:widowControl w:val="0"/>
        <w:autoSpaceDE w:val="0"/>
        <w:autoSpaceDN w:val="0"/>
        <w:adjustRightInd w:val="0"/>
        <w:ind w:left="1134" w:right="-879" w:firstLine="567"/>
        <w:rPr>
          <w:b/>
          <w:color w:val="000000" w:themeColor="text1"/>
          <w:sz w:val="20"/>
          <w:szCs w:val="20"/>
        </w:rPr>
      </w:pPr>
      <w:r w:rsidRPr="00263C10">
        <w:rPr>
          <w:b/>
          <w:color w:val="000000" w:themeColor="text1"/>
          <w:sz w:val="20"/>
          <w:szCs w:val="20"/>
        </w:rPr>
        <w:t>mail : ……………………………………………………………………</w:t>
      </w:r>
    </w:p>
    <w:p w:rsidR="002F5DC0" w:rsidRPr="00263C10" w:rsidRDefault="002F5DC0" w:rsidP="002F5DC0">
      <w:pPr>
        <w:widowControl w:val="0"/>
        <w:autoSpaceDE w:val="0"/>
        <w:autoSpaceDN w:val="0"/>
        <w:adjustRightInd w:val="0"/>
        <w:ind w:right="-2"/>
        <w:rPr>
          <w:color w:val="000000" w:themeColor="text1"/>
          <w:sz w:val="18"/>
          <w:szCs w:val="20"/>
        </w:rPr>
      </w:pPr>
    </w:p>
    <w:tbl>
      <w:tblPr>
        <w:tblW w:w="4852"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15"/>
        <w:gridCol w:w="1663"/>
        <w:gridCol w:w="2217"/>
        <w:gridCol w:w="553"/>
        <w:gridCol w:w="832"/>
        <w:gridCol w:w="1660"/>
        <w:gridCol w:w="1939"/>
        <w:gridCol w:w="5263"/>
        <w:gridCol w:w="918"/>
      </w:tblGrid>
      <w:tr w:rsidR="002F5DC0" w:rsidRPr="00263C10" w:rsidTr="002238DB">
        <w:trPr>
          <w:trHeight w:val="574"/>
        </w:trPr>
        <w:tc>
          <w:tcPr>
            <w:tcW w:w="134" w:type="pct"/>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p>
        </w:tc>
        <w:tc>
          <w:tcPr>
            <w:tcW w:w="538"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r w:rsidRPr="00263C10">
              <w:rPr>
                <w:b/>
                <w:bCs/>
                <w:color w:val="000000" w:themeColor="text1"/>
                <w:sz w:val="16"/>
                <w:szCs w:val="18"/>
              </w:rPr>
              <w:t>UE</w:t>
            </w:r>
          </w:p>
        </w:tc>
        <w:tc>
          <w:tcPr>
            <w:tcW w:w="717"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r w:rsidRPr="00263C10">
              <w:rPr>
                <w:b/>
                <w:bCs/>
                <w:color w:val="000000" w:themeColor="text1"/>
                <w:sz w:val="16"/>
                <w:szCs w:val="18"/>
              </w:rPr>
              <w:t>EC</w:t>
            </w:r>
          </w:p>
        </w:tc>
        <w:tc>
          <w:tcPr>
            <w:tcW w:w="179"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r w:rsidRPr="00263C10">
              <w:rPr>
                <w:b/>
                <w:bCs/>
                <w:color w:val="000000" w:themeColor="text1"/>
                <w:sz w:val="16"/>
                <w:szCs w:val="18"/>
              </w:rPr>
              <w:t>ECTS</w:t>
            </w:r>
          </w:p>
        </w:tc>
        <w:tc>
          <w:tcPr>
            <w:tcW w:w="269"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5"/>
                <w:szCs w:val="15"/>
              </w:rPr>
            </w:pPr>
            <w:r w:rsidRPr="00263C10">
              <w:rPr>
                <w:b/>
                <w:bCs/>
                <w:color w:val="000000" w:themeColor="text1"/>
                <w:sz w:val="15"/>
                <w:szCs w:val="15"/>
              </w:rPr>
              <w:t>note obtenue</w:t>
            </w:r>
          </w:p>
        </w:tc>
        <w:tc>
          <w:tcPr>
            <w:tcW w:w="537"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r w:rsidRPr="00263C10">
              <w:rPr>
                <w:b/>
                <w:bCs/>
                <w:color w:val="000000" w:themeColor="text1"/>
                <w:sz w:val="16"/>
                <w:szCs w:val="18"/>
              </w:rPr>
              <w:t>code Apogée</w:t>
            </w:r>
          </w:p>
        </w:tc>
        <w:tc>
          <w:tcPr>
            <w:tcW w:w="627"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6"/>
                <w:szCs w:val="18"/>
              </w:rPr>
            </w:pPr>
            <w:r w:rsidRPr="00263C10">
              <w:rPr>
                <w:b/>
                <w:bCs/>
                <w:color w:val="000000" w:themeColor="text1"/>
                <w:sz w:val="16"/>
                <w:szCs w:val="18"/>
              </w:rPr>
              <w:t>enseignant</w:t>
            </w:r>
          </w:p>
        </w:tc>
        <w:tc>
          <w:tcPr>
            <w:tcW w:w="1702" w:type="pct"/>
            <w:shd w:val="clear" w:color="auto" w:fill="BFBFBF" w:themeFill="background1" w:themeFillShade="BF"/>
            <w:vAlign w:val="center"/>
          </w:tcPr>
          <w:p w:rsidR="002F5DC0" w:rsidRPr="00263C10" w:rsidRDefault="002F5DC0" w:rsidP="002238DB">
            <w:pPr>
              <w:jc w:val="center"/>
              <w:rPr>
                <w:b/>
                <w:bCs/>
                <w:color w:val="000000" w:themeColor="text1"/>
                <w:sz w:val="14"/>
                <w:szCs w:val="18"/>
              </w:rPr>
            </w:pPr>
            <w:r w:rsidRPr="00263C10">
              <w:rPr>
                <w:b/>
                <w:bCs/>
                <w:color w:val="000000" w:themeColor="text1"/>
                <w:sz w:val="16"/>
                <w:szCs w:val="18"/>
              </w:rPr>
              <w:t>intitulé du cours</w:t>
            </w:r>
          </w:p>
        </w:tc>
        <w:tc>
          <w:tcPr>
            <w:tcW w:w="297" w:type="pc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bCs/>
                <w:color w:val="000000" w:themeColor="text1"/>
                <w:sz w:val="14"/>
                <w:szCs w:val="18"/>
              </w:rPr>
            </w:pPr>
            <w:r w:rsidRPr="00263C10">
              <w:rPr>
                <w:b/>
                <w:bCs/>
                <w:color w:val="000000" w:themeColor="text1"/>
                <w:sz w:val="12"/>
                <w:szCs w:val="18"/>
              </w:rPr>
              <w:t>année d’obtention</w:t>
            </w:r>
          </w:p>
        </w:tc>
      </w:tr>
      <w:tr w:rsidR="002F5DC0" w:rsidRPr="00263C10" w:rsidTr="002238DB">
        <w:trPr>
          <w:trHeight w:val="369"/>
        </w:trPr>
        <w:tc>
          <w:tcPr>
            <w:tcW w:w="134" w:type="pct"/>
            <w:vMerge w:val="restar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r w:rsidRPr="00263C10">
              <w:rPr>
                <w:b/>
                <w:color w:val="000000" w:themeColor="text1"/>
                <w:sz w:val="16"/>
                <w:szCs w:val="18"/>
              </w:rPr>
              <w:t>S5</w:t>
            </w:r>
          </w:p>
        </w:tc>
        <w:tc>
          <w:tcPr>
            <w:tcW w:w="538" w:type="pct"/>
            <w:vMerge w:val="restart"/>
            <w:vAlign w:val="center"/>
          </w:tcPr>
          <w:p w:rsidR="002F5DC0" w:rsidRPr="00263C10" w:rsidRDefault="002F5DC0" w:rsidP="002238DB">
            <w:pPr>
              <w:ind w:left="115"/>
              <w:jc w:val="center"/>
              <w:rPr>
                <w:b/>
                <w:color w:val="000000" w:themeColor="text1"/>
                <w:sz w:val="16"/>
                <w:szCs w:val="18"/>
              </w:rPr>
            </w:pPr>
            <w:r w:rsidRPr="00263C10">
              <w:rPr>
                <w:b/>
                <w:color w:val="000000" w:themeColor="text1"/>
                <w:sz w:val="16"/>
                <w:szCs w:val="18"/>
              </w:rPr>
              <w:t>UE 13</w:t>
            </w:r>
          </w:p>
          <w:p w:rsidR="002F5DC0" w:rsidRPr="00263C10" w:rsidRDefault="002F5DC0" w:rsidP="002238DB">
            <w:pPr>
              <w:ind w:left="115"/>
              <w:jc w:val="center"/>
              <w:rPr>
                <w:color w:val="000000" w:themeColor="text1"/>
                <w:sz w:val="16"/>
                <w:szCs w:val="18"/>
              </w:rPr>
            </w:pPr>
            <w:r w:rsidRPr="00263C10">
              <w:rPr>
                <w:color w:val="000000" w:themeColor="text1"/>
                <w:sz w:val="16"/>
                <w:szCs w:val="18"/>
              </w:rPr>
              <w:t>Techniques et spécialités</w:t>
            </w:r>
          </w:p>
          <w:p w:rsidR="002F5DC0" w:rsidRPr="00263C10" w:rsidRDefault="002F5DC0" w:rsidP="002238DB">
            <w:pPr>
              <w:ind w:left="115"/>
              <w:jc w:val="center"/>
              <w:rPr>
                <w:color w:val="000000" w:themeColor="text1"/>
                <w:sz w:val="16"/>
                <w:szCs w:val="18"/>
              </w:rPr>
            </w:pPr>
            <w:r w:rsidRPr="00263C10">
              <w:rPr>
                <w:color w:val="000000" w:themeColor="text1"/>
                <w:sz w:val="16"/>
                <w:szCs w:val="18"/>
              </w:rPr>
              <w:t>historiques 1</w:t>
            </w:r>
          </w:p>
        </w:tc>
        <w:tc>
          <w:tcPr>
            <w:tcW w:w="717" w:type="pct"/>
            <w:vAlign w:val="center"/>
          </w:tcPr>
          <w:p w:rsidR="002F5DC0" w:rsidRPr="00263C10" w:rsidRDefault="002F5DC0" w:rsidP="002238DB">
            <w:pPr>
              <w:ind w:left="113"/>
              <w:rPr>
                <w:color w:val="000000" w:themeColor="text1"/>
                <w:sz w:val="16"/>
                <w:szCs w:val="18"/>
              </w:rPr>
            </w:pPr>
            <w:r w:rsidRPr="00263C10">
              <w:rPr>
                <w:color w:val="000000" w:themeColor="text1"/>
                <w:sz w:val="16"/>
                <w:szCs w:val="18"/>
              </w:rPr>
              <w:t>Thématique A</w:t>
            </w:r>
          </w:p>
        </w:tc>
        <w:tc>
          <w:tcPr>
            <w:tcW w:w="179"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38" w:type="pct"/>
            <w:vMerge/>
            <w:vAlign w:val="center"/>
          </w:tcPr>
          <w:p w:rsidR="002F5DC0" w:rsidRPr="00263C10" w:rsidRDefault="002F5DC0" w:rsidP="002238DB">
            <w:pPr>
              <w:ind w:left="115"/>
              <w:jc w:val="center"/>
              <w:rPr>
                <w:color w:val="000000" w:themeColor="text1"/>
                <w:sz w:val="16"/>
                <w:szCs w:val="18"/>
              </w:rPr>
            </w:pPr>
          </w:p>
        </w:tc>
        <w:tc>
          <w:tcPr>
            <w:tcW w:w="717" w:type="pct"/>
            <w:vAlign w:val="center"/>
          </w:tcPr>
          <w:p w:rsidR="002F5DC0" w:rsidRPr="00263C10" w:rsidRDefault="002F5DC0" w:rsidP="002238DB">
            <w:pPr>
              <w:ind w:left="113"/>
              <w:rPr>
                <w:color w:val="000000" w:themeColor="text1"/>
                <w:sz w:val="16"/>
                <w:szCs w:val="18"/>
              </w:rPr>
            </w:pPr>
            <w:r w:rsidRPr="00263C10">
              <w:rPr>
                <w:color w:val="000000" w:themeColor="text1"/>
                <w:sz w:val="16"/>
                <w:szCs w:val="18"/>
              </w:rPr>
              <w:t>Thématique B</w:t>
            </w:r>
          </w:p>
        </w:tc>
        <w:tc>
          <w:tcPr>
            <w:tcW w:w="179"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38" w:type="pct"/>
            <w:vMerge/>
            <w:vAlign w:val="center"/>
          </w:tcPr>
          <w:p w:rsidR="002F5DC0" w:rsidRPr="00263C10" w:rsidRDefault="002F5DC0" w:rsidP="002238DB">
            <w:pPr>
              <w:ind w:left="115"/>
              <w:jc w:val="center"/>
              <w:rPr>
                <w:color w:val="000000" w:themeColor="text1"/>
                <w:sz w:val="16"/>
                <w:szCs w:val="18"/>
              </w:rPr>
            </w:pPr>
          </w:p>
        </w:tc>
        <w:tc>
          <w:tcPr>
            <w:tcW w:w="717" w:type="pct"/>
            <w:vAlign w:val="center"/>
          </w:tcPr>
          <w:p w:rsidR="002F5DC0" w:rsidRPr="00263C10" w:rsidRDefault="002F5DC0" w:rsidP="002238DB">
            <w:pPr>
              <w:ind w:left="113"/>
              <w:rPr>
                <w:color w:val="000000" w:themeColor="text1"/>
                <w:sz w:val="16"/>
                <w:szCs w:val="18"/>
              </w:rPr>
            </w:pPr>
            <w:r w:rsidRPr="00263C10">
              <w:rPr>
                <w:color w:val="000000" w:themeColor="text1"/>
                <w:sz w:val="16"/>
                <w:szCs w:val="18"/>
              </w:rPr>
              <w:t>Historiographie</w:t>
            </w:r>
          </w:p>
        </w:tc>
        <w:tc>
          <w:tcPr>
            <w:tcW w:w="179"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38" w:type="pct"/>
            <w:vMerge w:val="restart"/>
            <w:vAlign w:val="center"/>
          </w:tcPr>
          <w:p w:rsidR="002F5DC0" w:rsidRPr="00263C10" w:rsidRDefault="002F5DC0" w:rsidP="002238DB">
            <w:pPr>
              <w:ind w:left="115"/>
              <w:jc w:val="center"/>
              <w:rPr>
                <w:b/>
                <w:color w:val="000000" w:themeColor="text1"/>
                <w:sz w:val="16"/>
                <w:szCs w:val="18"/>
              </w:rPr>
            </w:pPr>
            <w:r w:rsidRPr="00263C10">
              <w:rPr>
                <w:b/>
                <w:color w:val="000000" w:themeColor="text1"/>
                <w:sz w:val="16"/>
                <w:szCs w:val="18"/>
              </w:rPr>
              <w:t>UE 14</w:t>
            </w:r>
          </w:p>
          <w:p w:rsidR="002F5DC0" w:rsidRPr="00263C10" w:rsidRDefault="002F5DC0" w:rsidP="002238DB">
            <w:pPr>
              <w:ind w:left="115"/>
              <w:jc w:val="center"/>
              <w:rPr>
                <w:color w:val="000000" w:themeColor="text1"/>
                <w:sz w:val="16"/>
                <w:szCs w:val="18"/>
              </w:rPr>
            </w:pPr>
            <w:r w:rsidRPr="00263C10">
              <w:rPr>
                <w:color w:val="000000" w:themeColor="text1"/>
                <w:sz w:val="16"/>
                <w:szCs w:val="18"/>
              </w:rPr>
              <w:t>Mineure</w:t>
            </w:r>
          </w:p>
        </w:tc>
        <w:tc>
          <w:tcPr>
            <w:tcW w:w="717" w:type="pct"/>
            <w:vAlign w:val="center"/>
          </w:tcPr>
          <w:p w:rsidR="002F5DC0" w:rsidRPr="00263C10" w:rsidRDefault="002F5DC0" w:rsidP="002238DB">
            <w:pPr>
              <w:ind w:left="113"/>
              <w:rPr>
                <w:bCs/>
                <w:color w:val="000000" w:themeColor="text1"/>
                <w:sz w:val="16"/>
                <w:szCs w:val="18"/>
              </w:rPr>
            </w:pPr>
            <w:r w:rsidRPr="00263C10">
              <w:rPr>
                <w:bCs/>
                <w:color w:val="000000" w:themeColor="text1"/>
                <w:sz w:val="16"/>
                <w:szCs w:val="18"/>
              </w:rPr>
              <w:t>Mineure (5)</w:t>
            </w:r>
          </w:p>
        </w:tc>
        <w:tc>
          <w:tcPr>
            <w:tcW w:w="179" w:type="pct"/>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38" w:type="pct"/>
            <w:vMerge/>
            <w:vAlign w:val="center"/>
          </w:tcPr>
          <w:p w:rsidR="002F5DC0" w:rsidRPr="00263C10" w:rsidRDefault="002F5DC0" w:rsidP="002238DB">
            <w:pPr>
              <w:ind w:left="115"/>
              <w:jc w:val="center"/>
              <w:rPr>
                <w:color w:val="000000" w:themeColor="text1"/>
                <w:sz w:val="16"/>
                <w:szCs w:val="18"/>
              </w:rPr>
            </w:pPr>
          </w:p>
        </w:tc>
        <w:tc>
          <w:tcPr>
            <w:tcW w:w="717" w:type="pct"/>
            <w:vAlign w:val="center"/>
          </w:tcPr>
          <w:p w:rsidR="002F5DC0" w:rsidRPr="00263C10" w:rsidRDefault="002F5DC0" w:rsidP="002238DB">
            <w:pPr>
              <w:ind w:left="113"/>
              <w:rPr>
                <w:color w:val="000000" w:themeColor="text1"/>
                <w:sz w:val="16"/>
                <w:szCs w:val="18"/>
              </w:rPr>
            </w:pPr>
            <w:r w:rsidRPr="00263C10">
              <w:rPr>
                <w:bCs/>
                <w:color w:val="000000" w:themeColor="text1"/>
                <w:sz w:val="16"/>
                <w:szCs w:val="18"/>
              </w:rPr>
              <w:t>Mineure (6)</w:t>
            </w:r>
          </w:p>
        </w:tc>
        <w:tc>
          <w:tcPr>
            <w:tcW w:w="179" w:type="pct"/>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38" w:type="pct"/>
            <w:vMerge w:val="restart"/>
            <w:vAlign w:val="center"/>
          </w:tcPr>
          <w:p w:rsidR="002F5DC0" w:rsidRPr="00263C10" w:rsidRDefault="002F5DC0" w:rsidP="002238DB">
            <w:pPr>
              <w:ind w:left="115"/>
              <w:jc w:val="center"/>
              <w:rPr>
                <w:b/>
                <w:color w:val="000000" w:themeColor="text1"/>
                <w:sz w:val="16"/>
                <w:szCs w:val="18"/>
              </w:rPr>
            </w:pPr>
            <w:r w:rsidRPr="00263C10">
              <w:rPr>
                <w:b/>
                <w:color w:val="000000" w:themeColor="text1"/>
                <w:sz w:val="16"/>
                <w:szCs w:val="18"/>
              </w:rPr>
              <w:t>UE 15</w:t>
            </w:r>
          </w:p>
          <w:p w:rsidR="002F5DC0" w:rsidRPr="00263C10" w:rsidRDefault="002F5DC0" w:rsidP="002238DB">
            <w:pPr>
              <w:ind w:left="115"/>
              <w:jc w:val="center"/>
              <w:rPr>
                <w:color w:val="000000" w:themeColor="text1"/>
                <w:sz w:val="16"/>
                <w:szCs w:val="18"/>
              </w:rPr>
            </w:pPr>
            <w:r w:rsidRPr="00263C10">
              <w:rPr>
                <w:color w:val="000000" w:themeColor="text1"/>
                <w:sz w:val="16"/>
                <w:szCs w:val="18"/>
              </w:rPr>
              <w:t>Expériences professionnelles</w:t>
            </w:r>
          </w:p>
        </w:tc>
        <w:tc>
          <w:tcPr>
            <w:tcW w:w="717" w:type="pct"/>
            <w:vAlign w:val="center"/>
          </w:tcPr>
          <w:p w:rsidR="002F5DC0" w:rsidRPr="00263C10" w:rsidRDefault="002F5DC0" w:rsidP="002238DB">
            <w:pPr>
              <w:ind w:left="113"/>
              <w:rPr>
                <w:color w:val="000000" w:themeColor="text1"/>
                <w:sz w:val="16"/>
                <w:szCs w:val="18"/>
              </w:rPr>
            </w:pPr>
            <w:r w:rsidRPr="00263C10">
              <w:rPr>
                <w:color w:val="000000" w:themeColor="text1"/>
                <w:sz w:val="16"/>
                <w:szCs w:val="18"/>
              </w:rPr>
              <w:t>Langue (3)</w:t>
            </w:r>
          </w:p>
        </w:tc>
        <w:tc>
          <w:tcPr>
            <w:tcW w:w="179"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p>
        </w:tc>
        <w:tc>
          <w:tcPr>
            <w:tcW w:w="538" w:type="pct"/>
            <w:vMerge/>
            <w:tcBorders>
              <w:bottom w:val="single" w:sz="4" w:space="0" w:color="auto"/>
            </w:tcBorders>
            <w:vAlign w:val="center"/>
          </w:tcPr>
          <w:p w:rsidR="002F5DC0" w:rsidRPr="00263C10" w:rsidRDefault="002F5DC0" w:rsidP="002238DB">
            <w:pPr>
              <w:ind w:left="115"/>
              <w:jc w:val="center"/>
              <w:rPr>
                <w:color w:val="000000" w:themeColor="text1"/>
                <w:sz w:val="16"/>
                <w:szCs w:val="18"/>
              </w:rPr>
            </w:pPr>
          </w:p>
        </w:tc>
        <w:tc>
          <w:tcPr>
            <w:tcW w:w="717" w:type="pct"/>
            <w:tcBorders>
              <w:bottom w:val="single" w:sz="4" w:space="0" w:color="auto"/>
            </w:tcBorders>
            <w:vAlign w:val="center"/>
          </w:tcPr>
          <w:p w:rsidR="002F5DC0" w:rsidRPr="00263C10" w:rsidRDefault="002F5DC0" w:rsidP="002238DB">
            <w:pPr>
              <w:ind w:left="113"/>
              <w:rPr>
                <w:color w:val="000000" w:themeColor="text1"/>
                <w:sz w:val="16"/>
                <w:szCs w:val="18"/>
              </w:rPr>
            </w:pPr>
            <w:r w:rsidRPr="00263C10">
              <w:rPr>
                <w:color w:val="000000" w:themeColor="text1"/>
                <w:sz w:val="16"/>
                <w:szCs w:val="18"/>
              </w:rPr>
              <w:t>Mémoire de licence</w:t>
            </w:r>
          </w:p>
        </w:tc>
        <w:tc>
          <w:tcPr>
            <w:tcW w:w="179" w:type="pct"/>
            <w:tcBorders>
              <w:bottom w:val="single" w:sz="4" w:space="0" w:color="auto"/>
            </w:tcBorders>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Borders>
              <w:bottom w:val="single" w:sz="4" w:space="0" w:color="auto"/>
            </w:tcBorders>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Borders>
              <w:bottom w:val="single" w:sz="4" w:space="0" w:color="auto"/>
            </w:tcBorders>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Borders>
              <w:bottom w:val="single" w:sz="4" w:space="0" w:color="auto"/>
            </w:tcBorders>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tcBorders>
              <w:bottom w:val="single" w:sz="4" w:space="0" w:color="auto"/>
            </w:tcBorders>
            <w:vAlign w:val="center"/>
          </w:tcPr>
          <w:p w:rsidR="002F5DC0" w:rsidRPr="00263C10" w:rsidRDefault="002F5DC0" w:rsidP="002238DB">
            <w:pPr>
              <w:jc w:val="center"/>
              <w:rPr>
                <w:color w:val="000000" w:themeColor="text1"/>
                <w:sz w:val="16"/>
                <w:szCs w:val="18"/>
              </w:rPr>
            </w:pPr>
          </w:p>
        </w:tc>
        <w:tc>
          <w:tcPr>
            <w:tcW w:w="297" w:type="pct"/>
            <w:tcBorders>
              <w:bottom w:val="single" w:sz="4" w:space="0" w:color="auto"/>
            </w:tcBorders>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val="restart"/>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b/>
                <w:color w:val="000000" w:themeColor="text1"/>
                <w:sz w:val="16"/>
                <w:szCs w:val="18"/>
              </w:rPr>
            </w:pPr>
            <w:r w:rsidRPr="00263C10">
              <w:rPr>
                <w:b/>
                <w:color w:val="000000" w:themeColor="text1"/>
                <w:sz w:val="16"/>
                <w:szCs w:val="18"/>
              </w:rPr>
              <w:t>S6</w:t>
            </w:r>
          </w:p>
        </w:tc>
        <w:tc>
          <w:tcPr>
            <w:tcW w:w="538" w:type="pct"/>
            <w:vMerge w:val="restart"/>
            <w:vAlign w:val="center"/>
          </w:tcPr>
          <w:p w:rsidR="002F5DC0" w:rsidRPr="00263C10" w:rsidRDefault="002F5DC0" w:rsidP="002238DB">
            <w:pPr>
              <w:ind w:left="115"/>
              <w:jc w:val="center"/>
              <w:rPr>
                <w:b/>
                <w:color w:val="000000" w:themeColor="text1"/>
                <w:sz w:val="16"/>
                <w:szCs w:val="18"/>
              </w:rPr>
            </w:pPr>
            <w:r w:rsidRPr="00263C10">
              <w:rPr>
                <w:b/>
                <w:color w:val="000000" w:themeColor="text1"/>
                <w:sz w:val="16"/>
                <w:szCs w:val="18"/>
              </w:rPr>
              <w:t>UE  16</w:t>
            </w:r>
          </w:p>
          <w:p w:rsidR="002F5DC0" w:rsidRPr="00263C10" w:rsidRDefault="002F5DC0" w:rsidP="002238DB">
            <w:pPr>
              <w:ind w:left="115"/>
              <w:jc w:val="center"/>
              <w:rPr>
                <w:color w:val="000000" w:themeColor="text1"/>
                <w:sz w:val="16"/>
                <w:szCs w:val="18"/>
              </w:rPr>
            </w:pPr>
            <w:r w:rsidRPr="00263C10">
              <w:rPr>
                <w:color w:val="000000" w:themeColor="text1"/>
                <w:sz w:val="16"/>
                <w:szCs w:val="18"/>
              </w:rPr>
              <w:t>Techniques et spécialités</w:t>
            </w:r>
          </w:p>
          <w:p w:rsidR="002F5DC0" w:rsidRPr="00263C10" w:rsidRDefault="002F5DC0" w:rsidP="002238DB">
            <w:pPr>
              <w:ind w:left="115"/>
              <w:jc w:val="center"/>
              <w:rPr>
                <w:color w:val="000000" w:themeColor="text1"/>
                <w:sz w:val="16"/>
                <w:szCs w:val="18"/>
              </w:rPr>
            </w:pPr>
            <w:r w:rsidRPr="00263C10">
              <w:rPr>
                <w:color w:val="000000" w:themeColor="text1"/>
                <w:sz w:val="16"/>
                <w:szCs w:val="18"/>
              </w:rPr>
              <w:t>historiques</w:t>
            </w:r>
            <w:r w:rsidR="00352456" w:rsidRPr="00263C10">
              <w:rPr>
                <w:color w:val="000000" w:themeColor="text1"/>
                <w:sz w:val="16"/>
                <w:szCs w:val="18"/>
              </w:rPr>
              <w:t xml:space="preserve"> 2</w:t>
            </w:r>
          </w:p>
        </w:tc>
        <w:tc>
          <w:tcPr>
            <w:tcW w:w="717" w:type="pct"/>
            <w:vAlign w:val="center"/>
          </w:tcPr>
          <w:p w:rsidR="002F5DC0" w:rsidRPr="00263C10" w:rsidRDefault="002F5DC0" w:rsidP="002238DB">
            <w:pPr>
              <w:ind w:left="113"/>
              <w:rPr>
                <w:color w:val="000000" w:themeColor="text1"/>
                <w:sz w:val="16"/>
                <w:szCs w:val="18"/>
              </w:rPr>
            </w:pPr>
            <w:r w:rsidRPr="00263C10">
              <w:rPr>
                <w:color w:val="000000" w:themeColor="text1"/>
                <w:sz w:val="16"/>
                <w:szCs w:val="18"/>
              </w:rPr>
              <w:t>Thématique C</w:t>
            </w:r>
          </w:p>
        </w:tc>
        <w:tc>
          <w:tcPr>
            <w:tcW w:w="179"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8" w:type="pct"/>
            <w:vMerge/>
            <w:vAlign w:val="center"/>
          </w:tcPr>
          <w:p w:rsidR="002F5DC0" w:rsidRPr="00263C10" w:rsidRDefault="002F5DC0" w:rsidP="002238DB">
            <w:pPr>
              <w:ind w:left="115"/>
              <w:jc w:val="center"/>
              <w:rPr>
                <w:color w:val="000000" w:themeColor="text1"/>
                <w:sz w:val="16"/>
                <w:szCs w:val="18"/>
              </w:rPr>
            </w:pPr>
          </w:p>
        </w:tc>
        <w:tc>
          <w:tcPr>
            <w:tcW w:w="717" w:type="pct"/>
            <w:vAlign w:val="center"/>
          </w:tcPr>
          <w:p w:rsidR="002F5DC0" w:rsidRPr="00263C10" w:rsidRDefault="002F5DC0" w:rsidP="002238DB">
            <w:pPr>
              <w:ind w:left="113"/>
              <w:rPr>
                <w:color w:val="000000" w:themeColor="text1"/>
                <w:sz w:val="16"/>
                <w:szCs w:val="18"/>
              </w:rPr>
            </w:pPr>
            <w:r w:rsidRPr="00263C10">
              <w:rPr>
                <w:color w:val="000000" w:themeColor="text1"/>
                <w:sz w:val="16"/>
                <w:szCs w:val="18"/>
              </w:rPr>
              <w:t>Thématique D</w:t>
            </w:r>
          </w:p>
        </w:tc>
        <w:tc>
          <w:tcPr>
            <w:tcW w:w="179"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8" w:type="pct"/>
            <w:vMerge/>
            <w:vAlign w:val="center"/>
          </w:tcPr>
          <w:p w:rsidR="002F5DC0" w:rsidRPr="00263C10" w:rsidRDefault="002F5DC0" w:rsidP="002238DB">
            <w:pPr>
              <w:ind w:left="115"/>
              <w:jc w:val="center"/>
              <w:rPr>
                <w:color w:val="000000" w:themeColor="text1"/>
                <w:sz w:val="16"/>
                <w:szCs w:val="18"/>
              </w:rPr>
            </w:pPr>
          </w:p>
        </w:tc>
        <w:tc>
          <w:tcPr>
            <w:tcW w:w="717" w:type="pct"/>
            <w:vAlign w:val="center"/>
          </w:tcPr>
          <w:p w:rsidR="002F5DC0" w:rsidRPr="00263C10" w:rsidRDefault="002F5DC0" w:rsidP="002238DB">
            <w:pPr>
              <w:ind w:left="113"/>
              <w:rPr>
                <w:color w:val="000000" w:themeColor="text1"/>
                <w:sz w:val="16"/>
                <w:szCs w:val="18"/>
              </w:rPr>
            </w:pPr>
            <w:r w:rsidRPr="00263C10">
              <w:rPr>
                <w:color w:val="000000" w:themeColor="text1"/>
                <w:sz w:val="16"/>
                <w:szCs w:val="18"/>
              </w:rPr>
              <w:t>Sciences auxiliaires 1</w:t>
            </w:r>
          </w:p>
        </w:tc>
        <w:tc>
          <w:tcPr>
            <w:tcW w:w="179" w:type="pct"/>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6</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8" w:type="pct"/>
            <w:vMerge w:val="restart"/>
            <w:vAlign w:val="center"/>
          </w:tcPr>
          <w:p w:rsidR="002F5DC0" w:rsidRPr="00263C10" w:rsidRDefault="002F5DC0" w:rsidP="002238DB">
            <w:pPr>
              <w:ind w:left="115"/>
              <w:jc w:val="center"/>
              <w:rPr>
                <w:b/>
                <w:color w:val="000000" w:themeColor="text1"/>
                <w:sz w:val="16"/>
                <w:szCs w:val="18"/>
              </w:rPr>
            </w:pPr>
            <w:r w:rsidRPr="00263C10">
              <w:rPr>
                <w:b/>
                <w:color w:val="000000" w:themeColor="text1"/>
                <w:sz w:val="16"/>
                <w:szCs w:val="18"/>
              </w:rPr>
              <w:t>UE 17</w:t>
            </w:r>
          </w:p>
          <w:p w:rsidR="002F5DC0" w:rsidRPr="00263C10" w:rsidRDefault="002F5DC0" w:rsidP="002238DB">
            <w:pPr>
              <w:ind w:left="115"/>
              <w:jc w:val="center"/>
              <w:rPr>
                <w:color w:val="000000" w:themeColor="text1"/>
                <w:sz w:val="16"/>
                <w:szCs w:val="18"/>
              </w:rPr>
            </w:pPr>
            <w:r w:rsidRPr="00263C10">
              <w:rPr>
                <w:color w:val="000000" w:themeColor="text1"/>
                <w:sz w:val="16"/>
                <w:szCs w:val="18"/>
              </w:rPr>
              <w:t>Mineure</w:t>
            </w:r>
          </w:p>
        </w:tc>
        <w:tc>
          <w:tcPr>
            <w:tcW w:w="717" w:type="pct"/>
            <w:vAlign w:val="center"/>
          </w:tcPr>
          <w:p w:rsidR="002F5DC0" w:rsidRPr="00263C10" w:rsidRDefault="002F5DC0" w:rsidP="002238DB">
            <w:pPr>
              <w:ind w:left="113"/>
              <w:rPr>
                <w:bCs/>
                <w:color w:val="000000" w:themeColor="text1"/>
                <w:sz w:val="16"/>
                <w:szCs w:val="18"/>
              </w:rPr>
            </w:pPr>
            <w:r w:rsidRPr="00263C10">
              <w:rPr>
                <w:bCs/>
                <w:color w:val="000000" w:themeColor="text1"/>
                <w:sz w:val="16"/>
                <w:szCs w:val="18"/>
              </w:rPr>
              <w:t>Mineure (7)</w:t>
            </w:r>
          </w:p>
        </w:tc>
        <w:tc>
          <w:tcPr>
            <w:tcW w:w="179" w:type="pct"/>
            <w:vAlign w:val="center"/>
          </w:tcPr>
          <w:p w:rsidR="002F5DC0" w:rsidRPr="00263C10" w:rsidRDefault="002F5DC0" w:rsidP="002238DB">
            <w:pPr>
              <w:jc w:val="center"/>
              <w:rPr>
                <w:bCs/>
                <w:color w:val="000000" w:themeColor="text1"/>
                <w:sz w:val="16"/>
                <w:szCs w:val="18"/>
              </w:rPr>
            </w:pPr>
            <w:r w:rsidRPr="00263C10">
              <w:rPr>
                <w:bCs/>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8" w:type="pct"/>
            <w:vMerge/>
            <w:tcMar>
              <w:top w:w="28" w:type="dxa"/>
              <w:left w:w="28" w:type="dxa"/>
              <w:bottom w:w="28" w:type="dxa"/>
              <w:right w:w="28" w:type="dxa"/>
            </w:tcMar>
          </w:tcPr>
          <w:p w:rsidR="002F5DC0" w:rsidRPr="00263C10" w:rsidRDefault="002F5DC0" w:rsidP="002238DB">
            <w:pPr>
              <w:ind w:left="115"/>
              <w:jc w:val="center"/>
              <w:rPr>
                <w:color w:val="000000" w:themeColor="text1"/>
                <w:sz w:val="16"/>
                <w:szCs w:val="18"/>
              </w:rPr>
            </w:pPr>
          </w:p>
        </w:tc>
        <w:tc>
          <w:tcPr>
            <w:tcW w:w="717" w:type="pct"/>
            <w:tcMar>
              <w:top w:w="28" w:type="dxa"/>
              <w:left w:w="28" w:type="dxa"/>
              <w:bottom w:w="28" w:type="dxa"/>
              <w:right w:w="28" w:type="dxa"/>
            </w:tcMar>
            <w:vAlign w:val="center"/>
          </w:tcPr>
          <w:p w:rsidR="002F5DC0" w:rsidRPr="00263C10" w:rsidRDefault="002F5DC0" w:rsidP="002238DB">
            <w:pPr>
              <w:ind w:left="113"/>
              <w:rPr>
                <w:color w:val="000000" w:themeColor="text1"/>
                <w:sz w:val="16"/>
                <w:szCs w:val="18"/>
              </w:rPr>
            </w:pPr>
            <w:r w:rsidRPr="00263C10">
              <w:rPr>
                <w:bCs/>
                <w:color w:val="000000" w:themeColor="text1"/>
                <w:sz w:val="16"/>
                <w:szCs w:val="18"/>
              </w:rPr>
              <w:t>Mineure (8)</w:t>
            </w:r>
          </w:p>
        </w:tc>
        <w:tc>
          <w:tcPr>
            <w:tcW w:w="17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r w:rsidRPr="00263C10">
              <w:rPr>
                <w:bCs/>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8" w:type="pct"/>
            <w:vMerge w:val="restart"/>
            <w:tcMar>
              <w:top w:w="28" w:type="dxa"/>
              <w:left w:w="28" w:type="dxa"/>
              <w:bottom w:w="28" w:type="dxa"/>
              <w:right w:w="28" w:type="dxa"/>
            </w:tcMar>
            <w:vAlign w:val="center"/>
          </w:tcPr>
          <w:p w:rsidR="002F5DC0" w:rsidRPr="00263C10" w:rsidRDefault="002F5DC0" w:rsidP="002238DB">
            <w:pPr>
              <w:ind w:left="115"/>
              <w:jc w:val="center"/>
              <w:rPr>
                <w:b/>
                <w:color w:val="000000" w:themeColor="text1"/>
                <w:sz w:val="16"/>
                <w:szCs w:val="18"/>
              </w:rPr>
            </w:pPr>
            <w:r w:rsidRPr="00263C10">
              <w:rPr>
                <w:b/>
                <w:color w:val="000000" w:themeColor="text1"/>
                <w:sz w:val="16"/>
                <w:szCs w:val="18"/>
              </w:rPr>
              <w:t>UE 18</w:t>
            </w:r>
          </w:p>
          <w:p w:rsidR="002F5DC0" w:rsidRPr="00263C10" w:rsidRDefault="002F5DC0" w:rsidP="002238DB">
            <w:pPr>
              <w:ind w:left="115"/>
              <w:jc w:val="center"/>
              <w:rPr>
                <w:color w:val="000000" w:themeColor="text1"/>
                <w:sz w:val="16"/>
                <w:szCs w:val="18"/>
              </w:rPr>
            </w:pPr>
            <w:r w:rsidRPr="00263C10">
              <w:rPr>
                <w:color w:val="000000" w:themeColor="text1"/>
                <w:sz w:val="16"/>
                <w:szCs w:val="18"/>
              </w:rPr>
              <w:t>Expériences professionnelles</w:t>
            </w:r>
          </w:p>
        </w:tc>
        <w:tc>
          <w:tcPr>
            <w:tcW w:w="717" w:type="pct"/>
            <w:tcMar>
              <w:top w:w="28" w:type="dxa"/>
              <w:left w:w="28" w:type="dxa"/>
              <w:bottom w:w="28" w:type="dxa"/>
              <w:right w:w="28" w:type="dxa"/>
            </w:tcMar>
            <w:vAlign w:val="center"/>
          </w:tcPr>
          <w:p w:rsidR="002F5DC0" w:rsidRPr="00263C10" w:rsidRDefault="002F5DC0" w:rsidP="002238DB">
            <w:pPr>
              <w:ind w:left="113"/>
              <w:rPr>
                <w:color w:val="000000" w:themeColor="text1"/>
                <w:sz w:val="16"/>
                <w:szCs w:val="18"/>
              </w:rPr>
            </w:pPr>
            <w:r w:rsidRPr="00263C10">
              <w:rPr>
                <w:color w:val="000000" w:themeColor="text1"/>
                <w:sz w:val="16"/>
                <w:szCs w:val="18"/>
              </w:rPr>
              <w:t>EC libre 3</w:t>
            </w:r>
          </w:p>
        </w:tc>
        <w:tc>
          <w:tcPr>
            <w:tcW w:w="17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r w:rsidR="002F5DC0" w:rsidRPr="00263C10" w:rsidTr="002238DB">
        <w:trPr>
          <w:trHeight w:val="369"/>
        </w:trPr>
        <w:tc>
          <w:tcPr>
            <w:tcW w:w="134" w:type="pct"/>
            <w:vMerge/>
            <w:shd w:val="clear" w:color="auto" w:fill="BFBFBF" w:themeFill="background1" w:themeFillShade="BF"/>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8" w:type="pct"/>
            <w:vMerge/>
            <w:tcMar>
              <w:top w:w="28" w:type="dxa"/>
              <w:left w:w="28" w:type="dxa"/>
              <w:bottom w:w="28" w:type="dxa"/>
              <w:right w:w="28" w:type="dxa"/>
            </w:tcMar>
            <w:vAlign w:val="center"/>
          </w:tcPr>
          <w:p w:rsidR="002F5DC0" w:rsidRPr="00263C10" w:rsidRDefault="002F5DC0" w:rsidP="002238DB">
            <w:pPr>
              <w:rPr>
                <w:color w:val="000000" w:themeColor="text1"/>
                <w:sz w:val="16"/>
                <w:szCs w:val="18"/>
              </w:rPr>
            </w:pPr>
          </w:p>
        </w:tc>
        <w:tc>
          <w:tcPr>
            <w:tcW w:w="717" w:type="pct"/>
            <w:tcMar>
              <w:top w:w="28" w:type="dxa"/>
              <w:left w:w="28" w:type="dxa"/>
              <w:bottom w:w="28" w:type="dxa"/>
              <w:right w:w="28" w:type="dxa"/>
            </w:tcMar>
            <w:vAlign w:val="center"/>
          </w:tcPr>
          <w:p w:rsidR="002F5DC0" w:rsidRPr="00263C10" w:rsidRDefault="002F5DC0" w:rsidP="002238DB">
            <w:pPr>
              <w:ind w:left="114"/>
              <w:rPr>
                <w:color w:val="000000" w:themeColor="text1"/>
                <w:sz w:val="16"/>
                <w:szCs w:val="18"/>
              </w:rPr>
            </w:pPr>
            <w:r w:rsidRPr="00263C10">
              <w:rPr>
                <w:color w:val="000000" w:themeColor="text1"/>
                <w:sz w:val="16"/>
                <w:szCs w:val="18"/>
              </w:rPr>
              <w:t>Stage</w:t>
            </w:r>
          </w:p>
        </w:tc>
        <w:tc>
          <w:tcPr>
            <w:tcW w:w="17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r w:rsidRPr="00263C10">
              <w:rPr>
                <w:color w:val="000000" w:themeColor="text1"/>
                <w:sz w:val="16"/>
                <w:szCs w:val="18"/>
              </w:rPr>
              <w:t>3</w:t>
            </w:r>
          </w:p>
        </w:tc>
        <w:tc>
          <w:tcPr>
            <w:tcW w:w="269"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53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62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c>
          <w:tcPr>
            <w:tcW w:w="1702" w:type="pct"/>
            <w:vAlign w:val="center"/>
          </w:tcPr>
          <w:p w:rsidR="002F5DC0" w:rsidRPr="00263C10" w:rsidRDefault="002F5DC0" w:rsidP="002238DB">
            <w:pPr>
              <w:jc w:val="center"/>
              <w:rPr>
                <w:color w:val="000000" w:themeColor="text1"/>
                <w:sz w:val="16"/>
                <w:szCs w:val="18"/>
              </w:rPr>
            </w:pPr>
          </w:p>
        </w:tc>
        <w:tc>
          <w:tcPr>
            <w:tcW w:w="297" w:type="pct"/>
            <w:tcMar>
              <w:top w:w="28" w:type="dxa"/>
              <w:left w:w="28" w:type="dxa"/>
              <w:bottom w:w="28" w:type="dxa"/>
              <w:right w:w="28" w:type="dxa"/>
            </w:tcMar>
            <w:vAlign w:val="center"/>
          </w:tcPr>
          <w:p w:rsidR="002F5DC0" w:rsidRPr="00263C10" w:rsidRDefault="002F5DC0" w:rsidP="002238DB">
            <w:pPr>
              <w:jc w:val="center"/>
              <w:rPr>
                <w:color w:val="000000" w:themeColor="text1"/>
                <w:sz w:val="16"/>
                <w:szCs w:val="18"/>
              </w:rPr>
            </w:pPr>
          </w:p>
        </w:tc>
      </w:tr>
    </w:tbl>
    <w:p w:rsidR="002F5DC0" w:rsidRPr="00263C10" w:rsidRDefault="002F5DC0" w:rsidP="002F5DC0">
      <w:pPr>
        <w:rPr>
          <w:color w:val="000000" w:themeColor="text1"/>
        </w:rPr>
      </w:pPr>
    </w:p>
    <w:p w:rsidR="00AD5D11" w:rsidRPr="00263C10" w:rsidRDefault="00AD5D11" w:rsidP="006E4AB0">
      <w:pPr>
        <w:widowControl w:val="0"/>
        <w:autoSpaceDE w:val="0"/>
        <w:autoSpaceDN w:val="0"/>
        <w:adjustRightInd w:val="0"/>
        <w:rPr>
          <w:color w:val="000000" w:themeColor="text1"/>
          <w:sz w:val="22"/>
        </w:rPr>
        <w:sectPr w:rsidR="00AD5D11" w:rsidRPr="00263C10" w:rsidSect="00280E3F">
          <w:headerReference w:type="default" r:id="rId61"/>
          <w:pgSz w:w="16820" w:h="11900" w:orient="landscape"/>
          <w:pgMar w:top="737" w:right="660" w:bottom="1325" w:left="284" w:header="568" w:footer="720" w:gutter="0"/>
          <w:cols w:space="720"/>
          <w:noEndnote/>
          <w:docGrid w:linePitch="326"/>
        </w:sectPr>
      </w:pPr>
    </w:p>
    <w:bookmarkStart w:id="125" w:name="_Toc397605700"/>
    <w:bookmarkStart w:id="126" w:name="_Toc239865425"/>
    <w:bookmarkStart w:id="127" w:name="_Toc267321704"/>
    <w:p w:rsidR="00BE1052" w:rsidRPr="00263C10" w:rsidRDefault="00BE1052" w:rsidP="0089235E">
      <w:pPr>
        <w:pStyle w:val="Titre1"/>
        <w:rPr>
          <w:color w:val="000000" w:themeColor="text1"/>
        </w:rPr>
      </w:pPr>
      <w:r w:rsidRPr="00263C10">
        <w:rPr>
          <w:noProof/>
          <w:color w:val="000000" w:themeColor="text1"/>
        </w:rPr>
        <w:lastRenderedPageBreak/>
        <mc:AlternateContent>
          <mc:Choice Requires="wps">
            <w:drawing>
              <wp:anchor distT="0" distB="0" distL="114300" distR="114300" simplePos="0" relativeHeight="251767808" behindDoc="0" locked="0" layoutInCell="1" allowOverlap="1" wp14:anchorId="1E7F3D8D" wp14:editId="12691634">
                <wp:simplePos x="0" y="0"/>
                <wp:positionH relativeFrom="column">
                  <wp:posOffset>-143258</wp:posOffset>
                </wp:positionH>
                <wp:positionV relativeFrom="paragraph">
                  <wp:posOffset>-125715</wp:posOffset>
                </wp:positionV>
                <wp:extent cx="6294474" cy="563245"/>
                <wp:effectExtent l="57150" t="57150" r="106680" b="122555"/>
                <wp:wrapNone/>
                <wp:docPr id="12" name="Rectangle à coins arrondis 12"/>
                <wp:cNvGraphicFramePr/>
                <a:graphic xmlns:a="http://schemas.openxmlformats.org/drawingml/2006/main">
                  <a:graphicData uri="http://schemas.microsoft.com/office/word/2010/wordprocessingShape">
                    <wps:wsp>
                      <wps:cNvSpPr/>
                      <wps:spPr>
                        <a:xfrm>
                          <a:off x="0" y="0"/>
                          <a:ext cx="6294474" cy="563245"/>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4C46129D" id="Rectangle à coins arrondis 12" o:spid="_x0000_s1026" style="position:absolute;margin-left:-11.3pt;margin-top:-9.9pt;width:495.65pt;height:44.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" filled="f" strokecolor="gray [1629]" strokeweight="3pt">
                <v:shadow on="t" color="black" opacity="26214f" origin="-.5,-.5" offset=".74836mm,.74836mm"/>
              </v:roundrect>
            </w:pict>
          </mc:Fallback>
        </mc:AlternateContent>
      </w:r>
      <w:r w:rsidRPr="00263C10">
        <w:rPr>
          <w:color w:val="000000" w:themeColor="text1"/>
        </w:rPr>
        <w:t>Séjours étudiants à l’</w:t>
      </w:r>
      <w:r w:rsidR="00D802CB" w:rsidRPr="00263C10">
        <w:rPr>
          <w:color w:val="000000" w:themeColor="text1"/>
        </w:rPr>
        <w:t>é</w:t>
      </w:r>
      <w:r w:rsidRPr="00263C10">
        <w:rPr>
          <w:color w:val="000000" w:themeColor="text1"/>
        </w:rPr>
        <w:t>tranger</w:t>
      </w:r>
      <w:bookmarkEnd w:id="125"/>
    </w:p>
    <w:p w:rsidR="00BE1052" w:rsidRPr="00263C10" w:rsidRDefault="00BE1052" w:rsidP="00BE1052">
      <w:pPr>
        <w:rPr>
          <w:color w:val="000000" w:themeColor="text1"/>
        </w:rPr>
      </w:pPr>
    </w:p>
    <w:p w:rsidR="003433AB" w:rsidRPr="00263C10" w:rsidRDefault="003433AB" w:rsidP="00BE1052">
      <w:pPr>
        <w:pStyle w:val="Titre4"/>
        <w:rPr>
          <w:color w:val="000000" w:themeColor="text1"/>
        </w:rPr>
      </w:pPr>
    </w:p>
    <w:p w:rsidR="00BE1052" w:rsidRPr="00263C10" w:rsidRDefault="00BE1052" w:rsidP="00BE1052">
      <w:pPr>
        <w:pStyle w:val="Titre4"/>
        <w:rPr>
          <w:color w:val="000000" w:themeColor="text1"/>
          <w:lang w:val="fr-FR"/>
        </w:rPr>
      </w:pPr>
      <w:r w:rsidRPr="00263C10">
        <w:rPr>
          <w:color w:val="000000" w:themeColor="text1"/>
        </w:rPr>
        <w:t>Partir à l’étranger</w:t>
      </w:r>
    </w:p>
    <w:p w:rsidR="00BE1052" w:rsidRPr="00263C10" w:rsidRDefault="00BE1052" w:rsidP="00BE1052">
      <w:pPr>
        <w:pStyle w:val="BrochureL-Paragraphe"/>
        <w:rPr>
          <w:color w:val="000000" w:themeColor="text1"/>
        </w:rPr>
      </w:pPr>
      <w:r w:rsidRPr="00263C10">
        <w:rPr>
          <w:color w:val="000000" w:themeColor="text1"/>
        </w:rPr>
        <w:t xml:space="preserve">Les étudiants du département d’histoire peuvent effectuer un ou deux semestres d’échange international avec une université partenaire. Les destinations sont nombreuses : en Europe (dans le cadre du programme </w:t>
      </w:r>
      <w:r w:rsidRPr="00263C10">
        <w:rPr>
          <w:smallCaps/>
          <w:color w:val="000000" w:themeColor="text1"/>
        </w:rPr>
        <w:t>Erasmus</w:t>
      </w:r>
      <w:r w:rsidRPr="00263C10">
        <w:rPr>
          <w:color w:val="000000" w:themeColor="text1"/>
        </w:rPr>
        <w:t xml:space="preserve">), mais aussi dans le monde entier (programme pour le Québec ; programmes </w:t>
      </w:r>
      <w:r w:rsidRPr="00263C10">
        <w:rPr>
          <w:smallCaps/>
          <w:color w:val="000000" w:themeColor="text1"/>
        </w:rPr>
        <w:t>Micefa</w:t>
      </w:r>
      <w:r w:rsidRPr="00263C10">
        <w:rPr>
          <w:color w:val="000000" w:themeColor="text1"/>
        </w:rPr>
        <w:t xml:space="preserve"> ou </w:t>
      </w:r>
      <w:r w:rsidRPr="00263C10">
        <w:rPr>
          <w:smallCaps/>
          <w:color w:val="000000" w:themeColor="text1"/>
        </w:rPr>
        <w:t>Cupa</w:t>
      </w:r>
      <w:r w:rsidRPr="00263C10">
        <w:rPr>
          <w:color w:val="000000" w:themeColor="text1"/>
        </w:rPr>
        <w:t xml:space="preserve"> pour les États-Unis ; accords bilatéraux avec diverses universités d’Amérique latine, du Proche-Orient, de Russie, etc.). </w:t>
      </w:r>
    </w:p>
    <w:p w:rsidR="00BE1052" w:rsidRPr="00263C10" w:rsidRDefault="00BE1052" w:rsidP="00BE1052">
      <w:pPr>
        <w:pStyle w:val="BrochureL-Paragraphe"/>
        <w:rPr>
          <w:color w:val="000000" w:themeColor="text1"/>
        </w:rPr>
      </w:pPr>
      <w:r w:rsidRPr="00263C10">
        <w:rPr>
          <w:color w:val="000000" w:themeColor="text1"/>
        </w:rPr>
        <w:t xml:space="preserve">Le séjour à l’étranger peut avoir lieu pendant les semestres 4, 5 ou 6 de la licence. </w:t>
      </w:r>
    </w:p>
    <w:p w:rsidR="00BE1052" w:rsidRPr="00263C10" w:rsidRDefault="00BE1052" w:rsidP="00BE1052">
      <w:pPr>
        <w:pStyle w:val="BrochureL-Paragraphe"/>
        <w:rPr>
          <w:color w:val="000000" w:themeColor="text1"/>
        </w:rPr>
      </w:pPr>
      <w:r w:rsidRPr="00263C10">
        <w:rPr>
          <w:color w:val="000000" w:themeColor="text1"/>
        </w:rPr>
        <w:t xml:space="preserve">Nous attirons l’attention des étudiants sur la nécessité de </w:t>
      </w:r>
      <w:r w:rsidRPr="00263C10">
        <w:rPr>
          <w:b/>
          <w:color w:val="000000" w:themeColor="text1"/>
        </w:rPr>
        <w:t xml:space="preserve">préparer très à l’avance </w:t>
      </w:r>
      <w:r w:rsidRPr="00263C10">
        <w:rPr>
          <w:color w:val="000000" w:themeColor="text1"/>
        </w:rPr>
        <w:t>leur projet de mobilité internationale, au moyen d’une formation linguistique solide et en constituant leur dossier de candidature environ un an avant le séjour prévu.</w:t>
      </w:r>
    </w:p>
    <w:p w:rsidR="00BE1052" w:rsidRPr="00263C10" w:rsidRDefault="00BE1052" w:rsidP="00BE1052">
      <w:pPr>
        <w:widowControl w:val="0"/>
        <w:autoSpaceDE w:val="0"/>
        <w:autoSpaceDN w:val="0"/>
        <w:adjustRightInd w:val="0"/>
        <w:rPr>
          <w:color w:val="000000" w:themeColor="text1"/>
        </w:rPr>
      </w:pPr>
    </w:p>
    <w:p w:rsidR="003433AB" w:rsidRPr="00263C10" w:rsidRDefault="003433AB" w:rsidP="00BE1052">
      <w:pPr>
        <w:widowControl w:val="0"/>
        <w:autoSpaceDE w:val="0"/>
        <w:autoSpaceDN w:val="0"/>
        <w:adjustRightInd w:val="0"/>
        <w:rPr>
          <w:color w:val="000000" w:themeColor="text1"/>
        </w:rPr>
      </w:pPr>
    </w:p>
    <w:p w:rsidR="00BE1052" w:rsidRPr="00263C10" w:rsidRDefault="00BE1052" w:rsidP="00BE1052">
      <w:pPr>
        <w:pStyle w:val="Titre4"/>
        <w:rPr>
          <w:color w:val="000000" w:themeColor="text1"/>
        </w:rPr>
      </w:pPr>
      <w:r w:rsidRPr="00263C10">
        <w:rPr>
          <w:color w:val="000000" w:themeColor="text1"/>
        </w:rPr>
        <w:t xml:space="preserve">Calendrier des prochaines échéances </w:t>
      </w:r>
    </w:p>
    <w:p w:rsidR="00BE1052" w:rsidRPr="00263C10" w:rsidRDefault="00BE1052" w:rsidP="00BE1052">
      <w:pPr>
        <w:widowControl w:val="0"/>
        <w:autoSpaceDE w:val="0"/>
        <w:autoSpaceDN w:val="0"/>
        <w:adjustRightInd w:val="0"/>
        <w:rPr>
          <w:color w:val="000000" w:themeColor="text1"/>
        </w:rPr>
      </w:pPr>
    </w:p>
    <w:p w:rsidR="00BE1052" w:rsidRPr="00263C10" w:rsidRDefault="00BE1052" w:rsidP="00BE1052">
      <w:pPr>
        <w:pStyle w:val="BrochureL-Paragraphe"/>
        <w:rPr>
          <w:color w:val="000000" w:themeColor="text1"/>
        </w:rPr>
      </w:pPr>
      <w:r w:rsidRPr="00263C10">
        <w:rPr>
          <w:color w:val="000000" w:themeColor="text1"/>
        </w:rPr>
        <w:t>Pour un départ durant l’année universitaire 20</w:t>
      </w:r>
      <w:r w:rsidR="002F5711" w:rsidRPr="00263C10">
        <w:rPr>
          <w:color w:val="000000" w:themeColor="text1"/>
        </w:rPr>
        <w:t>20</w:t>
      </w:r>
      <w:r w:rsidRPr="00263C10">
        <w:rPr>
          <w:color w:val="000000" w:themeColor="text1"/>
        </w:rPr>
        <w:t>-</w:t>
      </w:r>
      <w:r w:rsidR="003433AB" w:rsidRPr="00263C10">
        <w:rPr>
          <w:color w:val="000000" w:themeColor="text1"/>
        </w:rPr>
        <w:t>202</w:t>
      </w:r>
      <w:r w:rsidR="002F5711" w:rsidRPr="00263C10">
        <w:rPr>
          <w:color w:val="000000" w:themeColor="text1"/>
        </w:rPr>
        <w:t>1</w:t>
      </w:r>
      <w:r w:rsidRPr="00263C10">
        <w:rPr>
          <w:color w:val="000000" w:themeColor="text1"/>
        </w:rPr>
        <w:t xml:space="preserve">, il est impératif de constituer le dossier de candidature en novembre-décembre </w:t>
      </w:r>
      <w:r w:rsidR="003433AB" w:rsidRPr="00263C10">
        <w:rPr>
          <w:color w:val="000000" w:themeColor="text1"/>
        </w:rPr>
        <w:t>201</w:t>
      </w:r>
      <w:r w:rsidR="002F5711" w:rsidRPr="00263C10">
        <w:rPr>
          <w:color w:val="000000" w:themeColor="text1"/>
        </w:rPr>
        <w:t>9</w:t>
      </w:r>
      <w:r w:rsidRPr="00263C10">
        <w:rPr>
          <w:color w:val="000000" w:themeColor="text1"/>
        </w:rPr>
        <w:t>.</w:t>
      </w:r>
    </w:p>
    <w:p w:rsidR="00BE1052" w:rsidRPr="00263C10" w:rsidRDefault="00BE1052" w:rsidP="001206A7">
      <w:pPr>
        <w:rPr>
          <w:color w:val="000000" w:themeColor="text1"/>
        </w:rPr>
      </w:pPr>
      <w:r w:rsidRPr="00263C10">
        <w:rPr>
          <w:color w:val="000000" w:themeColor="text1"/>
        </w:rPr>
        <w:t xml:space="preserve">Pour préparer leur dossier, les étudiants en licence d’histoire doivent contacter </w:t>
      </w:r>
      <w:r w:rsidR="00D802CB" w:rsidRPr="00263C10">
        <w:rPr>
          <w:color w:val="000000" w:themeColor="text1"/>
        </w:rPr>
        <w:t xml:space="preserve">Claudia </w:t>
      </w:r>
      <w:r w:rsidR="00D802CB" w:rsidRPr="00263C10">
        <w:rPr>
          <w:smallCaps/>
          <w:color w:val="000000" w:themeColor="text1"/>
        </w:rPr>
        <w:t>Moatti</w:t>
      </w:r>
      <w:r w:rsidRPr="00263C10">
        <w:rPr>
          <w:color w:val="000000" w:themeColor="text1"/>
        </w:rPr>
        <w:t xml:space="preserve">, coordinatrice des échanges internationaux : </w:t>
      </w:r>
      <w:r w:rsidR="001206A7" w:rsidRPr="00263C10">
        <w:rPr>
          <w:color w:val="000000" w:themeColor="text1"/>
        </w:rPr>
        <w:t>(</w:t>
      </w:r>
      <w:hyperlink r:id="rId62" w:history="1">
        <w:r w:rsidR="001206A7" w:rsidRPr="00263C10">
          <w:rPr>
            <w:color w:val="000000" w:themeColor="text1"/>
            <w:u w:color="386EFF"/>
          </w:rPr>
          <w:t>claudia.moatti@univ-paris8.fr </w:t>
        </w:r>
      </w:hyperlink>
      <w:r w:rsidR="001206A7" w:rsidRPr="00263C10">
        <w:rPr>
          <w:color w:val="000000" w:themeColor="text1"/>
        </w:rPr>
        <w:t>)</w:t>
      </w:r>
    </w:p>
    <w:p w:rsidR="00BE1052" w:rsidRPr="00263C10" w:rsidRDefault="00BE1052" w:rsidP="00BE1052">
      <w:pPr>
        <w:widowControl w:val="0"/>
        <w:autoSpaceDE w:val="0"/>
        <w:autoSpaceDN w:val="0"/>
        <w:adjustRightInd w:val="0"/>
        <w:rPr>
          <w:b/>
          <w:color w:val="000000" w:themeColor="text1"/>
        </w:rPr>
      </w:pPr>
    </w:p>
    <w:p w:rsidR="003433AB" w:rsidRPr="00263C10" w:rsidRDefault="003433AB" w:rsidP="00BE1052">
      <w:pPr>
        <w:widowControl w:val="0"/>
        <w:autoSpaceDE w:val="0"/>
        <w:autoSpaceDN w:val="0"/>
        <w:adjustRightInd w:val="0"/>
        <w:rPr>
          <w:b/>
          <w:color w:val="000000" w:themeColor="text1"/>
        </w:rPr>
      </w:pPr>
    </w:p>
    <w:p w:rsidR="00BE1052" w:rsidRPr="00263C10" w:rsidRDefault="00BE1052" w:rsidP="00BE1052">
      <w:pPr>
        <w:pStyle w:val="Titre4"/>
        <w:rPr>
          <w:color w:val="000000" w:themeColor="text1"/>
          <w:lang w:val="fr-FR"/>
        </w:rPr>
      </w:pPr>
      <w:r w:rsidRPr="00263C10">
        <w:rPr>
          <w:color w:val="000000" w:themeColor="text1"/>
        </w:rPr>
        <w:t>Équivalences de notes</w:t>
      </w:r>
    </w:p>
    <w:p w:rsidR="00BE1052" w:rsidRPr="00263C10" w:rsidRDefault="00BE1052" w:rsidP="00BE1052">
      <w:pPr>
        <w:pStyle w:val="BrochureL-Paragraphe"/>
        <w:rPr>
          <w:color w:val="000000" w:themeColor="text1"/>
          <w:u w:val="single"/>
        </w:rPr>
      </w:pPr>
      <w:r w:rsidRPr="00263C10">
        <w:rPr>
          <w:color w:val="000000" w:themeColor="text1"/>
        </w:rPr>
        <w:t xml:space="preserve">Au retour de l’étranger, les équivalences de notes seront délivrées au vu des résultats obtenus dans l’université partenaire. Les étudiants devront présenter des documents </w:t>
      </w:r>
      <w:r w:rsidRPr="00263C10">
        <w:rPr>
          <w:color w:val="000000" w:themeColor="text1"/>
          <w:u w:val="single"/>
        </w:rPr>
        <w:t xml:space="preserve">justificatifs certifiés par l’université partenaire. </w:t>
      </w:r>
    </w:p>
    <w:p w:rsidR="00BE1052" w:rsidRPr="00263C10" w:rsidRDefault="00BE1052" w:rsidP="00BE1052">
      <w:pPr>
        <w:pStyle w:val="BrochureL-Paragraphe"/>
        <w:rPr>
          <w:color w:val="000000" w:themeColor="text1"/>
        </w:rPr>
      </w:pPr>
      <w:r w:rsidRPr="00263C10">
        <w:rPr>
          <w:color w:val="000000" w:themeColor="text1"/>
        </w:rPr>
        <w:t>La procédure sera effectuée en une seule fois, à la fin de l’année universitaire au cours de laquelle l’échange a eu lieu.</w:t>
      </w:r>
    </w:p>
    <w:p w:rsidR="00BE1052" w:rsidRPr="00263C10" w:rsidRDefault="00BE1052" w:rsidP="00BE1052">
      <w:pPr>
        <w:ind w:left="-709" w:right="-659"/>
        <w:jc w:val="center"/>
        <w:rPr>
          <w:color w:val="000000" w:themeColor="text1"/>
        </w:rPr>
      </w:pPr>
    </w:p>
    <w:p w:rsidR="00BE1052" w:rsidRPr="00263C10" w:rsidRDefault="00BE1052" w:rsidP="00BE1052">
      <w:pPr>
        <w:ind w:left="-567" w:right="-659"/>
        <w:rPr>
          <w:color w:val="000000" w:themeColor="text1"/>
        </w:rPr>
      </w:pPr>
    </w:p>
    <w:p w:rsidR="00BE1052" w:rsidRPr="00263C10" w:rsidRDefault="00BE1052" w:rsidP="00BE1052">
      <w:pPr>
        <w:rPr>
          <w:color w:val="000000" w:themeColor="text1"/>
        </w:rPr>
      </w:pPr>
    </w:p>
    <w:p w:rsidR="0066750E" w:rsidRPr="00263C10" w:rsidRDefault="006B1809">
      <w:pPr>
        <w:jc w:val="left"/>
        <w:rPr>
          <w:b/>
          <w:bCs/>
          <w:caps/>
          <w:color w:val="000000" w:themeColor="text1"/>
          <w:kern w:val="32"/>
          <w:sz w:val="48"/>
          <w:szCs w:val="40"/>
        </w:rPr>
      </w:pPr>
      <w:r w:rsidRPr="00263C10">
        <w:rPr>
          <w:color w:val="000000" w:themeColor="text1"/>
        </w:rPr>
        <w:br w:type="page"/>
      </w:r>
      <w:bookmarkStart w:id="128" w:name="_Toc456959113"/>
      <w:bookmarkStart w:id="129" w:name="_Toc460502383"/>
      <w:bookmarkStart w:id="130" w:name="_Toc460509237"/>
      <w:bookmarkStart w:id="131" w:name="_Toc460512031"/>
      <w:bookmarkStart w:id="132" w:name="_Toc460579596"/>
      <w:bookmarkStart w:id="133" w:name="_Toc460579963"/>
      <w:bookmarkStart w:id="134" w:name="_Toc471720483"/>
    </w:p>
    <w:bookmarkStart w:id="135" w:name="_Toc397605701"/>
    <w:p w:rsidR="00BE1052" w:rsidRPr="00263C10" w:rsidRDefault="004068E6" w:rsidP="0089235E">
      <w:pPr>
        <w:pStyle w:val="Brochuretitredechapitre"/>
        <w:rPr>
          <w:color w:val="000000" w:themeColor="text1"/>
        </w:rPr>
      </w:pPr>
      <w:r w:rsidRPr="00263C10">
        <w:rPr>
          <w:noProof/>
          <w:color w:val="000000" w:themeColor="text1"/>
        </w:rPr>
        <w:lastRenderedPageBreak/>
        <mc:AlternateContent>
          <mc:Choice Requires="wps">
            <w:drawing>
              <wp:anchor distT="0" distB="0" distL="114300" distR="114300" simplePos="0" relativeHeight="251768832" behindDoc="0" locked="0" layoutInCell="1" allowOverlap="1" wp14:anchorId="64858368" wp14:editId="710F27A9">
                <wp:simplePos x="0" y="0"/>
                <wp:positionH relativeFrom="column">
                  <wp:posOffset>-199151</wp:posOffset>
                </wp:positionH>
                <wp:positionV relativeFrom="paragraph">
                  <wp:posOffset>-56647</wp:posOffset>
                </wp:positionV>
                <wp:extent cx="6424551" cy="796925"/>
                <wp:effectExtent l="57150" t="57150" r="109855" b="117475"/>
                <wp:wrapNone/>
                <wp:docPr id="14" name="Rectangle à coins arrondis 14"/>
                <wp:cNvGraphicFramePr/>
                <a:graphic xmlns:a="http://schemas.openxmlformats.org/drawingml/2006/main">
                  <a:graphicData uri="http://schemas.microsoft.com/office/word/2010/wordprocessingShape">
                    <wps:wsp>
                      <wps:cNvSpPr/>
                      <wps:spPr>
                        <a:xfrm>
                          <a:off x="0" y="0"/>
                          <a:ext cx="6424551" cy="796925"/>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3AD14F93" id="Rectangle à coins arrondis 14" o:spid="_x0000_s1026" style="position:absolute;margin-left:-15.7pt;margin-top:-4.45pt;width:505.85pt;height:6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" filled="f" strokecolor="gray [1629]" strokeweight="3pt">
                <v:shadow on="t" color="black" opacity="26214f" origin="-.5,-.5" offset=".74836mm,.74836mm"/>
              </v:roundrect>
            </w:pict>
          </mc:Fallback>
        </mc:AlternateContent>
      </w:r>
      <w:bookmarkEnd w:id="128"/>
      <w:bookmarkEnd w:id="129"/>
      <w:bookmarkEnd w:id="130"/>
      <w:bookmarkEnd w:id="131"/>
      <w:bookmarkEnd w:id="132"/>
      <w:bookmarkEnd w:id="133"/>
      <w:bookmarkEnd w:id="134"/>
      <w:r w:rsidR="00BF3EB0" w:rsidRPr="00263C10">
        <w:rPr>
          <w:color w:val="000000" w:themeColor="text1"/>
        </w:rPr>
        <w:t>C</w:t>
      </w:r>
      <w:r w:rsidR="00BE1052" w:rsidRPr="00263C10">
        <w:rPr>
          <w:color w:val="000000" w:themeColor="text1"/>
        </w:rPr>
        <w:t>ours d’histoire ouver</w:t>
      </w:r>
      <w:r w:rsidRPr="00263C10">
        <w:rPr>
          <w:color w:val="000000" w:themeColor="text1"/>
        </w:rPr>
        <w:t>t</w:t>
      </w:r>
      <w:r w:rsidR="00BE1052" w:rsidRPr="00263C10">
        <w:rPr>
          <w:color w:val="000000" w:themeColor="text1"/>
        </w:rPr>
        <w:t>s aux étudiants d’autres départements</w:t>
      </w:r>
      <w:bookmarkEnd w:id="135"/>
    </w:p>
    <w:p w:rsidR="00BE1052" w:rsidRPr="00263C10" w:rsidRDefault="00BE1052" w:rsidP="00BE1052">
      <w:pPr>
        <w:pStyle w:val="Titre2"/>
        <w:rPr>
          <w:color w:val="000000" w:themeColor="text1"/>
        </w:rPr>
      </w:pPr>
      <w:bookmarkStart w:id="136" w:name="_Toc290564308"/>
      <w:bookmarkStart w:id="137" w:name="_Toc239865422"/>
    </w:p>
    <w:p w:rsidR="004068E6" w:rsidRPr="00263C10" w:rsidRDefault="004068E6" w:rsidP="001C7D96">
      <w:pPr>
        <w:pStyle w:val="Brochuretitrederubrique"/>
        <w:rPr>
          <w:color w:val="000000" w:themeColor="text1"/>
        </w:rPr>
      </w:pPr>
      <w:bookmarkStart w:id="138" w:name="_Toc488502366"/>
      <w:bookmarkStart w:id="139" w:name="_Toc397605702"/>
      <w:r w:rsidRPr="00263C10">
        <w:rPr>
          <w:color w:val="000000" w:themeColor="text1"/>
        </w:rPr>
        <w:t>Inscriptions pédagogiques (IP)</w:t>
      </w:r>
      <w:bookmarkEnd w:id="138"/>
      <w:bookmarkEnd w:id="139"/>
    </w:p>
    <w:p w:rsidR="00ED1B2B" w:rsidRPr="00ED1B2B" w:rsidRDefault="006C42E6" w:rsidP="00197C09">
      <w:pPr>
        <w:rPr>
          <w:rFonts w:eastAsia="SimSun"/>
          <w:color w:val="000000" w:themeColor="text1"/>
          <w:sz w:val="28"/>
          <w:szCs w:val="28"/>
          <w:lang w:eastAsia="zh-CN"/>
        </w:rPr>
      </w:pPr>
      <w:r w:rsidRPr="00ED1B2B">
        <w:rPr>
          <w:rFonts w:eastAsia="SimSun"/>
          <w:b/>
          <w:color w:val="000000" w:themeColor="text1"/>
          <w:sz w:val="28"/>
          <w:szCs w:val="28"/>
          <w:lang w:eastAsia="zh-CN"/>
        </w:rPr>
        <w:t>Jeudi 1</w:t>
      </w:r>
      <w:r w:rsidR="002F5711" w:rsidRPr="00ED1B2B">
        <w:rPr>
          <w:rFonts w:eastAsia="SimSun"/>
          <w:b/>
          <w:color w:val="000000" w:themeColor="text1"/>
          <w:sz w:val="28"/>
          <w:szCs w:val="28"/>
          <w:lang w:eastAsia="zh-CN"/>
        </w:rPr>
        <w:t>2</w:t>
      </w:r>
      <w:r w:rsidR="00197C09" w:rsidRPr="00ED1B2B">
        <w:rPr>
          <w:rFonts w:eastAsia="SimSun"/>
          <w:b/>
          <w:color w:val="000000" w:themeColor="text1"/>
          <w:sz w:val="28"/>
          <w:szCs w:val="28"/>
          <w:lang w:eastAsia="zh-CN"/>
        </w:rPr>
        <w:t xml:space="preserve"> et </w:t>
      </w:r>
      <w:r w:rsidRPr="00ED1B2B">
        <w:rPr>
          <w:rFonts w:eastAsia="SimSun"/>
          <w:b/>
          <w:color w:val="000000" w:themeColor="text1"/>
          <w:sz w:val="28"/>
          <w:szCs w:val="28"/>
          <w:lang w:eastAsia="zh-CN"/>
        </w:rPr>
        <w:t>vendredi 1</w:t>
      </w:r>
      <w:r w:rsidR="002F5711" w:rsidRPr="00ED1B2B">
        <w:rPr>
          <w:rFonts w:eastAsia="SimSun"/>
          <w:b/>
          <w:color w:val="000000" w:themeColor="text1"/>
          <w:sz w:val="28"/>
          <w:szCs w:val="28"/>
          <w:lang w:eastAsia="zh-CN"/>
        </w:rPr>
        <w:t>3</w:t>
      </w:r>
      <w:r w:rsidR="00ED1B2B">
        <w:rPr>
          <w:rFonts w:eastAsia="SimSun"/>
          <w:b/>
          <w:color w:val="000000" w:themeColor="text1"/>
          <w:sz w:val="28"/>
          <w:szCs w:val="28"/>
          <w:lang w:eastAsia="zh-CN"/>
        </w:rPr>
        <w:t xml:space="preserve"> septembre,</w:t>
      </w:r>
      <w:r w:rsidR="00197C09" w:rsidRPr="00ED1B2B">
        <w:rPr>
          <w:rFonts w:eastAsia="SimSun"/>
          <w:b/>
          <w:color w:val="000000" w:themeColor="text1"/>
          <w:sz w:val="28"/>
          <w:szCs w:val="28"/>
          <w:lang w:eastAsia="zh-CN"/>
        </w:rPr>
        <w:t xml:space="preserve"> </w:t>
      </w:r>
      <w:r w:rsidRPr="00ED1B2B">
        <w:rPr>
          <w:rFonts w:eastAsia="SimSun"/>
          <w:b/>
          <w:color w:val="000000" w:themeColor="text1"/>
          <w:sz w:val="28"/>
          <w:szCs w:val="28"/>
          <w:lang w:eastAsia="zh-CN"/>
        </w:rPr>
        <w:t>10-h 1</w:t>
      </w:r>
      <w:r w:rsidR="002F5711" w:rsidRPr="00ED1B2B">
        <w:rPr>
          <w:rFonts w:eastAsia="SimSun"/>
          <w:b/>
          <w:color w:val="000000" w:themeColor="text1"/>
          <w:sz w:val="28"/>
          <w:szCs w:val="28"/>
          <w:lang w:eastAsia="zh-CN"/>
        </w:rPr>
        <w:t>3</w:t>
      </w:r>
      <w:r w:rsidRPr="00ED1B2B">
        <w:rPr>
          <w:rFonts w:eastAsia="SimSun"/>
          <w:b/>
          <w:color w:val="000000" w:themeColor="text1"/>
          <w:sz w:val="28"/>
          <w:szCs w:val="28"/>
          <w:lang w:eastAsia="zh-CN"/>
        </w:rPr>
        <w:t xml:space="preserve"> h</w:t>
      </w:r>
      <w:r w:rsidR="00197C09" w:rsidRPr="00ED1B2B">
        <w:rPr>
          <w:rFonts w:eastAsia="SimSun"/>
          <w:b/>
          <w:color w:val="000000" w:themeColor="text1"/>
          <w:sz w:val="28"/>
          <w:szCs w:val="28"/>
          <w:lang w:eastAsia="zh-CN"/>
        </w:rPr>
        <w:t xml:space="preserve">, salles </w:t>
      </w:r>
      <w:r w:rsidR="00347032" w:rsidRPr="00ED1B2B">
        <w:rPr>
          <w:rFonts w:eastAsia="SimSun"/>
          <w:b/>
          <w:color w:val="000000" w:themeColor="text1"/>
          <w:sz w:val="28"/>
          <w:szCs w:val="28"/>
          <w:lang w:eastAsia="zh-CN"/>
        </w:rPr>
        <w:t>B130-B131</w:t>
      </w:r>
      <w:r w:rsidRPr="00ED1B2B">
        <w:rPr>
          <w:rFonts w:eastAsia="SimSun"/>
          <w:b/>
          <w:color w:val="000000" w:themeColor="text1"/>
          <w:sz w:val="28"/>
          <w:szCs w:val="28"/>
          <w:lang w:eastAsia="zh-CN"/>
        </w:rPr>
        <w:t>:</w:t>
      </w:r>
      <w:r w:rsidRPr="00ED1B2B">
        <w:rPr>
          <w:rFonts w:eastAsia="SimSun"/>
          <w:color w:val="000000" w:themeColor="text1"/>
          <w:sz w:val="28"/>
          <w:szCs w:val="28"/>
          <w:lang w:eastAsia="zh-CN"/>
        </w:rPr>
        <w:t xml:space="preserve"> </w:t>
      </w:r>
    </w:p>
    <w:p w:rsidR="006C42E6" w:rsidRPr="00263C10" w:rsidRDefault="006C42E6" w:rsidP="00197C09">
      <w:pPr>
        <w:rPr>
          <w:rFonts w:eastAsia="SimSun"/>
          <w:color w:val="000000" w:themeColor="text1"/>
          <w:lang w:eastAsia="zh-CN"/>
        </w:rPr>
      </w:pPr>
      <w:r w:rsidRPr="00263C10">
        <w:rPr>
          <w:rFonts w:eastAsia="SimSun"/>
          <w:color w:val="000000" w:themeColor="text1"/>
          <w:lang w:eastAsia="zh-CN"/>
        </w:rPr>
        <w:t>Inscriptions pédagogiques des étudiants venant d’autres départements dans les cours d’histoire</w:t>
      </w:r>
    </w:p>
    <w:p w:rsidR="00197C09" w:rsidRPr="00263C10" w:rsidRDefault="00197C09" w:rsidP="00197C09">
      <w:pPr>
        <w:rPr>
          <w:rFonts w:eastAsia="SimSun"/>
          <w:color w:val="000000" w:themeColor="text1"/>
          <w:lang w:eastAsia="zh-CN"/>
        </w:rPr>
      </w:pPr>
    </w:p>
    <w:p w:rsidR="004068E6" w:rsidRPr="00AD0FEF" w:rsidRDefault="004068E6" w:rsidP="004068E6">
      <w:pPr>
        <w:widowControl w:val="0"/>
        <w:autoSpaceDE w:val="0"/>
        <w:autoSpaceDN w:val="0"/>
        <w:adjustRightInd w:val="0"/>
        <w:spacing w:after="120"/>
        <w:rPr>
          <w:b/>
          <w:color w:val="000000" w:themeColor="text1"/>
        </w:rPr>
      </w:pPr>
      <w:r w:rsidRPr="00263C10">
        <w:rPr>
          <w:color w:val="000000" w:themeColor="text1"/>
        </w:rPr>
        <w:t>L’inscription aux cours d’histoire se fait</w:t>
      </w:r>
      <w:r w:rsidR="007D3805" w:rsidRPr="00263C10">
        <w:rPr>
          <w:color w:val="000000" w:themeColor="text1"/>
        </w:rPr>
        <w:t xml:space="preserve"> </w:t>
      </w:r>
      <w:r w:rsidR="007D3805" w:rsidRPr="00263C10">
        <w:rPr>
          <w:b/>
          <w:color w:val="000000" w:themeColor="text1"/>
        </w:rPr>
        <w:t>obligatoirement</w:t>
      </w:r>
      <w:r w:rsidRPr="00263C10">
        <w:rPr>
          <w:b/>
          <w:color w:val="000000" w:themeColor="text1"/>
        </w:rPr>
        <w:t xml:space="preserve"> auprès des </w:t>
      </w:r>
      <w:r w:rsidRPr="00AD0FEF">
        <w:rPr>
          <w:b/>
          <w:color w:val="000000" w:themeColor="text1"/>
        </w:rPr>
        <w:t>tuteurs </w:t>
      </w:r>
    </w:p>
    <w:p w:rsidR="004068E6" w:rsidRPr="00AD0FEF" w:rsidRDefault="004068E6" w:rsidP="003379FF">
      <w:pPr>
        <w:pStyle w:val="Paragraphedeliste"/>
        <w:numPr>
          <w:ilvl w:val="0"/>
          <w:numId w:val="29"/>
        </w:numPr>
        <w:spacing w:after="120"/>
        <w:rPr>
          <w:color w:val="000000" w:themeColor="text1"/>
        </w:rPr>
      </w:pPr>
      <w:r w:rsidRPr="00AD0FEF">
        <w:rPr>
          <w:color w:val="000000" w:themeColor="text1"/>
        </w:rPr>
        <w:t xml:space="preserve">durant </w:t>
      </w:r>
      <w:r w:rsidR="00ED1B2B" w:rsidRPr="00AD0FEF">
        <w:rPr>
          <w:color w:val="000000" w:themeColor="text1"/>
        </w:rPr>
        <w:t xml:space="preserve">ces deux journée de </w:t>
      </w:r>
      <w:r w:rsidRPr="00AD0FEF">
        <w:rPr>
          <w:color w:val="000000" w:themeColor="text1"/>
        </w:rPr>
        <w:t xml:space="preserve">prérentrée ; </w:t>
      </w:r>
    </w:p>
    <w:p w:rsidR="00344579" w:rsidRPr="00AD0FEF" w:rsidRDefault="004068E6" w:rsidP="003379FF">
      <w:pPr>
        <w:pStyle w:val="Paragraphedeliste"/>
        <w:numPr>
          <w:ilvl w:val="0"/>
          <w:numId w:val="29"/>
        </w:numPr>
        <w:spacing w:after="120"/>
        <w:rPr>
          <w:b/>
          <w:color w:val="000000" w:themeColor="text1"/>
        </w:rPr>
      </w:pPr>
      <w:r w:rsidRPr="00AD0FEF">
        <w:rPr>
          <w:color w:val="000000" w:themeColor="text1"/>
        </w:rPr>
        <w:t>éventuellement</w:t>
      </w:r>
      <w:r w:rsidR="006657E3" w:rsidRPr="00AD0FEF">
        <w:rPr>
          <w:color w:val="000000" w:themeColor="text1"/>
        </w:rPr>
        <w:t>,</w:t>
      </w:r>
      <w:r w:rsidRPr="00AD0FEF">
        <w:rPr>
          <w:color w:val="000000" w:themeColor="text1"/>
        </w:rPr>
        <w:t xml:space="preserve"> durant les trois premières semaines de cours (voir sur le site web du département </w:t>
      </w:r>
      <w:r w:rsidR="007D3805" w:rsidRPr="00AD0FEF">
        <w:rPr>
          <w:color w:val="000000" w:themeColor="text1"/>
        </w:rPr>
        <w:t xml:space="preserve">d’histoire </w:t>
      </w:r>
      <w:r w:rsidRPr="00AD0FEF">
        <w:rPr>
          <w:color w:val="000000" w:themeColor="text1"/>
        </w:rPr>
        <w:t>les horaires de permanence des tuteurs)</w:t>
      </w:r>
      <w:r w:rsidR="00ED1B2B" w:rsidRPr="00AD0FEF">
        <w:rPr>
          <w:color w:val="000000" w:themeColor="text1"/>
        </w:rPr>
        <w:t> : mais noter qu’à ce moment là il restera peu de places dans les cours</w:t>
      </w:r>
      <w:r w:rsidRPr="00AD0FEF">
        <w:rPr>
          <w:color w:val="000000" w:themeColor="text1"/>
        </w:rPr>
        <w:t xml:space="preserve">. </w:t>
      </w:r>
      <w:r w:rsidRPr="00AD0FEF">
        <w:rPr>
          <w:b/>
          <w:color w:val="000000" w:themeColor="text1"/>
        </w:rPr>
        <w:t xml:space="preserve">Passé ce délai, aucun étudiant ne </w:t>
      </w:r>
      <w:r w:rsidR="007D3805" w:rsidRPr="00AD0FEF">
        <w:rPr>
          <w:b/>
          <w:color w:val="000000" w:themeColor="text1"/>
        </w:rPr>
        <w:t>sera</w:t>
      </w:r>
      <w:r w:rsidRPr="00AD0FEF">
        <w:rPr>
          <w:b/>
          <w:color w:val="000000" w:themeColor="text1"/>
        </w:rPr>
        <w:t xml:space="preserve"> admis dans un cours.</w:t>
      </w:r>
    </w:p>
    <w:p w:rsidR="00344579" w:rsidRPr="00AD0FEF" w:rsidRDefault="00344579" w:rsidP="00344579">
      <w:pPr>
        <w:pStyle w:val="Paragraphedeliste"/>
        <w:numPr>
          <w:ilvl w:val="0"/>
          <w:numId w:val="0"/>
        </w:numPr>
        <w:spacing w:after="120"/>
        <w:ind w:left="720"/>
        <w:rPr>
          <w:b/>
          <w:color w:val="000000" w:themeColor="text1"/>
        </w:rPr>
      </w:pPr>
    </w:p>
    <w:p w:rsidR="00344579" w:rsidRPr="00AD0FEF" w:rsidRDefault="004068E6" w:rsidP="003379FF">
      <w:pPr>
        <w:pStyle w:val="Paragraphedeliste"/>
        <w:numPr>
          <w:ilvl w:val="0"/>
          <w:numId w:val="29"/>
        </w:numPr>
        <w:spacing w:after="120"/>
        <w:rPr>
          <w:b/>
          <w:color w:val="000000" w:themeColor="text1"/>
        </w:rPr>
      </w:pPr>
      <w:r w:rsidRPr="00AD0FEF">
        <w:rPr>
          <w:b/>
          <w:color w:val="000000" w:themeColor="text1"/>
        </w:rPr>
        <w:t>Attention ! Les enseignants n’inscrivent pas les étudiants à leur cours</w:t>
      </w:r>
      <w:r w:rsidR="001765A6" w:rsidRPr="00AD0FEF">
        <w:rPr>
          <w:color w:val="000000" w:themeColor="text1"/>
        </w:rPr>
        <w:t> : les étudiants doivent faire leur inscription pédagogique AVANT de se rendre en cours</w:t>
      </w:r>
    </w:p>
    <w:p w:rsidR="006C42E6" w:rsidRPr="00263C10" w:rsidRDefault="006C42E6" w:rsidP="006C42E6">
      <w:pPr>
        <w:spacing w:after="120"/>
        <w:rPr>
          <w:b/>
          <w:color w:val="000000" w:themeColor="text1"/>
        </w:rPr>
      </w:pPr>
    </w:p>
    <w:p w:rsidR="00344579" w:rsidRPr="00263C10" w:rsidRDefault="006657E3" w:rsidP="003379FF">
      <w:pPr>
        <w:pStyle w:val="BrochureL-Paragraphe"/>
        <w:numPr>
          <w:ilvl w:val="0"/>
          <w:numId w:val="34"/>
        </w:numPr>
        <w:ind w:left="0"/>
        <w:rPr>
          <w:color w:val="000000" w:themeColor="text1"/>
        </w:rPr>
      </w:pPr>
      <w:r w:rsidRPr="00263C10">
        <w:rPr>
          <w:color w:val="000000" w:themeColor="text1"/>
        </w:rPr>
        <w:t xml:space="preserve">Les </w:t>
      </w:r>
      <w:r w:rsidR="004068E6" w:rsidRPr="00263C10">
        <w:rPr>
          <w:color w:val="000000" w:themeColor="text1"/>
        </w:rPr>
        <w:t xml:space="preserve"> </w:t>
      </w:r>
      <w:r w:rsidRPr="00263C10">
        <w:rPr>
          <w:color w:val="000000" w:themeColor="text1"/>
        </w:rPr>
        <w:t>étudiants qui ne re</w:t>
      </w:r>
      <w:r w:rsidR="00ED1B2B">
        <w:rPr>
          <w:color w:val="000000" w:themeColor="text1"/>
        </w:rPr>
        <w:t xml:space="preserve">specteront pas cette procédure </w:t>
      </w:r>
      <w:r w:rsidRPr="00263C10">
        <w:rPr>
          <w:color w:val="000000" w:themeColor="text1"/>
        </w:rPr>
        <w:t>ne pourront pas obtenir de note</w:t>
      </w:r>
      <w:r w:rsidR="00ED1B2B">
        <w:rPr>
          <w:color w:val="000000" w:themeColor="text1"/>
        </w:rPr>
        <w:t>.</w:t>
      </w:r>
    </w:p>
    <w:p w:rsidR="004068E6" w:rsidRPr="00263C10" w:rsidRDefault="00197C09" w:rsidP="003379FF">
      <w:pPr>
        <w:pStyle w:val="BrochureL-Paragraphe"/>
        <w:numPr>
          <w:ilvl w:val="0"/>
          <w:numId w:val="34"/>
        </w:numPr>
        <w:ind w:left="0"/>
        <w:rPr>
          <w:color w:val="000000" w:themeColor="text1"/>
        </w:rPr>
      </w:pPr>
      <w:r w:rsidRPr="00263C10">
        <w:rPr>
          <w:color w:val="000000" w:themeColor="text1"/>
        </w:rPr>
        <w:t>Attention : nombre limité de places : voir</w:t>
      </w:r>
      <w:r w:rsidR="004068E6" w:rsidRPr="00263C10">
        <w:rPr>
          <w:color w:val="000000" w:themeColor="text1"/>
        </w:rPr>
        <w:t xml:space="preserve"> les </w:t>
      </w:r>
      <w:r w:rsidRPr="00263C10">
        <w:rPr>
          <w:color w:val="000000" w:themeColor="text1"/>
        </w:rPr>
        <w:t>disponibilités</w:t>
      </w:r>
      <w:r w:rsidR="00344579" w:rsidRPr="00263C10">
        <w:rPr>
          <w:color w:val="000000" w:themeColor="text1"/>
        </w:rPr>
        <w:t xml:space="preserve"> dans chaque cours</w:t>
      </w:r>
      <w:r w:rsidR="004068E6" w:rsidRPr="00263C10">
        <w:rPr>
          <w:color w:val="000000" w:themeColor="text1"/>
        </w:rPr>
        <w:t xml:space="preserve"> auprès des tuteurs</w:t>
      </w:r>
    </w:p>
    <w:p w:rsidR="00BE1052" w:rsidRPr="00263C10" w:rsidRDefault="00BE1052" w:rsidP="00BE1052">
      <w:pPr>
        <w:widowControl w:val="0"/>
        <w:autoSpaceDE w:val="0"/>
        <w:autoSpaceDN w:val="0"/>
        <w:adjustRightInd w:val="0"/>
        <w:rPr>
          <w:color w:val="000000" w:themeColor="text1"/>
        </w:rPr>
      </w:pPr>
    </w:p>
    <w:p w:rsidR="00BE1052" w:rsidRPr="00263C10" w:rsidRDefault="00BE1052" w:rsidP="00BE1052">
      <w:pPr>
        <w:ind w:left="567"/>
        <w:rPr>
          <w:color w:val="000000" w:themeColor="text1"/>
        </w:rPr>
      </w:pPr>
      <w:r w:rsidRPr="00263C10">
        <w:rPr>
          <w:b/>
          <w:color w:val="000000" w:themeColor="text1"/>
        </w:rPr>
        <w:t>Secrétariat de licence du département d’histoire (</w:t>
      </w:r>
      <w:r w:rsidRPr="00263C10">
        <w:rPr>
          <w:color w:val="000000" w:themeColor="text1"/>
        </w:rPr>
        <w:t xml:space="preserve">Guylène </w:t>
      </w:r>
      <w:r w:rsidRPr="00263C10">
        <w:rPr>
          <w:smallCaps/>
          <w:color w:val="000000" w:themeColor="text1"/>
        </w:rPr>
        <w:t>Deruel</w:t>
      </w:r>
      <w:r w:rsidRPr="00263C10">
        <w:rPr>
          <w:color w:val="000000" w:themeColor="text1"/>
        </w:rPr>
        <w:t>)</w:t>
      </w:r>
    </w:p>
    <w:p w:rsidR="00BE1052" w:rsidRPr="00263C10" w:rsidRDefault="00BE1052" w:rsidP="006C42E6">
      <w:pPr>
        <w:ind w:left="567"/>
        <w:rPr>
          <w:color w:val="000000" w:themeColor="text1"/>
        </w:rPr>
      </w:pPr>
      <w:r w:rsidRPr="00263C10">
        <w:rPr>
          <w:color w:val="000000" w:themeColor="text1"/>
        </w:rPr>
        <w:t>bâtiment B 2, bureau B 346</w:t>
      </w:r>
      <w:r w:rsidR="006C42E6" w:rsidRPr="00263C10">
        <w:rPr>
          <w:color w:val="000000" w:themeColor="text1"/>
        </w:rPr>
        <w:t xml:space="preserve">   </w:t>
      </w:r>
      <w:r w:rsidRPr="00263C10">
        <w:rPr>
          <w:color w:val="000000" w:themeColor="text1"/>
        </w:rPr>
        <w:t>tél. : 01 49 40 68 25</w:t>
      </w:r>
    </w:p>
    <w:p w:rsidR="00BE1052" w:rsidRPr="00263C10" w:rsidRDefault="00BE1052" w:rsidP="00BE1052">
      <w:pPr>
        <w:widowControl w:val="0"/>
        <w:autoSpaceDE w:val="0"/>
        <w:autoSpaceDN w:val="0"/>
        <w:adjustRightInd w:val="0"/>
        <w:ind w:left="567"/>
        <w:rPr>
          <w:color w:val="000000" w:themeColor="text1"/>
        </w:rPr>
      </w:pPr>
      <w:r w:rsidRPr="00263C10">
        <w:rPr>
          <w:color w:val="000000" w:themeColor="text1"/>
        </w:rPr>
        <w:t xml:space="preserve">couriel : guylene.deruel@univ-paris8.fr </w:t>
      </w:r>
    </w:p>
    <w:p w:rsidR="00BE1052" w:rsidRPr="00263C10" w:rsidRDefault="00BE1052" w:rsidP="00BE1052">
      <w:pPr>
        <w:autoSpaceDE w:val="0"/>
        <w:autoSpaceDN w:val="0"/>
        <w:adjustRightInd w:val="0"/>
        <w:ind w:left="567"/>
        <w:rPr>
          <w:rFonts w:eastAsiaTheme="minorEastAsia"/>
          <w:color w:val="000000" w:themeColor="text1"/>
        </w:rPr>
      </w:pPr>
      <w:r w:rsidRPr="00263C10">
        <w:rPr>
          <w:rFonts w:eastAsiaTheme="minorEastAsia"/>
          <w:color w:val="000000" w:themeColor="text1"/>
        </w:rPr>
        <w:t xml:space="preserve">site Internet : http://www2.univ-paris8.fr/histoire/ </w:t>
      </w:r>
    </w:p>
    <w:p w:rsidR="00BE1052" w:rsidRPr="00263C10" w:rsidRDefault="00BE1052" w:rsidP="004068E6">
      <w:pPr>
        <w:autoSpaceDE w:val="0"/>
        <w:autoSpaceDN w:val="0"/>
        <w:adjustRightInd w:val="0"/>
        <w:rPr>
          <w:rFonts w:eastAsiaTheme="minorEastAsia"/>
          <w:color w:val="000000" w:themeColor="text1"/>
        </w:rPr>
      </w:pPr>
    </w:p>
    <w:p w:rsidR="00BE1052" w:rsidRPr="00263C10" w:rsidRDefault="00BE1052" w:rsidP="001C7D96">
      <w:pPr>
        <w:pStyle w:val="Brochuretitrederubrique"/>
        <w:rPr>
          <w:color w:val="000000" w:themeColor="text1"/>
        </w:rPr>
      </w:pPr>
      <w:bookmarkStart w:id="140" w:name="_Toc488502367"/>
      <w:bookmarkStart w:id="141" w:name="_Toc397605703"/>
      <w:r w:rsidRPr="00263C10">
        <w:rPr>
          <w:color w:val="000000" w:themeColor="text1"/>
        </w:rPr>
        <w:t>L1</w:t>
      </w:r>
      <w:bookmarkEnd w:id="136"/>
      <w:r w:rsidR="006C42E6" w:rsidRPr="00263C10">
        <w:rPr>
          <w:color w:val="000000" w:themeColor="text1"/>
        </w:rPr>
        <w:t xml:space="preserve"> : </w:t>
      </w:r>
      <w:r w:rsidR="004068E6" w:rsidRPr="00263C10">
        <w:rPr>
          <w:color w:val="000000" w:themeColor="text1"/>
        </w:rPr>
        <w:t>cours pour EC découverte, prémineure, EC libre</w:t>
      </w:r>
      <w:bookmarkEnd w:id="140"/>
      <w:bookmarkEnd w:id="141"/>
    </w:p>
    <w:p w:rsidR="00BE1052" w:rsidRPr="00263C10" w:rsidRDefault="00BE1052" w:rsidP="00BE1052">
      <w:pPr>
        <w:rPr>
          <w:b/>
          <w:i/>
          <w:color w:val="000000" w:themeColor="text1"/>
          <w:sz w:val="28"/>
        </w:rPr>
      </w:pPr>
    </w:p>
    <w:p w:rsidR="00BE1052" w:rsidRPr="003F2729" w:rsidRDefault="00BE1052" w:rsidP="004068E6">
      <w:pPr>
        <w:pStyle w:val="BrochureL-Paragraphe"/>
        <w:rPr>
          <w:bCs/>
          <w:i/>
          <w:color w:val="000000" w:themeColor="text1"/>
          <w:sz w:val="30"/>
          <w:szCs w:val="30"/>
        </w:rPr>
      </w:pPr>
      <w:r w:rsidRPr="003F2729">
        <w:rPr>
          <w:bCs/>
          <w:i/>
          <w:color w:val="000000" w:themeColor="text1"/>
          <w:sz w:val="30"/>
          <w:szCs w:val="30"/>
        </w:rPr>
        <w:t>Documents de</w:t>
      </w:r>
      <w:r w:rsidR="004068E6" w:rsidRPr="003F2729">
        <w:rPr>
          <w:bCs/>
          <w:i/>
          <w:color w:val="000000" w:themeColor="text1"/>
          <w:sz w:val="30"/>
          <w:szCs w:val="30"/>
        </w:rPr>
        <w:t xml:space="preserve"> l’historien (premier semestre)</w:t>
      </w:r>
    </w:p>
    <w:p w:rsidR="004068E6" w:rsidRPr="003F2729" w:rsidRDefault="004068E6" w:rsidP="003379FF">
      <w:pPr>
        <w:pStyle w:val="BrochureL-Paragraphe"/>
        <w:numPr>
          <w:ilvl w:val="0"/>
          <w:numId w:val="48"/>
        </w:numPr>
        <w:rPr>
          <w:color w:val="000000" w:themeColor="text1"/>
        </w:rPr>
      </w:pPr>
      <w:r w:rsidRPr="003F2729">
        <w:rPr>
          <w:color w:val="000000" w:themeColor="text1"/>
        </w:rPr>
        <w:t xml:space="preserve">descriptifs et horaires : </w:t>
      </w:r>
      <w:hyperlink w:anchor="_Documents_de_l’historien" w:history="1">
        <w:r w:rsidRPr="003F2729">
          <w:rPr>
            <w:rStyle w:val="Lienhypertexte"/>
            <w:color w:val="000000" w:themeColor="text1"/>
          </w:rPr>
          <w:t>Documents de l’historien</w:t>
        </w:r>
      </w:hyperlink>
      <w:r w:rsidR="001C7D96" w:rsidRPr="003F2729">
        <w:rPr>
          <w:color w:val="000000" w:themeColor="text1"/>
        </w:rPr>
        <w:t xml:space="preserve"> p. </w:t>
      </w:r>
      <w:r w:rsidR="00431D54" w:rsidRPr="003F2729">
        <w:rPr>
          <w:color w:val="000000" w:themeColor="text1"/>
        </w:rPr>
        <w:t>15</w:t>
      </w:r>
      <w:r w:rsidR="001C7D96" w:rsidRPr="003F2729">
        <w:rPr>
          <w:color w:val="000000" w:themeColor="text1"/>
        </w:rPr>
        <w:t xml:space="preserve"> et </w:t>
      </w:r>
      <w:r w:rsidR="00431D54" w:rsidRPr="003F2729">
        <w:rPr>
          <w:color w:val="000000" w:themeColor="text1"/>
        </w:rPr>
        <w:t>p.20</w:t>
      </w:r>
    </w:p>
    <w:p w:rsidR="00BE1052" w:rsidRPr="003F2729" w:rsidRDefault="00BE1052" w:rsidP="004068E6">
      <w:pPr>
        <w:pStyle w:val="Titre4"/>
        <w:rPr>
          <w:rFonts w:eastAsiaTheme="minorHAnsi"/>
          <w:color w:val="000000" w:themeColor="text1"/>
          <w:lang w:val="fr-FR"/>
        </w:rPr>
      </w:pPr>
      <w:bookmarkStart w:id="142" w:name="_Toc290564305"/>
      <w:r w:rsidRPr="003F2729">
        <w:rPr>
          <w:rFonts w:eastAsiaTheme="minorHAnsi"/>
          <w:color w:val="000000" w:themeColor="text1"/>
        </w:rPr>
        <w:t>Cours transdisciplinaire</w:t>
      </w:r>
      <w:bookmarkEnd w:id="142"/>
      <w:r w:rsidRPr="003F2729">
        <w:rPr>
          <w:rFonts w:eastAsiaTheme="minorHAnsi"/>
          <w:color w:val="000000" w:themeColor="text1"/>
        </w:rPr>
        <w:t>s (premier et deuxième semestre)</w:t>
      </w:r>
    </w:p>
    <w:p w:rsidR="001C7D96" w:rsidRPr="003F2729" w:rsidRDefault="001C7D96" w:rsidP="003379FF">
      <w:pPr>
        <w:pStyle w:val="BrochureL-Paragraphe"/>
        <w:numPr>
          <w:ilvl w:val="0"/>
          <w:numId w:val="48"/>
        </w:numPr>
        <w:rPr>
          <w:color w:val="000000" w:themeColor="text1"/>
        </w:rPr>
      </w:pPr>
      <w:r w:rsidRPr="003F2729">
        <w:rPr>
          <w:color w:val="000000" w:themeColor="text1"/>
        </w:rPr>
        <w:t>descriptifs et horaires 1</w:t>
      </w:r>
      <w:r w:rsidRPr="003F2729">
        <w:rPr>
          <w:color w:val="000000" w:themeColor="text1"/>
          <w:vertAlign w:val="superscript"/>
        </w:rPr>
        <w:t>er</w:t>
      </w:r>
      <w:r w:rsidRPr="003F2729">
        <w:rPr>
          <w:color w:val="000000" w:themeColor="text1"/>
        </w:rPr>
        <w:t xml:space="preserve"> semestre : </w:t>
      </w:r>
      <w:hyperlink w:anchor="_Transdisciplinaire" w:history="1">
        <w:r w:rsidRPr="003F2729">
          <w:rPr>
            <w:rStyle w:val="Lienhypertexte"/>
            <w:color w:val="000000" w:themeColor="text1"/>
          </w:rPr>
          <w:t>Transdisciplinaire</w:t>
        </w:r>
      </w:hyperlink>
      <w:r w:rsidRPr="003F2729">
        <w:rPr>
          <w:color w:val="000000" w:themeColor="text1"/>
        </w:rPr>
        <w:t xml:space="preserve"> p. </w:t>
      </w:r>
      <w:r w:rsidR="00431D54" w:rsidRPr="003F2729">
        <w:rPr>
          <w:color w:val="000000" w:themeColor="text1"/>
        </w:rPr>
        <w:t>15, 20-21</w:t>
      </w:r>
      <w:r w:rsidRPr="003F2729">
        <w:rPr>
          <w:color w:val="000000" w:themeColor="text1"/>
        </w:rPr>
        <w:t>,</w:t>
      </w:r>
    </w:p>
    <w:p w:rsidR="001C7D96" w:rsidRPr="003F2729" w:rsidRDefault="001C7D96" w:rsidP="003379FF">
      <w:pPr>
        <w:pStyle w:val="BrochureL-Paragraphe"/>
        <w:numPr>
          <w:ilvl w:val="0"/>
          <w:numId w:val="48"/>
        </w:numPr>
        <w:rPr>
          <w:color w:val="000000" w:themeColor="text1"/>
        </w:rPr>
      </w:pPr>
      <w:r w:rsidRPr="003F2729">
        <w:rPr>
          <w:color w:val="000000" w:themeColor="text1"/>
        </w:rPr>
        <w:t>descriptifs et horaires 2</w:t>
      </w:r>
      <w:r w:rsidRPr="003F2729">
        <w:rPr>
          <w:color w:val="000000" w:themeColor="text1"/>
          <w:vertAlign w:val="superscript"/>
        </w:rPr>
        <w:t>e</w:t>
      </w:r>
      <w:r w:rsidRPr="003F2729">
        <w:rPr>
          <w:color w:val="000000" w:themeColor="text1"/>
        </w:rPr>
        <w:t xml:space="preserve"> semestre</w:t>
      </w:r>
      <w:r w:rsidR="006657E3" w:rsidRPr="003F2729">
        <w:rPr>
          <w:color w:val="000000" w:themeColor="text1"/>
        </w:rPr>
        <w:t> :</w:t>
      </w:r>
      <w:r w:rsidRPr="003F2729">
        <w:rPr>
          <w:color w:val="000000" w:themeColor="text1"/>
        </w:rPr>
        <w:t xml:space="preserve"> </w:t>
      </w:r>
      <w:hyperlink w:anchor="_Transdisciplinaire_1" w:history="1">
        <w:r w:rsidRPr="003F2729">
          <w:rPr>
            <w:rStyle w:val="Lienhypertexte"/>
            <w:color w:val="000000" w:themeColor="text1"/>
          </w:rPr>
          <w:t>Transdisciplinaire</w:t>
        </w:r>
      </w:hyperlink>
      <w:r w:rsidRPr="003F2729">
        <w:rPr>
          <w:color w:val="000000" w:themeColor="text1"/>
        </w:rPr>
        <w:t xml:space="preserve"> p</w:t>
      </w:r>
      <w:r w:rsidR="00431D54" w:rsidRPr="003F2729">
        <w:rPr>
          <w:color w:val="000000" w:themeColor="text1"/>
        </w:rPr>
        <w:t>. 15, 25-27</w:t>
      </w:r>
    </w:p>
    <w:p w:rsidR="00BE1052" w:rsidRPr="003F2729" w:rsidRDefault="00BE1052" w:rsidP="00BE1052">
      <w:pPr>
        <w:pStyle w:val="Titre4"/>
        <w:rPr>
          <w:color w:val="000000" w:themeColor="text1"/>
        </w:rPr>
      </w:pPr>
      <w:bookmarkStart w:id="143" w:name="_Toc290564306"/>
      <w:r w:rsidRPr="003F2729">
        <w:rPr>
          <w:color w:val="000000" w:themeColor="text1"/>
        </w:rPr>
        <w:t>Cours d’histoire du monde</w:t>
      </w:r>
      <w:bookmarkEnd w:id="143"/>
      <w:r w:rsidRPr="003F2729">
        <w:rPr>
          <w:color w:val="000000" w:themeColor="text1"/>
        </w:rPr>
        <w:t xml:space="preserve"> (deuxième semestre)</w:t>
      </w:r>
    </w:p>
    <w:p w:rsidR="00BE1052" w:rsidRPr="003F2729" w:rsidRDefault="001C7D96" w:rsidP="003379FF">
      <w:pPr>
        <w:pStyle w:val="Paragraphedeliste"/>
        <w:numPr>
          <w:ilvl w:val="0"/>
          <w:numId w:val="48"/>
        </w:numPr>
        <w:rPr>
          <w:color w:val="000000" w:themeColor="text1"/>
        </w:rPr>
      </w:pPr>
      <w:r w:rsidRPr="003F2729">
        <w:rPr>
          <w:color w:val="000000" w:themeColor="text1"/>
        </w:rPr>
        <w:t>descriptifs et horaires </w:t>
      </w:r>
      <w:hyperlink w:anchor="_Histoire_du_monde" w:history="1">
        <w:r w:rsidRPr="003F2729">
          <w:rPr>
            <w:rStyle w:val="Lienhypertexte"/>
            <w:color w:val="000000" w:themeColor="text1"/>
          </w:rPr>
          <w:t>Histoire du monde</w:t>
        </w:r>
      </w:hyperlink>
      <w:r w:rsidR="009D3CDB" w:rsidRPr="003F2729">
        <w:rPr>
          <w:color w:val="000000" w:themeColor="text1"/>
        </w:rPr>
        <w:t xml:space="preserve"> p.</w:t>
      </w:r>
      <w:r w:rsidR="00431D54" w:rsidRPr="003F2729">
        <w:rPr>
          <w:color w:val="000000" w:themeColor="text1"/>
        </w:rPr>
        <w:t>23-25</w:t>
      </w:r>
    </w:p>
    <w:p w:rsidR="00BE1052" w:rsidRPr="00263C10" w:rsidRDefault="006C42E6" w:rsidP="001C7D96">
      <w:pPr>
        <w:pStyle w:val="Brochuretitrederubrique"/>
        <w:rPr>
          <w:color w:val="000000" w:themeColor="text1"/>
        </w:rPr>
      </w:pPr>
      <w:bookmarkStart w:id="144" w:name="_Toc488502368"/>
      <w:bookmarkStart w:id="145" w:name="_Toc397605704"/>
      <w:r w:rsidRPr="00263C10">
        <w:rPr>
          <w:color w:val="000000" w:themeColor="text1"/>
        </w:rPr>
        <w:lastRenderedPageBreak/>
        <w:t xml:space="preserve">L2 et L3 : </w:t>
      </w:r>
      <w:r w:rsidR="001C7D96" w:rsidRPr="00263C10">
        <w:rPr>
          <w:color w:val="000000" w:themeColor="text1"/>
        </w:rPr>
        <w:t>c</w:t>
      </w:r>
      <w:r w:rsidR="00BE1052" w:rsidRPr="00263C10">
        <w:rPr>
          <w:color w:val="000000" w:themeColor="text1"/>
        </w:rPr>
        <w:t xml:space="preserve">ours pour mineure </w:t>
      </w:r>
      <w:bookmarkEnd w:id="137"/>
      <w:r w:rsidR="001C7D96" w:rsidRPr="00263C10">
        <w:rPr>
          <w:color w:val="000000" w:themeColor="text1"/>
        </w:rPr>
        <w:t>et EC libre</w:t>
      </w:r>
      <w:bookmarkEnd w:id="144"/>
      <w:bookmarkEnd w:id="145"/>
    </w:p>
    <w:p w:rsidR="001C7D96" w:rsidRPr="00263C10" w:rsidRDefault="00BE1052" w:rsidP="00BE1052">
      <w:pPr>
        <w:pStyle w:val="BrochureL-Paragraphe"/>
        <w:rPr>
          <w:color w:val="000000" w:themeColor="text1"/>
        </w:rPr>
      </w:pPr>
      <w:r w:rsidRPr="00263C10">
        <w:rPr>
          <w:color w:val="000000" w:themeColor="text1"/>
        </w:rPr>
        <w:t>La mineure d’histoire est constituée de 8 EC : les étudiants doivent favoriser les cours de L2 (</w:t>
      </w:r>
      <w:r w:rsidRPr="00263C10">
        <w:rPr>
          <w:i/>
          <w:color w:val="000000" w:themeColor="text1"/>
        </w:rPr>
        <w:t>introductions</w:t>
      </w:r>
      <w:r w:rsidRPr="00263C10">
        <w:rPr>
          <w:color w:val="000000" w:themeColor="text1"/>
        </w:rPr>
        <w:t xml:space="preserve"> ou </w:t>
      </w:r>
      <w:r w:rsidRPr="00263C10">
        <w:rPr>
          <w:i/>
          <w:color w:val="000000" w:themeColor="text1"/>
        </w:rPr>
        <w:t>questions</w:t>
      </w:r>
      <w:r w:rsidRPr="00263C10">
        <w:rPr>
          <w:color w:val="000000" w:themeColor="text1"/>
        </w:rPr>
        <w:t xml:space="preserve">) qui sont les mieux adaptés à leurs besoins, mais </w:t>
      </w:r>
      <w:r w:rsidR="001C7D96" w:rsidRPr="00263C10">
        <w:rPr>
          <w:color w:val="000000" w:themeColor="text1"/>
        </w:rPr>
        <w:t>les étudiants de L3</w:t>
      </w:r>
      <w:r w:rsidRPr="00263C10">
        <w:rPr>
          <w:color w:val="000000" w:themeColor="text1"/>
        </w:rPr>
        <w:t xml:space="preserve"> peuvent aussi suivre des cours de L3 (</w:t>
      </w:r>
      <w:r w:rsidRPr="00263C10">
        <w:rPr>
          <w:i/>
          <w:color w:val="000000" w:themeColor="text1"/>
        </w:rPr>
        <w:t>thématiques</w:t>
      </w:r>
      <w:r w:rsidRPr="00263C10">
        <w:rPr>
          <w:color w:val="000000" w:themeColor="text1"/>
        </w:rPr>
        <w:t xml:space="preserve"> ou </w:t>
      </w:r>
      <w:r w:rsidRPr="00263C10">
        <w:rPr>
          <w:i/>
          <w:color w:val="000000" w:themeColor="text1"/>
        </w:rPr>
        <w:t>sciences auxiliaires</w:t>
      </w:r>
      <w:r w:rsidRPr="00263C10">
        <w:rPr>
          <w:color w:val="000000" w:themeColor="text1"/>
        </w:rPr>
        <w:t>)</w:t>
      </w:r>
      <w:r w:rsidR="001C7D96" w:rsidRPr="00263C10">
        <w:rPr>
          <w:color w:val="000000" w:themeColor="text1"/>
        </w:rPr>
        <w:t>.</w:t>
      </w:r>
    </w:p>
    <w:p w:rsidR="00BE1052" w:rsidRPr="00263C10" w:rsidRDefault="00BE1052" w:rsidP="00BE1052">
      <w:pPr>
        <w:pStyle w:val="BrochureL-Paragraphe"/>
        <w:rPr>
          <w:color w:val="000000" w:themeColor="text1"/>
        </w:rPr>
      </w:pPr>
      <w:r w:rsidRPr="00263C10">
        <w:rPr>
          <w:color w:val="000000" w:themeColor="text1"/>
        </w:rPr>
        <w:t>La demi-mineure d’histoire est constituée de 4 EC : les étudiants doivent favoriser les cours de L2 (</w:t>
      </w:r>
      <w:r w:rsidRPr="00263C10">
        <w:rPr>
          <w:i/>
          <w:color w:val="000000" w:themeColor="text1"/>
        </w:rPr>
        <w:t>introductions</w:t>
      </w:r>
      <w:r w:rsidRPr="00263C10">
        <w:rPr>
          <w:color w:val="000000" w:themeColor="text1"/>
        </w:rPr>
        <w:t xml:space="preserve"> ou </w:t>
      </w:r>
      <w:r w:rsidRPr="00263C10">
        <w:rPr>
          <w:i/>
          <w:color w:val="000000" w:themeColor="text1"/>
        </w:rPr>
        <w:t>questions</w:t>
      </w:r>
      <w:r w:rsidRPr="00263C10">
        <w:rPr>
          <w:color w:val="000000" w:themeColor="text1"/>
        </w:rPr>
        <w:t>).</w:t>
      </w:r>
    </w:p>
    <w:p w:rsidR="00BE1052" w:rsidRPr="00263C10" w:rsidRDefault="00BE1052" w:rsidP="00BE1052">
      <w:pPr>
        <w:pStyle w:val="BrochureL-Paragraphe"/>
        <w:rPr>
          <w:color w:val="000000" w:themeColor="text1"/>
        </w:rPr>
      </w:pPr>
      <w:r w:rsidRPr="00263C10">
        <w:rPr>
          <w:color w:val="000000" w:themeColor="text1"/>
        </w:rPr>
        <w:t>Ces cours sont accessibles sans prérequis. L’évaluation se fonde en général sur l’exercice du commentaire de document et de la dissertation auxquels peuvent être adjoints des tests de connaissance ou d’autres types de travaux (exposés, fiche de lecture...)</w:t>
      </w:r>
    </w:p>
    <w:p w:rsidR="00BE1052" w:rsidRPr="00263C10" w:rsidRDefault="00BE1052" w:rsidP="00BE1052">
      <w:pPr>
        <w:pStyle w:val="BrochureL-Paragraphe"/>
        <w:rPr>
          <w:color w:val="000000" w:themeColor="text1"/>
        </w:rPr>
      </w:pPr>
    </w:p>
    <w:p w:rsidR="00BE1052" w:rsidRPr="00263C10" w:rsidRDefault="00BE1052" w:rsidP="00BE1052">
      <w:pPr>
        <w:pStyle w:val="Brochuretitrede"/>
        <w:rPr>
          <w:color w:val="000000" w:themeColor="text1"/>
        </w:rPr>
      </w:pPr>
      <w:r w:rsidRPr="00263C10">
        <w:rPr>
          <w:color w:val="000000" w:themeColor="text1"/>
        </w:rPr>
        <w:t>Cours de niveau L2</w:t>
      </w:r>
    </w:p>
    <w:p w:rsidR="00BE1052" w:rsidRPr="003F2729" w:rsidRDefault="004068E6" w:rsidP="001C7D96">
      <w:pPr>
        <w:pStyle w:val="Titre4"/>
        <w:rPr>
          <w:color w:val="000000" w:themeColor="text1"/>
          <w:lang w:val="fr-FR"/>
        </w:rPr>
      </w:pPr>
      <w:r w:rsidRPr="003F2729">
        <w:rPr>
          <w:color w:val="000000" w:themeColor="text1"/>
        </w:rPr>
        <w:t>Introductions</w:t>
      </w:r>
    </w:p>
    <w:p w:rsidR="001C7D96" w:rsidRPr="003F2729" w:rsidRDefault="001C7D96" w:rsidP="003379FF">
      <w:pPr>
        <w:pStyle w:val="BrochureL-Paragraphe"/>
        <w:numPr>
          <w:ilvl w:val="0"/>
          <w:numId w:val="49"/>
        </w:numPr>
        <w:rPr>
          <w:color w:val="000000" w:themeColor="text1"/>
          <w:lang w:eastAsia="x-none"/>
        </w:rPr>
      </w:pPr>
      <w:r w:rsidRPr="003F2729">
        <w:rPr>
          <w:color w:val="000000" w:themeColor="text1"/>
        </w:rPr>
        <w:t>descriptifs et horaires 1</w:t>
      </w:r>
      <w:r w:rsidRPr="003F2729">
        <w:rPr>
          <w:color w:val="000000" w:themeColor="text1"/>
          <w:vertAlign w:val="superscript"/>
        </w:rPr>
        <w:t>er</w:t>
      </w:r>
      <w:r w:rsidRPr="003F2729">
        <w:rPr>
          <w:color w:val="000000" w:themeColor="text1"/>
        </w:rPr>
        <w:t xml:space="preserve"> semestre : </w:t>
      </w:r>
      <w:hyperlink w:anchor="_Introductions" w:history="1">
        <w:r w:rsidRPr="003F2729">
          <w:rPr>
            <w:rStyle w:val="Lienhypertexte"/>
            <w:color w:val="000000" w:themeColor="text1"/>
          </w:rPr>
          <w:t>Introductions</w:t>
        </w:r>
      </w:hyperlink>
      <w:r w:rsidRPr="003F2729">
        <w:rPr>
          <w:color w:val="000000" w:themeColor="text1"/>
        </w:rPr>
        <w:t xml:space="preserve"> p</w:t>
      </w:r>
      <w:r w:rsidR="00431D54" w:rsidRPr="003F2729">
        <w:rPr>
          <w:color w:val="000000" w:themeColor="text1"/>
        </w:rPr>
        <w:t>. 33-34</w:t>
      </w:r>
    </w:p>
    <w:p w:rsidR="001C7D96" w:rsidRPr="003F2729" w:rsidRDefault="001C7D96" w:rsidP="003379FF">
      <w:pPr>
        <w:pStyle w:val="BrochureL-Paragraphe"/>
        <w:numPr>
          <w:ilvl w:val="0"/>
          <w:numId w:val="49"/>
        </w:numPr>
        <w:rPr>
          <w:color w:val="000000" w:themeColor="text1"/>
          <w:lang w:eastAsia="x-none"/>
        </w:rPr>
      </w:pPr>
      <w:r w:rsidRPr="003F2729">
        <w:rPr>
          <w:color w:val="000000" w:themeColor="text1"/>
        </w:rPr>
        <w:t>descriptifs et horaires 2</w:t>
      </w:r>
      <w:r w:rsidRPr="003F2729">
        <w:rPr>
          <w:color w:val="000000" w:themeColor="text1"/>
          <w:vertAlign w:val="superscript"/>
        </w:rPr>
        <w:t>e</w:t>
      </w:r>
      <w:r w:rsidRPr="003F2729">
        <w:rPr>
          <w:color w:val="000000" w:themeColor="text1"/>
        </w:rPr>
        <w:t xml:space="preserve"> semestre : </w:t>
      </w:r>
      <w:hyperlink w:anchor="_Introductions_1" w:history="1">
        <w:r w:rsidRPr="003F2729">
          <w:rPr>
            <w:rStyle w:val="Lienhypertexte"/>
            <w:color w:val="000000" w:themeColor="text1"/>
          </w:rPr>
          <w:t>Introductions</w:t>
        </w:r>
      </w:hyperlink>
      <w:r w:rsidR="00431D54" w:rsidRPr="003F2729">
        <w:rPr>
          <w:color w:val="000000" w:themeColor="text1"/>
        </w:rPr>
        <w:t xml:space="preserve"> p. 38-41</w:t>
      </w:r>
    </w:p>
    <w:p w:rsidR="004068E6" w:rsidRPr="003F2729" w:rsidRDefault="004068E6" w:rsidP="001C7D96">
      <w:pPr>
        <w:pStyle w:val="Titre4"/>
        <w:rPr>
          <w:color w:val="000000" w:themeColor="text1"/>
          <w:lang w:val="fr-FR"/>
        </w:rPr>
      </w:pPr>
      <w:r w:rsidRPr="003F2729">
        <w:rPr>
          <w:color w:val="000000" w:themeColor="text1"/>
        </w:rPr>
        <w:t xml:space="preserve">Questions </w:t>
      </w:r>
    </w:p>
    <w:p w:rsidR="001C7D96" w:rsidRPr="003F2729" w:rsidRDefault="001C7D96" w:rsidP="003379FF">
      <w:pPr>
        <w:pStyle w:val="BrochureL-Paragraphe"/>
        <w:numPr>
          <w:ilvl w:val="0"/>
          <w:numId w:val="50"/>
        </w:numPr>
        <w:rPr>
          <w:color w:val="000000" w:themeColor="text1"/>
        </w:rPr>
      </w:pPr>
      <w:r w:rsidRPr="003F2729">
        <w:rPr>
          <w:color w:val="000000" w:themeColor="text1"/>
        </w:rPr>
        <w:t>descriptifs et horaires 1</w:t>
      </w:r>
      <w:r w:rsidRPr="003F2729">
        <w:rPr>
          <w:color w:val="000000" w:themeColor="text1"/>
          <w:vertAlign w:val="superscript"/>
        </w:rPr>
        <w:t>er</w:t>
      </w:r>
      <w:r w:rsidRPr="003F2729">
        <w:rPr>
          <w:color w:val="000000" w:themeColor="text1"/>
        </w:rPr>
        <w:t xml:space="preserve"> semestre : </w:t>
      </w:r>
      <w:hyperlink w:anchor="_Questions" w:history="1">
        <w:r w:rsidRPr="003F2729">
          <w:rPr>
            <w:rStyle w:val="Lienhypertexte"/>
            <w:color w:val="000000" w:themeColor="text1"/>
          </w:rPr>
          <w:t>Questions</w:t>
        </w:r>
      </w:hyperlink>
      <w:r w:rsidRPr="003F2729">
        <w:rPr>
          <w:color w:val="000000" w:themeColor="text1"/>
        </w:rPr>
        <w:t xml:space="preserve"> p. </w:t>
      </w:r>
      <w:r w:rsidR="00431D54" w:rsidRPr="003F2729">
        <w:rPr>
          <w:color w:val="000000" w:themeColor="text1"/>
        </w:rPr>
        <w:t>35-36</w:t>
      </w:r>
    </w:p>
    <w:p w:rsidR="001C7D96" w:rsidRPr="003F2729" w:rsidRDefault="001C7D96" w:rsidP="003379FF">
      <w:pPr>
        <w:pStyle w:val="BrochureL-Paragraphe"/>
        <w:numPr>
          <w:ilvl w:val="0"/>
          <w:numId w:val="50"/>
        </w:numPr>
        <w:rPr>
          <w:color w:val="000000" w:themeColor="text1"/>
        </w:rPr>
      </w:pPr>
      <w:r w:rsidRPr="003F2729">
        <w:rPr>
          <w:color w:val="000000" w:themeColor="text1"/>
        </w:rPr>
        <w:t>descriptifs et horaires 2</w:t>
      </w:r>
      <w:r w:rsidRPr="003F2729">
        <w:rPr>
          <w:color w:val="000000" w:themeColor="text1"/>
          <w:vertAlign w:val="superscript"/>
        </w:rPr>
        <w:t>e</w:t>
      </w:r>
      <w:r w:rsidRPr="003F2729">
        <w:rPr>
          <w:color w:val="000000" w:themeColor="text1"/>
        </w:rPr>
        <w:t xml:space="preserve"> semestre : </w:t>
      </w:r>
      <w:hyperlink w:anchor="_Questions_1" w:history="1">
        <w:r w:rsidRPr="003F2729">
          <w:rPr>
            <w:rStyle w:val="Lienhypertexte"/>
            <w:color w:val="000000" w:themeColor="text1"/>
          </w:rPr>
          <w:t>Questions</w:t>
        </w:r>
      </w:hyperlink>
      <w:r w:rsidR="009D3CDB" w:rsidRPr="003F2729">
        <w:rPr>
          <w:color w:val="000000" w:themeColor="text1"/>
        </w:rPr>
        <w:t xml:space="preserve"> p. </w:t>
      </w:r>
      <w:r w:rsidR="00431D54" w:rsidRPr="003F2729">
        <w:rPr>
          <w:color w:val="000000" w:themeColor="text1"/>
        </w:rPr>
        <w:t>41-42</w:t>
      </w:r>
    </w:p>
    <w:p w:rsidR="001C7D96" w:rsidRPr="003F2729" w:rsidRDefault="001C7D96" w:rsidP="00BE1052">
      <w:pPr>
        <w:pStyle w:val="Brochuretitrede"/>
        <w:rPr>
          <w:color w:val="000000" w:themeColor="text1"/>
          <w:lang w:val="fr-FR"/>
        </w:rPr>
      </w:pPr>
      <w:bookmarkStart w:id="146" w:name="_Toc290564318"/>
    </w:p>
    <w:p w:rsidR="00431D54" w:rsidRPr="003F2729" w:rsidRDefault="00431D54" w:rsidP="00BE1052">
      <w:pPr>
        <w:pStyle w:val="Brochuretitrede"/>
        <w:rPr>
          <w:color w:val="000000" w:themeColor="text1"/>
          <w:lang w:val="fr-FR"/>
        </w:rPr>
      </w:pPr>
    </w:p>
    <w:p w:rsidR="00BE1052" w:rsidRPr="003F2729" w:rsidRDefault="004068E6" w:rsidP="00BE1052">
      <w:pPr>
        <w:pStyle w:val="Brochuretitrede"/>
        <w:rPr>
          <w:color w:val="000000" w:themeColor="text1"/>
        </w:rPr>
      </w:pPr>
      <w:r w:rsidRPr="003F2729">
        <w:rPr>
          <w:color w:val="000000" w:themeColor="text1"/>
        </w:rPr>
        <w:t>Cours de niveau L3</w:t>
      </w:r>
    </w:p>
    <w:p w:rsidR="00BE1052" w:rsidRPr="003F2729" w:rsidRDefault="00BE1052" w:rsidP="001C7D96">
      <w:pPr>
        <w:pStyle w:val="Titre4"/>
        <w:rPr>
          <w:color w:val="000000" w:themeColor="text1"/>
          <w:lang w:val="fr-FR"/>
        </w:rPr>
      </w:pPr>
      <w:r w:rsidRPr="003F2729">
        <w:rPr>
          <w:color w:val="000000" w:themeColor="text1"/>
        </w:rPr>
        <w:t>Thématique</w:t>
      </w:r>
      <w:bookmarkEnd w:id="146"/>
      <w:r w:rsidR="006657E3" w:rsidRPr="003F2729">
        <w:rPr>
          <w:color w:val="000000" w:themeColor="text1"/>
        </w:rPr>
        <w:t>s</w:t>
      </w:r>
    </w:p>
    <w:p w:rsidR="001C7D96" w:rsidRPr="003F2729" w:rsidRDefault="001C7D96" w:rsidP="003379FF">
      <w:pPr>
        <w:pStyle w:val="BrochureL-Paragraphe"/>
        <w:numPr>
          <w:ilvl w:val="0"/>
          <w:numId w:val="51"/>
        </w:numPr>
        <w:rPr>
          <w:color w:val="000000" w:themeColor="text1"/>
          <w:lang w:eastAsia="x-none"/>
        </w:rPr>
      </w:pPr>
      <w:r w:rsidRPr="003F2729">
        <w:rPr>
          <w:color w:val="000000" w:themeColor="text1"/>
        </w:rPr>
        <w:t>descriptifs et horaires 1</w:t>
      </w:r>
      <w:r w:rsidRPr="003F2729">
        <w:rPr>
          <w:color w:val="000000" w:themeColor="text1"/>
          <w:vertAlign w:val="superscript"/>
        </w:rPr>
        <w:t>er</w:t>
      </w:r>
      <w:r w:rsidRPr="003F2729">
        <w:rPr>
          <w:color w:val="000000" w:themeColor="text1"/>
        </w:rPr>
        <w:t xml:space="preserve"> semestre : </w:t>
      </w:r>
      <w:hyperlink w:anchor="_Thématiques" w:history="1">
        <w:r w:rsidRPr="003F2729">
          <w:rPr>
            <w:rStyle w:val="Lienhypertexte"/>
            <w:color w:val="000000" w:themeColor="text1"/>
          </w:rPr>
          <w:t>Thématiques</w:t>
        </w:r>
      </w:hyperlink>
      <w:r w:rsidR="009D3CDB" w:rsidRPr="003F2729">
        <w:rPr>
          <w:color w:val="000000" w:themeColor="text1"/>
        </w:rPr>
        <w:t xml:space="preserve"> p.</w:t>
      </w:r>
      <w:r w:rsidR="00431D54" w:rsidRPr="003F2729">
        <w:rPr>
          <w:color w:val="000000" w:themeColor="text1"/>
        </w:rPr>
        <w:t>49-50</w:t>
      </w:r>
    </w:p>
    <w:p w:rsidR="001C7D96" w:rsidRPr="003F2729" w:rsidRDefault="001C7D96" w:rsidP="003379FF">
      <w:pPr>
        <w:pStyle w:val="BrochureL-Paragraphe"/>
        <w:numPr>
          <w:ilvl w:val="0"/>
          <w:numId w:val="51"/>
        </w:numPr>
        <w:rPr>
          <w:color w:val="000000" w:themeColor="text1"/>
          <w:lang w:eastAsia="x-none"/>
        </w:rPr>
      </w:pPr>
      <w:r w:rsidRPr="003F2729">
        <w:rPr>
          <w:color w:val="000000" w:themeColor="text1"/>
        </w:rPr>
        <w:t>descriptifs et horaires 2</w:t>
      </w:r>
      <w:r w:rsidRPr="003F2729">
        <w:rPr>
          <w:color w:val="000000" w:themeColor="text1"/>
          <w:vertAlign w:val="superscript"/>
        </w:rPr>
        <w:t>e</w:t>
      </w:r>
      <w:r w:rsidRPr="003F2729">
        <w:rPr>
          <w:color w:val="000000" w:themeColor="text1"/>
        </w:rPr>
        <w:t xml:space="preserve"> semestre : </w:t>
      </w:r>
      <w:hyperlink w:anchor="_Thématiques_1" w:history="1">
        <w:r w:rsidRPr="003F2729">
          <w:rPr>
            <w:rStyle w:val="Lienhypertexte"/>
            <w:color w:val="000000" w:themeColor="text1"/>
          </w:rPr>
          <w:t>Thématiques</w:t>
        </w:r>
      </w:hyperlink>
      <w:r w:rsidR="009D3CDB" w:rsidRPr="003F2729">
        <w:rPr>
          <w:color w:val="000000" w:themeColor="text1"/>
        </w:rPr>
        <w:t xml:space="preserve"> p. </w:t>
      </w:r>
      <w:r w:rsidR="00431D54" w:rsidRPr="003F2729">
        <w:rPr>
          <w:color w:val="000000" w:themeColor="text1"/>
        </w:rPr>
        <w:t>53-54</w:t>
      </w:r>
    </w:p>
    <w:p w:rsidR="00BE1052" w:rsidRPr="003F2729" w:rsidRDefault="00BE1052" w:rsidP="001C7D96">
      <w:pPr>
        <w:pStyle w:val="Titre4"/>
        <w:rPr>
          <w:color w:val="000000" w:themeColor="text1"/>
          <w:lang w:val="fr-FR"/>
        </w:rPr>
      </w:pPr>
      <w:bookmarkStart w:id="147" w:name="_Toc290564320"/>
      <w:r w:rsidRPr="0094189D">
        <w:rPr>
          <w:color w:val="000000" w:themeColor="text1"/>
        </w:rPr>
        <w:t>Sci</w:t>
      </w:r>
      <w:r w:rsidR="0094189D">
        <w:rPr>
          <w:color w:val="000000" w:themeColor="text1"/>
        </w:rPr>
        <w:t>en</w:t>
      </w:r>
      <w:r w:rsidRPr="0094189D">
        <w:rPr>
          <w:color w:val="000000" w:themeColor="text1"/>
        </w:rPr>
        <w:t>ces</w:t>
      </w:r>
      <w:r w:rsidRPr="003F2729">
        <w:rPr>
          <w:color w:val="000000" w:themeColor="text1"/>
        </w:rPr>
        <w:t xml:space="preserve"> auxiliaire</w:t>
      </w:r>
      <w:bookmarkEnd w:id="147"/>
      <w:r w:rsidRPr="003F2729">
        <w:rPr>
          <w:color w:val="000000" w:themeColor="text1"/>
        </w:rPr>
        <w:t>s</w:t>
      </w:r>
    </w:p>
    <w:p w:rsidR="001C7D96" w:rsidRPr="003F2729" w:rsidRDefault="001C7D96" w:rsidP="003379FF">
      <w:pPr>
        <w:pStyle w:val="BrochureL-Paragraphe"/>
        <w:numPr>
          <w:ilvl w:val="0"/>
          <w:numId w:val="52"/>
        </w:numPr>
        <w:rPr>
          <w:color w:val="000000" w:themeColor="text1"/>
        </w:rPr>
      </w:pPr>
      <w:r w:rsidRPr="003F2729">
        <w:rPr>
          <w:color w:val="000000" w:themeColor="text1"/>
        </w:rPr>
        <w:t>descriptifs et horaires 1</w:t>
      </w:r>
      <w:r w:rsidRPr="003F2729">
        <w:rPr>
          <w:color w:val="000000" w:themeColor="text1"/>
          <w:vertAlign w:val="superscript"/>
        </w:rPr>
        <w:t>er</w:t>
      </w:r>
      <w:r w:rsidRPr="003F2729">
        <w:rPr>
          <w:color w:val="000000" w:themeColor="text1"/>
        </w:rPr>
        <w:t xml:space="preserve"> semestre : </w:t>
      </w:r>
      <w:hyperlink w:anchor="_Sciences_auxiliaires_2" w:history="1">
        <w:r w:rsidRPr="003F2729">
          <w:rPr>
            <w:rStyle w:val="Lienhypertexte"/>
            <w:color w:val="000000" w:themeColor="text1"/>
          </w:rPr>
          <w:t>Sciences auxiliaires</w:t>
        </w:r>
      </w:hyperlink>
      <w:r w:rsidRPr="003F2729">
        <w:rPr>
          <w:color w:val="000000" w:themeColor="text1"/>
        </w:rPr>
        <w:t xml:space="preserve"> p. </w:t>
      </w:r>
      <w:r w:rsidR="00431D54" w:rsidRPr="003F2729">
        <w:rPr>
          <w:color w:val="000000" w:themeColor="text1"/>
        </w:rPr>
        <w:t>51-52</w:t>
      </w:r>
    </w:p>
    <w:p w:rsidR="001C7D96" w:rsidRPr="003F2729" w:rsidRDefault="001C7D96" w:rsidP="003379FF">
      <w:pPr>
        <w:pStyle w:val="BrochureL-Paragraphe"/>
        <w:numPr>
          <w:ilvl w:val="0"/>
          <w:numId w:val="52"/>
        </w:numPr>
        <w:rPr>
          <w:color w:val="000000" w:themeColor="text1"/>
          <w:lang w:eastAsia="x-none"/>
        </w:rPr>
      </w:pPr>
      <w:r w:rsidRPr="003F2729">
        <w:rPr>
          <w:color w:val="000000" w:themeColor="text1"/>
        </w:rPr>
        <w:t>descriptifs et horaires 2</w:t>
      </w:r>
      <w:r w:rsidRPr="003F2729">
        <w:rPr>
          <w:color w:val="000000" w:themeColor="text1"/>
          <w:vertAlign w:val="superscript"/>
        </w:rPr>
        <w:t>e</w:t>
      </w:r>
      <w:r w:rsidRPr="003F2729">
        <w:rPr>
          <w:color w:val="000000" w:themeColor="text1"/>
        </w:rPr>
        <w:t xml:space="preserve"> semestre : </w:t>
      </w:r>
      <w:hyperlink w:anchor="_Sciences_auxiliaires_1" w:history="1">
        <w:r w:rsidRPr="003F2729">
          <w:rPr>
            <w:rStyle w:val="Lienhypertexte"/>
            <w:color w:val="000000" w:themeColor="text1"/>
          </w:rPr>
          <w:t>Sciences auxiliaires</w:t>
        </w:r>
      </w:hyperlink>
      <w:r w:rsidR="009D3CDB" w:rsidRPr="003F2729">
        <w:rPr>
          <w:color w:val="000000" w:themeColor="text1"/>
        </w:rPr>
        <w:t xml:space="preserve"> p. 5</w:t>
      </w:r>
      <w:r w:rsidR="00431D54" w:rsidRPr="003F2729">
        <w:rPr>
          <w:color w:val="000000" w:themeColor="text1"/>
        </w:rPr>
        <w:t>5-56</w:t>
      </w:r>
    </w:p>
    <w:p w:rsidR="00E11EEB" w:rsidRPr="00263C10" w:rsidRDefault="00BE1052" w:rsidP="001C7D96">
      <w:pPr>
        <w:pStyle w:val="BrochureL-Paragraphe"/>
        <w:rPr>
          <w:b/>
          <w:bCs/>
          <w:caps/>
          <w:color w:val="000000" w:themeColor="text1"/>
          <w:kern w:val="32"/>
          <w:sz w:val="48"/>
          <w:szCs w:val="40"/>
        </w:rPr>
      </w:pPr>
      <w:r w:rsidRPr="00263C10">
        <w:rPr>
          <w:caps/>
          <w:strike/>
          <w:color w:val="000000" w:themeColor="text1"/>
          <w:sz w:val="22"/>
          <w:szCs w:val="22"/>
        </w:rPr>
        <w:br w:type="page"/>
      </w:r>
    </w:p>
    <w:p w:rsidR="00272E59" w:rsidRPr="00263C10" w:rsidRDefault="00272E59" w:rsidP="0089235E">
      <w:pPr>
        <w:pStyle w:val="Brochuretitredechapitre"/>
        <w:rPr>
          <w:color w:val="000000" w:themeColor="text1"/>
        </w:rPr>
      </w:pPr>
      <w:bookmarkStart w:id="148" w:name="_Toc239865426"/>
      <w:bookmarkStart w:id="149" w:name="_Toc397605705"/>
      <w:bookmarkEnd w:id="126"/>
      <w:r w:rsidRPr="00263C10">
        <w:rPr>
          <w:color w:val="000000" w:themeColor="text1"/>
        </w:rPr>
        <w:lastRenderedPageBreak/>
        <w:t>Service</w:t>
      </w:r>
      <w:r w:rsidR="00A41C60" w:rsidRPr="00263C10">
        <w:rPr>
          <w:noProof/>
          <w:color w:val="000000" w:themeColor="text1"/>
        </w:rPr>
        <mc:AlternateContent>
          <mc:Choice Requires="wps">
            <w:drawing>
              <wp:anchor distT="0" distB="0" distL="114300" distR="114300" simplePos="0" relativeHeight="251756544" behindDoc="0" locked="0" layoutInCell="1" allowOverlap="1" wp14:anchorId="6D717A66" wp14:editId="35718C92">
                <wp:simplePos x="0" y="0"/>
                <wp:positionH relativeFrom="column">
                  <wp:posOffset>-24130</wp:posOffset>
                </wp:positionH>
                <wp:positionV relativeFrom="paragraph">
                  <wp:posOffset>-268605</wp:posOffset>
                </wp:positionV>
                <wp:extent cx="6197600" cy="797442"/>
                <wp:effectExtent l="57150" t="57150" r="107950" b="117475"/>
                <wp:wrapNone/>
                <wp:docPr id="6" name="Rectangle à coins arrondis 6"/>
                <wp:cNvGraphicFramePr/>
                <a:graphic xmlns:a="http://schemas.openxmlformats.org/drawingml/2006/main">
                  <a:graphicData uri="http://schemas.microsoft.com/office/word/2010/wordprocessingShape">
                    <wps:wsp>
                      <wps:cNvSpPr/>
                      <wps:spPr>
                        <a:xfrm>
                          <a:off x="0" y="0"/>
                          <a:ext cx="6197600" cy="797442"/>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6998B71E" id="Rectangle à coins arrondis 6" o:spid="_x0000_s1026" style="position:absolute;margin-left:-1.9pt;margin-top:-21.15pt;width:488pt;height:62.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" filled="f" strokecolor="gray [1629]" strokeweight="3pt">
                <v:shadow on="t" color="black" opacity="26214f" origin="-.5,-.5" offset=".74836mm,.74836mm"/>
              </v:roundrect>
            </w:pict>
          </mc:Fallback>
        </mc:AlternateContent>
      </w:r>
      <w:r w:rsidRPr="00263C10">
        <w:rPr>
          <w:color w:val="000000" w:themeColor="text1"/>
        </w:rPr>
        <w:t xml:space="preserve">s </w:t>
      </w:r>
      <w:bookmarkEnd w:id="127"/>
      <w:bookmarkEnd w:id="148"/>
      <w:r w:rsidR="007F1B6D" w:rsidRPr="00263C10">
        <w:rPr>
          <w:color w:val="000000" w:themeColor="text1"/>
        </w:rPr>
        <w:t>universitaires</w:t>
      </w:r>
      <w:bookmarkEnd w:id="149"/>
    </w:p>
    <w:p w:rsidR="00CF1399" w:rsidRPr="00263C10" w:rsidRDefault="00CF1399" w:rsidP="00A41C60">
      <w:pPr>
        <w:pStyle w:val="Brochuretitrede"/>
        <w:rPr>
          <w:color w:val="000000" w:themeColor="text1"/>
        </w:rPr>
      </w:pPr>
    </w:p>
    <w:p w:rsidR="001D1351" w:rsidRDefault="001D1351" w:rsidP="00A41C60">
      <w:pPr>
        <w:pStyle w:val="Brochuretitrede"/>
        <w:rPr>
          <w:color w:val="000000" w:themeColor="text1"/>
        </w:rPr>
      </w:pPr>
    </w:p>
    <w:p w:rsidR="00272E59" w:rsidRPr="00263C10" w:rsidRDefault="001619A3" w:rsidP="00A41C60">
      <w:pPr>
        <w:pStyle w:val="Brochuretitrede"/>
        <w:rPr>
          <w:color w:val="000000" w:themeColor="text1"/>
        </w:rPr>
      </w:pPr>
      <w:r w:rsidRPr="00263C10">
        <w:rPr>
          <w:color w:val="000000" w:themeColor="text1"/>
        </w:rPr>
        <w:t>Bibliothèque universitaire</w:t>
      </w:r>
      <w:r w:rsidR="00036627" w:rsidRPr="00263C10">
        <w:rPr>
          <w:color w:val="000000" w:themeColor="text1"/>
        </w:rPr>
        <w:t xml:space="preserve"> (BU)</w:t>
      </w:r>
    </w:p>
    <w:p w:rsidR="00CF1399" w:rsidRPr="00263C10" w:rsidRDefault="00857F73" w:rsidP="003379FF">
      <w:pPr>
        <w:pStyle w:val="Paragraphedeliste"/>
        <w:numPr>
          <w:ilvl w:val="0"/>
          <w:numId w:val="18"/>
        </w:numPr>
        <w:spacing w:after="120"/>
        <w:rPr>
          <w:color w:val="000000" w:themeColor="text1"/>
          <w:u w:val="single"/>
        </w:rPr>
      </w:pPr>
      <w:hyperlink r:id="rId63" w:history="1">
        <w:r w:rsidR="00CF1399" w:rsidRPr="00263C10">
          <w:rPr>
            <w:rStyle w:val="Lienhypertexte"/>
            <w:color w:val="000000" w:themeColor="text1"/>
          </w:rPr>
          <w:t>https://www.bu.univ-paris8.fr</w:t>
        </w:r>
      </w:hyperlink>
    </w:p>
    <w:p w:rsidR="00036627" w:rsidRPr="00263C10" w:rsidRDefault="0081255B" w:rsidP="0081255B">
      <w:pPr>
        <w:widowControl w:val="0"/>
        <w:autoSpaceDE w:val="0"/>
        <w:autoSpaceDN w:val="0"/>
        <w:adjustRightInd w:val="0"/>
        <w:spacing w:after="120"/>
        <w:rPr>
          <w:color w:val="000000" w:themeColor="text1"/>
        </w:rPr>
      </w:pPr>
      <w:r w:rsidRPr="00263C10">
        <w:rPr>
          <w:color w:val="000000" w:themeColor="text1"/>
        </w:rPr>
        <w:t xml:space="preserve">Pour votre travail personnel, vous disposez d’une belle </w:t>
      </w:r>
      <w:r w:rsidRPr="00263C10">
        <w:rPr>
          <w:b/>
          <w:bCs/>
          <w:color w:val="000000" w:themeColor="text1"/>
        </w:rPr>
        <w:t>bibliothèque</w:t>
      </w:r>
      <w:r w:rsidRPr="00263C10">
        <w:rPr>
          <w:color w:val="000000" w:themeColor="text1"/>
        </w:rPr>
        <w:t>, moderne et vaste, d’accès facile</w:t>
      </w:r>
      <w:r w:rsidR="003B0F3B" w:rsidRPr="00263C10">
        <w:rPr>
          <w:color w:val="000000" w:themeColor="text1"/>
        </w:rPr>
        <w:t>.</w:t>
      </w:r>
    </w:p>
    <w:p w:rsidR="00036627" w:rsidRPr="00263C10" w:rsidRDefault="00036627" w:rsidP="0081255B">
      <w:pPr>
        <w:widowControl w:val="0"/>
        <w:autoSpaceDE w:val="0"/>
        <w:autoSpaceDN w:val="0"/>
        <w:adjustRightInd w:val="0"/>
        <w:spacing w:after="120"/>
        <w:rPr>
          <w:color w:val="000000" w:themeColor="text1"/>
        </w:rPr>
      </w:pPr>
      <w:r w:rsidRPr="00263C10">
        <w:rPr>
          <w:color w:val="000000" w:themeColor="text1"/>
        </w:rPr>
        <w:t>Elle offre différents types d’espaces : un grand hall ; grandes salles de lecture ; petites salles de travail de groupe ; box connectés ; salle de périodiques.</w:t>
      </w:r>
    </w:p>
    <w:p w:rsidR="00036627" w:rsidRPr="00263C10" w:rsidRDefault="00036627" w:rsidP="0081255B">
      <w:pPr>
        <w:widowControl w:val="0"/>
        <w:autoSpaceDE w:val="0"/>
        <w:autoSpaceDN w:val="0"/>
        <w:adjustRightInd w:val="0"/>
        <w:spacing w:after="120"/>
        <w:rPr>
          <w:color w:val="000000" w:themeColor="text1"/>
        </w:rPr>
      </w:pPr>
      <w:r w:rsidRPr="00263C10">
        <w:rPr>
          <w:color w:val="000000" w:themeColor="text1"/>
        </w:rPr>
        <w:t>Vous y trouverez t</w:t>
      </w:r>
      <w:r w:rsidR="0081255B" w:rsidRPr="00263C10">
        <w:rPr>
          <w:color w:val="000000" w:themeColor="text1"/>
        </w:rPr>
        <w:t>ous les instruments de travail nécessaires : livres, revues et journaux en accès libre,</w:t>
      </w:r>
      <w:r w:rsidRPr="00263C10">
        <w:rPr>
          <w:color w:val="000000" w:themeColor="text1"/>
        </w:rPr>
        <w:t xml:space="preserve"> DVD,</w:t>
      </w:r>
      <w:r w:rsidR="0081255B" w:rsidRPr="00263C10">
        <w:rPr>
          <w:color w:val="000000" w:themeColor="text1"/>
        </w:rPr>
        <w:t xml:space="preserve"> </w:t>
      </w:r>
      <w:r w:rsidRPr="00263C10">
        <w:rPr>
          <w:color w:val="000000" w:themeColor="text1"/>
        </w:rPr>
        <w:t>photocopieuses, ordinateurs, accès internet</w:t>
      </w:r>
      <w:r w:rsidR="0081255B" w:rsidRPr="00263C10">
        <w:rPr>
          <w:color w:val="000000" w:themeColor="text1"/>
        </w:rPr>
        <w:t xml:space="preserve">. </w:t>
      </w:r>
    </w:p>
    <w:p w:rsidR="00272E59" w:rsidRPr="00263C10" w:rsidRDefault="0081255B" w:rsidP="00471A9B">
      <w:pPr>
        <w:widowControl w:val="0"/>
        <w:autoSpaceDE w:val="0"/>
        <w:autoSpaceDN w:val="0"/>
        <w:adjustRightInd w:val="0"/>
        <w:spacing w:after="120"/>
        <w:rPr>
          <w:color w:val="000000" w:themeColor="text1"/>
        </w:rPr>
      </w:pPr>
      <w:r w:rsidRPr="00263C10">
        <w:rPr>
          <w:color w:val="000000" w:themeColor="text1"/>
        </w:rPr>
        <w:t xml:space="preserve">Un personnel compétent </w:t>
      </w:r>
      <w:r w:rsidR="00036627" w:rsidRPr="00263C10">
        <w:rPr>
          <w:color w:val="000000" w:themeColor="text1"/>
        </w:rPr>
        <w:t xml:space="preserve">et accueillant </w:t>
      </w:r>
      <w:r w:rsidRPr="00263C10">
        <w:rPr>
          <w:color w:val="000000" w:themeColor="text1"/>
        </w:rPr>
        <w:t>assiste les étudiants dans leurs recherches</w:t>
      </w:r>
      <w:r w:rsidR="00036627" w:rsidRPr="00263C10">
        <w:rPr>
          <w:color w:val="000000" w:themeColor="text1"/>
        </w:rPr>
        <w:t>, propose des formations à la recherche documentaire et bibliographique.</w:t>
      </w:r>
    </w:p>
    <w:p w:rsidR="00471A9B" w:rsidRPr="00263C10" w:rsidRDefault="00471A9B" w:rsidP="00471A9B">
      <w:pPr>
        <w:widowControl w:val="0"/>
        <w:autoSpaceDE w:val="0"/>
        <w:autoSpaceDN w:val="0"/>
        <w:adjustRightInd w:val="0"/>
        <w:spacing w:after="120"/>
        <w:rPr>
          <w:color w:val="000000" w:themeColor="text1"/>
        </w:rPr>
      </w:pPr>
    </w:p>
    <w:p w:rsidR="00733DBA" w:rsidRPr="00263C10" w:rsidRDefault="00733DBA" w:rsidP="00733DBA">
      <w:pPr>
        <w:pStyle w:val="Brochuretitrede"/>
        <w:rPr>
          <w:color w:val="000000" w:themeColor="text1"/>
        </w:rPr>
      </w:pPr>
      <w:r w:rsidRPr="00263C10">
        <w:rPr>
          <w:color w:val="000000" w:themeColor="text1"/>
        </w:rPr>
        <w:t>Orientation et insertion professionnelle (SCUIO-IP)</w:t>
      </w:r>
    </w:p>
    <w:p w:rsidR="007F1B6D" w:rsidRPr="00263C10" w:rsidRDefault="00857F73" w:rsidP="003379FF">
      <w:pPr>
        <w:pStyle w:val="Paragraphedeliste"/>
        <w:numPr>
          <w:ilvl w:val="0"/>
          <w:numId w:val="18"/>
        </w:numPr>
        <w:tabs>
          <w:tab w:val="left" w:pos="6045"/>
        </w:tabs>
        <w:rPr>
          <w:color w:val="000000" w:themeColor="text1"/>
        </w:rPr>
      </w:pPr>
      <w:hyperlink r:id="rId64" w:history="1">
        <w:r w:rsidR="007F1B6D" w:rsidRPr="00263C10">
          <w:rPr>
            <w:rStyle w:val="Lienhypertexte"/>
            <w:color w:val="000000" w:themeColor="text1"/>
          </w:rPr>
          <w:t>http://www.univ-paris8.fr/SCUIO-IP-service-orientation-et-insertion-professionnelle</w:t>
        </w:r>
      </w:hyperlink>
    </w:p>
    <w:p w:rsidR="00733DBA" w:rsidRPr="00263C10" w:rsidRDefault="00733DBA" w:rsidP="00471A9B">
      <w:pPr>
        <w:spacing w:before="120"/>
        <w:rPr>
          <w:color w:val="000000" w:themeColor="text1"/>
        </w:rPr>
      </w:pPr>
      <w:r w:rsidRPr="00263C10">
        <w:rPr>
          <w:color w:val="000000" w:themeColor="text1"/>
        </w:rPr>
        <w:t>Vous vous interrogez sur votre orientation et sur votre avenir professionnel ? Profitez des conseils et de la documentation du</w:t>
      </w:r>
      <w:r w:rsidR="00A50D91" w:rsidRPr="00263C10">
        <w:rPr>
          <w:color w:val="000000" w:themeColor="text1"/>
        </w:rPr>
        <w:t xml:space="preserve"> SCUIO-IP </w:t>
      </w:r>
      <w:r w:rsidRPr="00263C10">
        <w:rPr>
          <w:color w:val="000000" w:themeColor="text1"/>
        </w:rPr>
        <w:t>:</w:t>
      </w:r>
      <w:r w:rsidRPr="00263C10">
        <w:rPr>
          <w:color w:val="000000" w:themeColor="text1"/>
          <w:sz w:val="27"/>
          <w:szCs w:val="27"/>
        </w:rPr>
        <w:t xml:space="preserve"> </w:t>
      </w:r>
      <w:hyperlink r:id="rId65" w:history="1">
        <w:r w:rsidRPr="00263C10">
          <w:rPr>
            <w:rStyle w:val="Lienhypertexte"/>
            <w:color w:val="000000" w:themeColor="text1"/>
          </w:rPr>
          <w:t>scuio@univ-paris8.fr</w:t>
        </w:r>
      </w:hyperlink>
    </w:p>
    <w:p w:rsidR="00733DBA" w:rsidRPr="00263C10" w:rsidRDefault="00733DBA" w:rsidP="00733DBA">
      <w:pPr>
        <w:tabs>
          <w:tab w:val="left" w:pos="6045"/>
        </w:tabs>
        <w:rPr>
          <w:color w:val="000000" w:themeColor="text1"/>
        </w:rPr>
      </w:pPr>
    </w:p>
    <w:p w:rsidR="00A41C60" w:rsidRPr="00263C10" w:rsidRDefault="00733DBA" w:rsidP="00733DBA">
      <w:pPr>
        <w:pStyle w:val="Brochuretitrede"/>
        <w:tabs>
          <w:tab w:val="left" w:pos="2910"/>
        </w:tabs>
        <w:rPr>
          <w:color w:val="000000" w:themeColor="text1"/>
        </w:rPr>
      </w:pPr>
      <w:r w:rsidRPr="00263C10">
        <w:rPr>
          <w:color w:val="000000" w:themeColor="text1"/>
        </w:rPr>
        <w:t>Service Accueil Handicap (SAH)</w:t>
      </w:r>
    </w:p>
    <w:p w:rsidR="00CF1399" w:rsidRPr="00263C10" w:rsidRDefault="00857F73" w:rsidP="003379FF">
      <w:pPr>
        <w:pStyle w:val="Paragraphedeliste"/>
        <w:numPr>
          <w:ilvl w:val="0"/>
          <w:numId w:val="18"/>
        </w:numPr>
        <w:spacing w:after="120"/>
        <w:ind w:left="714" w:hanging="357"/>
        <w:rPr>
          <w:color w:val="000000" w:themeColor="text1"/>
        </w:rPr>
      </w:pPr>
      <w:hyperlink r:id="rId66" w:history="1">
        <w:r w:rsidR="00CF1399" w:rsidRPr="00263C10">
          <w:rPr>
            <w:rStyle w:val="Lienhypertexte"/>
            <w:color w:val="000000" w:themeColor="text1"/>
          </w:rPr>
          <w:t>http://www.univ-paris8.fr/Le-service-Accueil-handicap</w:t>
        </w:r>
      </w:hyperlink>
    </w:p>
    <w:p w:rsidR="00344579" w:rsidRPr="00263C10" w:rsidRDefault="00344579" w:rsidP="00733DBA">
      <w:pPr>
        <w:rPr>
          <w:color w:val="000000" w:themeColor="text1"/>
        </w:rPr>
      </w:pPr>
      <w:r w:rsidRPr="00263C10">
        <w:rPr>
          <w:color w:val="000000" w:themeColor="text1"/>
        </w:rPr>
        <w:t>En cas de handicap, vo</w:t>
      </w:r>
      <w:r w:rsidR="00733DBA" w:rsidRPr="00263C10">
        <w:rPr>
          <w:color w:val="000000" w:themeColor="text1"/>
        </w:rPr>
        <w:t>us pouvez bénéficier d’un tiers temps aux examens.</w:t>
      </w:r>
      <w:r w:rsidRPr="00263C10">
        <w:rPr>
          <w:color w:val="000000" w:themeColor="text1"/>
        </w:rPr>
        <w:t xml:space="preserve"> </w:t>
      </w:r>
    </w:p>
    <w:p w:rsidR="003B0F3B" w:rsidRPr="00263C10" w:rsidRDefault="003B0F3B" w:rsidP="00733DBA">
      <w:pPr>
        <w:rPr>
          <w:color w:val="000000" w:themeColor="text1"/>
        </w:rPr>
      </w:pPr>
      <w:r w:rsidRPr="00263C10">
        <w:rPr>
          <w:color w:val="000000" w:themeColor="text1"/>
        </w:rPr>
        <w:t>Pour cela, il faut c</w:t>
      </w:r>
      <w:r w:rsidR="00BE68DD" w:rsidRPr="00263C10">
        <w:rPr>
          <w:color w:val="000000" w:themeColor="text1"/>
        </w:rPr>
        <w:t>ontactez au plus vite</w:t>
      </w:r>
      <w:r w:rsidR="00344579" w:rsidRPr="00263C10">
        <w:rPr>
          <w:color w:val="000000" w:themeColor="text1"/>
        </w:rPr>
        <w:t xml:space="preserve"> le Service Accueil H</w:t>
      </w:r>
      <w:r w:rsidR="00733DBA" w:rsidRPr="00263C10">
        <w:rPr>
          <w:color w:val="000000" w:themeColor="text1"/>
        </w:rPr>
        <w:t>andicap :</w:t>
      </w:r>
    </w:p>
    <w:p w:rsidR="00344579" w:rsidRPr="00263C10" w:rsidRDefault="00857F73" w:rsidP="00733DBA">
      <w:pPr>
        <w:rPr>
          <w:color w:val="000000" w:themeColor="text1"/>
        </w:rPr>
      </w:pPr>
      <w:hyperlink r:id="rId67" w:history="1">
        <w:r w:rsidR="00733DBA" w:rsidRPr="00263C10">
          <w:rPr>
            <w:color w:val="000000" w:themeColor="text1"/>
          </w:rPr>
          <w:t>accueil.handicap@univ-paris8.fr</w:t>
        </w:r>
      </w:hyperlink>
    </w:p>
    <w:p w:rsidR="00733DBA" w:rsidRPr="00263C10" w:rsidRDefault="00733DBA" w:rsidP="00A41C60">
      <w:pPr>
        <w:pStyle w:val="Brochuretitrede"/>
        <w:rPr>
          <w:color w:val="000000" w:themeColor="text1"/>
        </w:rPr>
      </w:pPr>
    </w:p>
    <w:p w:rsidR="00272E59" w:rsidRPr="00263C10" w:rsidRDefault="00733DBA" w:rsidP="00A41C60">
      <w:pPr>
        <w:pStyle w:val="Brochuretitrede"/>
        <w:rPr>
          <w:color w:val="000000" w:themeColor="text1"/>
        </w:rPr>
      </w:pPr>
      <w:r w:rsidRPr="00263C10">
        <w:rPr>
          <w:color w:val="000000" w:themeColor="text1"/>
        </w:rPr>
        <w:t>Action culturelle et artistique(ACA)</w:t>
      </w:r>
    </w:p>
    <w:p w:rsidR="00CF1399" w:rsidRPr="00263C10" w:rsidRDefault="00857F73" w:rsidP="003379FF">
      <w:pPr>
        <w:pStyle w:val="Paragraphedeliste"/>
        <w:numPr>
          <w:ilvl w:val="0"/>
          <w:numId w:val="18"/>
        </w:numPr>
        <w:rPr>
          <w:color w:val="000000" w:themeColor="text1"/>
        </w:rPr>
      </w:pPr>
      <w:hyperlink r:id="rId68" w:history="1">
        <w:r w:rsidR="00CF1399" w:rsidRPr="00263C10">
          <w:rPr>
            <w:rStyle w:val="Lienhypertexte"/>
            <w:color w:val="000000" w:themeColor="text1"/>
          </w:rPr>
          <w:t>http://www.univ-paris8.fr/ACA-et-billetterie</w:t>
        </w:r>
      </w:hyperlink>
    </w:p>
    <w:p w:rsidR="00272E59" w:rsidRPr="00263C10" w:rsidRDefault="00344579" w:rsidP="00CF1399">
      <w:pPr>
        <w:widowControl w:val="0"/>
        <w:autoSpaceDE w:val="0"/>
        <w:autoSpaceDN w:val="0"/>
        <w:adjustRightInd w:val="0"/>
        <w:spacing w:before="120"/>
        <w:rPr>
          <w:color w:val="000000" w:themeColor="text1"/>
        </w:rPr>
      </w:pPr>
      <w:r w:rsidRPr="00263C10">
        <w:rPr>
          <w:color w:val="000000" w:themeColor="text1"/>
        </w:rPr>
        <w:t>Tarifs</w:t>
      </w:r>
      <w:r w:rsidR="00272E59" w:rsidRPr="00263C10">
        <w:rPr>
          <w:color w:val="000000" w:themeColor="text1"/>
        </w:rPr>
        <w:t xml:space="preserve"> rédui</w:t>
      </w:r>
      <w:r w:rsidR="007F1B6D" w:rsidRPr="00263C10">
        <w:rPr>
          <w:color w:val="000000" w:themeColor="text1"/>
        </w:rPr>
        <w:t>ts sur des spectacles (théâtre, concert</w:t>
      </w:r>
      <w:r w:rsidR="00A50D91" w:rsidRPr="00263C10">
        <w:rPr>
          <w:color w:val="000000" w:themeColor="text1"/>
        </w:rPr>
        <w:t>s, opéra, ballets</w:t>
      </w:r>
      <w:r w:rsidR="003937E4" w:rsidRPr="00263C10">
        <w:rPr>
          <w:color w:val="000000" w:themeColor="text1"/>
        </w:rPr>
        <w:t>, musées</w:t>
      </w:r>
      <w:r w:rsidR="00A50D91" w:rsidRPr="00263C10">
        <w:rPr>
          <w:color w:val="000000" w:themeColor="text1"/>
        </w:rPr>
        <w:t>…)</w:t>
      </w:r>
    </w:p>
    <w:p w:rsidR="00272E59" w:rsidRPr="00263C10" w:rsidRDefault="00272E59" w:rsidP="000537E8">
      <w:pPr>
        <w:rPr>
          <w:color w:val="000000" w:themeColor="text1"/>
        </w:rPr>
      </w:pPr>
    </w:p>
    <w:p w:rsidR="00BE68DD" w:rsidRPr="00263C10" w:rsidRDefault="00BE68DD" w:rsidP="000537E8">
      <w:pPr>
        <w:rPr>
          <w:color w:val="000000" w:themeColor="text1"/>
        </w:rPr>
      </w:pPr>
    </w:p>
    <w:p w:rsidR="00272E59" w:rsidRPr="00263C10" w:rsidRDefault="00733DBA" w:rsidP="00A41C60">
      <w:pPr>
        <w:pStyle w:val="Brochuretitrede"/>
        <w:rPr>
          <w:color w:val="000000" w:themeColor="text1"/>
        </w:rPr>
      </w:pPr>
      <w:r w:rsidRPr="00263C10">
        <w:rPr>
          <w:color w:val="000000" w:themeColor="text1"/>
        </w:rPr>
        <w:t>Sports</w:t>
      </w:r>
      <w:r w:rsidR="00036627" w:rsidRPr="00263C10">
        <w:rPr>
          <w:color w:val="000000" w:themeColor="text1"/>
        </w:rPr>
        <w:t xml:space="preserve"> (SUAPS)</w:t>
      </w:r>
    </w:p>
    <w:p w:rsidR="003937E4" w:rsidRPr="00263C10" w:rsidRDefault="00857F73" w:rsidP="003379FF">
      <w:pPr>
        <w:pStyle w:val="Paragraphedeliste"/>
        <w:numPr>
          <w:ilvl w:val="0"/>
          <w:numId w:val="18"/>
        </w:numPr>
        <w:spacing w:before="120"/>
        <w:ind w:left="714" w:hanging="357"/>
        <w:rPr>
          <w:rStyle w:val="Lienhypertexte"/>
          <w:color w:val="000000" w:themeColor="text1"/>
          <w:u w:val="none"/>
        </w:rPr>
      </w:pPr>
      <w:hyperlink r:id="rId69" w:history="1">
        <w:r w:rsidR="007F1B6D" w:rsidRPr="00263C10">
          <w:rPr>
            <w:rStyle w:val="Lienhypertexte"/>
            <w:color w:val="000000" w:themeColor="text1"/>
          </w:rPr>
          <w:t>http://www.univ-paris8.fr/Le-service-universitaire-des-activites-physiques-et-sportives-SUAPS</w:t>
        </w:r>
      </w:hyperlink>
    </w:p>
    <w:p w:rsidR="006F3228" w:rsidRPr="00263C10" w:rsidRDefault="006F3228" w:rsidP="006F3228">
      <w:pPr>
        <w:pStyle w:val="Paragraphedeliste"/>
        <w:numPr>
          <w:ilvl w:val="0"/>
          <w:numId w:val="0"/>
        </w:numPr>
        <w:spacing w:before="120"/>
        <w:ind w:left="714"/>
        <w:rPr>
          <w:color w:val="000000" w:themeColor="text1"/>
        </w:rPr>
      </w:pPr>
    </w:p>
    <w:p w:rsidR="007F1B6D" w:rsidRPr="00263C10" w:rsidRDefault="00A50D91" w:rsidP="000537E8">
      <w:pPr>
        <w:widowControl w:val="0"/>
        <w:autoSpaceDE w:val="0"/>
        <w:autoSpaceDN w:val="0"/>
        <w:adjustRightInd w:val="0"/>
        <w:rPr>
          <w:color w:val="000000" w:themeColor="text1"/>
          <w:lang w:val="fr"/>
        </w:rPr>
      </w:pPr>
      <w:r w:rsidRPr="00263C10">
        <w:rPr>
          <w:color w:val="000000" w:themeColor="text1"/>
          <w:lang w:val="fr"/>
        </w:rPr>
        <w:t>L’offre du service des sports de Paris 8 (</w:t>
      </w:r>
      <w:r w:rsidRPr="00263C10">
        <w:rPr>
          <w:color w:val="000000" w:themeColor="text1"/>
        </w:rPr>
        <w:t>ou SUAPS)</w:t>
      </w:r>
      <w:r w:rsidR="003937E4" w:rsidRPr="00263C10">
        <w:rPr>
          <w:color w:val="000000" w:themeColor="text1"/>
          <w:lang w:val="fr"/>
        </w:rPr>
        <w:t xml:space="preserve"> est très diversifiée</w:t>
      </w:r>
    </w:p>
    <w:p w:rsidR="006F3228" w:rsidRPr="00263C10" w:rsidRDefault="006F3228" w:rsidP="000537E8">
      <w:pPr>
        <w:widowControl w:val="0"/>
        <w:autoSpaceDE w:val="0"/>
        <w:autoSpaceDN w:val="0"/>
        <w:adjustRightInd w:val="0"/>
        <w:rPr>
          <w:color w:val="000000" w:themeColor="text1"/>
        </w:rPr>
      </w:pPr>
      <w:r w:rsidRPr="00263C10">
        <w:rPr>
          <w:color w:val="000000" w:themeColor="text1"/>
        </w:rPr>
        <w:t xml:space="preserve">Le </w:t>
      </w:r>
      <w:r w:rsidRPr="00263C10">
        <w:rPr>
          <w:smallCaps/>
          <w:color w:val="000000" w:themeColor="text1"/>
        </w:rPr>
        <w:t>Suaps</w:t>
      </w:r>
      <w:r w:rsidRPr="00263C10">
        <w:rPr>
          <w:color w:val="000000" w:themeColor="text1"/>
        </w:rPr>
        <w:t xml:space="preserve"> est</w:t>
      </w:r>
      <w:r w:rsidR="00272E59" w:rsidRPr="00263C10">
        <w:rPr>
          <w:color w:val="000000" w:themeColor="text1"/>
        </w:rPr>
        <w:t xml:space="preserve"> rez-de-chaussée du Bâtiment A, salle A 001. </w:t>
      </w:r>
    </w:p>
    <w:p w:rsidR="00272E59" w:rsidRPr="00263C10" w:rsidRDefault="006F3228" w:rsidP="000537E8">
      <w:pPr>
        <w:widowControl w:val="0"/>
        <w:autoSpaceDE w:val="0"/>
        <w:autoSpaceDN w:val="0"/>
        <w:adjustRightInd w:val="0"/>
        <w:rPr>
          <w:color w:val="000000" w:themeColor="text1"/>
        </w:rPr>
      </w:pPr>
      <w:r w:rsidRPr="00263C10">
        <w:rPr>
          <w:color w:val="000000" w:themeColor="text1"/>
        </w:rPr>
        <w:t xml:space="preserve">Il est ouvert  </w:t>
      </w:r>
      <w:r w:rsidR="00272E59" w:rsidRPr="00263C10">
        <w:rPr>
          <w:color w:val="000000" w:themeColor="text1"/>
        </w:rPr>
        <w:t xml:space="preserve">du lundi au vendredi </w:t>
      </w:r>
      <w:r w:rsidR="00B440BA" w:rsidRPr="00263C10">
        <w:rPr>
          <w:bCs/>
          <w:color w:val="000000" w:themeColor="text1"/>
        </w:rPr>
        <w:t>de 9h30 à 12h30 et de 13h30 à 17h.</w:t>
      </w:r>
      <w:r w:rsidR="00272E59" w:rsidRPr="00263C10">
        <w:rPr>
          <w:color w:val="000000" w:themeColor="text1"/>
        </w:rPr>
        <w:t xml:space="preserve"> </w:t>
      </w:r>
    </w:p>
    <w:p w:rsidR="00CF1399" w:rsidRPr="00263C10" w:rsidRDefault="00CF1399" w:rsidP="00CF1399">
      <w:pPr>
        <w:pStyle w:val="Paragraphedeliste"/>
        <w:numPr>
          <w:ilvl w:val="0"/>
          <w:numId w:val="0"/>
        </w:numPr>
        <w:ind w:left="720"/>
        <w:rPr>
          <w:color w:val="000000" w:themeColor="text1"/>
        </w:rPr>
      </w:pPr>
    </w:p>
    <w:p w:rsidR="003C55F6" w:rsidRPr="00263C10" w:rsidRDefault="003C55F6" w:rsidP="003C55F6">
      <w:pPr>
        <w:pStyle w:val="Brochuretitrede"/>
        <w:rPr>
          <w:color w:val="000000" w:themeColor="text1"/>
        </w:rPr>
      </w:pPr>
      <w:r w:rsidRPr="00263C10">
        <w:rPr>
          <w:color w:val="000000" w:themeColor="text1"/>
        </w:rPr>
        <w:t>Restaurant Universitaire (RU)</w:t>
      </w:r>
      <w:r w:rsidR="006077B0">
        <w:rPr>
          <w:color w:val="000000" w:themeColor="text1"/>
        </w:rPr>
        <w:t xml:space="preserve"> sur le campus</w:t>
      </w:r>
    </w:p>
    <w:p w:rsidR="00D83145" w:rsidRDefault="00D83145" w:rsidP="000537E8">
      <w:pPr>
        <w:widowControl w:val="0"/>
        <w:autoSpaceDE w:val="0"/>
        <w:autoSpaceDN w:val="0"/>
        <w:adjustRightInd w:val="0"/>
        <w:rPr>
          <w:color w:val="000000" w:themeColor="text1"/>
        </w:rPr>
      </w:pPr>
    </w:p>
    <w:p w:rsidR="00D83145" w:rsidRPr="00263C10" w:rsidRDefault="00D83145" w:rsidP="000537E8">
      <w:pPr>
        <w:widowControl w:val="0"/>
        <w:autoSpaceDE w:val="0"/>
        <w:autoSpaceDN w:val="0"/>
        <w:adjustRightInd w:val="0"/>
        <w:rPr>
          <w:color w:val="000000" w:themeColor="text1"/>
        </w:rPr>
      </w:pPr>
    </w:p>
    <w:p w:rsidR="003E7D61" w:rsidRPr="00263C10" w:rsidRDefault="00CF1399" w:rsidP="00A41C60">
      <w:pPr>
        <w:pStyle w:val="Brochuretitrede"/>
        <w:rPr>
          <w:color w:val="000000" w:themeColor="text1"/>
        </w:rPr>
      </w:pPr>
      <w:r w:rsidRPr="00263C10">
        <w:rPr>
          <w:color w:val="000000" w:themeColor="text1"/>
        </w:rPr>
        <w:t>Maison de l’étudiant</w:t>
      </w:r>
    </w:p>
    <w:p w:rsidR="00CF1399" w:rsidRPr="00263C10" w:rsidRDefault="00857F73" w:rsidP="003379FF">
      <w:pPr>
        <w:pStyle w:val="Paragraphedeliste"/>
        <w:numPr>
          <w:ilvl w:val="0"/>
          <w:numId w:val="18"/>
        </w:numPr>
        <w:spacing w:before="120"/>
        <w:rPr>
          <w:color w:val="000000" w:themeColor="text1"/>
        </w:rPr>
      </w:pPr>
      <w:hyperlink r:id="rId70" w:history="1">
        <w:r w:rsidR="00CF1399" w:rsidRPr="00263C10">
          <w:rPr>
            <w:rStyle w:val="Lienhypertexte"/>
            <w:color w:val="000000" w:themeColor="text1"/>
          </w:rPr>
          <w:t>http://www.univ-paris8.fr/Maison-de-l-etudiant</w:t>
        </w:r>
      </w:hyperlink>
    </w:p>
    <w:p w:rsidR="007F1B6D" w:rsidRPr="00263C10" w:rsidRDefault="00CF1399" w:rsidP="007F1B6D">
      <w:pPr>
        <w:spacing w:before="120"/>
        <w:rPr>
          <w:color w:val="000000" w:themeColor="text1"/>
        </w:rPr>
      </w:pPr>
      <w:r w:rsidRPr="00263C10">
        <w:rPr>
          <w:color w:val="000000" w:themeColor="text1"/>
        </w:rPr>
        <w:t>Lieu de rencontres et d’échanges, elle rassemble dans ses locaux, les</w:t>
      </w:r>
      <w:r w:rsidRPr="00263C10">
        <w:rPr>
          <w:color w:val="000000" w:themeColor="text1"/>
        </w:rPr>
        <w:br/>
        <w:t xml:space="preserve">acteurs de la vie étudiante. </w:t>
      </w:r>
      <w:r w:rsidR="00BE68DD" w:rsidRPr="00263C10">
        <w:rPr>
          <w:color w:val="000000" w:themeColor="text1"/>
        </w:rPr>
        <w:t xml:space="preserve">Vous y trouverez : </w:t>
      </w:r>
    </w:p>
    <w:p w:rsidR="00CF1399" w:rsidRPr="00263C10" w:rsidRDefault="00BE68DD" w:rsidP="003379FF">
      <w:pPr>
        <w:pStyle w:val="Paragraphedeliste"/>
        <w:numPr>
          <w:ilvl w:val="0"/>
          <w:numId w:val="26"/>
        </w:numPr>
        <w:rPr>
          <w:color w:val="000000" w:themeColor="text1"/>
        </w:rPr>
      </w:pPr>
      <w:r w:rsidRPr="00263C10">
        <w:rPr>
          <w:color w:val="000000" w:themeColor="text1"/>
        </w:rPr>
        <w:t xml:space="preserve">le </w:t>
      </w:r>
      <w:r w:rsidR="00CF1399" w:rsidRPr="00263C10">
        <w:rPr>
          <w:color w:val="000000" w:themeColor="text1"/>
        </w:rPr>
        <w:t>service de la vie étudiante</w:t>
      </w:r>
    </w:p>
    <w:p w:rsidR="00CF1399" w:rsidRPr="00263C10" w:rsidRDefault="00BE68DD" w:rsidP="003379FF">
      <w:pPr>
        <w:pStyle w:val="Paragraphedeliste"/>
        <w:numPr>
          <w:ilvl w:val="0"/>
          <w:numId w:val="26"/>
        </w:numPr>
        <w:rPr>
          <w:color w:val="000000" w:themeColor="text1"/>
        </w:rPr>
      </w:pPr>
      <w:r w:rsidRPr="00263C10">
        <w:rPr>
          <w:color w:val="000000" w:themeColor="text1"/>
        </w:rPr>
        <w:t xml:space="preserve">le </w:t>
      </w:r>
      <w:r w:rsidR="00CF1399" w:rsidRPr="00263C10">
        <w:rPr>
          <w:color w:val="000000" w:themeColor="text1"/>
        </w:rPr>
        <w:t>service social du CROUS de Créteil</w:t>
      </w:r>
    </w:p>
    <w:p w:rsidR="00CF1399" w:rsidRPr="00263C10" w:rsidRDefault="00BE68DD" w:rsidP="003379FF">
      <w:pPr>
        <w:pStyle w:val="Paragraphedeliste"/>
        <w:numPr>
          <w:ilvl w:val="0"/>
          <w:numId w:val="26"/>
        </w:numPr>
        <w:rPr>
          <w:color w:val="000000" w:themeColor="text1"/>
        </w:rPr>
      </w:pPr>
      <w:r w:rsidRPr="00263C10">
        <w:rPr>
          <w:color w:val="000000" w:themeColor="text1"/>
        </w:rPr>
        <w:t xml:space="preserve">le </w:t>
      </w:r>
      <w:r w:rsidR="00CF1399" w:rsidRPr="00263C10">
        <w:rPr>
          <w:color w:val="000000" w:themeColor="text1"/>
        </w:rPr>
        <w:t>bureau des bourses</w:t>
      </w:r>
    </w:p>
    <w:p w:rsidR="00CF1399" w:rsidRPr="00263C10" w:rsidRDefault="00BE68DD" w:rsidP="003379FF">
      <w:pPr>
        <w:pStyle w:val="Paragraphedeliste"/>
        <w:numPr>
          <w:ilvl w:val="0"/>
          <w:numId w:val="26"/>
        </w:numPr>
        <w:rPr>
          <w:color w:val="000000" w:themeColor="text1"/>
        </w:rPr>
      </w:pPr>
      <w:r w:rsidRPr="00263C10">
        <w:rPr>
          <w:color w:val="000000" w:themeColor="text1"/>
        </w:rPr>
        <w:t xml:space="preserve">le </w:t>
      </w:r>
      <w:r w:rsidR="00CF1399" w:rsidRPr="00263C10">
        <w:rPr>
          <w:color w:val="000000" w:themeColor="text1"/>
        </w:rPr>
        <w:t>bureau de la vie associative et d’aide au financement des projets (FSDIE)</w:t>
      </w:r>
    </w:p>
    <w:p w:rsidR="00CF1399" w:rsidRPr="00263C10" w:rsidRDefault="00BE68DD" w:rsidP="003379FF">
      <w:pPr>
        <w:pStyle w:val="Paragraphedeliste"/>
        <w:numPr>
          <w:ilvl w:val="0"/>
          <w:numId w:val="26"/>
        </w:numPr>
        <w:rPr>
          <w:color w:val="000000" w:themeColor="text1"/>
        </w:rPr>
      </w:pPr>
      <w:r w:rsidRPr="00263C10">
        <w:rPr>
          <w:color w:val="000000" w:themeColor="text1"/>
        </w:rPr>
        <w:t xml:space="preserve">le </w:t>
      </w:r>
      <w:r w:rsidR="00CF1399" w:rsidRPr="00263C10">
        <w:rPr>
          <w:color w:val="000000" w:themeColor="text1"/>
        </w:rPr>
        <w:t>médiateur artistique et culturel régional</w:t>
      </w:r>
    </w:p>
    <w:p w:rsidR="00CF1399" w:rsidRPr="00263C10" w:rsidRDefault="00BE68DD" w:rsidP="003379FF">
      <w:pPr>
        <w:pStyle w:val="Paragraphedeliste"/>
        <w:numPr>
          <w:ilvl w:val="0"/>
          <w:numId w:val="26"/>
        </w:numPr>
        <w:rPr>
          <w:color w:val="000000" w:themeColor="text1"/>
        </w:rPr>
      </w:pPr>
      <w:r w:rsidRPr="00263C10">
        <w:rPr>
          <w:color w:val="000000" w:themeColor="text1"/>
        </w:rPr>
        <w:t xml:space="preserve">le </w:t>
      </w:r>
      <w:r w:rsidR="00CF1399" w:rsidRPr="00263C10">
        <w:rPr>
          <w:color w:val="000000" w:themeColor="text1"/>
        </w:rPr>
        <w:t>pôle accompagnement et de soutien aux étudiants étrangers (PASEE)</w:t>
      </w:r>
    </w:p>
    <w:p w:rsidR="00CF1399" w:rsidRPr="00263C10" w:rsidRDefault="00BE68DD" w:rsidP="003379FF">
      <w:pPr>
        <w:pStyle w:val="Paragraphedeliste"/>
        <w:numPr>
          <w:ilvl w:val="0"/>
          <w:numId w:val="26"/>
        </w:numPr>
        <w:rPr>
          <w:color w:val="000000" w:themeColor="text1"/>
        </w:rPr>
      </w:pPr>
      <w:r w:rsidRPr="00263C10">
        <w:rPr>
          <w:color w:val="000000" w:themeColor="text1"/>
        </w:rPr>
        <w:t xml:space="preserve">le </w:t>
      </w:r>
      <w:r w:rsidR="00CF1399" w:rsidRPr="00263C10">
        <w:rPr>
          <w:color w:val="000000" w:themeColor="text1"/>
        </w:rPr>
        <w:t>cyber-espace</w:t>
      </w:r>
    </w:p>
    <w:p w:rsidR="00CF1399" w:rsidRPr="00263C10" w:rsidRDefault="00BE68DD" w:rsidP="003379FF">
      <w:pPr>
        <w:pStyle w:val="Paragraphedeliste"/>
        <w:numPr>
          <w:ilvl w:val="0"/>
          <w:numId w:val="26"/>
        </w:numPr>
        <w:rPr>
          <w:color w:val="000000" w:themeColor="text1"/>
        </w:rPr>
      </w:pPr>
      <w:r w:rsidRPr="00263C10">
        <w:rPr>
          <w:color w:val="000000" w:themeColor="text1"/>
        </w:rPr>
        <w:t xml:space="preserve">le service de </w:t>
      </w:r>
      <w:r w:rsidR="00CF1399" w:rsidRPr="00263C10">
        <w:rPr>
          <w:color w:val="000000" w:themeColor="text1"/>
        </w:rPr>
        <w:t>médecine préventive</w:t>
      </w:r>
    </w:p>
    <w:p w:rsidR="00CF1399" w:rsidRPr="00263C10" w:rsidRDefault="00BE68DD" w:rsidP="003379FF">
      <w:pPr>
        <w:pStyle w:val="Paragraphedeliste"/>
        <w:numPr>
          <w:ilvl w:val="0"/>
          <w:numId w:val="26"/>
        </w:numPr>
        <w:rPr>
          <w:color w:val="000000" w:themeColor="text1"/>
        </w:rPr>
      </w:pPr>
      <w:r w:rsidRPr="00263C10">
        <w:rPr>
          <w:color w:val="000000" w:themeColor="text1"/>
        </w:rPr>
        <w:t xml:space="preserve">les </w:t>
      </w:r>
      <w:r w:rsidR="00CF1399" w:rsidRPr="00263C10">
        <w:rPr>
          <w:color w:val="000000" w:themeColor="text1"/>
        </w:rPr>
        <w:t>associations étudiantes</w:t>
      </w:r>
    </w:p>
    <w:p w:rsidR="00CF1399" w:rsidRPr="00263C10" w:rsidRDefault="00BE68DD" w:rsidP="003379FF">
      <w:pPr>
        <w:pStyle w:val="Paragraphedeliste"/>
        <w:numPr>
          <w:ilvl w:val="0"/>
          <w:numId w:val="26"/>
        </w:numPr>
        <w:rPr>
          <w:color w:val="000000" w:themeColor="text1"/>
        </w:rPr>
      </w:pPr>
      <w:r w:rsidRPr="00263C10">
        <w:rPr>
          <w:color w:val="000000" w:themeColor="text1"/>
        </w:rPr>
        <w:t xml:space="preserve">des </w:t>
      </w:r>
      <w:r w:rsidR="00CF1399" w:rsidRPr="00263C10">
        <w:rPr>
          <w:color w:val="000000" w:themeColor="text1"/>
        </w:rPr>
        <w:t>salles de réunion et d’animation</w:t>
      </w:r>
    </w:p>
    <w:p w:rsidR="00CF1399" w:rsidRPr="00263C10" w:rsidRDefault="00CF1399" w:rsidP="007F1B6D">
      <w:pPr>
        <w:rPr>
          <w:color w:val="000000" w:themeColor="text1"/>
        </w:rPr>
      </w:pPr>
      <w:r w:rsidRPr="00263C10">
        <w:rPr>
          <w:color w:val="000000" w:themeColor="text1"/>
        </w:rPr>
        <w:t>Elle vous propose aussi des activités culturelles variées :</w:t>
      </w:r>
      <w:r w:rsidR="007F1B6D" w:rsidRPr="00263C10">
        <w:rPr>
          <w:color w:val="000000" w:themeColor="text1"/>
        </w:rPr>
        <w:t xml:space="preserve"> </w:t>
      </w:r>
      <w:r w:rsidRPr="00263C10">
        <w:rPr>
          <w:color w:val="000000" w:themeColor="text1"/>
        </w:rPr>
        <w:t>danse</w:t>
      </w:r>
      <w:r w:rsidR="007F1B6D" w:rsidRPr="00263C10">
        <w:rPr>
          <w:color w:val="000000" w:themeColor="text1"/>
        </w:rPr>
        <w:t xml:space="preserve"> ; </w:t>
      </w:r>
      <w:r w:rsidRPr="00263C10">
        <w:rPr>
          <w:color w:val="000000" w:themeColor="text1"/>
        </w:rPr>
        <w:t>concert</w:t>
      </w:r>
      <w:r w:rsidR="007F1B6D" w:rsidRPr="00263C10">
        <w:rPr>
          <w:color w:val="000000" w:themeColor="text1"/>
        </w:rPr>
        <w:t xml:space="preserve"> ; </w:t>
      </w:r>
      <w:r w:rsidRPr="00263C10">
        <w:rPr>
          <w:color w:val="000000" w:themeColor="text1"/>
        </w:rPr>
        <w:t>théâtre</w:t>
      </w:r>
      <w:r w:rsidR="007F1B6D" w:rsidRPr="00263C10">
        <w:rPr>
          <w:color w:val="000000" w:themeColor="text1"/>
        </w:rPr>
        <w:t xml:space="preserve"> ; </w:t>
      </w:r>
      <w:r w:rsidRPr="00263C10">
        <w:rPr>
          <w:color w:val="000000" w:themeColor="text1"/>
        </w:rPr>
        <w:t>conférences</w:t>
      </w:r>
      <w:r w:rsidR="007F1B6D" w:rsidRPr="00263C10">
        <w:rPr>
          <w:color w:val="000000" w:themeColor="text1"/>
        </w:rPr>
        <w:t xml:space="preserve"> ; </w:t>
      </w:r>
      <w:r w:rsidRPr="00263C10">
        <w:rPr>
          <w:color w:val="000000" w:themeColor="text1"/>
        </w:rPr>
        <w:t>expositions</w:t>
      </w:r>
      <w:r w:rsidR="007F1B6D" w:rsidRPr="00263C10">
        <w:rPr>
          <w:color w:val="000000" w:themeColor="text1"/>
        </w:rPr>
        <w:t>.</w:t>
      </w:r>
    </w:p>
    <w:p w:rsidR="00CF1399" w:rsidRDefault="00CF1399" w:rsidP="00CF1399">
      <w:pPr>
        <w:spacing w:before="120"/>
        <w:rPr>
          <w:color w:val="000000" w:themeColor="text1"/>
        </w:rPr>
      </w:pPr>
    </w:p>
    <w:p w:rsidR="00D83145" w:rsidRDefault="00D83145" w:rsidP="00CF1399">
      <w:pPr>
        <w:spacing w:before="120"/>
        <w:rPr>
          <w:color w:val="000000" w:themeColor="text1"/>
        </w:rPr>
      </w:pPr>
    </w:p>
    <w:p w:rsidR="00D83145" w:rsidRPr="00263C10" w:rsidRDefault="00D83145" w:rsidP="00CF1399">
      <w:pPr>
        <w:spacing w:before="120"/>
        <w:rPr>
          <w:color w:val="000000" w:themeColor="text1"/>
        </w:rPr>
      </w:pPr>
    </w:p>
    <w:p w:rsidR="00AC1FF8" w:rsidRPr="00263C10" w:rsidRDefault="001619A3" w:rsidP="00A41C60">
      <w:pPr>
        <w:pStyle w:val="Brochuretitrede"/>
        <w:rPr>
          <w:color w:val="000000" w:themeColor="text1"/>
        </w:rPr>
      </w:pPr>
      <w:r w:rsidRPr="00263C10">
        <w:rPr>
          <w:color w:val="000000" w:themeColor="text1"/>
        </w:rPr>
        <w:t>Visites culturelles gratuites à St Denis.</w:t>
      </w:r>
    </w:p>
    <w:p w:rsidR="0089235E" w:rsidRPr="00263C10" w:rsidRDefault="00AC1FF8" w:rsidP="0089235E">
      <w:pPr>
        <w:widowControl w:val="0"/>
        <w:autoSpaceDE w:val="0"/>
        <w:autoSpaceDN w:val="0"/>
        <w:adjustRightInd w:val="0"/>
        <w:rPr>
          <w:color w:val="000000" w:themeColor="text1"/>
        </w:rPr>
      </w:pPr>
      <w:r w:rsidRPr="00263C10">
        <w:rPr>
          <w:color w:val="000000" w:themeColor="text1"/>
        </w:rPr>
        <w:t xml:space="preserve">La basilique et le musée d’art et d’histoire de Saint-Denis sont accessibles gratuitement aux étudiants d’histoire de Paris 8 : il leur suffit de présenter leur carte </w:t>
      </w:r>
      <w:r w:rsidR="00600014" w:rsidRPr="00263C10">
        <w:rPr>
          <w:color w:val="000000" w:themeColor="text1"/>
        </w:rPr>
        <w:t>d’étudiant en cours de validité</w:t>
      </w:r>
    </w:p>
    <w:p w:rsidR="0089235E" w:rsidRPr="00263C10" w:rsidRDefault="0089235E" w:rsidP="0089235E">
      <w:pPr>
        <w:widowControl w:val="0"/>
        <w:autoSpaceDE w:val="0"/>
        <w:autoSpaceDN w:val="0"/>
        <w:adjustRightInd w:val="0"/>
        <w:rPr>
          <w:color w:val="000000" w:themeColor="text1"/>
        </w:rPr>
      </w:pPr>
    </w:p>
    <w:p w:rsidR="0089235E" w:rsidRPr="00263C10" w:rsidRDefault="00EC1794" w:rsidP="0089235E">
      <w:pPr>
        <w:widowControl w:val="0"/>
        <w:autoSpaceDE w:val="0"/>
        <w:autoSpaceDN w:val="0"/>
        <w:adjustRightInd w:val="0"/>
        <w:rPr>
          <w:b/>
          <w:color w:val="000000" w:themeColor="text1"/>
          <w:sz w:val="52"/>
          <w:szCs w:val="52"/>
        </w:rPr>
      </w:pPr>
      <w:r w:rsidRPr="00263C10">
        <w:rPr>
          <w:b/>
          <w:color w:val="000000" w:themeColor="text1"/>
          <w:sz w:val="52"/>
          <w:szCs w:val="52"/>
        </w:rPr>
        <w:t xml:space="preserve">               </w:t>
      </w:r>
      <w:r w:rsidR="006D52E0" w:rsidRPr="00263C10">
        <w:rPr>
          <w:b/>
          <w:color w:val="000000" w:themeColor="text1"/>
          <w:sz w:val="52"/>
          <w:szCs w:val="52"/>
        </w:rPr>
        <w:t xml:space="preserve">    </w:t>
      </w:r>
      <w:r w:rsidRPr="00263C10">
        <w:rPr>
          <w:b/>
          <w:color w:val="000000" w:themeColor="text1"/>
          <w:sz w:val="52"/>
          <w:szCs w:val="52"/>
        </w:rPr>
        <w:t xml:space="preserve"> </w:t>
      </w:r>
    </w:p>
    <w:p w:rsidR="0089235E" w:rsidRPr="00263C10" w:rsidRDefault="0089235E" w:rsidP="0089235E">
      <w:pPr>
        <w:jc w:val="left"/>
        <w:rPr>
          <w:b/>
          <w:color w:val="000000" w:themeColor="text1"/>
          <w:sz w:val="52"/>
          <w:szCs w:val="52"/>
        </w:rPr>
      </w:pPr>
      <w:r w:rsidRPr="00263C10">
        <w:rPr>
          <w:b/>
          <w:color w:val="000000" w:themeColor="text1"/>
          <w:sz w:val="52"/>
          <w:szCs w:val="52"/>
        </w:rPr>
        <w:br w:type="page"/>
      </w:r>
    </w:p>
    <w:p w:rsidR="009C42DE" w:rsidRPr="00263C10" w:rsidRDefault="009C42DE" w:rsidP="009B3F19">
      <w:pPr>
        <w:jc w:val="center"/>
        <w:rPr>
          <w:b/>
          <w:i/>
          <w:color w:val="000000" w:themeColor="text1"/>
          <w:sz w:val="36"/>
          <w:szCs w:val="36"/>
        </w:rPr>
      </w:pPr>
      <w:r w:rsidRPr="00263C10">
        <w:rPr>
          <w:b/>
          <w:i/>
          <w:color w:val="000000" w:themeColor="text1"/>
          <w:sz w:val="36"/>
          <w:szCs w:val="36"/>
        </w:rPr>
        <w:lastRenderedPageBreak/>
        <w:t>Bloc-</w:t>
      </w:r>
      <w:r w:rsidR="00EB5FAE" w:rsidRPr="00263C10">
        <w:rPr>
          <w:b/>
          <w:i/>
          <w:color w:val="000000" w:themeColor="text1"/>
          <w:sz w:val="36"/>
          <w:szCs w:val="36"/>
        </w:rPr>
        <w:t>notes de l’étudiant</w:t>
      </w:r>
    </w:p>
    <w:p w:rsidR="009B3F19" w:rsidRPr="00263C10" w:rsidRDefault="009B3F19" w:rsidP="009B3F19">
      <w:pPr>
        <w:jc w:val="center"/>
        <w:rPr>
          <w:b/>
          <w:i/>
          <w:color w:val="000000" w:themeColor="text1"/>
          <w:sz w:val="36"/>
          <w:szCs w:val="36"/>
        </w:rPr>
      </w:pPr>
    </w:p>
    <w:p w:rsidR="009C42DE" w:rsidRPr="00263C10" w:rsidRDefault="00EB5FAE" w:rsidP="00EB5FAE">
      <w:pPr>
        <w:jc w:val="center"/>
        <w:rPr>
          <w:i/>
          <w:color w:val="000000" w:themeColor="text1"/>
          <w:sz w:val="22"/>
          <w:szCs w:val="22"/>
        </w:rPr>
      </w:pPr>
      <w:r w:rsidRPr="00263C10">
        <w:rPr>
          <w:i/>
          <w:color w:val="000000" w:themeColor="text1"/>
          <w:sz w:val="22"/>
          <w:szCs w:val="22"/>
        </w:rPr>
        <w:t>Utilise</w:t>
      </w:r>
      <w:r w:rsidR="009C42DE" w:rsidRPr="00263C10">
        <w:rPr>
          <w:i/>
          <w:color w:val="000000" w:themeColor="text1"/>
          <w:sz w:val="22"/>
          <w:szCs w:val="22"/>
        </w:rPr>
        <w:t xml:space="preserve">z </w:t>
      </w:r>
      <w:r w:rsidRPr="00263C10">
        <w:rPr>
          <w:i/>
          <w:color w:val="000000" w:themeColor="text1"/>
          <w:sz w:val="22"/>
          <w:szCs w:val="22"/>
        </w:rPr>
        <w:t xml:space="preserve">cette page pour noter les informations importantes délivrées pendant les réunions de </w:t>
      </w:r>
      <w:r w:rsidR="009C42DE" w:rsidRPr="00263C10">
        <w:rPr>
          <w:i/>
          <w:color w:val="000000" w:themeColor="text1"/>
          <w:sz w:val="22"/>
          <w:szCs w:val="22"/>
        </w:rPr>
        <w:t>rentrée</w:t>
      </w:r>
    </w:p>
    <w:p w:rsidR="00EB5FAE" w:rsidRPr="00263C10" w:rsidRDefault="009B3F19" w:rsidP="00EB5FAE">
      <w:pPr>
        <w:jc w:val="center"/>
        <w:rPr>
          <w:i/>
          <w:color w:val="000000" w:themeColor="text1"/>
          <w:sz w:val="22"/>
          <w:szCs w:val="22"/>
        </w:rPr>
      </w:pPr>
      <w:r w:rsidRPr="00263C10">
        <w:rPr>
          <w:i/>
          <w:color w:val="000000" w:themeColor="text1"/>
          <w:sz w:val="22"/>
          <w:szCs w:val="22"/>
        </w:rPr>
        <w:t>O</w:t>
      </w:r>
      <w:r w:rsidR="009C42DE" w:rsidRPr="00263C10">
        <w:rPr>
          <w:i/>
          <w:color w:val="000000" w:themeColor="text1"/>
          <w:sz w:val="22"/>
          <w:szCs w:val="22"/>
        </w:rPr>
        <w:t>u</w:t>
      </w:r>
      <w:r w:rsidRPr="00263C10">
        <w:rPr>
          <w:i/>
          <w:color w:val="000000" w:themeColor="text1"/>
          <w:sz w:val="22"/>
          <w:szCs w:val="22"/>
        </w:rPr>
        <w:t xml:space="preserve"> durant</w:t>
      </w:r>
      <w:r w:rsidR="009C42DE" w:rsidRPr="00263C10">
        <w:rPr>
          <w:i/>
          <w:color w:val="000000" w:themeColor="text1"/>
          <w:sz w:val="22"/>
          <w:szCs w:val="22"/>
        </w:rPr>
        <w:t xml:space="preserve"> les </w:t>
      </w:r>
      <w:r w:rsidR="006077B0">
        <w:rPr>
          <w:i/>
          <w:color w:val="000000" w:themeColor="text1"/>
          <w:sz w:val="22"/>
          <w:szCs w:val="22"/>
        </w:rPr>
        <w:t>réunions et conseils</w:t>
      </w:r>
      <w:r w:rsidR="009C42DE" w:rsidRPr="00263C10">
        <w:rPr>
          <w:i/>
          <w:color w:val="000000" w:themeColor="text1"/>
          <w:sz w:val="22"/>
          <w:szCs w:val="22"/>
        </w:rPr>
        <w:t xml:space="preserve"> de fin de semestre</w:t>
      </w:r>
    </w:p>
    <w:p w:rsidR="00815715" w:rsidRPr="00263C10" w:rsidRDefault="00815715">
      <w:pPr>
        <w:jc w:val="left"/>
        <w:rPr>
          <w:b/>
          <w:color w:val="000000" w:themeColor="text1"/>
          <w:sz w:val="52"/>
          <w:szCs w:val="52"/>
        </w:rPr>
      </w:pPr>
      <w:r w:rsidRPr="00263C10">
        <w:rPr>
          <w:b/>
          <w:color w:val="000000" w:themeColor="text1"/>
          <w:sz w:val="52"/>
          <w:szCs w:val="52"/>
        </w:rPr>
        <w:br w:type="page"/>
      </w:r>
    </w:p>
    <w:p w:rsidR="00F33CDB" w:rsidRPr="00263C10" w:rsidRDefault="00F33CDB" w:rsidP="0089235E">
      <w:pPr>
        <w:widowControl w:val="0"/>
        <w:autoSpaceDE w:val="0"/>
        <w:autoSpaceDN w:val="0"/>
        <w:adjustRightInd w:val="0"/>
        <w:jc w:val="center"/>
        <w:rPr>
          <w:b/>
          <w:color w:val="000000" w:themeColor="text1"/>
          <w:sz w:val="52"/>
          <w:szCs w:val="52"/>
        </w:rPr>
      </w:pPr>
      <w:r w:rsidRPr="00263C10">
        <w:rPr>
          <w:b/>
          <w:color w:val="000000" w:themeColor="text1"/>
          <w:sz w:val="52"/>
          <w:szCs w:val="52"/>
        </w:rPr>
        <w:lastRenderedPageBreak/>
        <w:t>Restez connectés !</w:t>
      </w:r>
    </w:p>
    <w:p w:rsidR="00F33CDB" w:rsidRPr="00263C10" w:rsidRDefault="00F33CDB" w:rsidP="00F33CDB">
      <w:pPr>
        <w:widowControl w:val="0"/>
        <w:autoSpaceDE w:val="0"/>
        <w:autoSpaceDN w:val="0"/>
        <w:adjustRightInd w:val="0"/>
        <w:rPr>
          <w:color w:val="000000" w:themeColor="text1"/>
          <w:sz w:val="32"/>
          <w:szCs w:val="32"/>
        </w:rPr>
      </w:pPr>
    </w:p>
    <w:p w:rsidR="00EC1794" w:rsidRPr="00263C10" w:rsidRDefault="00EC1794" w:rsidP="00F33CDB">
      <w:pPr>
        <w:widowControl w:val="0"/>
        <w:autoSpaceDE w:val="0"/>
        <w:autoSpaceDN w:val="0"/>
        <w:adjustRightInd w:val="0"/>
        <w:rPr>
          <w:color w:val="000000" w:themeColor="text1"/>
          <w:sz w:val="32"/>
          <w:szCs w:val="32"/>
        </w:rPr>
      </w:pPr>
    </w:p>
    <w:p w:rsidR="00F33CDB" w:rsidRPr="00263C10" w:rsidRDefault="00523603" w:rsidP="006D52E0">
      <w:pPr>
        <w:widowControl w:val="0"/>
        <w:autoSpaceDE w:val="0"/>
        <w:autoSpaceDN w:val="0"/>
        <w:adjustRightInd w:val="0"/>
        <w:jc w:val="center"/>
        <w:rPr>
          <w:i/>
          <w:color w:val="000000" w:themeColor="text1"/>
          <w:sz w:val="32"/>
          <w:szCs w:val="32"/>
        </w:rPr>
      </w:pPr>
      <w:r w:rsidRPr="00263C10">
        <w:rPr>
          <w:i/>
          <w:color w:val="000000" w:themeColor="text1"/>
          <w:sz w:val="32"/>
          <w:szCs w:val="32"/>
        </w:rPr>
        <w:t>Puisque vous</w:t>
      </w:r>
      <w:r w:rsidR="00F33CDB" w:rsidRPr="00263C10">
        <w:rPr>
          <w:i/>
          <w:color w:val="000000" w:themeColor="text1"/>
          <w:sz w:val="32"/>
          <w:szCs w:val="32"/>
        </w:rPr>
        <w:t xml:space="preserve"> passez du temps sur la toile …</w:t>
      </w:r>
    </w:p>
    <w:p w:rsidR="00EC1794" w:rsidRPr="00263C10" w:rsidRDefault="00EC1794" w:rsidP="00F33CDB">
      <w:pPr>
        <w:widowControl w:val="0"/>
        <w:autoSpaceDE w:val="0"/>
        <w:autoSpaceDN w:val="0"/>
        <w:adjustRightInd w:val="0"/>
        <w:jc w:val="center"/>
        <w:rPr>
          <w:i/>
          <w:color w:val="000000" w:themeColor="text1"/>
          <w:sz w:val="32"/>
          <w:szCs w:val="32"/>
        </w:rPr>
      </w:pPr>
    </w:p>
    <w:p w:rsidR="00F33CDB" w:rsidRPr="00263C10" w:rsidRDefault="00F33CDB" w:rsidP="00F94B5B">
      <w:pPr>
        <w:widowControl w:val="0"/>
        <w:autoSpaceDE w:val="0"/>
        <w:autoSpaceDN w:val="0"/>
        <w:adjustRightInd w:val="0"/>
        <w:rPr>
          <w:i/>
          <w:color w:val="000000" w:themeColor="text1"/>
          <w:sz w:val="32"/>
          <w:szCs w:val="32"/>
        </w:rPr>
      </w:pPr>
    </w:p>
    <w:p w:rsidR="00EC1794" w:rsidRPr="00263C10" w:rsidRDefault="00C0469F" w:rsidP="00600014">
      <w:pPr>
        <w:widowControl w:val="0"/>
        <w:autoSpaceDE w:val="0"/>
        <w:autoSpaceDN w:val="0"/>
        <w:adjustRightInd w:val="0"/>
        <w:jc w:val="center"/>
        <w:rPr>
          <w:b/>
          <w:color w:val="000000" w:themeColor="text1"/>
          <w:sz w:val="32"/>
          <w:szCs w:val="32"/>
          <w:shd w:val="clear" w:color="auto" w:fill="FFFFFF"/>
        </w:rPr>
      </w:pPr>
      <w:r w:rsidRPr="00263C10">
        <w:rPr>
          <w:noProof/>
          <w:color w:val="000000" w:themeColor="text1"/>
        </w:rPr>
        <w:drawing>
          <wp:inline distT="0" distB="0" distL="0" distR="0" wp14:anchorId="602A9E12" wp14:editId="5DFEFAFE">
            <wp:extent cx="403761" cy="288400"/>
            <wp:effectExtent l="0" t="0" r="0" b="0"/>
            <wp:docPr id="14352" name="Image 14352"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r w:rsidRPr="00263C10">
        <w:rPr>
          <w:b/>
          <w:color w:val="000000" w:themeColor="text1"/>
          <w:sz w:val="32"/>
          <w:szCs w:val="32"/>
        </w:rPr>
        <w:t xml:space="preserve"> </w:t>
      </w:r>
      <w:r w:rsidR="00BE68DD" w:rsidRPr="00263C10">
        <w:rPr>
          <w:b/>
          <w:color w:val="000000" w:themeColor="text1"/>
          <w:sz w:val="32"/>
          <w:szCs w:val="32"/>
        </w:rPr>
        <w:t>P</w:t>
      </w:r>
      <w:r w:rsidR="00F33CDB" w:rsidRPr="00263C10">
        <w:rPr>
          <w:b/>
          <w:color w:val="000000" w:themeColor="text1"/>
          <w:sz w:val="32"/>
          <w:szCs w:val="32"/>
        </w:rPr>
        <w:t>renez</w:t>
      </w:r>
      <w:r w:rsidR="00BE68DD" w:rsidRPr="00263C10">
        <w:rPr>
          <w:b/>
          <w:color w:val="000000" w:themeColor="text1"/>
          <w:sz w:val="32"/>
          <w:szCs w:val="32"/>
        </w:rPr>
        <w:t xml:space="preserve"> </w:t>
      </w:r>
      <w:r w:rsidR="00BE68DD" w:rsidRPr="00263C10">
        <w:rPr>
          <w:b/>
          <w:color w:val="000000" w:themeColor="text1"/>
          <w:sz w:val="32"/>
          <w:szCs w:val="32"/>
          <w:shd w:val="clear" w:color="auto" w:fill="FFFFFF"/>
        </w:rPr>
        <w:t>2</w:t>
      </w:r>
      <w:r w:rsidR="00F33CDB" w:rsidRPr="00263C10">
        <w:rPr>
          <w:b/>
          <w:color w:val="000000" w:themeColor="text1"/>
          <w:sz w:val="32"/>
          <w:szCs w:val="32"/>
          <w:shd w:val="clear" w:color="auto" w:fill="FFFFFF"/>
        </w:rPr>
        <w:t xml:space="preserve"> minutes </w:t>
      </w:r>
      <w:r w:rsidR="00523603" w:rsidRPr="00263C10">
        <w:rPr>
          <w:b/>
          <w:color w:val="000000" w:themeColor="text1"/>
          <w:sz w:val="32"/>
          <w:szCs w:val="32"/>
          <w:shd w:val="clear" w:color="auto" w:fill="FFFFFF"/>
        </w:rPr>
        <w:t xml:space="preserve">chaque jour </w:t>
      </w:r>
      <w:r w:rsidR="00F33CDB" w:rsidRPr="00263C10">
        <w:rPr>
          <w:b/>
          <w:color w:val="000000" w:themeColor="text1"/>
          <w:sz w:val="32"/>
          <w:szCs w:val="32"/>
          <w:shd w:val="clear" w:color="auto" w:fill="FFFFFF"/>
        </w:rPr>
        <w:t>pour consulter les pages web</w:t>
      </w:r>
    </w:p>
    <w:p w:rsidR="00F33CDB" w:rsidRPr="00263C10" w:rsidRDefault="00F33CDB" w:rsidP="00600014">
      <w:pPr>
        <w:widowControl w:val="0"/>
        <w:autoSpaceDE w:val="0"/>
        <w:autoSpaceDN w:val="0"/>
        <w:adjustRightInd w:val="0"/>
        <w:jc w:val="center"/>
        <w:rPr>
          <w:b/>
          <w:i/>
          <w:color w:val="000000" w:themeColor="text1"/>
          <w:sz w:val="32"/>
          <w:szCs w:val="32"/>
          <w:shd w:val="clear" w:color="auto" w:fill="FFFFFF"/>
        </w:rPr>
      </w:pPr>
      <w:r w:rsidRPr="00263C10">
        <w:rPr>
          <w:b/>
          <w:color w:val="000000" w:themeColor="text1"/>
          <w:sz w:val="32"/>
          <w:szCs w:val="32"/>
          <w:shd w:val="clear" w:color="auto" w:fill="FFFFFF"/>
        </w:rPr>
        <w:t>du département d'Histoire :</w:t>
      </w:r>
      <w:r w:rsidRPr="00263C10">
        <w:rPr>
          <w:b/>
          <w:color w:val="000000" w:themeColor="text1"/>
          <w:sz w:val="32"/>
          <w:szCs w:val="32"/>
        </w:rPr>
        <w:br/>
      </w:r>
      <w:r w:rsidRPr="00263C10">
        <w:rPr>
          <w:i/>
          <w:color w:val="000000" w:themeColor="text1"/>
          <w:sz w:val="32"/>
          <w:szCs w:val="32"/>
        </w:rPr>
        <w:br/>
      </w:r>
      <w:r w:rsidRPr="00263C10">
        <w:rPr>
          <w:b/>
          <w:i/>
          <w:color w:val="000000" w:themeColor="text1"/>
          <w:sz w:val="32"/>
          <w:szCs w:val="32"/>
          <w:shd w:val="clear" w:color="auto" w:fill="FFFFFF"/>
        </w:rPr>
        <w:t>La plupart des réponses à vos questions s'y trouvent déjà !</w:t>
      </w:r>
    </w:p>
    <w:p w:rsidR="00F33CDB" w:rsidRPr="00263C10" w:rsidRDefault="00F33CDB" w:rsidP="00F33CDB">
      <w:pPr>
        <w:rPr>
          <w:i/>
          <w:color w:val="000000" w:themeColor="text1"/>
          <w:sz w:val="32"/>
          <w:szCs w:val="32"/>
          <w:shd w:val="clear" w:color="auto" w:fill="FFFFFF"/>
        </w:rPr>
      </w:pPr>
    </w:p>
    <w:p w:rsidR="00EC1794" w:rsidRPr="00263C10" w:rsidRDefault="00EC1794" w:rsidP="00F33CDB">
      <w:pPr>
        <w:rPr>
          <w:i/>
          <w:color w:val="000000" w:themeColor="text1"/>
          <w:sz w:val="32"/>
          <w:szCs w:val="32"/>
          <w:shd w:val="clear" w:color="auto" w:fill="FFFFFF"/>
        </w:rPr>
      </w:pPr>
    </w:p>
    <w:p w:rsidR="00C066B0" w:rsidRPr="00263C10" w:rsidRDefault="00C066B0" w:rsidP="00F33CDB">
      <w:pPr>
        <w:jc w:val="center"/>
        <w:rPr>
          <w:b/>
          <w:i/>
          <w:color w:val="000000" w:themeColor="text1"/>
          <w:sz w:val="32"/>
          <w:szCs w:val="32"/>
          <w:shd w:val="clear" w:color="auto" w:fill="FFFFFF"/>
        </w:rPr>
      </w:pPr>
      <w:r w:rsidRPr="00263C10">
        <w:rPr>
          <w:b/>
          <w:i/>
          <w:color w:val="000000" w:themeColor="text1"/>
          <w:sz w:val="32"/>
          <w:szCs w:val="32"/>
          <w:shd w:val="clear" w:color="auto" w:fill="FFFFFF"/>
        </w:rPr>
        <w:t>Rendez-vous à la rubrique « À la Une »</w:t>
      </w:r>
    </w:p>
    <w:p w:rsidR="00F33CDB" w:rsidRPr="00263C10" w:rsidRDefault="00F33CDB" w:rsidP="00F33CDB">
      <w:pPr>
        <w:jc w:val="center"/>
        <w:rPr>
          <w:b/>
          <w:i/>
          <w:color w:val="000000" w:themeColor="text1"/>
          <w:sz w:val="32"/>
          <w:szCs w:val="32"/>
          <w:shd w:val="clear" w:color="auto" w:fill="FFFFFF"/>
        </w:rPr>
      </w:pPr>
      <w:r w:rsidRPr="00263C10">
        <w:rPr>
          <w:b/>
          <w:i/>
          <w:color w:val="000000" w:themeColor="text1"/>
          <w:sz w:val="32"/>
          <w:szCs w:val="32"/>
          <w:shd w:val="clear" w:color="auto" w:fill="FFFFFF"/>
        </w:rPr>
        <w:t>pour tout savoir en un clic sur :</w:t>
      </w:r>
    </w:p>
    <w:p w:rsidR="00F33CDB" w:rsidRPr="00263C10" w:rsidRDefault="00F33CDB" w:rsidP="00F33CDB">
      <w:pPr>
        <w:rPr>
          <w:i/>
          <w:color w:val="000000" w:themeColor="text1"/>
          <w:sz w:val="32"/>
          <w:szCs w:val="32"/>
          <w:shd w:val="clear" w:color="auto" w:fill="FFFFFF"/>
        </w:rPr>
      </w:pPr>
    </w:p>
    <w:p w:rsidR="00F33CDB" w:rsidRPr="00263C10" w:rsidRDefault="00F33CDB" w:rsidP="003379FF">
      <w:pPr>
        <w:pStyle w:val="Paragraphedeliste"/>
        <w:numPr>
          <w:ilvl w:val="3"/>
          <w:numId w:val="56"/>
        </w:numPr>
        <w:ind w:left="1843"/>
        <w:rPr>
          <w:color w:val="000000" w:themeColor="text1"/>
          <w:sz w:val="32"/>
          <w:szCs w:val="32"/>
          <w:shd w:val="clear" w:color="auto" w:fill="FFFFFF"/>
        </w:rPr>
      </w:pPr>
      <w:r w:rsidRPr="00263C10">
        <w:rPr>
          <w:color w:val="000000" w:themeColor="text1"/>
          <w:sz w:val="32"/>
          <w:szCs w:val="32"/>
          <w:shd w:val="clear" w:color="auto" w:fill="FFFFFF"/>
        </w:rPr>
        <w:t>les changements d'horaires ou de salle</w:t>
      </w:r>
      <w:r w:rsidR="00B621CD" w:rsidRPr="00263C10">
        <w:rPr>
          <w:color w:val="000000" w:themeColor="text1"/>
          <w:sz w:val="32"/>
          <w:szCs w:val="32"/>
          <w:shd w:val="clear" w:color="auto" w:fill="FFFFFF"/>
        </w:rPr>
        <w:t>s</w:t>
      </w:r>
      <w:r w:rsidRPr="00263C10">
        <w:rPr>
          <w:color w:val="000000" w:themeColor="text1"/>
          <w:sz w:val="32"/>
          <w:szCs w:val="32"/>
          <w:shd w:val="clear" w:color="auto" w:fill="FFFFFF"/>
        </w:rPr>
        <w:t xml:space="preserve"> de cours </w:t>
      </w:r>
    </w:p>
    <w:p w:rsidR="00F33CDB" w:rsidRPr="00263C10" w:rsidRDefault="00F33CDB" w:rsidP="003379FF">
      <w:pPr>
        <w:pStyle w:val="Paragraphedeliste"/>
        <w:numPr>
          <w:ilvl w:val="3"/>
          <w:numId w:val="56"/>
        </w:numPr>
        <w:ind w:left="1843"/>
        <w:rPr>
          <w:color w:val="000000" w:themeColor="text1"/>
          <w:sz w:val="32"/>
          <w:szCs w:val="32"/>
          <w:shd w:val="clear" w:color="auto" w:fill="FFFFFF"/>
        </w:rPr>
      </w:pPr>
      <w:r w:rsidRPr="00263C10">
        <w:rPr>
          <w:color w:val="000000" w:themeColor="text1"/>
          <w:sz w:val="32"/>
          <w:szCs w:val="32"/>
          <w:shd w:val="clear" w:color="auto" w:fill="FFFFFF"/>
        </w:rPr>
        <w:t>les réunions et les événements à ne pas manquer</w:t>
      </w:r>
    </w:p>
    <w:p w:rsidR="00F33CDB" w:rsidRPr="00263C10" w:rsidRDefault="00F33CDB" w:rsidP="00F33CDB">
      <w:pPr>
        <w:ind w:left="1560"/>
        <w:rPr>
          <w:color w:val="000000" w:themeColor="text1"/>
          <w:sz w:val="32"/>
          <w:szCs w:val="32"/>
          <w:shd w:val="clear" w:color="auto" w:fill="FFFFFF"/>
        </w:rPr>
      </w:pPr>
    </w:p>
    <w:p w:rsidR="00F33CDB" w:rsidRPr="00263C10" w:rsidRDefault="00857F73" w:rsidP="00F33CDB">
      <w:pPr>
        <w:jc w:val="center"/>
        <w:rPr>
          <w:b/>
          <w:i/>
          <w:color w:val="000000" w:themeColor="text1"/>
          <w:sz w:val="32"/>
          <w:szCs w:val="32"/>
        </w:rPr>
      </w:pPr>
      <w:hyperlink r:id="rId71" w:history="1">
        <w:r w:rsidR="00F33CDB" w:rsidRPr="00263C10">
          <w:rPr>
            <w:rStyle w:val="Lienhypertexte"/>
            <w:b/>
            <w:i/>
            <w:color w:val="000000" w:themeColor="text1"/>
            <w:sz w:val="32"/>
            <w:szCs w:val="32"/>
          </w:rPr>
          <w:t>http://www2.univ-paris8.fr/histoire</w:t>
        </w:r>
      </w:hyperlink>
    </w:p>
    <w:p w:rsidR="00F915CF" w:rsidRPr="00263C10" w:rsidRDefault="00F915CF" w:rsidP="000537E8">
      <w:pPr>
        <w:spacing w:line="312" w:lineRule="atLeast"/>
        <w:rPr>
          <w:color w:val="000000" w:themeColor="text1"/>
        </w:rPr>
      </w:pPr>
    </w:p>
    <w:p w:rsidR="00600014" w:rsidRPr="00263C10" w:rsidRDefault="00600014" w:rsidP="000537E8">
      <w:pPr>
        <w:spacing w:line="312" w:lineRule="atLeast"/>
        <w:rPr>
          <w:i/>
          <w:color w:val="000000" w:themeColor="text1"/>
        </w:rPr>
      </w:pPr>
    </w:p>
    <w:p w:rsidR="00EC1794" w:rsidRPr="00263C10" w:rsidRDefault="00EC1794" w:rsidP="000537E8">
      <w:pPr>
        <w:spacing w:line="312" w:lineRule="atLeast"/>
        <w:rPr>
          <w:i/>
          <w:color w:val="000000" w:themeColor="text1"/>
        </w:rPr>
      </w:pPr>
    </w:p>
    <w:p w:rsidR="00EC1794" w:rsidRPr="00263C10" w:rsidRDefault="00EC1794" w:rsidP="000537E8">
      <w:pPr>
        <w:spacing w:line="312" w:lineRule="atLeast"/>
        <w:rPr>
          <w:i/>
          <w:color w:val="000000" w:themeColor="text1"/>
        </w:rPr>
      </w:pPr>
    </w:p>
    <w:p w:rsidR="00EC1794" w:rsidRPr="00263C10" w:rsidRDefault="00EC1794" w:rsidP="000537E8">
      <w:pPr>
        <w:spacing w:line="312" w:lineRule="atLeast"/>
        <w:rPr>
          <w:i/>
          <w:color w:val="000000" w:themeColor="text1"/>
        </w:rPr>
      </w:pPr>
    </w:p>
    <w:p w:rsidR="00EC1794" w:rsidRPr="00263C10" w:rsidRDefault="00EC1794" w:rsidP="000537E8">
      <w:pPr>
        <w:spacing w:line="312" w:lineRule="atLeast"/>
        <w:rPr>
          <w:i/>
          <w:color w:val="000000" w:themeColor="text1"/>
        </w:rPr>
      </w:pPr>
    </w:p>
    <w:p w:rsidR="009A1836" w:rsidRPr="00263C10" w:rsidRDefault="00C0469F" w:rsidP="009A1836">
      <w:pPr>
        <w:jc w:val="center"/>
        <w:rPr>
          <w:b/>
          <w:color w:val="000000" w:themeColor="text1"/>
          <w:sz w:val="32"/>
          <w:szCs w:val="32"/>
        </w:rPr>
      </w:pPr>
      <w:r w:rsidRPr="00263C10">
        <w:rPr>
          <w:noProof/>
          <w:color w:val="000000" w:themeColor="text1"/>
        </w:rPr>
        <w:drawing>
          <wp:inline distT="0" distB="0" distL="0" distR="0" wp14:anchorId="19EFD60A" wp14:editId="20F30976">
            <wp:extent cx="403761" cy="288400"/>
            <wp:effectExtent l="0" t="0" r="0" b="0"/>
            <wp:docPr id="13" name="Image 13" descr="C:\Users\mastin\Desktop\white_right_pointing_index_u261E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in\Desktop\white_right_pointing_index_u261E_icon_256x25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95" cy="292567"/>
                    </a:xfrm>
                    <a:prstGeom prst="rect">
                      <a:avLst/>
                    </a:prstGeom>
                    <a:noFill/>
                    <a:ln>
                      <a:noFill/>
                    </a:ln>
                  </pic:spPr>
                </pic:pic>
              </a:graphicData>
            </a:graphic>
          </wp:inline>
        </w:drawing>
      </w:r>
      <w:r w:rsidRPr="00263C10">
        <w:rPr>
          <w:b/>
          <w:color w:val="000000" w:themeColor="text1"/>
          <w:sz w:val="32"/>
          <w:szCs w:val="32"/>
          <w:shd w:val="clear" w:color="auto" w:fill="FFFFFF"/>
        </w:rPr>
        <w:t xml:space="preserve"> </w:t>
      </w:r>
      <w:r w:rsidR="00EC1794" w:rsidRPr="00263C10">
        <w:rPr>
          <w:b/>
          <w:color w:val="000000" w:themeColor="text1"/>
          <w:sz w:val="32"/>
          <w:szCs w:val="32"/>
          <w:shd w:val="clear" w:color="auto" w:fill="FFFFFF"/>
        </w:rPr>
        <w:t>Consultez</w:t>
      </w:r>
      <w:r w:rsidR="00EC1794" w:rsidRPr="00263C10">
        <w:rPr>
          <w:b/>
          <w:color w:val="000000" w:themeColor="text1"/>
          <w:sz w:val="32"/>
          <w:szCs w:val="32"/>
        </w:rPr>
        <w:t xml:space="preserve"> </w:t>
      </w:r>
      <w:r w:rsidR="009A1836" w:rsidRPr="00263C10">
        <w:rPr>
          <w:b/>
          <w:color w:val="000000" w:themeColor="text1"/>
          <w:sz w:val="32"/>
          <w:szCs w:val="32"/>
        </w:rPr>
        <w:t xml:space="preserve">régulièrement </w:t>
      </w:r>
      <w:r w:rsidR="005E3F77" w:rsidRPr="00263C10">
        <w:rPr>
          <w:b/>
          <w:color w:val="000000" w:themeColor="text1"/>
          <w:sz w:val="32"/>
          <w:szCs w:val="32"/>
        </w:rPr>
        <w:t>votre messagerie</w:t>
      </w:r>
      <w:r w:rsidR="009A1836" w:rsidRPr="00263C10">
        <w:rPr>
          <w:b/>
          <w:color w:val="000000" w:themeColor="text1"/>
          <w:sz w:val="32"/>
          <w:szCs w:val="32"/>
        </w:rPr>
        <w:t xml:space="preserve"> d’étudiant de Paris 8</w:t>
      </w:r>
      <w:r w:rsidR="005E3F77" w:rsidRPr="00263C10">
        <w:rPr>
          <w:b/>
          <w:color w:val="000000" w:themeColor="text1"/>
          <w:sz w:val="32"/>
          <w:szCs w:val="32"/>
        </w:rPr>
        <w:t xml:space="preserve"> </w:t>
      </w:r>
    </w:p>
    <w:p w:rsidR="00EC1794" w:rsidRPr="00263C10" w:rsidRDefault="00EC1794" w:rsidP="009A1836">
      <w:pPr>
        <w:jc w:val="center"/>
        <w:rPr>
          <w:b/>
          <w:color w:val="000000" w:themeColor="text1"/>
          <w:sz w:val="32"/>
          <w:szCs w:val="32"/>
        </w:rPr>
      </w:pPr>
    </w:p>
    <w:p w:rsidR="009A1836" w:rsidRPr="00263C10" w:rsidRDefault="009A1836" w:rsidP="009A1836">
      <w:pPr>
        <w:jc w:val="center"/>
        <w:rPr>
          <w:color w:val="000000" w:themeColor="text1"/>
          <w:sz w:val="32"/>
          <w:szCs w:val="32"/>
        </w:rPr>
      </w:pPr>
      <w:r w:rsidRPr="00263C10">
        <w:rPr>
          <w:color w:val="000000" w:themeColor="text1"/>
          <w:sz w:val="32"/>
          <w:szCs w:val="32"/>
        </w:rPr>
        <w:t>à votre adresse</w:t>
      </w:r>
      <w:r w:rsidR="005E3F77" w:rsidRPr="00263C10">
        <w:rPr>
          <w:color w:val="000000" w:themeColor="text1"/>
          <w:sz w:val="32"/>
          <w:szCs w:val="32"/>
        </w:rPr>
        <w:t xml:space="preserve">: </w:t>
      </w:r>
      <w:hyperlink r:id="rId72" w:history="1">
        <w:r w:rsidR="005E3F77" w:rsidRPr="00263C10">
          <w:rPr>
            <w:color w:val="000000" w:themeColor="text1"/>
            <w:sz w:val="32"/>
            <w:szCs w:val="32"/>
            <w:u w:color="386EFF"/>
          </w:rPr>
          <w:t>prénom.nom@etud.univ-paris8.fr</w:t>
        </w:r>
      </w:hyperlink>
    </w:p>
    <w:p w:rsidR="009E485F" w:rsidRPr="00263C10" w:rsidRDefault="00C0469F" w:rsidP="009A1836">
      <w:pPr>
        <w:jc w:val="center"/>
        <w:rPr>
          <w:color w:val="000000" w:themeColor="text1"/>
          <w:sz w:val="32"/>
          <w:szCs w:val="32"/>
        </w:rPr>
      </w:pPr>
      <w:r w:rsidRPr="00263C10">
        <w:rPr>
          <w:color w:val="000000" w:themeColor="text1"/>
          <w:sz w:val="32"/>
          <w:szCs w:val="32"/>
        </w:rPr>
        <w:t>(mode d’emploi p.</w:t>
      </w:r>
      <w:r w:rsidR="00D83145">
        <w:rPr>
          <w:color w:val="000000" w:themeColor="text1"/>
          <w:sz w:val="32"/>
          <w:szCs w:val="32"/>
        </w:rPr>
        <w:t>4</w:t>
      </w:r>
      <w:r w:rsidRPr="00263C10">
        <w:rPr>
          <w:color w:val="000000" w:themeColor="text1"/>
          <w:sz w:val="32"/>
          <w:szCs w:val="32"/>
        </w:rPr>
        <w:t>)</w:t>
      </w:r>
    </w:p>
    <w:p w:rsidR="00C0469F" w:rsidRPr="00263C10" w:rsidRDefault="00C0469F" w:rsidP="00C0469F">
      <w:pPr>
        <w:rPr>
          <w:color w:val="000000" w:themeColor="text1"/>
          <w:sz w:val="32"/>
          <w:szCs w:val="32"/>
        </w:rPr>
      </w:pPr>
    </w:p>
    <w:p w:rsidR="00EC1794" w:rsidRPr="00263C10" w:rsidRDefault="00EC1794" w:rsidP="009A1836">
      <w:pPr>
        <w:jc w:val="center"/>
        <w:rPr>
          <w:color w:val="000000" w:themeColor="text1"/>
          <w:sz w:val="32"/>
          <w:szCs w:val="32"/>
        </w:rPr>
      </w:pPr>
      <w:r w:rsidRPr="00263C10">
        <w:rPr>
          <w:color w:val="000000" w:themeColor="text1"/>
          <w:sz w:val="32"/>
          <w:szCs w:val="32"/>
        </w:rPr>
        <w:t>C’est</w:t>
      </w:r>
      <w:r w:rsidR="009A1836" w:rsidRPr="00263C10">
        <w:rPr>
          <w:color w:val="000000" w:themeColor="text1"/>
          <w:sz w:val="32"/>
          <w:szCs w:val="32"/>
        </w:rPr>
        <w:t xml:space="preserve"> là que vous sont envoyées les informat</w:t>
      </w:r>
      <w:r w:rsidRPr="00263C10">
        <w:rPr>
          <w:color w:val="000000" w:themeColor="text1"/>
          <w:sz w:val="32"/>
          <w:szCs w:val="32"/>
        </w:rPr>
        <w:t>ions</w:t>
      </w:r>
    </w:p>
    <w:p w:rsidR="005E3F77" w:rsidRPr="00263C10" w:rsidRDefault="009A1836" w:rsidP="009A1836">
      <w:pPr>
        <w:jc w:val="center"/>
        <w:rPr>
          <w:color w:val="000000" w:themeColor="text1"/>
          <w:sz w:val="32"/>
          <w:szCs w:val="32"/>
        </w:rPr>
      </w:pPr>
      <w:r w:rsidRPr="00263C10">
        <w:rPr>
          <w:color w:val="000000" w:themeColor="text1"/>
          <w:sz w:val="32"/>
          <w:szCs w:val="32"/>
        </w:rPr>
        <w:t>administratives et pédagogiques importantes et urgentes</w:t>
      </w:r>
    </w:p>
    <w:p w:rsidR="00F94B5B" w:rsidRPr="00263C10" w:rsidRDefault="00F94B5B" w:rsidP="00F94B5B">
      <w:pPr>
        <w:spacing w:line="312" w:lineRule="atLeast"/>
        <w:jc w:val="center"/>
        <w:rPr>
          <w:color w:val="000000" w:themeColor="text1"/>
        </w:rPr>
      </w:pPr>
    </w:p>
    <w:p w:rsidR="00F915CF" w:rsidRPr="00263C10" w:rsidRDefault="00F915CF" w:rsidP="000537E8">
      <w:pPr>
        <w:spacing w:line="312" w:lineRule="atLeast"/>
        <w:rPr>
          <w:color w:val="000000" w:themeColor="text1"/>
        </w:rPr>
      </w:pPr>
    </w:p>
    <w:sectPr w:rsidR="00F915CF" w:rsidRPr="00263C10" w:rsidSect="00EF2634">
      <w:footerReference w:type="first" r:id="rId73"/>
      <w:pgSz w:w="11900" w:h="16820"/>
      <w:pgMar w:top="1417" w:right="900" w:bottom="1417" w:left="141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F73" w:rsidRDefault="00857F73">
      <w:r>
        <w:separator/>
      </w:r>
    </w:p>
  </w:endnote>
  <w:endnote w:type="continuationSeparator" w:id="0">
    <w:p w:rsidR="00857F73" w:rsidRDefault="0085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enir Roman">
    <w:panose1 w:val="020B05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xygen">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Wingdings-Regular">
    <w:altName w:val="Arial Unicode MS"/>
    <w:panose1 w:val="020B0604020202020204"/>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72F" w:rsidRDefault="009B272F">
    <w:pPr>
      <w:pStyle w:val="Pieddepage"/>
      <w:jc w:val="right"/>
    </w:pPr>
  </w:p>
  <w:p w:rsidR="009B272F" w:rsidRDefault="009B272F" w:rsidP="00F84B15">
    <w:pPr>
      <w:pStyle w:val="Pieddepage"/>
      <w:tabs>
        <w:tab w:val="clear" w:pos="4536"/>
        <w:tab w:val="clear" w:pos="9072"/>
        <w:tab w:val="left" w:pos="85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360236"/>
      <w:docPartObj>
        <w:docPartGallery w:val="Page Numbers (Bottom of Page)"/>
        <w:docPartUnique/>
      </w:docPartObj>
    </w:sdtPr>
    <w:sdtEndPr/>
    <w:sdtContent>
      <w:p w:rsidR="009B272F" w:rsidRDefault="009B272F">
        <w:pPr>
          <w:pStyle w:val="Pieddepage"/>
          <w:jc w:val="right"/>
        </w:pPr>
        <w:r>
          <w:fldChar w:fldCharType="begin"/>
        </w:r>
        <w:r>
          <w:instrText>PAGE   \* MERGEFORMAT</w:instrText>
        </w:r>
        <w:r>
          <w:fldChar w:fldCharType="separate"/>
        </w:r>
        <w:r w:rsidR="00D33798">
          <w:rPr>
            <w:noProof/>
          </w:rPr>
          <w:t>32</w:t>
        </w:r>
        <w:r>
          <w:fldChar w:fldCharType="end"/>
        </w:r>
      </w:p>
    </w:sdtContent>
  </w:sdt>
  <w:p w:rsidR="009B272F" w:rsidRDefault="009B27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72F" w:rsidRDefault="009B272F">
    <w:pPr>
      <w:pStyle w:val="Pieddepage"/>
      <w:jc w:val="right"/>
    </w:pPr>
  </w:p>
  <w:p w:rsidR="009B272F" w:rsidRDefault="009B272F" w:rsidP="00F84B15">
    <w:pPr>
      <w:pStyle w:val="Pieddepage"/>
      <w:tabs>
        <w:tab w:val="clear" w:pos="4536"/>
        <w:tab w:val="clear" w:pos="9072"/>
        <w:tab w:val="left" w:pos="85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F73" w:rsidRDefault="00857F73">
      <w:r>
        <w:separator/>
      </w:r>
    </w:p>
  </w:footnote>
  <w:footnote w:type="continuationSeparator" w:id="0">
    <w:p w:rsidR="00857F73" w:rsidRDefault="0085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72F" w:rsidRDefault="009B272F" w:rsidP="004670C5">
    <w:pPr>
      <w:pStyle w:val="En-tte"/>
      <w:tabs>
        <w:tab w:val="clear" w:pos="4536"/>
        <w:tab w:val="clear" w:pos="9072"/>
        <w:tab w:val="left" w:pos="20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72F" w:rsidRDefault="009B272F" w:rsidP="00AD49F5">
    <w:pPr>
      <w:pStyle w:val="En-tte"/>
      <w:framePr w:wrap="around" w:vAnchor="text" w:hAnchor="page" w:x="11072" w:y="-80"/>
      <w:ind w:right="360"/>
      <w:rPr>
        <w:rStyle w:val="Numrodepage"/>
      </w:rPr>
    </w:pPr>
  </w:p>
  <w:p w:rsidR="009B272F" w:rsidRDefault="009B272F" w:rsidP="00272E5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3pt;height:116.8pt" o:bullet="t">
        <v:imagedata r:id="rId1" o:title="white_right_pointing_index_u261E_icon_256x256"/>
      </v:shape>
    </w:pict>
  </w:numPicBullet>
  <w:abstractNum w:abstractNumId="0" w15:restartNumberingAfterBreak="0">
    <w:nsid w:val="FFFFFF82"/>
    <w:multiLevelType w:val="singleLevel"/>
    <w:tmpl w:val="0A40A4F6"/>
    <w:lvl w:ilvl="0">
      <w:start w:val="1"/>
      <w:numFmt w:val="bullet"/>
      <w:pStyle w:val="Listepuces3"/>
      <w:lvlText w:val=""/>
      <w:lvlJc w:val="left"/>
      <w:pPr>
        <w:tabs>
          <w:tab w:val="num" w:pos="926"/>
        </w:tabs>
        <w:ind w:left="926" w:hanging="360"/>
      </w:pPr>
      <w:rPr>
        <w:rFonts w:ascii="Symbol" w:hAnsi="Symbol" w:cs="Calibri" w:hint="default"/>
      </w:rPr>
    </w:lvl>
  </w:abstractNum>
  <w:abstractNum w:abstractNumId="1" w15:restartNumberingAfterBreak="0">
    <w:nsid w:val="FFFFFF83"/>
    <w:multiLevelType w:val="singleLevel"/>
    <w:tmpl w:val="E2EAE4FA"/>
    <w:lvl w:ilvl="0">
      <w:start w:val="1"/>
      <w:numFmt w:val="bullet"/>
      <w:pStyle w:val="Listepuces2"/>
      <w:lvlText w:val=""/>
      <w:lvlJc w:val="left"/>
      <w:pPr>
        <w:tabs>
          <w:tab w:val="num" w:pos="643"/>
        </w:tabs>
        <w:ind w:left="643" w:hanging="360"/>
      </w:pPr>
      <w:rPr>
        <w:rFonts w:ascii="Symbol" w:hAnsi="Symbol" w:cs="Calibri" w:hint="default"/>
      </w:rPr>
    </w:lvl>
  </w:abstractNum>
  <w:abstractNum w:abstractNumId="2" w15:restartNumberingAfterBreak="0">
    <w:nsid w:val="FFFFFF89"/>
    <w:multiLevelType w:val="singleLevel"/>
    <w:tmpl w:val="63262A36"/>
    <w:lvl w:ilvl="0">
      <w:start w:val="1"/>
      <w:numFmt w:val="bullet"/>
      <w:pStyle w:val="Listepuces"/>
      <w:lvlText w:val=""/>
      <w:lvlJc w:val="left"/>
      <w:pPr>
        <w:tabs>
          <w:tab w:val="num" w:pos="360"/>
        </w:tabs>
        <w:ind w:left="360" w:hanging="360"/>
      </w:pPr>
      <w:rPr>
        <w:rFonts w:ascii="Symbol" w:hAnsi="Symbol" w:cs="Calibri" w:hint="default"/>
      </w:rPr>
    </w:lvl>
  </w:abstractNum>
  <w:abstractNum w:abstractNumId="3" w15:restartNumberingAfterBreak="0">
    <w:nsid w:val="00000001"/>
    <w:multiLevelType w:val="multilevel"/>
    <w:tmpl w:val="00000001"/>
    <w:name w:val="WWNum1"/>
    <w:lvl w:ilvl="0">
      <w:start w:val="1"/>
      <w:numFmt w:val="bullet"/>
      <w:lvlText w:val="-"/>
      <w:lvlJc w:val="left"/>
      <w:pPr>
        <w:ind w:left="360" w:hanging="360"/>
      </w:pPr>
      <w:rPr>
        <w:rFonts w:ascii="Times New Roman" w:hAnsi="Times New Roman"/>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Arial" w:hAnsi="Arial" w:cs="Aria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6C4B28"/>
    <w:multiLevelType w:val="multilevel"/>
    <w:tmpl w:val="CE1ED7D6"/>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F96612"/>
    <w:multiLevelType w:val="hybridMultilevel"/>
    <w:tmpl w:val="337474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4B40BCD"/>
    <w:multiLevelType w:val="hybridMultilevel"/>
    <w:tmpl w:val="7CD689E0"/>
    <w:lvl w:ilvl="0" w:tplc="C5B4FC88">
      <w:numFmt w:val="bullet"/>
      <w:lvlText w:val=""/>
      <w:lvlJc w:val="left"/>
      <w:pPr>
        <w:ind w:left="927" w:hanging="360"/>
      </w:pPr>
      <w:rPr>
        <w:rFonts w:ascii="Wingdings" w:eastAsiaTheme="minorEastAsia" w:hAnsi="Wingdings" w:cstheme="minorBidi"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0C7C1CCB"/>
    <w:multiLevelType w:val="hybridMultilevel"/>
    <w:tmpl w:val="EBDA9FBA"/>
    <w:lvl w:ilvl="0" w:tplc="71203A5E">
      <w:start w:val="1"/>
      <w:numFmt w:val="bullet"/>
      <w:lvlText w:val=""/>
      <w:lvlPicBulletId w:val="0"/>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8837DB8"/>
    <w:multiLevelType w:val="hybridMultilevel"/>
    <w:tmpl w:val="D91C7F00"/>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C5440"/>
    <w:multiLevelType w:val="hybridMultilevel"/>
    <w:tmpl w:val="CA4C8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7721AB"/>
    <w:multiLevelType w:val="hybridMultilevel"/>
    <w:tmpl w:val="B3926E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945419"/>
    <w:multiLevelType w:val="hybridMultilevel"/>
    <w:tmpl w:val="371EE868"/>
    <w:lvl w:ilvl="0" w:tplc="6A9C6A38">
      <w:numFmt w:val="bullet"/>
      <w:lvlText w:val="-"/>
      <w:lvlJc w:val="left"/>
      <w:pPr>
        <w:ind w:left="5748" w:hanging="360"/>
      </w:pPr>
      <w:rPr>
        <w:rFonts w:ascii="Calibri" w:eastAsia="Times New Roman" w:hAnsi="Calibri" w:cs="Arial" w:hint="default"/>
      </w:rPr>
    </w:lvl>
    <w:lvl w:ilvl="1" w:tplc="040C0003" w:tentative="1">
      <w:start w:val="1"/>
      <w:numFmt w:val="bullet"/>
      <w:lvlText w:val="o"/>
      <w:lvlJc w:val="left"/>
      <w:pPr>
        <w:ind w:left="4134" w:hanging="360"/>
      </w:pPr>
      <w:rPr>
        <w:rFonts w:ascii="Courier New" w:hAnsi="Courier New" w:hint="default"/>
      </w:rPr>
    </w:lvl>
    <w:lvl w:ilvl="2" w:tplc="040C0005" w:tentative="1">
      <w:start w:val="1"/>
      <w:numFmt w:val="bullet"/>
      <w:lvlText w:val=""/>
      <w:lvlJc w:val="left"/>
      <w:pPr>
        <w:ind w:left="4854" w:hanging="360"/>
      </w:pPr>
      <w:rPr>
        <w:rFonts w:ascii="Wingdings" w:hAnsi="Wingdings" w:hint="default"/>
      </w:rPr>
    </w:lvl>
    <w:lvl w:ilvl="3" w:tplc="040C000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hint="default"/>
      </w:rPr>
    </w:lvl>
    <w:lvl w:ilvl="8" w:tplc="040C0005" w:tentative="1">
      <w:start w:val="1"/>
      <w:numFmt w:val="bullet"/>
      <w:lvlText w:val=""/>
      <w:lvlJc w:val="left"/>
      <w:pPr>
        <w:ind w:left="9174" w:hanging="360"/>
      </w:pPr>
      <w:rPr>
        <w:rFonts w:ascii="Wingdings" w:hAnsi="Wingdings" w:hint="default"/>
      </w:rPr>
    </w:lvl>
  </w:abstractNum>
  <w:abstractNum w:abstractNumId="14" w15:restartNumberingAfterBreak="0">
    <w:nsid w:val="22E72EA8"/>
    <w:multiLevelType w:val="hybridMultilevel"/>
    <w:tmpl w:val="4CF24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E05D1B"/>
    <w:multiLevelType w:val="hybridMultilevel"/>
    <w:tmpl w:val="5060F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7475D4"/>
    <w:multiLevelType w:val="hybridMultilevel"/>
    <w:tmpl w:val="42CE33B8"/>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B93A8C"/>
    <w:multiLevelType w:val="hybridMultilevel"/>
    <w:tmpl w:val="8C04D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3E3B70"/>
    <w:multiLevelType w:val="hybridMultilevel"/>
    <w:tmpl w:val="BF941CC6"/>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841B05"/>
    <w:multiLevelType w:val="hybridMultilevel"/>
    <w:tmpl w:val="728A9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924EA0"/>
    <w:multiLevelType w:val="hybridMultilevel"/>
    <w:tmpl w:val="51A82BAC"/>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8030B7"/>
    <w:multiLevelType w:val="hybridMultilevel"/>
    <w:tmpl w:val="25AA40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A34D37"/>
    <w:multiLevelType w:val="hybridMultilevel"/>
    <w:tmpl w:val="F28207C8"/>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F50378"/>
    <w:multiLevelType w:val="hybridMultilevel"/>
    <w:tmpl w:val="6276E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66413A"/>
    <w:multiLevelType w:val="hybridMultilevel"/>
    <w:tmpl w:val="F9362356"/>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DD6ABB"/>
    <w:multiLevelType w:val="hybridMultilevel"/>
    <w:tmpl w:val="A896F77E"/>
    <w:lvl w:ilvl="0" w:tplc="71203A5E">
      <w:start w:val="1"/>
      <w:numFmt w:val="bullet"/>
      <w:lvlText w:val=""/>
      <w:lvlPicBulletId w:val="0"/>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B9B5AFC"/>
    <w:multiLevelType w:val="hybridMultilevel"/>
    <w:tmpl w:val="61FC73A4"/>
    <w:lvl w:ilvl="0" w:tplc="526E9BDA">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A160F5"/>
    <w:multiLevelType w:val="hybridMultilevel"/>
    <w:tmpl w:val="54604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026ABE"/>
    <w:multiLevelType w:val="hybridMultilevel"/>
    <w:tmpl w:val="4D18E7E8"/>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027244"/>
    <w:multiLevelType w:val="hybridMultilevel"/>
    <w:tmpl w:val="80E06E7A"/>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2B431BC"/>
    <w:multiLevelType w:val="hybridMultilevel"/>
    <w:tmpl w:val="4E06B7BC"/>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B74A59"/>
    <w:multiLevelType w:val="hybridMultilevel"/>
    <w:tmpl w:val="075A8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9EB76AD"/>
    <w:multiLevelType w:val="hybridMultilevel"/>
    <w:tmpl w:val="27229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891658"/>
    <w:multiLevelType w:val="hybridMultilevel"/>
    <w:tmpl w:val="1FC89270"/>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BE56377"/>
    <w:multiLevelType w:val="hybridMultilevel"/>
    <w:tmpl w:val="37007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1E1192"/>
    <w:multiLevelType w:val="hybridMultilevel"/>
    <w:tmpl w:val="7B420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EC645BD"/>
    <w:multiLevelType w:val="hybridMultilevel"/>
    <w:tmpl w:val="5A5CD6E2"/>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645822"/>
    <w:multiLevelType w:val="hybridMultilevel"/>
    <w:tmpl w:val="C1E86F6C"/>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46870F5"/>
    <w:multiLevelType w:val="hybridMultilevel"/>
    <w:tmpl w:val="5ECC3FA8"/>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76F7EC8"/>
    <w:multiLevelType w:val="hybridMultilevel"/>
    <w:tmpl w:val="7456998A"/>
    <w:lvl w:ilvl="0" w:tplc="71203A5E">
      <w:start w:val="1"/>
      <w:numFmt w:val="bullet"/>
      <w:lvlText w:val=""/>
      <w:lvlPicBulletId w:val="0"/>
      <w:lvlJc w:val="left"/>
      <w:pPr>
        <w:ind w:left="720" w:hanging="360"/>
      </w:pPr>
      <w:rPr>
        <w:rFonts w:ascii="Symbol" w:hAnsi="Symbol" w:hint="default"/>
        <w:color w:val="auto"/>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7B74B16"/>
    <w:multiLevelType w:val="hybridMultilevel"/>
    <w:tmpl w:val="C05ACD8E"/>
    <w:lvl w:ilvl="0" w:tplc="43545552">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alibri"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alibri"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5D4F62BB"/>
    <w:multiLevelType w:val="hybridMultilevel"/>
    <w:tmpl w:val="CCF68360"/>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142EF6"/>
    <w:multiLevelType w:val="hybridMultilevel"/>
    <w:tmpl w:val="AC360072"/>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1114C8"/>
    <w:multiLevelType w:val="hybridMultilevel"/>
    <w:tmpl w:val="F82C4DFA"/>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20363B8"/>
    <w:multiLevelType w:val="hybridMultilevel"/>
    <w:tmpl w:val="D0444C58"/>
    <w:lvl w:ilvl="0" w:tplc="A4DAD7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230C70"/>
    <w:multiLevelType w:val="multilevel"/>
    <w:tmpl w:val="C130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727430"/>
    <w:multiLevelType w:val="hybridMultilevel"/>
    <w:tmpl w:val="521098B6"/>
    <w:lvl w:ilvl="0" w:tplc="121278C8">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7056AF8"/>
    <w:multiLevelType w:val="hybridMultilevel"/>
    <w:tmpl w:val="6BC4C362"/>
    <w:lvl w:ilvl="0" w:tplc="71203A5E">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68240B77"/>
    <w:multiLevelType w:val="hybridMultilevel"/>
    <w:tmpl w:val="F380F7C0"/>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B672179"/>
    <w:multiLevelType w:val="hybridMultilevel"/>
    <w:tmpl w:val="965AA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C2D5A8C"/>
    <w:multiLevelType w:val="hybridMultilevel"/>
    <w:tmpl w:val="FFE6C5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C635301"/>
    <w:multiLevelType w:val="multilevel"/>
    <w:tmpl w:val="194CE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F27A2C"/>
    <w:multiLevelType w:val="hybridMultilevel"/>
    <w:tmpl w:val="BFBC40F0"/>
    <w:lvl w:ilvl="0" w:tplc="71203A5E">
      <w:start w:val="1"/>
      <w:numFmt w:val="bullet"/>
      <w:lvlText w:val=""/>
      <w:lvlPicBulletId w:val="0"/>
      <w:lvlJc w:val="left"/>
      <w:pPr>
        <w:ind w:left="1287"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3" w15:restartNumberingAfterBreak="0">
    <w:nsid w:val="6F2B1639"/>
    <w:multiLevelType w:val="hybridMultilevel"/>
    <w:tmpl w:val="55D64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2863E86"/>
    <w:multiLevelType w:val="hybridMultilevel"/>
    <w:tmpl w:val="CC8242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3183859"/>
    <w:multiLevelType w:val="hybridMultilevel"/>
    <w:tmpl w:val="C634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6CB12DD"/>
    <w:multiLevelType w:val="hybridMultilevel"/>
    <w:tmpl w:val="33B2797A"/>
    <w:lvl w:ilvl="0" w:tplc="D9E4BBF4">
      <w:start w:val="1"/>
      <w:numFmt w:val="upperLetter"/>
      <w:lvlText w:val="%1."/>
      <w:lvlJc w:val="left"/>
      <w:pPr>
        <w:ind w:left="369" w:hanging="360"/>
      </w:pPr>
      <w:rPr>
        <w:rFonts w:hint="default"/>
      </w:rPr>
    </w:lvl>
    <w:lvl w:ilvl="1" w:tplc="040C0019" w:tentative="1">
      <w:start w:val="1"/>
      <w:numFmt w:val="lowerLetter"/>
      <w:lvlText w:val="%2."/>
      <w:lvlJc w:val="left"/>
      <w:pPr>
        <w:ind w:left="1089" w:hanging="360"/>
      </w:pPr>
    </w:lvl>
    <w:lvl w:ilvl="2" w:tplc="040C001B" w:tentative="1">
      <w:start w:val="1"/>
      <w:numFmt w:val="lowerRoman"/>
      <w:lvlText w:val="%3."/>
      <w:lvlJc w:val="right"/>
      <w:pPr>
        <w:ind w:left="1809" w:hanging="180"/>
      </w:pPr>
    </w:lvl>
    <w:lvl w:ilvl="3" w:tplc="040C000F" w:tentative="1">
      <w:start w:val="1"/>
      <w:numFmt w:val="decimal"/>
      <w:lvlText w:val="%4."/>
      <w:lvlJc w:val="left"/>
      <w:pPr>
        <w:ind w:left="2529" w:hanging="360"/>
      </w:pPr>
    </w:lvl>
    <w:lvl w:ilvl="4" w:tplc="040C0019" w:tentative="1">
      <w:start w:val="1"/>
      <w:numFmt w:val="lowerLetter"/>
      <w:lvlText w:val="%5."/>
      <w:lvlJc w:val="left"/>
      <w:pPr>
        <w:ind w:left="3249" w:hanging="360"/>
      </w:pPr>
    </w:lvl>
    <w:lvl w:ilvl="5" w:tplc="040C001B" w:tentative="1">
      <w:start w:val="1"/>
      <w:numFmt w:val="lowerRoman"/>
      <w:lvlText w:val="%6."/>
      <w:lvlJc w:val="right"/>
      <w:pPr>
        <w:ind w:left="3969" w:hanging="180"/>
      </w:pPr>
    </w:lvl>
    <w:lvl w:ilvl="6" w:tplc="040C000F" w:tentative="1">
      <w:start w:val="1"/>
      <w:numFmt w:val="decimal"/>
      <w:lvlText w:val="%7."/>
      <w:lvlJc w:val="left"/>
      <w:pPr>
        <w:ind w:left="4689" w:hanging="360"/>
      </w:pPr>
    </w:lvl>
    <w:lvl w:ilvl="7" w:tplc="040C0019" w:tentative="1">
      <w:start w:val="1"/>
      <w:numFmt w:val="lowerLetter"/>
      <w:lvlText w:val="%8."/>
      <w:lvlJc w:val="left"/>
      <w:pPr>
        <w:ind w:left="5409" w:hanging="360"/>
      </w:pPr>
    </w:lvl>
    <w:lvl w:ilvl="8" w:tplc="040C001B" w:tentative="1">
      <w:start w:val="1"/>
      <w:numFmt w:val="lowerRoman"/>
      <w:lvlText w:val="%9."/>
      <w:lvlJc w:val="right"/>
      <w:pPr>
        <w:ind w:left="6129" w:hanging="180"/>
      </w:pPr>
    </w:lvl>
  </w:abstractNum>
  <w:abstractNum w:abstractNumId="57" w15:restartNumberingAfterBreak="0">
    <w:nsid w:val="76F85145"/>
    <w:multiLevelType w:val="hybridMultilevel"/>
    <w:tmpl w:val="E0CCB0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81C2C79"/>
    <w:multiLevelType w:val="hybridMultilevel"/>
    <w:tmpl w:val="D2C8D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9C97173"/>
    <w:multiLevelType w:val="hybridMultilevel"/>
    <w:tmpl w:val="0F5C7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9D70927"/>
    <w:multiLevelType w:val="hybridMultilevel"/>
    <w:tmpl w:val="765064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1" w15:restartNumberingAfterBreak="0">
    <w:nsid w:val="7B053298"/>
    <w:multiLevelType w:val="hybridMultilevel"/>
    <w:tmpl w:val="D28A71E4"/>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DE5186D"/>
    <w:multiLevelType w:val="hybridMultilevel"/>
    <w:tmpl w:val="A74234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FEB3798"/>
    <w:multiLevelType w:val="hybridMultilevel"/>
    <w:tmpl w:val="EDB4DA4A"/>
    <w:lvl w:ilvl="0" w:tplc="580EAB44">
      <w:numFmt w:val="bullet"/>
      <w:lvlText w:val="–"/>
      <w:lvlJc w:val="left"/>
      <w:pPr>
        <w:ind w:left="720" w:hanging="360"/>
      </w:pPr>
      <w:rPr>
        <w:rFonts w:ascii="Avenir Roman" w:eastAsiaTheme="minorEastAsia" w:hAnsi="Avenir Roma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0"/>
  </w:num>
  <w:num w:numId="5">
    <w:abstractNumId w:val="46"/>
  </w:num>
  <w:num w:numId="6">
    <w:abstractNumId w:val="52"/>
  </w:num>
  <w:num w:numId="7">
    <w:abstractNumId w:val="48"/>
  </w:num>
  <w:num w:numId="8">
    <w:abstractNumId w:val="61"/>
  </w:num>
  <w:num w:numId="9">
    <w:abstractNumId w:val="20"/>
  </w:num>
  <w:num w:numId="10">
    <w:abstractNumId w:val="16"/>
  </w:num>
  <w:num w:numId="11">
    <w:abstractNumId w:val="38"/>
  </w:num>
  <w:num w:numId="12">
    <w:abstractNumId w:val="53"/>
  </w:num>
  <w:num w:numId="13">
    <w:abstractNumId w:val="39"/>
  </w:num>
  <w:num w:numId="14">
    <w:abstractNumId w:val="21"/>
  </w:num>
  <w:num w:numId="15">
    <w:abstractNumId w:val="62"/>
  </w:num>
  <w:num w:numId="16">
    <w:abstractNumId w:val="12"/>
  </w:num>
  <w:num w:numId="17">
    <w:abstractNumId w:val="54"/>
  </w:num>
  <w:num w:numId="18">
    <w:abstractNumId w:val="24"/>
  </w:num>
  <w:num w:numId="19">
    <w:abstractNumId w:val="7"/>
  </w:num>
  <w:num w:numId="20">
    <w:abstractNumId w:val="27"/>
  </w:num>
  <w:num w:numId="21">
    <w:abstractNumId w:val="33"/>
  </w:num>
  <w:num w:numId="22">
    <w:abstractNumId w:val="56"/>
  </w:num>
  <w:num w:numId="23">
    <w:abstractNumId w:val="45"/>
  </w:num>
  <w:num w:numId="24">
    <w:abstractNumId w:val="60"/>
  </w:num>
  <w:num w:numId="25">
    <w:abstractNumId w:val="49"/>
  </w:num>
  <w:num w:numId="26">
    <w:abstractNumId w:val="35"/>
  </w:num>
  <w:num w:numId="27">
    <w:abstractNumId w:val="29"/>
  </w:num>
  <w:num w:numId="28">
    <w:abstractNumId w:val="23"/>
  </w:num>
  <w:num w:numId="29">
    <w:abstractNumId w:val="59"/>
  </w:num>
  <w:num w:numId="30">
    <w:abstractNumId w:val="30"/>
  </w:num>
  <w:num w:numId="31">
    <w:abstractNumId w:val="14"/>
  </w:num>
  <w:num w:numId="32">
    <w:abstractNumId w:val="55"/>
  </w:num>
  <w:num w:numId="33">
    <w:abstractNumId w:val="15"/>
  </w:num>
  <w:num w:numId="34">
    <w:abstractNumId w:val="18"/>
  </w:num>
  <w:num w:numId="35">
    <w:abstractNumId w:val="50"/>
  </w:num>
  <w:num w:numId="36">
    <w:abstractNumId w:val="19"/>
  </w:num>
  <w:num w:numId="37">
    <w:abstractNumId w:val="28"/>
  </w:num>
  <w:num w:numId="38">
    <w:abstractNumId w:val="31"/>
  </w:num>
  <w:num w:numId="39">
    <w:abstractNumId w:val="17"/>
  </w:num>
  <w:num w:numId="40">
    <w:abstractNumId w:val="58"/>
  </w:num>
  <w:num w:numId="41">
    <w:abstractNumId w:val="22"/>
  </w:num>
  <w:num w:numId="42">
    <w:abstractNumId w:val="11"/>
  </w:num>
  <w:num w:numId="43">
    <w:abstractNumId w:val="47"/>
  </w:num>
  <w:num w:numId="44">
    <w:abstractNumId w:val="37"/>
  </w:num>
  <w:num w:numId="45">
    <w:abstractNumId w:val="34"/>
  </w:num>
  <w:num w:numId="46">
    <w:abstractNumId w:val="9"/>
  </w:num>
  <w:num w:numId="47">
    <w:abstractNumId w:val="25"/>
  </w:num>
  <w:num w:numId="48">
    <w:abstractNumId w:val="10"/>
  </w:num>
  <w:num w:numId="49">
    <w:abstractNumId w:val="42"/>
  </w:num>
  <w:num w:numId="50">
    <w:abstractNumId w:val="43"/>
  </w:num>
  <w:num w:numId="51">
    <w:abstractNumId w:val="41"/>
  </w:num>
  <w:num w:numId="52">
    <w:abstractNumId w:val="36"/>
  </w:num>
  <w:num w:numId="53">
    <w:abstractNumId w:val="44"/>
  </w:num>
  <w:num w:numId="54">
    <w:abstractNumId w:val="32"/>
  </w:num>
  <w:num w:numId="55">
    <w:abstractNumId w:val="57"/>
  </w:num>
  <w:num w:numId="56">
    <w:abstractNumId w:val="13"/>
  </w:num>
  <w:num w:numId="57">
    <w:abstractNumId w:val="6"/>
  </w:num>
  <w:num w:numId="58">
    <w:abstractNumId w:val="51"/>
  </w:num>
  <w:num w:numId="59">
    <w:abstractNumId w:val="26"/>
  </w:num>
  <w:num w:numId="60">
    <w:abstractNumId w:val="8"/>
  </w:num>
  <w:num w:numId="61">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stylePaneSortMethod w:val="0000"/>
  <w:defaultTabStop w:val="567"/>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719"/>
    <w:rsid w:val="00000D54"/>
    <w:rsid w:val="00002FD0"/>
    <w:rsid w:val="0000336F"/>
    <w:rsid w:val="00003946"/>
    <w:rsid w:val="000040E6"/>
    <w:rsid w:val="00004892"/>
    <w:rsid w:val="0000513A"/>
    <w:rsid w:val="00005334"/>
    <w:rsid w:val="00005E3A"/>
    <w:rsid w:val="00006870"/>
    <w:rsid w:val="000071FD"/>
    <w:rsid w:val="000076B3"/>
    <w:rsid w:val="0001169D"/>
    <w:rsid w:val="0001193A"/>
    <w:rsid w:val="00013038"/>
    <w:rsid w:val="00014C6B"/>
    <w:rsid w:val="00015A59"/>
    <w:rsid w:val="00015D03"/>
    <w:rsid w:val="0001644E"/>
    <w:rsid w:val="00016DCD"/>
    <w:rsid w:val="000171CD"/>
    <w:rsid w:val="00020CBF"/>
    <w:rsid w:val="00020FAC"/>
    <w:rsid w:val="00022D5C"/>
    <w:rsid w:val="0002303E"/>
    <w:rsid w:val="00023145"/>
    <w:rsid w:val="00023494"/>
    <w:rsid w:val="00023FB9"/>
    <w:rsid w:val="00025B57"/>
    <w:rsid w:val="00026904"/>
    <w:rsid w:val="00027222"/>
    <w:rsid w:val="00030C9C"/>
    <w:rsid w:val="00030CC2"/>
    <w:rsid w:val="000310D1"/>
    <w:rsid w:val="0003131A"/>
    <w:rsid w:val="00031ED9"/>
    <w:rsid w:val="00032AC8"/>
    <w:rsid w:val="00033802"/>
    <w:rsid w:val="000346B7"/>
    <w:rsid w:val="00036627"/>
    <w:rsid w:val="00036E35"/>
    <w:rsid w:val="00037A71"/>
    <w:rsid w:val="000403B1"/>
    <w:rsid w:val="00041D18"/>
    <w:rsid w:val="0004239A"/>
    <w:rsid w:val="0004266C"/>
    <w:rsid w:val="00043042"/>
    <w:rsid w:val="00043959"/>
    <w:rsid w:val="00043E34"/>
    <w:rsid w:val="00044FA3"/>
    <w:rsid w:val="0004508C"/>
    <w:rsid w:val="00046C0D"/>
    <w:rsid w:val="00046C1F"/>
    <w:rsid w:val="00047BB5"/>
    <w:rsid w:val="00050BD3"/>
    <w:rsid w:val="00052019"/>
    <w:rsid w:val="00053145"/>
    <w:rsid w:val="0005337A"/>
    <w:rsid w:val="000537E8"/>
    <w:rsid w:val="00054361"/>
    <w:rsid w:val="00054F3E"/>
    <w:rsid w:val="00055FDF"/>
    <w:rsid w:val="000561FB"/>
    <w:rsid w:val="000564DB"/>
    <w:rsid w:val="0005730B"/>
    <w:rsid w:val="00057BD0"/>
    <w:rsid w:val="00061C00"/>
    <w:rsid w:val="000629F6"/>
    <w:rsid w:val="00063072"/>
    <w:rsid w:val="00063BA7"/>
    <w:rsid w:val="00063F06"/>
    <w:rsid w:val="00064365"/>
    <w:rsid w:val="00067900"/>
    <w:rsid w:val="000709C3"/>
    <w:rsid w:val="00071983"/>
    <w:rsid w:val="00071BD1"/>
    <w:rsid w:val="0007220C"/>
    <w:rsid w:val="00072316"/>
    <w:rsid w:val="00072580"/>
    <w:rsid w:val="00073591"/>
    <w:rsid w:val="00073A2F"/>
    <w:rsid w:val="00074D0D"/>
    <w:rsid w:val="00074D6C"/>
    <w:rsid w:val="000756D1"/>
    <w:rsid w:val="00075FA8"/>
    <w:rsid w:val="00076487"/>
    <w:rsid w:val="00076E14"/>
    <w:rsid w:val="0007769D"/>
    <w:rsid w:val="000806F3"/>
    <w:rsid w:val="00080ACA"/>
    <w:rsid w:val="0008163A"/>
    <w:rsid w:val="00081DEA"/>
    <w:rsid w:val="000828CA"/>
    <w:rsid w:val="000829DE"/>
    <w:rsid w:val="00083C6A"/>
    <w:rsid w:val="000858DD"/>
    <w:rsid w:val="00085C93"/>
    <w:rsid w:val="00086291"/>
    <w:rsid w:val="00086640"/>
    <w:rsid w:val="00086BB6"/>
    <w:rsid w:val="00090D31"/>
    <w:rsid w:val="00092562"/>
    <w:rsid w:val="00092C04"/>
    <w:rsid w:val="0009329E"/>
    <w:rsid w:val="00093505"/>
    <w:rsid w:val="0009393D"/>
    <w:rsid w:val="00093D1B"/>
    <w:rsid w:val="00093E83"/>
    <w:rsid w:val="00094275"/>
    <w:rsid w:val="000955B5"/>
    <w:rsid w:val="000958CC"/>
    <w:rsid w:val="000968E8"/>
    <w:rsid w:val="00097AE3"/>
    <w:rsid w:val="00097D07"/>
    <w:rsid w:val="000A13A7"/>
    <w:rsid w:val="000A1596"/>
    <w:rsid w:val="000A16BF"/>
    <w:rsid w:val="000A255D"/>
    <w:rsid w:val="000A3374"/>
    <w:rsid w:val="000A36F0"/>
    <w:rsid w:val="000A762D"/>
    <w:rsid w:val="000A7979"/>
    <w:rsid w:val="000B21B0"/>
    <w:rsid w:val="000B3803"/>
    <w:rsid w:val="000B5588"/>
    <w:rsid w:val="000B6197"/>
    <w:rsid w:val="000B669F"/>
    <w:rsid w:val="000C1B79"/>
    <w:rsid w:val="000C2BFC"/>
    <w:rsid w:val="000C6BC7"/>
    <w:rsid w:val="000C7539"/>
    <w:rsid w:val="000C7548"/>
    <w:rsid w:val="000C7640"/>
    <w:rsid w:val="000C7735"/>
    <w:rsid w:val="000D05F0"/>
    <w:rsid w:val="000D1FAB"/>
    <w:rsid w:val="000D41BD"/>
    <w:rsid w:val="000D4751"/>
    <w:rsid w:val="000D4BDA"/>
    <w:rsid w:val="000D56CD"/>
    <w:rsid w:val="000D5B72"/>
    <w:rsid w:val="000E030C"/>
    <w:rsid w:val="000E0501"/>
    <w:rsid w:val="000E0E64"/>
    <w:rsid w:val="000E0EEB"/>
    <w:rsid w:val="000E2797"/>
    <w:rsid w:val="000E28A0"/>
    <w:rsid w:val="000E3A4F"/>
    <w:rsid w:val="000E504C"/>
    <w:rsid w:val="000E5CA1"/>
    <w:rsid w:val="000E608A"/>
    <w:rsid w:val="000E64AA"/>
    <w:rsid w:val="000E669A"/>
    <w:rsid w:val="000E67A0"/>
    <w:rsid w:val="000E775F"/>
    <w:rsid w:val="000F02B0"/>
    <w:rsid w:val="000F02E7"/>
    <w:rsid w:val="000F0567"/>
    <w:rsid w:val="000F0812"/>
    <w:rsid w:val="000F0DF9"/>
    <w:rsid w:val="000F11FD"/>
    <w:rsid w:val="000F17BA"/>
    <w:rsid w:val="000F1FCB"/>
    <w:rsid w:val="000F236F"/>
    <w:rsid w:val="000F333F"/>
    <w:rsid w:val="000F39AD"/>
    <w:rsid w:val="000F4075"/>
    <w:rsid w:val="000F4775"/>
    <w:rsid w:val="000F545A"/>
    <w:rsid w:val="00100F7E"/>
    <w:rsid w:val="00101996"/>
    <w:rsid w:val="001019A1"/>
    <w:rsid w:val="0010243F"/>
    <w:rsid w:val="00103563"/>
    <w:rsid w:val="00104281"/>
    <w:rsid w:val="00105367"/>
    <w:rsid w:val="00105A7E"/>
    <w:rsid w:val="001069A3"/>
    <w:rsid w:val="00106EBB"/>
    <w:rsid w:val="0010752E"/>
    <w:rsid w:val="00110D58"/>
    <w:rsid w:val="00111142"/>
    <w:rsid w:val="00111A83"/>
    <w:rsid w:val="00111CE7"/>
    <w:rsid w:val="00111D16"/>
    <w:rsid w:val="001126FF"/>
    <w:rsid w:val="00112C3B"/>
    <w:rsid w:val="00113F17"/>
    <w:rsid w:val="0011441F"/>
    <w:rsid w:val="00114C77"/>
    <w:rsid w:val="001153FC"/>
    <w:rsid w:val="0012038F"/>
    <w:rsid w:val="001206A7"/>
    <w:rsid w:val="00120AD8"/>
    <w:rsid w:val="0012311C"/>
    <w:rsid w:val="00123B36"/>
    <w:rsid w:val="00125464"/>
    <w:rsid w:val="00126F31"/>
    <w:rsid w:val="00127163"/>
    <w:rsid w:val="001272C2"/>
    <w:rsid w:val="0012746E"/>
    <w:rsid w:val="001276D7"/>
    <w:rsid w:val="00127B85"/>
    <w:rsid w:val="00127EB0"/>
    <w:rsid w:val="00130A5A"/>
    <w:rsid w:val="00131AF9"/>
    <w:rsid w:val="00132486"/>
    <w:rsid w:val="00132891"/>
    <w:rsid w:val="001331ED"/>
    <w:rsid w:val="001338F6"/>
    <w:rsid w:val="00134877"/>
    <w:rsid w:val="00134DC3"/>
    <w:rsid w:val="0013514C"/>
    <w:rsid w:val="0013572D"/>
    <w:rsid w:val="00136108"/>
    <w:rsid w:val="001363F1"/>
    <w:rsid w:val="00136551"/>
    <w:rsid w:val="00136815"/>
    <w:rsid w:val="00136E68"/>
    <w:rsid w:val="0014041F"/>
    <w:rsid w:val="0014068B"/>
    <w:rsid w:val="00140EC9"/>
    <w:rsid w:val="00141DB3"/>
    <w:rsid w:val="00143188"/>
    <w:rsid w:val="00143646"/>
    <w:rsid w:val="00143659"/>
    <w:rsid w:val="00143B37"/>
    <w:rsid w:val="001440DC"/>
    <w:rsid w:val="00147867"/>
    <w:rsid w:val="00147937"/>
    <w:rsid w:val="001479CC"/>
    <w:rsid w:val="0015029D"/>
    <w:rsid w:val="00150359"/>
    <w:rsid w:val="001506E9"/>
    <w:rsid w:val="001507B0"/>
    <w:rsid w:val="00150F10"/>
    <w:rsid w:val="00150FED"/>
    <w:rsid w:val="00151545"/>
    <w:rsid w:val="00151EFB"/>
    <w:rsid w:val="0015238A"/>
    <w:rsid w:val="00152944"/>
    <w:rsid w:val="0015306D"/>
    <w:rsid w:val="001534C3"/>
    <w:rsid w:val="00153C05"/>
    <w:rsid w:val="001544EB"/>
    <w:rsid w:val="00155676"/>
    <w:rsid w:val="0015796F"/>
    <w:rsid w:val="00161210"/>
    <w:rsid w:val="0016132C"/>
    <w:rsid w:val="001619A3"/>
    <w:rsid w:val="00162997"/>
    <w:rsid w:val="00163C15"/>
    <w:rsid w:val="00163FDE"/>
    <w:rsid w:val="00166F31"/>
    <w:rsid w:val="00167BAA"/>
    <w:rsid w:val="00167CC8"/>
    <w:rsid w:val="00167CE6"/>
    <w:rsid w:val="00170D83"/>
    <w:rsid w:val="0017128F"/>
    <w:rsid w:val="00171E91"/>
    <w:rsid w:val="00172466"/>
    <w:rsid w:val="00173E1B"/>
    <w:rsid w:val="0017445A"/>
    <w:rsid w:val="00174635"/>
    <w:rsid w:val="00174720"/>
    <w:rsid w:val="00175297"/>
    <w:rsid w:val="001765A6"/>
    <w:rsid w:val="001773FE"/>
    <w:rsid w:val="0017744B"/>
    <w:rsid w:val="00181E1F"/>
    <w:rsid w:val="0018225D"/>
    <w:rsid w:val="001822C6"/>
    <w:rsid w:val="001836B5"/>
    <w:rsid w:val="00184071"/>
    <w:rsid w:val="0018459A"/>
    <w:rsid w:val="00185894"/>
    <w:rsid w:val="0018666A"/>
    <w:rsid w:val="00186768"/>
    <w:rsid w:val="00187779"/>
    <w:rsid w:val="00187AE1"/>
    <w:rsid w:val="00187CF2"/>
    <w:rsid w:val="00190685"/>
    <w:rsid w:val="00191183"/>
    <w:rsid w:val="001911C0"/>
    <w:rsid w:val="00191378"/>
    <w:rsid w:val="001923EF"/>
    <w:rsid w:val="0019250F"/>
    <w:rsid w:val="00192A3B"/>
    <w:rsid w:val="00192CBB"/>
    <w:rsid w:val="0019371B"/>
    <w:rsid w:val="00194DC5"/>
    <w:rsid w:val="001953D3"/>
    <w:rsid w:val="001956E1"/>
    <w:rsid w:val="001963AB"/>
    <w:rsid w:val="00197C09"/>
    <w:rsid w:val="00197E21"/>
    <w:rsid w:val="001A0645"/>
    <w:rsid w:val="001A0F2E"/>
    <w:rsid w:val="001A3694"/>
    <w:rsid w:val="001A5F2F"/>
    <w:rsid w:val="001A6651"/>
    <w:rsid w:val="001A6C3D"/>
    <w:rsid w:val="001B00AF"/>
    <w:rsid w:val="001B0654"/>
    <w:rsid w:val="001B0DD4"/>
    <w:rsid w:val="001B1114"/>
    <w:rsid w:val="001B13F8"/>
    <w:rsid w:val="001B15A4"/>
    <w:rsid w:val="001B1632"/>
    <w:rsid w:val="001B1787"/>
    <w:rsid w:val="001B1E92"/>
    <w:rsid w:val="001B29F6"/>
    <w:rsid w:val="001B2C0D"/>
    <w:rsid w:val="001B3F18"/>
    <w:rsid w:val="001B512C"/>
    <w:rsid w:val="001B5527"/>
    <w:rsid w:val="001B56BB"/>
    <w:rsid w:val="001B5940"/>
    <w:rsid w:val="001B5BB0"/>
    <w:rsid w:val="001B63E2"/>
    <w:rsid w:val="001B6ABE"/>
    <w:rsid w:val="001B7E6C"/>
    <w:rsid w:val="001C02A7"/>
    <w:rsid w:val="001C02FD"/>
    <w:rsid w:val="001C0FC8"/>
    <w:rsid w:val="001C117A"/>
    <w:rsid w:val="001C169B"/>
    <w:rsid w:val="001C31D3"/>
    <w:rsid w:val="001C3C42"/>
    <w:rsid w:val="001C6E16"/>
    <w:rsid w:val="001C79F3"/>
    <w:rsid w:val="001C7D96"/>
    <w:rsid w:val="001D1351"/>
    <w:rsid w:val="001D14D3"/>
    <w:rsid w:val="001D15F6"/>
    <w:rsid w:val="001D23B7"/>
    <w:rsid w:val="001D2FF0"/>
    <w:rsid w:val="001D4C2B"/>
    <w:rsid w:val="001D616F"/>
    <w:rsid w:val="001D7456"/>
    <w:rsid w:val="001E0369"/>
    <w:rsid w:val="001E0D1F"/>
    <w:rsid w:val="001E18E9"/>
    <w:rsid w:val="001E1B08"/>
    <w:rsid w:val="001E22D9"/>
    <w:rsid w:val="001E27E7"/>
    <w:rsid w:val="001E2E4B"/>
    <w:rsid w:val="001E4127"/>
    <w:rsid w:val="001E49A4"/>
    <w:rsid w:val="001E49AD"/>
    <w:rsid w:val="001E5AEC"/>
    <w:rsid w:val="001E5DB9"/>
    <w:rsid w:val="001E69DC"/>
    <w:rsid w:val="001E7050"/>
    <w:rsid w:val="001F0430"/>
    <w:rsid w:val="001F1729"/>
    <w:rsid w:val="001F178C"/>
    <w:rsid w:val="001F225B"/>
    <w:rsid w:val="001F2B3E"/>
    <w:rsid w:val="001F2FCC"/>
    <w:rsid w:val="001F5502"/>
    <w:rsid w:val="001F55AA"/>
    <w:rsid w:val="001F6808"/>
    <w:rsid w:val="001F75E0"/>
    <w:rsid w:val="00200830"/>
    <w:rsid w:val="00200D7A"/>
    <w:rsid w:val="002018F0"/>
    <w:rsid w:val="0020222F"/>
    <w:rsid w:val="002029A6"/>
    <w:rsid w:val="0020373E"/>
    <w:rsid w:val="00203761"/>
    <w:rsid w:val="00203E2B"/>
    <w:rsid w:val="002042C4"/>
    <w:rsid w:val="00204CB8"/>
    <w:rsid w:val="00204D88"/>
    <w:rsid w:val="00205172"/>
    <w:rsid w:val="00206211"/>
    <w:rsid w:val="00206390"/>
    <w:rsid w:val="002063E9"/>
    <w:rsid w:val="00206C6C"/>
    <w:rsid w:val="0021019C"/>
    <w:rsid w:val="002105CF"/>
    <w:rsid w:val="00211140"/>
    <w:rsid w:val="002119C4"/>
    <w:rsid w:val="00212102"/>
    <w:rsid w:val="00213BDB"/>
    <w:rsid w:val="00213BF2"/>
    <w:rsid w:val="0021525F"/>
    <w:rsid w:val="00215A57"/>
    <w:rsid w:val="00215BB0"/>
    <w:rsid w:val="00215F07"/>
    <w:rsid w:val="002179B4"/>
    <w:rsid w:val="00217CB7"/>
    <w:rsid w:val="002210AA"/>
    <w:rsid w:val="00221317"/>
    <w:rsid w:val="00222598"/>
    <w:rsid w:val="00223650"/>
    <w:rsid w:val="002238DB"/>
    <w:rsid w:val="00226255"/>
    <w:rsid w:val="00226C59"/>
    <w:rsid w:val="00226FB6"/>
    <w:rsid w:val="002273F0"/>
    <w:rsid w:val="00227817"/>
    <w:rsid w:val="00227BE6"/>
    <w:rsid w:val="0023181E"/>
    <w:rsid w:val="00231B40"/>
    <w:rsid w:val="00231C81"/>
    <w:rsid w:val="002324A5"/>
    <w:rsid w:val="00234DA2"/>
    <w:rsid w:val="002358B5"/>
    <w:rsid w:val="00235C9D"/>
    <w:rsid w:val="002365AB"/>
    <w:rsid w:val="00240A9E"/>
    <w:rsid w:val="00240E66"/>
    <w:rsid w:val="002416A3"/>
    <w:rsid w:val="00242E13"/>
    <w:rsid w:val="00242F3E"/>
    <w:rsid w:val="002430AB"/>
    <w:rsid w:val="002436C4"/>
    <w:rsid w:val="00243A0F"/>
    <w:rsid w:val="002447C9"/>
    <w:rsid w:val="00245726"/>
    <w:rsid w:val="00245907"/>
    <w:rsid w:val="00245EE1"/>
    <w:rsid w:val="00246515"/>
    <w:rsid w:val="002472E2"/>
    <w:rsid w:val="00247785"/>
    <w:rsid w:val="00252778"/>
    <w:rsid w:val="00252AA8"/>
    <w:rsid w:val="00253024"/>
    <w:rsid w:val="00253D77"/>
    <w:rsid w:val="00254C31"/>
    <w:rsid w:val="00254F47"/>
    <w:rsid w:val="00255C61"/>
    <w:rsid w:val="00256369"/>
    <w:rsid w:val="002564AA"/>
    <w:rsid w:val="002570A4"/>
    <w:rsid w:val="00257C68"/>
    <w:rsid w:val="00260B92"/>
    <w:rsid w:val="002611EF"/>
    <w:rsid w:val="002616EA"/>
    <w:rsid w:val="002617A8"/>
    <w:rsid w:val="002623D0"/>
    <w:rsid w:val="00262DD1"/>
    <w:rsid w:val="00263C10"/>
    <w:rsid w:val="00263D37"/>
    <w:rsid w:val="002647DA"/>
    <w:rsid w:val="00265280"/>
    <w:rsid w:val="002670EB"/>
    <w:rsid w:val="0026713C"/>
    <w:rsid w:val="0027034E"/>
    <w:rsid w:val="002708AB"/>
    <w:rsid w:val="00271144"/>
    <w:rsid w:val="0027176D"/>
    <w:rsid w:val="00272166"/>
    <w:rsid w:val="00272DA3"/>
    <w:rsid w:val="00272E59"/>
    <w:rsid w:val="002733E4"/>
    <w:rsid w:val="00273943"/>
    <w:rsid w:val="00275C18"/>
    <w:rsid w:val="002772AB"/>
    <w:rsid w:val="00277717"/>
    <w:rsid w:val="00277DE5"/>
    <w:rsid w:val="0028086E"/>
    <w:rsid w:val="00280E3F"/>
    <w:rsid w:val="00281080"/>
    <w:rsid w:val="0028233E"/>
    <w:rsid w:val="002825AF"/>
    <w:rsid w:val="002827BA"/>
    <w:rsid w:val="00282970"/>
    <w:rsid w:val="00283038"/>
    <w:rsid w:val="00283831"/>
    <w:rsid w:val="00283E9E"/>
    <w:rsid w:val="00284217"/>
    <w:rsid w:val="00286321"/>
    <w:rsid w:val="00286389"/>
    <w:rsid w:val="00286A9A"/>
    <w:rsid w:val="00286F56"/>
    <w:rsid w:val="00287148"/>
    <w:rsid w:val="002872C0"/>
    <w:rsid w:val="002906DE"/>
    <w:rsid w:val="002908B7"/>
    <w:rsid w:val="00290A8C"/>
    <w:rsid w:val="002913ED"/>
    <w:rsid w:val="002913F6"/>
    <w:rsid w:val="00291536"/>
    <w:rsid w:val="00292048"/>
    <w:rsid w:val="002922C8"/>
    <w:rsid w:val="00293365"/>
    <w:rsid w:val="0029456E"/>
    <w:rsid w:val="00294BE7"/>
    <w:rsid w:val="00296440"/>
    <w:rsid w:val="00296C34"/>
    <w:rsid w:val="00297E3F"/>
    <w:rsid w:val="002A216C"/>
    <w:rsid w:val="002A2A76"/>
    <w:rsid w:val="002A3707"/>
    <w:rsid w:val="002A3765"/>
    <w:rsid w:val="002A3E00"/>
    <w:rsid w:val="002A4786"/>
    <w:rsid w:val="002A4B39"/>
    <w:rsid w:val="002A53B7"/>
    <w:rsid w:val="002A55D6"/>
    <w:rsid w:val="002A5C51"/>
    <w:rsid w:val="002A68E7"/>
    <w:rsid w:val="002A697C"/>
    <w:rsid w:val="002B04B7"/>
    <w:rsid w:val="002B099E"/>
    <w:rsid w:val="002B219A"/>
    <w:rsid w:val="002B25A6"/>
    <w:rsid w:val="002B2B04"/>
    <w:rsid w:val="002B30D1"/>
    <w:rsid w:val="002B3801"/>
    <w:rsid w:val="002B4156"/>
    <w:rsid w:val="002B6015"/>
    <w:rsid w:val="002B60DB"/>
    <w:rsid w:val="002C06D4"/>
    <w:rsid w:val="002C3960"/>
    <w:rsid w:val="002C3D70"/>
    <w:rsid w:val="002C4DED"/>
    <w:rsid w:val="002C4E63"/>
    <w:rsid w:val="002C533B"/>
    <w:rsid w:val="002C5A53"/>
    <w:rsid w:val="002C5DFF"/>
    <w:rsid w:val="002C62F3"/>
    <w:rsid w:val="002C6C0A"/>
    <w:rsid w:val="002C73BC"/>
    <w:rsid w:val="002C7CE7"/>
    <w:rsid w:val="002D3555"/>
    <w:rsid w:val="002D39FB"/>
    <w:rsid w:val="002D4E61"/>
    <w:rsid w:val="002D53AF"/>
    <w:rsid w:val="002D6229"/>
    <w:rsid w:val="002D7EC2"/>
    <w:rsid w:val="002E063D"/>
    <w:rsid w:val="002E0820"/>
    <w:rsid w:val="002E1A89"/>
    <w:rsid w:val="002E2272"/>
    <w:rsid w:val="002E25F7"/>
    <w:rsid w:val="002E29B8"/>
    <w:rsid w:val="002E32A7"/>
    <w:rsid w:val="002E57B9"/>
    <w:rsid w:val="002E65F8"/>
    <w:rsid w:val="002E6932"/>
    <w:rsid w:val="002E6C2C"/>
    <w:rsid w:val="002E6CAD"/>
    <w:rsid w:val="002F1083"/>
    <w:rsid w:val="002F1B90"/>
    <w:rsid w:val="002F5549"/>
    <w:rsid w:val="002F5711"/>
    <w:rsid w:val="002F5DC0"/>
    <w:rsid w:val="002F6845"/>
    <w:rsid w:val="002F72EF"/>
    <w:rsid w:val="002F73B4"/>
    <w:rsid w:val="002F7817"/>
    <w:rsid w:val="002F7CAC"/>
    <w:rsid w:val="0030010A"/>
    <w:rsid w:val="00300542"/>
    <w:rsid w:val="00303653"/>
    <w:rsid w:val="003042F1"/>
    <w:rsid w:val="003060D0"/>
    <w:rsid w:val="003075DF"/>
    <w:rsid w:val="00310439"/>
    <w:rsid w:val="00311B4A"/>
    <w:rsid w:val="00312799"/>
    <w:rsid w:val="003127A2"/>
    <w:rsid w:val="003127F7"/>
    <w:rsid w:val="00312B19"/>
    <w:rsid w:val="00313906"/>
    <w:rsid w:val="00314614"/>
    <w:rsid w:val="00315581"/>
    <w:rsid w:val="003155C5"/>
    <w:rsid w:val="00315D3F"/>
    <w:rsid w:val="00315EDB"/>
    <w:rsid w:val="00316A34"/>
    <w:rsid w:val="00316C59"/>
    <w:rsid w:val="003207FE"/>
    <w:rsid w:val="0032177E"/>
    <w:rsid w:val="00321949"/>
    <w:rsid w:val="003228B5"/>
    <w:rsid w:val="003237DD"/>
    <w:rsid w:val="00325CA4"/>
    <w:rsid w:val="00326782"/>
    <w:rsid w:val="0033035C"/>
    <w:rsid w:val="00331602"/>
    <w:rsid w:val="00331C12"/>
    <w:rsid w:val="00333396"/>
    <w:rsid w:val="00336B31"/>
    <w:rsid w:val="00336E5B"/>
    <w:rsid w:val="0033760F"/>
    <w:rsid w:val="003379FF"/>
    <w:rsid w:val="003416E7"/>
    <w:rsid w:val="0034197D"/>
    <w:rsid w:val="00342297"/>
    <w:rsid w:val="00342435"/>
    <w:rsid w:val="003425CA"/>
    <w:rsid w:val="003429FF"/>
    <w:rsid w:val="003433AB"/>
    <w:rsid w:val="00344579"/>
    <w:rsid w:val="00345376"/>
    <w:rsid w:val="00345379"/>
    <w:rsid w:val="003456C1"/>
    <w:rsid w:val="00346079"/>
    <w:rsid w:val="00346996"/>
    <w:rsid w:val="00347032"/>
    <w:rsid w:val="003470F0"/>
    <w:rsid w:val="00347F47"/>
    <w:rsid w:val="003510A3"/>
    <w:rsid w:val="003513A7"/>
    <w:rsid w:val="00351DF8"/>
    <w:rsid w:val="00352456"/>
    <w:rsid w:val="00354B4A"/>
    <w:rsid w:val="00355025"/>
    <w:rsid w:val="00355448"/>
    <w:rsid w:val="00355F40"/>
    <w:rsid w:val="00356540"/>
    <w:rsid w:val="00357958"/>
    <w:rsid w:val="00357CC3"/>
    <w:rsid w:val="00357FF0"/>
    <w:rsid w:val="00360551"/>
    <w:rsid w:val="0036089E"/>
    <w:rsid w:val="00361FD1"/>
    <w:rsid w:val="0036245B"/>
    <w:rsid w:val="003626F9"/>
    <w:rsid w:val="003629CF"/>
    <w:rsid w:val="00362AE7"/>
    <w:rsid w:val="00364413"/>
    <w:rsid w:val="00365205"/>
    <w:rsid w:val="003653F3"/>
    <w:rsid w:val="0036556B"/>
    <w:rsid w:val="00365B00"/>
    <w:rsid w:val="0036653B"/>
    <w:rsid w:val="003705D0"/>
    <w:rsid w:val="0037108F"/>
    <w:rsid w:val="00371576"/>
    <w:rsid w:val="003716D5"/>
    <w:rsid w:val="00371BFD"/>
    <w:rsid w:val="003727B1"/>
    <w:rsid w:val="00372C44"/>
    <w:rsid w:val="00374018"/>
    <w:rsid w:val="0037732F"/>
    <w:rsid w:val="00377874"/>
    <w:rsid w:val="0037796C"/>
    <w:rsid w:val="00377A36"/>
    <w:rsid w:val="00377B20"/>
    <w:rsid w:val="00380AFA"/>
    <w:rsid w:val="0038110B"/>
    <w:rsid w:val="0038136C"/>
    <w:rsid w:val="003819F5"/>
    <w:rsid w:val="003825F0"/>
    <w:rsid w:val="0038354E"/>
    <w:rsid w:val="00383579"/>
    <w:rsid w:val="00383709"/>
    <w:rsid w:val="00384753"/>
    <w:rsid w:val="00384B7B"/>
    <w:rsid w:val="00385843"/>
    <w:rsid w:val="003867BF"/>
    <w:rsid w:val="00386CEF"/>
    <w:rsid w:val="003901E6"/>
    <w:rsid w:val="00390CD3"/>
    <w:rsid w:val="00390F31"/>
    <w:rsid w:val="00391614"/>
    <w:rsid w:val="003937E4"/>
    <w:rsid w:val="00395EF7"/>
    <w:rsid w:val="003968E1"/>
    <w:rsid w:val="00397489"/>
    <w:rsid w:val="00397875"/>
    <w:rsid w:val="00397E42"/>
    <w:rsid w:val="003A0D06"/>
    <w:rsid w:val="003A14D8"/>
    <w:rsid w:val="003A181B"/>
    <w:rsid w:val="003A2BC1"/>
    <w:rsid w:val="003A2C91"/>
    <w:rsid w:val="003A37B0"/>
    <w:rsid w:val="003A3E0C"/>
    <w:rsid w:val="003A3EE8"/>
    <w:rsid w:val="003A477C"/>
    <w:rsid w:val="003A47AC"/>
    <w:rsid w:val="003A5872"/>
    <w:rsid w:val="003A5A06"/>
    <w:rsid w:val="003A5CA5"/>
    <w:rsid w:val="003A623E"/>
    <w:rsid w:val="003A69B5"/>
    <w:rsid w:val="003A7BB5"/>
    <w:rsid w:val="003A7F38"/>
    <w:rsid w:val="003A7F8C"/>
    <w:rsid w:val="003B08FF"/>
    <w:rsid w:val="003B0C40"/>
    <w:rsid w:val="003B0F3B"/>
    <w:rsid w:val="003B0FA4"/>
    <w:rsid w:val="003B1007"/>
    <w:rsid w:val="003B11FA"/>
    <w:rsid w:val="003B1EE2"/>
    <w:rsid w:val="003B37A7"/>
    <w:rsid w:val="003B592D"/>
    <w:rsid w:val="003B5ED3"/>
    <w:rsid w:val="003B609E"/>
    <w:rsid w:val="003B63A4"/>
    <w:rsid w:val="003B772B"/>
    <w:rsid w:val="003C52C2"/>
    <w:rsid w:val="003C55F6"/>
    <w:rsid w:val="003C563E"/>
    <w:rsid w:val="003C60F6"/>
    <w:rsid w:val="003C6BF4"/>
    <w:rsid w:val="003D0949"/>
    <w:rsid w:val="003D152B"/>
    <w:rsid w:val="003D1942"/>
    <w:rsid w:val="003D1C50"/>
    <w:rsid w:val="003D222B"/>
    <w:rsid w:val="003D2DC7"/>
    <w:rsid w:val="003D63CF"/>
    <w:rsid w:val="003D6BDF"/>
    <w:rsid w:val="003E01C2"/>
    <w:rsid w:val="003E02EF"/>
    <w:rsid w:val="003E0AD2"/>
    <w:rsid w:val="003E29BF"/>
    <w:rsid w:val="003E3E09"/>
    <w:rsid w:val="003E3FA7"/>
    <w:rsid w:val="003E44EA"/>
    <w:rsid w:val="003E498A"/>
    <w:rsid w:val="003E4AB1"/>
    <w:rsid w:val="003E4FAE"/>
    <w:rsid w:val="003E5208"/>
    <w:rsid w:val="003E5A55"/>
    <w:rsid w:val="003E5DDE"/>
    <w:rsid w:val="003E64EA"/>
    <w:rsid w:val="003E68F9"/>
    <w:rsid w:val="003E72DB"/>
    <w:rsid w:val="003E7886"/>
    <w:rsid w:val="003E7D61"/>
    <w:rsid w:val="003F0630"/>
    <w:rsid w:val="003F1C4E"/>
    <w:rsid w:val="003F2729"/>
    <w:rsid w:val="003F3308"/>
    <w:rsid w:val="003F3857"/>
    <w:rsid w:val="003F3AE7"/>
    <w:rsid w:val="003F4C08"/>
    <w:rsid w:val="003F6897"/>
    <w:rsid w:val="003F6AE4"/>
    <w:rsid w:val="003F6CAB"/>
    <w:rsid w:val="0040094B"/>
    <w:rsid w:val="00402171"/>
    <w:rsid w:val="00403236"/>
    <w:rsid w:val="00403C31"/>
    <w:rsid w:val="00403DC5"/>
    <w:rsid w:val="004049CF"/>
    <w:rsid w:val="0040545B"/>
    <w:rsid w:val="004068E6"/>
    <w:rsid w:val="00407746"/>
    <w:rsid w:val="00411567"/>
    <w:rsid w:val="004123AA"/>
    <w:rsid w:val="004132A7"/>
    <w:rsid w:val="0041367F"/>
    <w:rsid w:val="00413AAB"/>
    <w:rsid w:val="00413B34"/>
    <w:rsid w:val="004148D5"/>
    <w:rsid w:val="004149FD"/>
    <w:rsid w:val="00414B10"/>
    <w:rsid w:val="00415441"/>
    <w:rsid w:val="004211F8"/>
    <w:rsid w:val="0042166C"/>
    <w:rsid w:val="0042210B"/>
    <w:rsid w:val="004225DF"/>
    <w:rsid w:val="00422F1C"/>
    <w:rsid w:val="004249AF"/>
    <w:rsid w:val="00424D56"/>
    <w:rsid w:val="00425B64"/>
    <w:rsid w:val="004273C3"/>
    <w:rsid w:val="00427B99"/>
    <w:rsid w:val="004307BB"/>
    <w:rsid w:val="00430839"/>
    <w:rsid w:val="00431D54"/>
    <w:rsid w:val="00432039"/>
    <w:rsid w:val="00432256"/>
    <w:rsid w:val="0043370D"/>
    <w:rsid w:val="00433FDD"/>
    <w:rsid w:val="00433FEB"/>
    <w:rsid w:val="00434602"/>
    <w:rsid w:val="004354F5"/>
    <w:rsid w:val="004360B9"/>
    <w:rsid w:val="004375D8"/>
    <w:rsid w:val="0043797B"/>
    <w:rsid w:val="00437A6D"/>
    <w:rsid w:val="00437B6F"/>
    <w:rsid w:val="00437C0E"/>
    <w:rsid w:val="00437CA0"/>
    <w:rsid w:val="004403A8"/>
    <w:rsid w:val="00440E2B"/>
    <w:rsid w:val="004416D4"/>
    <w:rsid w:val="00442122"/>
    <w:rsid w:val="0044276A"/>
    <w:rsid w:val="004427A6"/>
    <w:rsid w:val="004428A4"/>
    <w:rsid w:val="00443485"/>
    <w:rsid w:val="0044378E"/>
    <w:rsid w:val="0044451E"/>
    <w:rsid w:val="004448CA"/>
    <w:rsid w:val="00445C4D"/>
    <w:rsid w:val="00446A8E"/>
    <w:rsid w:val="00446E9C"/>
    <w:rsid w:val="0044703E"/>
    <w:rsid w:val="00447406"/>
    <w:rsid w:val="00447E42"/>
    <w:rsid w:val="0045087A"/>
    <w:rsid w:val="004510C6"/>
    <w:rsid w:val="00451437"/>
    <w:rsid w:val="00451E9A"/>
    <w:rsid w:val="00452839"/>
    <w:rsid w:val="00452D20"/>
    <w:rsid w:val="00452E0C"/>
    <w:rsid w:val="00454465"/>
    <w:rsid w:val="00455658"/>
    <w:rsid w:val="0045585D"/>
    <w:rsid w:val="004572C4"/>
    <w:rsid w:val="0045784A"/>
    <w:rsid w:val="00460569"/>
    <w:rsid w:val="004610E8"/>
    <w:rsid w:val="00461D57"/>
    <w:rsid w:val="0046220E"/>
    <w:rsid w:val="004646A5"/>
    <w:rsid w:val="0046475B"/>
    <w:rsid w:val="00465716"/>
    <w:rsid w:val="00465A7B"/>
    <w:rsid w:val="004670C5"/>
    <w:rsid w:val="004673AC"/>
    <w:rsid w:val="00470079"/>
    <w:rsid w:val="00470C38"/>
    <w:rsid w:val="00470C78"/>
    <w:rsid w:val="00471A9B"/>
    <w:rsid w:val="00472127"/>
    <w:rsid w:val="004729FA"/>
    <w:rsid w:val="0047397B"/>
    <w:rsid w:val="00473DB3"/>
    <w:rsid w:val="00476C6E"/>
    <w:rsid w:val="004777B8"/>
    <w:rsid w:val="00477FC6"/>
    <w:rsid w:val="00480144"/>
    <w:rsid w:val="00480303"/>
    <w:rsid w:val="00481C77"/>
    <w:rsid w:val="00481F95"/>
    <w:rsid w:val="004821BE"/>
    <w:rsid w:val="00482608"/>
    <w:rsid w:val="004830D2"/>
    <w:rsid w:val="00483182"/>
    <w:rsid w:val="004855A1"/>
    <w:rsid w:val="0048560F"/>
    <w:rsid w:val="00485ED7"/>
    <w:rsid w:val="00487151"/>
    <w:rsid w:val="00487C87"/>
    <w:rsid w:val="004901B4"/>
    <w:rsid w:val="0049047A"/>
    <w:rsid w:val="00490746"/>
    <w:rsid w:val="00490EF6"/>
    <w:rsid w:val="004912BE"/>
    <w:rsid w:val="00491EAE"/>
    <w:rsid w:val="0049204A"/>
    <w:rsid w:val="004929AF"/>
    <w:rsid w:val="0049315B"/>
    <w:rsid w:val="004934B3"/>
    <w:rsid w:val="00493ADD"/>
    <w:rsid w:val="00495ACA"/>
    <w:rsid w:val="0049612D"/>
    <w:rsid w:val="00496839"/>
    <w:rsid w:val="00496D8D"/>
    <w:rsid w:val="004974A6"/>
    <w:rsid w:val="004A1189"/>
    <w:rsid w:val="004A215C"/>
    <w:rsid w:val="004A29AC"/>
    <w:rsid w:val="004A347F"/>
    <w:rsid w:val="004A53A2"/>
    <w:rsid w:val="004A565D"/>
    <w:rsid w:val="004A5C3F"/>
    <w:rsid w:val="004A62FB"/>
    <w:rsid w:val="004A6CB4"/>
    <w:rsid w:val="004A6DFF"/>
    <w:rsid w:val="004A6E7B"/>
    <w:rsid w:val="004A6FBA"/>
    <w:rsid w:val="004A7250"/>
    <w:rsid w:val="004A73F6"/>
    <w:rsid w:val="004B179F"/>
    <w:rsid w:val="004B1961"/>
    <w:rsid w:val="004B1F51"/>
    <w:rsid w:val="004B27DD"/>
    <w:rsid w:val="004B2AA3"/>
    <w:rsid w:val="004B7921"/>
    <w:rsid w:val="004C0717"/>
    <w:rsid w:val="004C111D"/>
    <w:rsid w:val="004C231F"/>
    <w:rsid w:val="004C2339"/>
    <w:rsid w:val="004C2359"/>
    <w:rsid w:val="004C2A9A"/>
    <w:rsid w:val="004C387B"/>
    <w:rsid w:val="004C453D"/>
    <w:rsid w:val="004C4A82"/>
    <w:rsid w:val="004C4BF2"/>
    <w:rsid w:val="004C54A5"/>
    <w:rsid w:val="004C5C13"/>
    <w:rsid w:val="004C6220"/>
    <w:rsid w:val="004C6533"/>
    <w:rsid w:val="004C6DD5"/>
    <w:rsid w:val="004C79D6"/>
    <w:rsid w:val="004D0319"/>
    <w:rsid w:val="004D0804"/>
    <w:rsid w:val="004D1366"/>
    <w:rsid w:val="004D14A9"/>
    <w:rsid w:val="004D15E4"/>
    <w:rsid w:val="004D3020"/>
    <w:rsid w:val="004D3035"/>
    <w:rsid w:val="004D535C"/>
    <w:rsid w:val="004D5717"/>
    <w:rsid w:val="004D6400"/>
    <w:rsid w:val="004D647A"/>
    <w:rsid w:val="004D665F"/>
    <w:rsid w:val="004D725E"/>
    <w:rsid w:val="004D78A0"/>
    <w:rsid w:val="004D7D54"/>
    <w:rsid w:val="004E04CC"/>
    <w:rsid w:val="004E0510"/>
    <w:rsid w:val="004E0D95"/>
    <w:rsid w:val="004E17C7"/>
    <w:rsid w:val="004E1D0B"/>
    <w:rsid w:val="004E2B13"/>
    <w:rsid w:val="004E446D"/>
    <w:rsid w:val="004E4E9E"/>
    <w:rsid w:val="004E54A5"/>
    <w:rsid w:val="004E7079"/>
    <w:rsid w:val="004E7736"/>
    <w:rsid w:val="004E77E4"/>
    <w:rsid w:val="004F099A"/>
    <w:rsid w:val="004F1049"/>
    <w:rsid w:val="004F251F"/>
    <w:rsid w:val="004F27E1"/>
    <w:rsid w:val="004F3297"/>
    <w:rsid w:val="004F32D6"/>
    <w:rsid w:val="004F3BF4"/>
    <w:rsid w:val="004F42AE"/>
    <w:rsid w:val="004F4976"/>
    <w:rsid w:val="004F4D2D"/>
    <w:rsid w:val="004F4E0B"/>
    <w:rsid w:val="004F4E58"/>
    <w:rsid w:val="004F53A1"/>
    <w:rsid w:val="004F66AB"/>
    <w:rsid w:val="004F71AB"/>
    <w:rsid w:val="004F7541"/>
    <w:rsid w:val="004F770E"/>
    <w:rsid w:val="004F77C9"/>
    <w:rsid w:val="004F7F19"/>
    <w:rsid w:val="005002C6"/>
    <w:rsid w:val="005009F8"/>
    <w:rsid w:val="00500FF4"/>
    <w:rsid w:val="00503121"/>
    <w:rsid w:val="0050338E"/>
    <w:rsid w:val="005036FC"/>
    <w:rsid w:val="00503C55"/>
    <w:rsid w:val="00504331"/>
    <w:rsid w:val="00504580"/>
    <w:rsid w:val="005047DE"/>
    <w:rsid w:val="00505FCE"/>
    <w:rsid w:val="005078E3"/>
    <w:rsid w:val="00510272"/>
    <w:rsid w:val="00510864"/>
    <w:rsid w:val="00510A38"/>
    <w:rsid w:val="00510C06"/>
    <w:rsid w:val="00510DE4"/>
    <w:rsid w:val="005111BF"/>
    <w:rsid w:val="00511620"/>
    <w:rsid w:val="005120D0"/>
    <w:rsid w:val="00513DDF"/>
    <w:rsid w:val="005143BD"/>
    <w:rsid w:val="0051458F"/>
    <w:rsid w:val="005167D0"/>
    <w:rsid w:val="00516E8B"/>
    <w:rsid w:val="00520727"/>
    <w:rsid w:val="00520E10"/>
    <w:rsid w:val="00521BE2"/>
    <w:rsid w:val="00522D78"/>
    <w:rsid w:val="005232BB"/>
    <w:rsid w:val="00523603"/>
    <w:rsid w:val="00525D15"/>
    <w:rsid w:val="00526573"/>
    <w:rsid w:val="005268F7"/>
    <w:rsid w:val="00527289"/>
    <w:rsid w:val="00527454"/>
    <w:rsid w:val="00530531"/>
    <w:rsid w:val="00531E18"/>
    <w:rsid w:val="00532AF9"/>
    <w:rsid w:val="00532E75"/>
    <w:rsid w:val="00532FBB"/>
    <w:rsid w:val="00533E07"/>
    <w:rsid w:val="00534658"/>
    <w:rsid w:val="005353F4"/>
    <w:rsid w:val="00535DD9"/>
    <w:rsid w:val="00535FE9"/>
    <w:rsid w:val="00536B3F"/>
    <w:rsid w:val="005375A9"/>
    <w:rsid w:val="005405C4"/>
    <w:rsid w:val="005409B2"/>
    <w:rsid w:val="0054416C"/>
    <w:rsid w:val="005447DC"/>
    <w:rsid w:val="00544D48"/>
    <w:rsid w:val="005461DC"/>
    <w:rsid w:val="00546405"/>
    <w:rsid w:val="00546959"/>
    <w:rsid w:val="005476CF"/>
    <w:rsid w:val="00547912"/>
    <w:rsid w:val="00547A1D"/>
    <w:rsid w:val="00550228"/>
    <w:rsid w:val="00551A82"/>
    <w:rsid w:val="00552B30"/>
    <w:rsid w:val="00552FC5"/>
    <w:rsid w:val="005530D9"/>
    <w:rsid w:val="0055316D"/>
    <w:rsid w:val="00553925"/>
    <w:rsid w:val="00553B6C"/>
    <w:rsid w:val="00553C53"/>
    <w:rsid w:val="00556B4A"/>
    <w:rsid w:val="00556D60"/>
    <w:rsid w:val="00556E1D"/>
    <w:rsid w:val="00556F78"/>
    <w:rsid w:val="0055717B"/>
    <w:rsid w:val="0056025D"/>
    <w:rsid w:val="005611DE"/>
    <w:rsid w:val="00561441"/>
    <w:rsid w:val="0056159B"/>
    <w:rsid w:val="0056218A"/>
    <w:rsid w:val="00563377"/>
    <w:rsid w:val="00563CC9"/>
    <w:rsid w:val="00565208"/>
    <w:rsid w:val="005657C9"/>
    <w:rsid w:val="00566513"/>
    <w:rsid w:val="00566D5F"/>
    <w:rsid w:val="005674B0"/>
    <w:rsid w:val="00571AED"/>
    <w:rsid w:val="00571E6B"/>
    <w:rsid w:val="00571F4C"/>
    <w:rsid w:val="0057275F"/>
    <w:rsid w:val="00572B4E"/>
    <w:rsid w:val="0057374B"/>
    <w:rsid w:val="00573FEC"/>
    <w:rsid w:val="00574C19"/>
    <w:rsid w:val="00574D71"/>
    <w:rsid w:val="00575177"/>
    <w:rsid w:val="005758C4"/>
    <w:rsid w:val="00575E24"/>
    <w:rsid w:val="00575FB1"/>
    <w:rsid w:val="00576620"/>
    <w:rsid w:val="00576ABA"/>
    <w:rsid w:val="00576C61"/>
    <w:rsid w:val="0057713E"/>
    <w:rsid w:val="0057799E"/>
    <w:rsid w:val="005779DB"/>
    <w:rsid w:val="00577A67"/>
    <w:rsid w:val="00577D73"/>
    <w:rsid w:val="005800D5"/>
    <w:rsid w:val="005802EA"/>
    <w:rsid w:val="00580493"/>
    <w:rsid w:val="00580B85"/>
    <w:rsid w:val="00580FE3"/>
    <w:rsid w:val="005832DE"/>
    <w:rsid w:val="00585FBE"/>
    <w:rsid w:val="00586A76"/>
    <w:rsid w:val="00586D1B"/>
    <w:rsid w:val="005872D3"/>
    <w:rsid w:val="005906EA"/>
    <w:rsid w:val="0059091F"/>
    <w:rsid w:val="005909E3"/>
    <w:rsid w:val="00591258"/>
    <w:rsid w:val="00591CAF"/>
    <w:rsid w:val="00592787"/>
    <w:rsid w:val="00594798"/>
    <w:rsid w:val="005951AA"/>
    <w:rsid w:val="0059534A"/>
    <w:rsid w:val="00595437"/>
    <w:rsid w:val="005A1B85"/>
    <w:rsid w:val="005A2685"/>
    <w:rsid w:val="005A482F"/>
    <w:rsid w:val="005A4872"/>
    <w:rsid w:val="005A5C26"/>
    <w:rsid w:val="005A5FB1"/>
    <w:rsid w:val="005A691E"/>
    <w:rsid w:val="005A6A19"/>
    <w:rsid w:val="005A6FDE"/>
    <w:rsid w:val="005B058E"/>
    <w:rsid w:val="005B153F"/>
    <w:rsid w:val="005B18DF"/>
    <w:rsid w:val="005B1DF9"/>
    <w:rsid w:val="005B1EC3"/>
    <w:rsid w:val="005B3098"/>
    <w:rsid w:val="005B32FE"/>
    <w:rsid w:val="005B3FEB"/>
    <w:rsid w:val="005B54C4"/>
    <w:rsid w:val="005B565C"/>
    <w:rsid w:val="005B6F7E"/>
    <w:rsid w:val="005C10E6"/>
    <w:rsid w:val="005C33EC"/>
    <w:rsid w:val="005C33F5"/>
    <w:rsid w:val="005C36C3"/>
    <w:rsid w:val="005C395F"/>
    <w:rsid w:val="005C414F"/>
    <w:rsid w:val="005C673B"/>
    <w:rsid w:val="005C7CC7"/>
    <w:rsid w:val="005D0C02"/>
    <w:rsid w:val="005D16AD"/>
    <w:rsid w:val="005D33E7"/>
    <w:rsid w:val="005D48A3"/>
    <w:rsid w:val="005D5619"/>
    <w:rsid w:val="005D5B63"/>
    <w:rsid w:val="005D6460"/>
    <w:rsid w:val="005D7391"/>
    <w:rsid w:val="005D73BF"/>
    <w:rsid w:val="005D75B5"/>
    <w:rsid w:val="005D77C0"/>
    <w:rsid w:val="005E0775"/>
    <w:rsid w:val="005E09D2"/>
    <w:rsid w:val="005E1825"/>
    <w:rsid w:val="005E1BCD"/>
    <w:rsid w:val="005E334A"/>
    <w:rsid w:val="005E3F77"/>
    <w:rsid w:val="005E4502"/>
    <w:rsid w:val="005E471E"/>
    <w:rsid w:val="005E5958"/>
    <w:rsid w:val="005E60DA"/>
    <w:rsid w:val="005E6599"/>
    <w:rsid w:val="005E6720"/>
    <w:rsid w:val="005F1310"/>
    <w:rsid w:val="005F1491"/>
    <w:rsid w:val="005F20DE"/>
    <w:rsid w:val="005F41ED"/>
    <w:rsid w:val="005F44F7"/>
    <w:rsid w:val="005F4828"/>
    <w:rsid w:val="005F5E2B"/>
    <w:rsid w:val="005F6CD4"/>
    <w:rsid w:val="005F736A"/>
    <w:rsid w:val="005F74A9"/>
    <w:rsid w:val="00600014"/>
    <w:rsid w:val="006010EC"/>
    <w:rsid w:val="00602046"/>
    <w:rsid w:val="0060234E"/>
    <w:rsid w:val="0060328A"/>
    <w:rsid w:val="00604112"/>
    <w:rsid w:val="006043BC"/>
    <w:rsid w:val="00604BAA"/>
    <w:rsid w:val="00604FB6"/>
    <w:rsid w:val="00606BDA"/>
    <w:rsid w:val="006077B0"/>
    <w:rsid w:val="006079A4"/>
    <w:rsid w:val="00610814"/>
    <w:rsid w:val="00610AD6"/>
    <w:rsid w:val="006110EE"/>
    <w:rsid w:val="00611B7D"/>
    <w:rsid w:val="006121DF"/>
    <w:rsid w:val="00613045"/>
    <w:rsid w:val="0061331B"/>
    <w:rsid w:val="0061473E"/>
    <w:rsid w:val="00616346"/>
    <w:rsid w:val="00616584"/>
    <w:rsid w:val="006171D0"/>
    <w:rsid w:val="006177D2"/>
    <w:rsid w:val="0062090D"/>
    <w:rsid w:val="00620BBA"/>
    <w:rsid w:val="00620BC6"/>
    <w:rsid w:val="0062424C"/>
    <w:rsid w:val="0062591F"/>
    <w:rsid w:val="006270A5"/>
    <w:rsid w:val="00627DE5"/>
    <w:rsid w:val="00631334"/>
    <w:rsid w:val="006342F9"/>
    <w:rsid w:val="00634A6B"/>
    <w:rsid w:val="00634C4E"/>
    <w:rsid w:val="00634F3B"/>
    <w:rsid w:val="0064132C"/>
    <w:rsid w:val="00641444"/>
    <w:rsid w:val="00643025"/>
    <w:rsid w:val="00643640"/>
    <w:rsid w:val="00643D1F"/>
    <w:rsid w:val="00644660"/>
    <w:rsid w:val="006446F2"/>
    <w:rsid w:val="006447AE"/>
    <w:rsid w:val="006451A7"/>
    <w:rsid w:val="0064586C"/>
    <w:rsid w:val="00646463"/>
    <w:rsid w:val="00650C34"/>
    <w:rsid w:val="00651169"/>
    <w:rsid w:val="006513F0"/>
    <w:rsid w:val="00651446"/>
    <w:rsid w:val="0065180F"/>
    <w:rsid w:val="0065182D"/>
    <w:rsid w:val="00651839"/>
    <w:rsid w:val="00651A31"/>
    <w:rsid w:val="00651F2D"/>
    <w:rsid w:val="00652991"/>
    <w:rsid w:val="00652ADA"/>
    <w:rsid w:val="0065320B"/>
    <w:rsid w:val="0065324B"/>
    <w:rsid w:val="00653F7C"/>
    <w:rsid w:val="00654356"/>
    <w:rsid w:val="006554FC"/>
    <w:rsid w:val="0065696B"/>
    <w:rsid w:val="00656A45"/>
    <w:rsid w:val="0065718D"/>
    <w:rsid w:val="00657283"/>
    <w:rsid w:val="006578C0"/>
    <w:rsid w:val="00660694"/>
    <w:rsid w:val="00660A54"/>
    <w:rsid w:val="0066117D"/>
    <w:rsid w:val="00663B8C"/>
    <w:rsid w:val="00663F40"/>
    <w:rsid w:val="0066459C"/>
    <w:rsid w:val="00664974"/>
    <w:rsid w:val="00664D7B"/>
    <w:rsid w:val="006657E3"/>
    <w:rsid w:val="00665D0B"/>
    <w:rsid w:val="00665F10"/>
    <w:rsid w:val="0066713E"/>
    <w:rsid w:val="0066750E"/>
    <w:rsid w:val="00667916"/>
    <w:rsid w:val="0067006A"/>
    <w:rsid w:val="006708B2"/>
    <w:rsid w:val="0067155F"/>
    <w:rsid w:val="00671B04"/>
    <w:rsid w:val="006740CD"/>
    <w:rsid w:val="00674768"/>
    <w:rsid w:val="00674BE6"/>
    <w:rsid w:val="00675211"/>
    <w:rsid w:val="00675A1C"/>
    <w:rsid w:val="00675AFD"/>
    <w:rsid w:val="00675F16"/>
    <w:rsid w:val="0067638E"/>
    <w:rsid w:val="006765AB"/>
    <w:rsid w:val="006773BD"/>
    <w:rsid w:val="00680981"/>
    <w:rsid w:val="00680B7E"/>
    <w:rsid w:val="006817D5"/>
    <w:rsid w:val="00682C1F"/>
    <w:rsid w:val="006835DB"/>
    <w:rsid w:val="00683A6E"/>
    <w:rsid w:val="0068430F"/>
    <w:rsid w:val="006846A2"/>
    <w:rsid w:val="00684A0B"/>
    <w:rsid w:val="00685424"/>
    <w:rsid w:val="006856C1"/>
    <w:rsid w:val="00686260"/>
    <w:rsid w:val="00687C28"/>
    <w:rsid w:val="00691A85"/>
    <w:rsid w:val="006941ED"/>
    <w:rsid w:val="00694397"/>
    <w:rsid w:val="00695622"/>
    <w:rsid w:val="006967AD"/>
    <w:rsid w:val="00696F5C"/>
    <w:rsid w:val="0069775C"/>
    <w:rsid w:val="006977DC"/>
    <w:rsid w:val="006A0120"/>
    <w:rsid w:val="006A12B6"/>
    <w:rsid w:val="006A2EC9"/>
    <w:rsid w:val="006A3846"/>
    <w:rsid w:val="006A4328"/>
    <w:rsid w:val="006A4842"/>
    <w:rsid w:val="006A5211"/>
    <w:rsid w:val="006A5EB8"/>
    <w:rsid w:val="006A6A50"/>
    <w:rsid w:val="006B1809"/>
    <w:rsid w:val="006B1986"/>
    <w:rsid w:val="006B36BD"/>
    <w:rsid w:val="006B3988"/>
    <w:rsid w:val="006B40DF"/>
    <w:rsid w:val="006B4F02"/>
    <w:rsid w:val="006B532E"/>
    <w:rsid w:val="006B6087"/>
    <w:rsid w:val="006B7076"/>
    <w:rsid w:val="006B7A7B"/>
    <w:rsid w:val="006C0013"/>
    <w:rsid w:val="006C0055"/>
    <w:rsid w:val="006C0EEB"/>
    <w:rsid w:val="006C0EF4"/>
    <w:rsid w:val="006C16D5"/>
    <w:rsid w:val="006C173E"/>
    <w:rsid w:val="006C1B12"/>
    <w:rsid w:val="006C291D"/>
    <w:rsid w:val="006C34EE"/>
    <w:rsid w:val="006C3709"/>
    <w:rsid w:val="006C42E6"/>
    <w:rsid w:val="006C4614"/>
    <w:rsid w:val="006C5630"/>
    <w:rsid w:val="006C61AA"/>
    <w:rsid w:val="006C6CC1"/>
    <w:rsid w:val="006C6F6F"/>
    <w:rsid w:val="006C72A4"/>
    <w:rsid w:val="006C72B9"/>
    <w:rsid w:val="006D1469"/>
    <w:rsid w:val="006D182F"/>
    <w:rsid w:val="006D3908"/>
    <w:rsid w:val="006D3D6B"/>
    <w:rsid w:val="006D43C8"/>
    <w:rsid w:val="006D52E0"/>
    <w:rsid w:val="006D73AF"/>
    <w:rsid w:val="006E008C"/>
    <w:rsid w:val="006E0135"/>
    <w:rsid w:val="006E02E3"/>
    <w:rsid w:val="006E1FF7"/>
    <w:rsid w:val="006E23C9"/>
    <w:rsid w:val="006E415D"/>
    <w:rsid w:val="006E4AB0"/>
    <w:rsid w:val="006E4BBB"/>
    <w:rsid w:val="006E4C85"/>
    <w:rsid w:val="006E5444"/>
    <w:rsid w:val="006E656E"/>
    <w:rsid w:val="006E771C"/>
    <w:rsid w:val="006F0827"/>
    <w:rsid w:val="006F0886"/>
    <w:rsid w:val="006F229A"/>
    <w:rsid w:val="006F22F5"/>
    <w:rsid w:val="006F3228"/>
    <w:rsid w:val="006F3915"/>
    <w:rsid w:val="006F3E55"/>
    <w:rsid w:val="006F40EF"/>
    <w:rsid w:val="006F4F41"/>
    <w:rsid w:val="006F5C57"/>
    <w:rsid w:val="006F6200"/>
    <w:rsid w:val="006F6574"/>
    <w:rsid w:val="006F7E03"/>
    <w:rsid w:val="007024E3"/>
    <w:rsid w:val="00702B51"/>
    <w:rsid w:val="00702FD8"/>
    <w:rsid w:val="0070305A"/>
    <w:rsid w:val="007038E5"/>
    <w:rsid w:val="00703BA4"/>
    <w:rsid w:val="0070466E"/>
    <w:rsid w:val="00704D15"/>
    <w:rsid w:val="0070557D"/>
    <w:rsid w:val="00705833"/>
    <w:rsid w:val="007059E9"/>
    <w:rsid w:val="00705E9C"/>
    <w:rsid w:val="0070740E"/>
    <w:rsid w:val="007074CC"/>
    <w:rsid w:val="00707805"/>
    <w:rsid w:val="00707CB1"/>
    <w:rsid w:val="007102ED"/>
    <w:rsid w:val="007114D5"/>
    <w:rsid w:val="007114E6"/>
    <w:rsid w:val="00711D25"/>
    <w:rsid w:val="0071238F"/>
    <w:rsid w:val="00712DEA"/>
    <w:rsid w:val="007136A9"/>
    <w:rsid w:val="0071736B"/>
    <w:rsid w:val="00717E15"/>
    <w:rsid w:val="007200DA"/>
    <w:rsid w:val="0072049C"/>
    <w:rsid w:val="00720D1D"/>
    <w:rsid w:val="0072189F"/>
    <w:rsid w:val="00721FEB"/>
    <w:rsid w:val="007224ED"/>
    <w:rsid w:val="007241E7"/>
    <w:rsid w:val="00724E66"/>
    <w:rsid w:val="00724F21"/>
    <w:rsid w:val="00726066"/>
    <w:rsid w:val="0072631F"/>
    <w:rsid w:val="007264D2"/>
    <w:rsid w:val="00726F4B"/>
    <w:rsid w:val="00727082"/>
    <w:rsid w:val="00730E94"/>
    <w:rsid w:val="0073117E"/>
    <w:rsid w:val="00731AD6"/>
    <w:rsid w:val="00732089"/>
    <w:rsid w:val="007321C9"/>
    <w:rsid w:val="00733DBA"/>
    <w:rsid w:val="00733E5A"/>
    <w:rsid w:val="00734121"/>
    <w:rsid w:val="007349D1"/>
    <w:rsid w:val="00734B50"/>
    <w:rsid w:val="007360EC"/>
    <w:rsid w:val="007368E0"/>
    <w:rsid w:val="00736AF7"/>
    <w:rsid w:val="00737A9A"/>
    <w:rsid w:val="00737F7A"/>
    <w:rsid w:val="0074060D"/>
    <w:rsid w:val="007406B6"/>
    <w:rsid w:val="00741AB3"/>
    <w:rsid w:val="00741DA0"/>
    <w:rsid w:val="0074217C"/>
    <w:rsid w:val="00742790"/>
    <w:rsid w:val="007431D0"/>
    <w:rsid w:val="00743849"/>
    <w:rsid w:val="00743D21"/>
    <w:rsid w:val="007462E1"/>
    <w:rsid w:val="007469CA"/>
    <w:rsid w:val="00747129"/>
    <w:rsid w:val="007471F9"/>
    <w:rsid w:val="00747A49"/>
    <w:rsid w:val="00752121"/>
    <w:rsid w:val="007527F4"/>
    <w:rsid w:val="00752A7A"/>
    <w:rsid w:val="00752C15"/>
    <w:rsid w:val="00754471"/>
    <w:rsid w:val="00755A6C"/>
    <w:rsid w:val="00755BC3"/>
    <w:rsid w:val="00756909"/>
    <w:rsid w:val="007573B8"/>
    <w:rsid w:val="00757817"/>
    <w:rsid w:val="00760A3D"/>
    <w:rsid w:val="00761134"/>
    <w:rsid w:val="0076141A"/>
    <w:rsid w:val="0076252D"/>
    <w:rsid w:val="00763A19"/>
    <w:rsid w:val="00763D25"/>
    <w:rsid w:val="0077011D"/>
    <w:rsid w:val="00772CBF"/>
    <w:rsid w:val="00772CF3"/>
    <w:rsid w:val="00772F08"/>
    <w:rsid w:val="00772FED"/>
    <w:rsid w:val="007730E1"/>
    <w:rsid w:val="007739AC"/>
    <w:rsid w:val="00773F37"/>
    <w:rsid w:val="007742A8"/>
    <w:rsid w:val="0077531F"/>
    <w:rsid w:val="00776F38"/>
    <w:rsid w:val="00780537"/>
    <w:rsid w:val="007808C2"/>
    <w:rsid w:val="00780B18"/>
    <w:rsid w:val="00780D3B"/>
    <w:rsid w:val="00782117"/>
    <w:rsid w:val="00783799"/>
    <w:rsid w:val="00783DAC"/>
    <w:rsid w:val="00784158"/>
    <w:rsid w:val="00784243"/>
    <w:rsid w:val="007843EB"/>
    <w:rsid w:val="007848B3"/>
    <w:rsid w:val="00785BAC"/>
    <w:rsid w:val="007863A2"/>
    <w:rsid w:val="007863A6"/>
    <w:rsid w:val="007865F2"/>
    <w:rsid w:val="00787939"/>
    <w:rsid w:val="00791910"/>
    <w:rsid w:val="00791C80"/>
    <w:rsid w:val="007925A1"/>
    <w:rsid w:val="007927AD"/>
    <w:rsid w:val="00794F70"/>
    <w:rsid w:val="007953B9"/>
    <w:rsid w:val="00795CBB"/>
    <w:rsid w:val="00795DAA"/>
    <w:rsid w:val="00796A46"/>
    <w:rsid w:val="007A0866"/>
    <w:rsid w:val="007A097D"/>
    <w:rsid w:val="007A0B1C"/>
    <w:rsid w:val="007A0BEC"/>
    <w:rsid w:val="007A0C59"/>
    <w:rsid w:val="007A0FCB"/>
    <w:rsid w:val="007A108B"/>
    <w:rsid w:val="007A165B"/>
    <w:rsid w:val="007A23B6"/>
    <w:rsid w:val="007A2E33"/>
    <w:rsid w:val="007A3086"/>
    <w:rsid w:val="007A61A0"/>
    <w:rsid w:val="007A7B69"/>
    <w:rsid w:val="007B0898"/>
    <w:rsid w:val="007B0D2D"/>
    <w:rsid w:val="007B2E0B"/>
    <w:rsid w:val="007B3A8C"/>
    <w:rsid w:val="007B40C1"/>
    <w:rsid w:val="007B4A15"/>
    <w:rsid w:val="007B4BBC"/>
    <w:rsid w:val="007B5299"/>
    <w:rsid w:val="007B75A8"/>
    <w:rsid w:val="007B76EA"/>
    <w:rsid w:val="007C0A17"/>
    <w:rsid w:val="007C0EE2"/>
    <w:rsid w:val="007C1D3F"/>
    <w:rsid w:val="007C1FB4"/>
    <w:rsid w:val="007C21C8"/>
    <w:rsid w:val="007C25EE"/>
    <w:rsid w:val="007C2BDC"/>
    <w:rsid w:val="007C2E9D"/>
    <w:rsid w:val="007C37FC"/>
    <w:rsid w:val="007C3C99"/>
    <w:rsid w:val="007C3DB2"/>
    <w:rsid w:val="007C4020"/>
    <w:rsid w:val="007C5DEB"/>
    <w:rsid w:val="007C5F2C"/>
    <w:rsid w:val="007C650B"/>
    <w:rsid w:val="007C6AEB"/>
    <w:rsid w:val="007C6E48"/>
    <w:rsid w:val="007C75E3"/>
    <w:rsid w:val="007C7624"/>
    <w:rsid w:val="007C79E5"/>
    <w:rsid w:val="007D021C"/>
    <w:rsid w:val="007D02E8"/>
    <w:rsid w:val="007D0487"/>
    <w:rsid w:val="007D054B"/>
    <w:rsid w:val="007D0BFA"/>
    <w:rsid w:val="007D0C13"/>
    <w:rsid w:val="007D1261"/>
    <w:rsid w:val="007D1F7F"/>
    <w:rsid w:val="007D1F9B"/>
    <w:rsid w:val="007D2515"/>
    <w:rsid w:val="007D3805"/>
    <w:rsid w:val="007D4863"/>
    <w:rsid w:val="007D488D"/>
    <w:rsid w:val="007D54C7"/>
    <w:rsid w:val="007D5FFE"/>
    <w:rsid w:val="007D71F7"/>
    <w:rsid w:val="007D794F"/>
    <w:rsid w:val="007D7E2B"/>
    <w:rsid w:val="007E0783"/>
    <w:rsid w:val="007E12DE"/>
    <w:rsid w:val="007E13EE"/>
    <w:rsid w:val="007E14B8"/>
    <w:rsid w:val="007E2E8F"/>
    <w:rsid w:val="007E3C22"/>
    <w:rsid w:val="007E4D0B"/>
    <w:rsid w:val="007E58F8"/>
    <w:rsid w:val="007E60F3"/>
    <w:rsid w:val="007E6517"/>
    <w:rsid w:val="007E68DB"/>
    <w:rsid w:val="007E6DB1"/>
    <w:rsid w:val="007E78E1"/>
    <w:rsid w:val="007E78EB"/>
    <w:rsid w:val="007E7A89"/>
    <w:rsid w:val="007E7B53"/>
    <w:rsid w:val="007F0338"/>
    <w:rsid w:val="007F0D23"/>
    <w:rsid w:val="007F1B22"/>
    <w:rsid w:val="007F1B6D"/>
    <w:rsid w:val="007F1EB6"/>
    <w:rsid w:val="007F2D86"/>
    <w:rsid w:val="007F35E2"/>
    <w:rsid w:val="007F43F2"/>
    <w:rsid w:val="007F47E0"/>
    <w:rsid w:val="007F4889"/>
    <w:rsid w:val="007F54DE"/>
    <w:rsid w:val="007F59B9"/>
    <w:rsid w:val="007F714E"/>
    <w:rsid w:val="007F7968"/>
    <w:rsid w:val="00800AC8"/>
    <w:rsid w:val="00802183"/>
    <w:rsid w:val="00803231"/>
    <w:rsid w:val="00803907"/>
    <w:rsid w:val="00804B16"/>
    <w:rsid w:val="0080674F"/>
    <w:rsid w:val="00807EC6"/>
    <w:rsid w:val="00807F2B"/>
    <w:rsid w:val="00810A7E"/>
    <w:rsid w:val="0081255B"/>
    <w:rsid w:val="0081261F"/>
    <w:rsid w:val="00813216"/>
    <w:rsid w:val="008137C3"/>
    <w:rsid w:val="00814109"/>
    <w:rsid w:val="008142FE"/>
    <w:rsid w:val="00814DC9"/>
    <w:rsid w:val="00815303"/>
    <w:rsid w:val="00815715"/>
    <w:rsid w:val="008158ED"/>
    <w:rsid w:val="00815DCC"/>
    <w:rsid w:val="00815F6C"/>
    <w:rsid w:val="00816334"/>
    <w:rsid w:val="008163EE"/>
    <w:rsid w:val="00816526"/>
    <w:rsid w:val="00816F1B"/>
    <w:rsid w:val="00820680"/>
    <w:rsid w:val="008208CC"/>
    <w:rsid w:val="00821C3E"/>
    <w:rsid w:val="00822923"/>
    <w:rsid w:val="00822AF3"/>
    <w:rsid w:val="008235FB"/>
    <w:rsid w:val="00823A94"/>
    <w:rsid w:val="00823C59"/>
    <w:rsid w:val="0082439B"/>
    <w:rsid w:val="00824AB9"/>
    <w:rsid w:val="0082528E"/>
    <w:rsid w:val="00826D65"/>
    <w:rsid w:val="00827864"/>
    <w:rsid w:val="00830347"/>
    <w:rsid w:val="008315A0"/>
    <w:rsid w:val="00831756"/>
    <w:rsid w:val="00831F4A"/>
    <w:rsid w:val="008327A8"/>
    <w:rsid w:val="00833BC2"/>
    <w:rsid w:val="00835BDA"/>
    <w:rsid w:val="008365D0"/>
    <w:rsid w:val="00836ACD"/>
    <w:rsid w:val="008379AA"/>
    <w:rsid w:val="008401A3"/>
    <w:rsid w:val="00840A1A"/>
    <w:rsid w:val="00840BCF"/>
    <w:rsid w:val="00842C0D"/>
    <w:rsid w:val="00843471"/>
    <w:rsid w:val="00844BD8"/>
    <w:rsid w:val="0084531C"/>
    <w:rsid w:val="00845AFF"/>
    <w:rsid w:val="00846778"/>
    <w:rsid w:val="00846D7B"/>
    <w:rsid w:val="0084724A"/>
    <w:rsid w:val="00847286"/>
    <w:rsid w:val="0084766E"/>
    <w:rsid w:val="00847A2F"/>
    <w:rsid w:val="008513DB"/>
    <w:rsid w:val="008517CA"/>
    <w:rsid w:val="008517DE"/>
    <w:rsid w:val="00851886"/>
    <w:rsid w:val="008521CE"/>
    <w:rsid w:val="008523B9"/>
    <w:rsid w:val="008529D3"/>
    <w:rsid w:val="00855D28"/>
    <w:rsid w:val="00855EFE"/>
    <w:rsid w:val="00857004"/>
    <w:rsid w:val="00857094"/>
    <w:rsid w:val="00857204"/>
    <w:rsid w:val="00857F73"/>
    <w:rsid w:val="0086062A"/>
    <w:rsid w:val="00860632"/>
    <w:rsid w:val="00861DA3"/>
    <w:rsid w:val="008629AC"/>
    <w:rsid w:val="00862C71"/>
    <w:rsid w:val="008632D1"/>
    <w:rsid w:val="00863577"/>
    <w:rsid w:val="0086371E"/>
    <w:rsid w:val="00863AF8"/>
    <w:rsid w:val="00864CDC"/>
    <w:rsid w:val="0086542C"/>
    <w:rsid w:val="0086615D"/>
    <w:rsid w:val="00867956"/>
    <w:rsid w:val="00870949"/>
    <w:rsid w:val="00872218"/>
    <w:rsid w:val="0087229E"/>
    <w:rsid w:val="0087307B"/>
    <w:rsid w:val="0087318B"/>
    <w:rsid w:val="0087452E"/>
    <w:rsid w:val="00875E3E"/>
    <w:rsid w:val="00876602"/>
    <w:rsid w:val="00880275"/>
    <w:rsid w:val="0088187D"/>
    <w:rsid w:val="00881EDA"/>
    <w:rsid w:val="008824DC"/>
    <w:rsid w:val="00882FDC"/>
    <w:rsid w:val="00886395"/>
    <w:rsid w:val="00887607"/>
    <w:rsid w:val="008909FC"/>
    <w:rsid w:val="00890A91"/>
    <w:rsid w:val="0089235E"/>
    <w:rsid w:val="0089380C"/>
    <w:rsid w:val="00893FAA"/>
    <w:rsid w:val="008945B5"/>
    <w:rsid w:val="00895757"/>
    <w:rsid w:val="00895AEC"/>
    <w:rsid w:val="00895CA6"/>
    <w:rsid w:val="0089748B"/>
    <w:rsid w:val="008A031B"/>
    <w:rsid w:val="008A0474"/>
    <w:rsid w:val="008A05D0"/>
    <w:rsid w:val="008A0871"/>
    <w:rsid w:val="008A16E3"/>
    <w:rsid w:val="008A1AC9"/>
    <w:rsid w:val="008A2202"/>
    <w:rsid w:val="008A4AC7"/>
    <w:rsid w:val="008A65A3"/>
    <w:rsid w:val="008A6854"/>
    <w:rsid w:val="008A701B"/>
    <w:rsid w:val="008A781D"/>
    <w:rsid w:val="008A7EF3"/>
    <w:rsid w:val="008B05B0"/>
    <w:rsid w:val="008B0686"/>
    <w:rsid w:val="008B0DF1"/>
    <w:rsid w:val="008B1253"/>
    <w:rsid w:val="008B1BF5"/>
    <w:rsid w:val="008B243D"/>
    <w:rsid w:val="008B2976"/>
    <w:rsid w:val="008B45E5"/>
    <w:rsid w:val="008B476F"/>
    <w:rsid w:val="008B4BB9"/>
    <w:rsid w:val="008B5677"/>
    <w:rsid w:val="008B5F14"/>
    <w:rsid w:val="008B5F95"/>
    <w:rsid w:val="008B6CA0"/>
    <w:rsid w:val="008B6CC2"/>
    <w:rsid w:val="008B7781"/>
    <w:rsid w:val="008C054C"/>
    <w:rsid w:val="008C0F01"/>
    <w:rsid w:val="008C278D"/>
    <w:rsid w:val="008C3291"/>
    <w:rsid w:val="008C3A6E"/>
    <w:rsid w:val="008C4674"/>
    <w:rsid w:val="008C49CC"/>
    <w:rsid w:val="008C548D"/>
    <w:rsid w:val="008C57BD"/>
    <w:rsid w:val="008C5E2E"/>
    <w:rsid w:val="008C60D1"/>
    <w:rsid w:val="008C74F4"/>
    <w:rsid w:val="008C7DA0"/>
    <w:rsid w:val="008C7E4D"/>
    <w:rsid w:val="008D03D6"/>
    <w:rsid w:val="008D1A4C"/>
    <w:rsid w:val="008D1D74"/>
    <w:rsid w:val="008D1E11"/>
    <w:rsid w:val="008D1E3E"/>
    <w:rsid w:val="008D2CC8"/>
    <w:rsid w:val="008D3DAB"/>
    <w:rsid w:val="008D3F31"/>
    <w:rsid w:val="008D495F"/>
    <w:rsid w:val="008D73A4"/>
    <w:rsid w:val="008E0A1B"/>
    <w:rsid w:val="008E1777"/>
    <w:rsid w:val="008E1B0F"/>
    <w:rsid w:val="008E4130"/>
    <w:rsid w:val="008E4532"/>
    <w:rsid w:val="008E5D8E"/>
    <w:rsid w:val="008E7BB7"/>
    <w:rsid w:val="008E7BCE"/>
    <w:rsid w:val="008F0EE2"/>
    <w:rsid w:val="008F1590"/>
    <w:rsid w:val="008F1A8B"/>
    <w:rsid w:val="008F1D42"/>
    <w:rsid w:val="008F327E"/>
    <w:rsid w:val="008F3A9E"/>
    <w:rsid w:val="008F3F2D"/>
    <w:rsid w:val="008F4B81"/>
    <w:rsid w:val="008F519C"/>
    <w:rsid w:val="008F5A33"/>
    <w:rsid w:val="008F6360"/>
    <w:rsid w:val="008F6889"/>
    <w:rsid w:val="008F797B"/>
    <w:rsid w:val="009002DE"/>
    <w:rsid w:val="009008CE"/>
    <w:rsid w:val="00901501"/>
    <w:rsid w:val="009016F2"/>
    <w:rsid w:val="00901B36"/>
    <w:rsid w:val="00902423"/>
    <w:rsid w:val="00902964"/>
    <w:rsid w:val="00903209"/>
    <w:rsid w:val="00903E55"/>
    <w:rsid w:val="00904C44"/>
    <w:rsid w:val="00904DD9"/>
    <w:rsid w:val="00905032"/>
    <w:rsid w:val="00905B09"/>
    <w:rsid w:val="00905D7A"/>
    <w:rsid w:val="0090600D"/>
    <w:rsid w:val="0090622F"/>
    <w:rsid w:val="00906EFB"/>
    <w:rsid w:val="00907859"/>
    <w:rsid w:val="00907DDF"/>
    <w:rsid w:val="0091033B"/>
    <w:rsid w:val="00910EA9"/>
    <w:rsid w:val="00910ED6"/>
    <w:rsid w:val="00911D36"/>
    <w:rsid w:val="00911FFE"/>
    <w:rsid w:val="00913184"/>
    <w:rsid w:val="00913EB9"/>
    <w:rsid w:val="00914AF3"/>
    <w:rsid w:val="00915459"/>
    <w:rsid w:val="009169AB"/>
    <w:rsid w:val="00917A78"/>
    <w:rsid w:val="00921CF9"/>
    <w:rsid w:val="0092220C"/>
    <w:rsid w:val="0092317B"/>
    <w:rsid w:val="009239AD"/>
    <w:rsid w:val="00923F52"/>
    <w:rsid w:val="009242A0"/>
    <w:rsid w:val="00925258"/>
    <w:rsid w:val="00931711"/>
    <w:rsid w:val="009317A1"/>
    <w:rsid w:val="00931B93"/>
    <w:rsid w:val="00932032"/>
    <w:rsid w:val="0093306B"/>
    <w:rsid w:val="009335C7"/>
    <w:rsid w:val="00933AB6"/>
    <w:rsid w:val="00933C62"/>
    <w:rsid w:val="00934CDF"/>
    <w:rsid w:val="0093629F"/>
    <w:rsid w:val="00936CDE"/>
    <w:rsid w:val="00937244"/>
    <w:rsid w:val="00937F21"/>
    <w:rsid w:val="009409FB"/>
    <w:rsid w:val="00940A98"/>
    <w:rsid w:val="00940FF0"/>
    <w:rsid w:val="009412EF"/>
    <w:rsid w:val="0094189D"/>
    <w:rsid w:val="0094234C"/>
    <w:rsid w:val="00943349"/>
    <w:rsid w:val="009441DB"/>
    <w:rsid w:val="009454DF"/>
    <w:rsid w:val="0094641C"/>
    <w:rsid w:val="00946B0E"/>
    <w:rsid w:val="00947971"/>
    <w:rsid w:val="00947F41"/>
    <w:rsid w:val="009500B2"/>
    <w:rsid w:val="00951426"/>
    <w:rsid w:val="0095314F"/>
    <w:rsid w:val="00953394"/>
    <w:rsid w:val="00953C40"/>
    <w:rsid w:val="00953D37"/>
    <w:rsid w:val="00954327"/>
    <w:rsid w:val="00954349"/>
    <w:rsid w:val="00954CE1"/>
    <w:rsid w:val="00954FB1"/>
    <w:rsid w:val="009552FB"/>
    <w:rsid w:val="0095559B"/>
    <w:rsid w:val="0095679F"/>
    <w:rsid w:val="009569C5"/>
    <w:rsid w:val="00957030"/>
    <w:rsid w:val="00957A8D"/>
    <w:rsid w:val="00960061"/>
    <w:rsid w:val="0096089A"/>
    <w:rsid w:val="00961C6B"/>
    <w:rsid w:val="00962263"/>
    <w:rsid w:val="00962678"/>
    <w:rsid w:val="00962E1B"/>
    <w:rsid w:val="0096377B"/>
    <w:rsid w:val="00963A54"/>
    <w:rsid w:val="0096639C"/>
    <w:rsid w:val="009678DE"/>
    <w:rsid w:val="00967BD9"/>
    <w:rsid w:val="009701DF"/>
    <w:rsid w:val="0097244B"/>
    <w:rsid w:val="00973FB7"/>
    <w:rsid w:val="00974765"/>
    <w:rsid w:val="00975F9F"/>
    <w:rsid w:val="009760ED"/>
    <w:rsid w:val="0098014C"/>
    <w:rsid w:val="009801EE"/>
    <w:rsid w:val="0098163E"/>
    <w:rsid w:val="00982118"/>
    <w:rsid w:val="009823F7"/>
    <w:rsid w:val="009825A8"/>
    <w:rsid w:val="00982CCB"/>
    <w:rsid w:val="0098317E"/>
    <w:rsid w:val="009834DC"/>
    <w:rsid w:val="009836DF"/>
    <w:rsid w:val="009837BB"/>
    <w:rsid w:val="0098386E"/>
    <w:rsid w:val="00983CDA"/>
    <w:rsid w:val="00984556"/>
    <w:rsid w:val="00985A1E"/>
    <w:rsid w:val="009861CC"/>
    <w:rsid w:val="00987057"/>
    <w:rsid w:val="00987ED4"/>
    <w:rsid w:val="0099017F"/>
    <w:rsid w:val="009902AE"/>
    <w:rsid w:val="009919C9"/>
    <w:rsid w:val="009924DE"/>
    <w:rsid w:val="00992539"/>
    <w:rsid w:val="009926CC"/>
    <w:rsid w:val="00993819"/>
    <w:rsid w:val="009939E9"/>
    <w:rsid w:val="00993C4C"/>
    <w:rsid w:val="00993EEF"/>
    <w:rsid w:val="00994308"/>
    <w:rsid w:val="0099518B"/>
    <w:rsid w:val="009951F4"/>
    <w:rsid w:val="00996097"/>
    <w:rsid w:val="009960E4"/>
    <w:rsid w:val="009A0047"/>
    <w:rsid w:val="009A1836"/>
    <w:rsid w:val="009A2326"/>
    <w:rsid w:val="009A2A13"/>
    <w:rsid w:val="009A2E21"/>
    <w:rsid w:val="009A3978"/>
    <w:rsid w:val="009A3C55"/>
    <w:rsid w:val="009A4523"/>
    <w:rsid w:val="009A49EA"/>
    <w:rsid w:val="009A5696"/>
    <w:rsid w:val="009A655A"/>
    <w:rsid w:val="009A6D7E"/>
    <w:rsid w:val="009A74A1"/>
    <w:rsid w:val="009B07BE"/>
    <w:rsid w:val="009B1DC0"/>
    <w:rsid w:val="009B272F"/>
    <w:rsid w:val="009B2837"/>
    <w:rsid w:val="009B3F19"/>
    <w:rsid w:val="009B3FBD"/>
    <w:rsid w:val="009B5126"/>
    <w:rsid w:val="009B5A5D"/>
    <w:rsid w:val="009B6105"/>
    <w:rsid w:val="009B64DD"/>
    <w:rsid w:val="009B6BE2"/>
    <w:rsid w:val="009B7156"/>
    <w:rsid w:val="009B7E89"/>
    <w:rsid w:val="009C02B2"/>
    <w:rsid w:val="009C0C65"/>
    <w:rsid w:val="009C2DB6"/>
    <w:rsid w:val="009C3D22"/>
    <w:rsid w:val="009C42DE"/>
    <w:rsid w:val="009C5B23"/>
    <w:rsid w:val="009C6107"/>
    <w:rsid w:val="009C67A8"/>
    <w:rsid w:val="009C68DA"/>
    <w:rsid w:val="009C753A"/>
    <w:rsid w:val="009D11DA"/>
    <w:rsid w:val="009D3092"/>
    <w:rsid w:val="009D31F0"/>
    <w:rsid w:val="009D34B2"/>
    <w:rsid w:val="009D3562"/>
    <w:rsid w:val="009D3CDB"/>
    <w:rsid w:val="009D4E2C"/>
    <w:rsid w:val="009D5938"/>
    <w:rsid w:val="009D61EE"/>
    <w:rsid w:val="009D703A"/>
    <w:rsid w:val="009D7100"/>
    <w:rsid w:val="009D7E01"/>
    <w:rsid w:val="009D7E35"/>
    <w:rsid w:val="009E01DF"/>
    <w:rsid w:val="009E03EF"/>
    <w:rsid w:val="009E04A8"/>
    <w:rsid w:val="009E0A3E"/>
    <w:rsid w:val="009E13EB"/>
    <w:rsid w:val="009E1C1C"/>
    <w:rsid w:val="009E1E26"/>
    <w:rsid w:val="009E2C61"/>
    <w:rsid w:val="009E3831"/>
    <w:rsid w:val="009E3B8E"/>
    <w:rsid w:val="009E3C7C"/>
    <w:rsid w:val="009E431A"/>
    <w:rsid w:val="009E485F"/>
    <w:rsid w:val="009E5023"/>
    <w:rsid w:val="009E60CB"/>
    <w:rsid w:val="009E6239"/>
    <w:rsid w:val="009E62C2"/>
    <w:rsid w:val="009E775D"/>
    <w:rsid w:val="009F05AA"/>
    <w:rsid w:val="009F0920"/>
    <w:rsid w:val="009F18B7"/>
    <w:rsid w:val="009F2AF0"/>
    <w:rsid w:val="009F6633"/>
    <w:rsid w:val="009F7303"/>
    <w:rsid w:val="009F7892"/>
    <w:rsid w:val="009F7D4A"/>
    <w:rsid w:val="00A00205"/>
    <w:rsid w:val="00A009DD"/>
    <w:rsid w:val="00A00A2C"/>
    <w:rsid w:val="00A00CA8"/>
    <w:rsid w:val="00A00FE7"/>
    <w:rsid w:val="00A0438C"/>
    <w:rsid w:val="00A06909"/>
    <w:rsid w:val="00A07A29"/>
    <w:rsid w:val="00A10BEB"/>
    <w:rsid w:val="00A11C50"/>
    <w:rsid w:val="00A12438"/>
    <w:rsid w:val="00A127B8"/>
    <w:rsid w:val="00A12DD2"/>
    <w:rsid w:val="00A13138"/>
    <w:rsid w:val="00A131AD"/>
    <w:rsid w:val="00A13840"/>
    <w:rsid w:val="00A13B25"/>
    <w:rsid w:val="00A15941"/>
    <w:rsid w:val="00A169BC"/>
    <w:rsid w:val="00A16CA4"/>
    <w:rsid w:val="00A17D82"/>
    <w:rsid w:val="00A2118E"/>
    <w:rsid w:val="00A22192"/>
    <w:rsid w:val="00A230BF"/>
    <w:rsid w:val="00A23442"/>
    <w:rsid w:val="00A2449D"/>
    <w:rsid w:val="00A247CA"/>
    <w:rsid w:val="00A2589F"/>
    <w:rsid w:val="00A2614F"/>
    <w:rsid w:val="00A27110"/>
    <w:rsid w:val="00A27D14"/>
    <w:rsid w:val="00A30794"/>
    <w:rsid w:val="00A310A7"/>
    <w:rsid w:val="00A31407"/>
    <w:rsid w:val="00A3188D"/>
    <w:rsid w:val="00A31BEC"/>
    <w:rsid w:val="00A3353F"/>
    <w:rsid w:val="00A336F1"/>
    <w:rsid w:val="00A33C62"/>
    <w:rsid w:val="00A34278"/>
    <w:rsid w:val="00A3450E"/>
    <w:rsid w:val="00A34879"/>
    <w:rsid w:val="00A372D0"/>
    <w:rsid w:val="00A377B5"/>
    <w:rsid w:val="00A37E7B"/>
    <w:rsid w:val="00A402EE"/>
    <w:rsid w:val="00A41C60"/>
    <w:rsid w:val="00A42213"/>
    <w:rsid w:val="00A4237B"/>
    <w:rsid w:val="00A423F9"/>
    <w:rsid w:val="00A424C6"/>
    <w:rsid w:val="00A42A9C"/>
    <w:rsid w:val="00A4321A"/>
    <w:rsid w:val="00A43D99"/>
    <w:rsid w:val="00A443EA"/>
    <w:rsid w:val="00A44813"/>
    <w:rsid w:val="00A45534"/>
    <w:rsid w:val="00A45616"/>
    <w:rsid w:val="00A458C5"/>
    <w:rsid w:val="00A45CE1"/>
    <w:rsid w:val="00A47A39"/>
    <w:rsid w:val="00A50702"/>
    <w:rsid w:val="00A50D91"/>
    <w:rsid w:val="00A50F7A"/>
    <w:rsid w:val="00A5206D"/>
    <w:rsid w:val="00A53972"/>
    <w:rsid w:val="00A53C26"/>
    <w:rsid w:val="00A57B72"/>
    <w:rsid w:val="00A602A5"/>
    <w:rsid w:val="00A612C8"/>
    <w:rsid w:val="00A6164C"/>
    <w:rsid w:val="00A6277A"/>
    <w:rsid w:val="00A62B73"/>
    <w:rsid w:val="00A64281"/>
    <w:rsid w:val="00A646AD"/>
    <w:rsid w:val="00A64C77"/>
    <w:rsid w:val="00A64D89"/>
    <w:rsid w:val="00A64FF9"/>
    <w:rsid w:val="00A65019"/>
    <w:rsid w:val="00A6582B"/>
    <w:rsid w:val="00A65940"/>
    <w:rsid w:val="00A66212"/>
    <w:rsid w:val="00A6669A"/>
    <w:rsid w:val="00A672CD"/>
    <w:rsid w:val="00A67422"/>
    <w:rsid w:val="00A674A0"/>
    <w:rsid w:val="00A70331"/>
    <w:rsid w:val="00A704B5"/>
    <w:rsid w:val="00A706EA"/>
    <w:rsid w:val="00A710A8"/>
    <w:rsid w:val="00A71D5A"/>
    <w:rsid w:val="00A7291A"/>
    <w:rsid w:val="00A73FF5"/>
    <w:rsid w:val="00A7475D"/>
    <w:rsid w:val="00A74AD1"/>
    <w:rsid w:val="00A7536D"/>
    <w:rsid w:val="00A7548B"/>
    <w:rsid w:val="00A75EF3"/>
    <w:rsid w:val="00A75F3F"/>
    <w:rsid w:val="00A76144"/>
    <w:rsid w:val="00A804A1"/>
    <w:rsid w:val="00A8257D"/>
    <w:rsid w:val="00A8262A"/>
    <w:rsid w:val="00A84367"/>
    <w:rsid w:val="00A843DA"/>
    <w:rsid w:val="00A84512"/>
    <w:rsid w:val="00A859E1"/>
    <w:rsid w:val="00A85EE9"/>
    <w:rsid w:val="00A860F7"/>
    <w:rsid w:val="00A8628D"/>
    <w:rsid w:val="00A863F3"/>
    <w:rsid w:val="00A86EF0"/>
    <w:rsid w:val="00A870EE"/>
    <w:rsid w:val="00A87A62"/>
    <w:rsid w:val="00A909B4"/>
    <w:rsid w:val="00A90B28"/>
    <w:rsid w:val="00A917ED"/>
    <w:rsid w:val="00A92E6E"/>
    <w:rsid w:val="00A93963"/>
    <w:rsid w:val="00A93FE3"/>
    <w:rsid w:val="00A94850"/>
    <w:rsid w:val="00A9519D"/>
    <w:rsid w:val="00A955FE"/>
    <w:rsid w:val="00A96772"/>
    <w:rsid w:val="00AA0A6B"/>
    <w:rsid w:val="00AA16C8"/>
    <w:rsid w:val="00AA2091"/>
    <w:rsid w:val="00AA248C"/>
    <w:rsid w:val="00AA26D2"/>
    <w:rsid w:val="00AA4048"/>
    <w:rsid w:val="00AA4100"/>
    <w:rsid w:val="00AA5999"/>
    <w:rsid w:val="00AA6236"/>
    <w:rsid w:val="00AA6481"/>
    <w:rsid w:val="00AA664F"/>
    <w:rsid w:val="00AB011C"/>
    <w:rsid w:val="00AB04F1"/>
    <w:rsid w:val="00AB0E98"/>
    <w:rsid w:val="00AB1ED2"/>
    <w:rsid w:val="00AB1FE8"/>
    <w:rsid w:val="00AB2568"/>
    <w:rsid w:val="00AB331D"/>
    <w:rsid w:val="00AB3F2E"/>
    <w:rsid w:val="00AB4605"/>
    <w:rsid w:val="00AB4ACC"/>
    <w:rsid w:val="00AB567F"/>
    <w:rsid w:val="00AB640F"/>
    <w:rsid w:val="00AB7ECA"/>
    <w:rsid w:val="00AC1586"/>
    <w:rsid w:val="00AC1FF8"/>
    <w:rsid w:val="00AC2A19"/>
    <w:rsid w:val="00AC319E"/>
    <w:rsid w:val="00AC32A3"/>
    <w:rsid w:val="00AC3326"/>
    <w:rsid w:val="00AC49BD"/>
    <w:rsid w:val="00AC4AAE"/>
    <w:rsid w:val="00AC4BEB"/>
    <w:rsid w:val="00AC5B39"/>
    <w:rsid w:val="00AC72A6"/>
    <w:rsid w:val="00AC72D8"/>
    <w:rsid w:val="00AD0FEF"/>
    <w:rsid w:val="00AD2D3D"/>
    <w:rsid w:val="00AD3566"/>
    <w:rsid w:val="00AD3B6A"/>
    <w:rsid w:val="00AD49F5"/>
    <w:rsid w:val="00AD4C9D"/>
    <w:rsid w:val="00AD4EE4"/>
    <w:rsid w:val="00AD5D11"/>
    <w:rsid w:val="00AD62A8"/>
    <w:rsid w:val="00AD64D1"/>
    <w:rsid w:val="00AD71CA"/>
    <w:rsid w:val="00AD77CF"/>
    <w:rsid w:val="00AE00AA"/>
    <w:rsid w:val="00AE0349"/>
    <w:rsid w:val="00AE03BB"/>
    <w:rsid w:val="00AE09DE"/>
    <w:rsid w:val="00AE12F3"/>
    <w:rsid w:val="00AE1317"/>
    <w:rsid w:val="00AE1663"/>
    <w:rsid w:val="00AE1D56"/>
    <w:rsid w:val="00AE2149"/>
    <w:rsid w:val="00AE2578"/>
    <w:rsid w:val="00AE2E1D"/>
    <w:rsid w:val="00AE32B9"/>
    <w:rsid w:val="00AE4BF2"/>
    <w:rsid w:val="00AE4C29"/>
    <w:rsid w:val="00AE5679"/>
    <w:rsid w:val="00AE5C45"/>
    <w:rsid w:val="00AE5DDD"/>
    <w:rsid w:val="00AE5E6D"/>
    <w:rsid w:val="00AE7257"/>
    <w:rsid w:val="00AF01AE"/>
    <w:rsid w:val="00AF02CB"/>
    <w:rsid w:val="00AF0401"/>
    <w:rsid w:val="00AF08FE"/>
    <w:rsid w:val="00AF099A"/>
    <w:rsid w:val="00AF0B1B"/>
    <w:rsid w:val="00AF20C0"/>
    <w:rsid w:val="00AF24E4"/>
    <w:rsid w:val="00AF2707"/>
    <w:rsid w:val="00AF3110"/>
    <w:rsid w:val="00AF3185"/>
    <w:rsid w:val="00AF3540"/>
    <w:rsid w:val="00AF6044"/>
    <w:rsid w:val="00AF7152"/>
    <w:rsid w:val="00B0185F"/>
    <w:rsid w:val="00B018F3"/>
    <w:rsid w:val="00B01DBE"/>
    <w:rsid w:val="00B0231E"/>
    <w:rsid w:val="00B0251E"/>
    <w:rsid w:val="00B02A23"/>
    <w:rsid w:val="00B03619"/>
    <w:rsid w:val="00B048CA"/>
    <w:rsid w:val="00B05D28"/>
    <w:rsid w:val="00B05F52"/>
    <w:rsid w:val="00B06174"/>
    <w:rsid w:val="00B0622B"/>
    <w:rsid w:val="00B12BB8"/>
    <w:rsid w:val="00B15969"/>
    <w:rsid w:val="00B15E78"/>
    <w:rsid w:val="00B16DA3"/>
    <w:rsid w:val="00B201B6"/>
    <w:rsid w:val="00B20645"/>
    <w:rsid w:val="00B206B5"/>
    <w:rsid w:val="00B21D63"/>
    <w:rsid w:val="00B22965"/>
    <w:rsid w:val="00B22F35"/>
    <w:rsid w:val="00B231C0"/>
    <w:rsid w:val="00B2590A"/>
    <w:rsid w:val="00B26D48"/>
    <w:rsid w:val="00B270A5"/>
    <w:rsid w:val="00B27739"/>
    <w:rsid w:val="00B27B8C"/>
    <w:rsid w:val="00B3034E"/>
    <w:rsid w:val="00B30B7B"/>
    <w:rsid w:val="00B30D2E"/>
    <w:rsid w:val="00B32683"/>
    <w:rsid w:val="00B328AA"/>
    <w:rsid w:val="00B32E02"/>
    <w:rsid w:val="00B33A02"/>
    <w:rsid w:val="00B33A30"/>
    <w:rsid w:val="00B33E4B"/>
    <w:rsid w:val="00B3526B"/>
    <w:rsid w:val="00B35355"/>
    <w:rsid w:val="00B365E7"/>
    <w:rsid w:val="00B36BC8"/>
    <w:rsid w:val="00B36EF0"/>
    <w:rsid w:val="00B37600"/>
    <w:rsid w:val="00B37837"/>
    <w:rsid w:val="00B37C3E"/>
    <w:rsid w:val="00B37DDD"/>
    <w:rsid w:val="00B37FEC"/>
    <w:rsid w:val="00B40166"/>
    <w:rsid w:val="00B40755"/>
    <w:rsid w:val="00B407C2"/>
    <w:rsid w:val="00B4135A"/>
    <w:rsid w:val="00B41C96"/>
    <w:rsid w:val="00B42090"/>
    <w:rsid w:val="00B42F1B"/>
    <w:rsid w:val="00B43908"/>
    <w:rsid w:val="00B43BC8"/>
    <w:rsid w:val="00B43F41"/>
    <w:rsid w:val="00B440BA"/>
    <w:rsid w:val="00B44719"/>
    <w:rsid w:val="00B460D5"/>
    <w:rsid w:val="00B47200"/>
    <w:rsid w:val="00B47270"/>
    <w:rsid w:val="00B47DAE"/>
    <w:rsid w:val="00B5021B"/>
    <w:rsid w:val="00B508CE"/>
    <w:rsid w:val="00B50B39"/>
    <w:rsid w:val="00B5196E"/>
    <w:rsid w:val="00B52FEC"/>
    <w:rsid w:val="00B535B1"/>
    <w:rsid w:val="00B537D9"/>
    <w:rsid w:val="00B547AE"/>
    <w:rsid w:val="00B54B52"/>
    <w:rsid w:val="00B54D3A"/>
    <w:rsid w:val="00B55496"/>
    <w:rsid w:val="00B602A2"/>
    <w:rsid w:val="00B621CD"/>
    <w:rsid w:val="00B625EC"/>
    <w:rsid w:val="00B64202"/>
    <w:rsid w:val="00B65845"/>
    <w:rsid w:val="00B65B31"/>
    <w:rsid w:val="00B65CF5"/>
    <w:rsid w:val="00B66122"/>
    <w:rsid w:val="00B664D6"/>
    <w:rsid w:val="00B66E89"/>
    <w:rsid w:val="00B67320"/>
    <w:rsid w:val="00B67B7C"/>
    <w:rsid w:val="00B67E9C"/>
    <w:rsid w:val="00B7046A"/>
    <w:rsid w:val="00B721F4"/>
    <w:rsid w:val="00B734C4"/>
    <w:rsid w:val="00B73C36"/>
    <w:rsid w:val="00B74536"/>
    <w:rsid w:val="00B761F8"/>
    <w:rsid w:val="00B778ED"/>
    <w:rsid w:val="00B77DE0"/>
    <w:rsid w:val="00B805A6"/>
    <w:rsid w:val="00B80652"/>
    <w:rsid w:val="00B80D25"/>
    <w:rsid w:val="00B83056"/>
    <w:rsid w:val="00B83A4A"/>
    <w:rsid w:val="00B84CE8"/>
    <w:rsid w:val="00B84F31"/>
    <w:rsid w:val="00B857D6"/>
    <w:rsid w:val="00B85AA6"/>
    <w:rsid w:val="00B871DE"/>
    <w:rsid w:val="00B8765D"/>
    <w:rsid w:val="00B87E77"/>
    <w:rsid w:val="00B90BCD"/>
    <w:rsid w:val="00B932FA"/>
    <w:rsid w:val="00B93B6C"/>
    <w:rsid w:val="00B946E7"/>
    <w:rsid w:val="00B94A32"/>
    <w:rsid w:val="00B961FE"/>
    <w:rsid w:val="00B979B9"/>
    <w:rsid w:val="00B97BD3"/>
    <w:rsid w:val="00BA1DC6"/>
    <w:rsid w:val="00BA1EAC"/>
    <w:rsid w:val="00BA35DA"/>
    <w:rsid w:val="00BA3F4B"/>
    <w:rsid w:val="00BA43E6"/>
    <w:rsid w:val="00BA508B"/>
    <w:rsid w:val="00BA5123"/>
    <w:rsid w:val="00BA5AE8"/>
    <w:rsid w:val="00BA5B40"/>
    <w:rsid w:val="00BA5C1C"/>
    <w:rsid w:val="00BA607E"/>
    <w:rsid w:val="00BA6571"/>
    <w:rsid w:val="00BA681E"/>
    <w:rsid w:val="00BB04B2"/>
    <w:rsid w:val="00BB0CA6"/>
    <w:rsid w:val="00BB0D30"/>
    <w:rsid w:val="00BB1D3A"/>
    <w:rsid w:val="00BB229D"/>
    <w:rsid w:val="00BB2B91"/>
    <w:rsid w:val="00BB404B"/>
    <w:rsid w:val="00BB5E97"/>
    <w:rsid w:val="00BB620D"/>
    <w:rsid w:val="00BB63B5"/>
    <w:rsid w:val="00BC0472"/>
    <w:rsid w:val="00BC0855"/>
    <w:rsid w:val="00BC099C"/>
    <w:rsid w:val="00BC1712"/>
    <w:rsid w:val="00BC3E85"/>
    <w:rsid w:val="00BC3F11"/>
    <w:rsid w:val="00BC4548"/>
    <w:rsid w:val="00BC507E"/>
    <w:rsid w:val="00BC5D3E"/>
    <w:rsid w:val="00BC6ECA"/>
    <w:rsid w:val="00BC7238"/>
    <w:rsid w:val="00BD0D02"/>
    <w:rsid w:val="00BD13E3"/>
    <w:rsid w:val="00BD2640"/>
    <w:rsid w:val="00BD2B38"/>
    <w:rsid w:val="00BD66F5"/>
    <w:rsid w:val="00BE1052"/>
    <w:rsid w:val="00BE121C"/>
    <w:rsid w:val="00BE197C"/>
    <w:rsid w:val="00BE1D5E"/>
    <w:rsid w:val="00BE27E5"/>
    <w:rsid w:val="00BE2E13"/>
    <w:rsid w:val="00BE33A1"/>
    <w:rsid w:val="00BE377B"/>
    <w:rsid w:val="00BE37EE"/>
    <w:rsid w:val="00BE38E4"/>
    <w:rsid w:val="00BE396A"/>
    <w:rsid w:val="00BE3C4F"/>
    <w:rsid w:val="00BE4104"/>
    <w:rsid w:val="00BE43E4"/>
    <w:rsid w:val="00BE4EF9"/>
    <w:rsid w:val="00BE5C12"/>
    <w:rsid w:val="00BE68DD"/>
    <w:rsid w:val="00BE766C"/>
    <w:rsid w:val="00BF0130"/>
    <w:rsid w:val="00BF1755"/>
    <w:rsid w:val="00BF2C28"/>
    <w:rsid w:val="00BF360C"/>
    <w:rsid w:val="00BF3D1D"/>
    <w:rsid w:val="00BF3EB0"/>
    <w:rsid w:val="00BF4C5F"/>
    <w:rsid w:val="00BF6207"/>
    <w:rsid w:val="00BF7DCA"/>
    <w:rsid w:val="00C001EC"/>
    <w:rsid w:val="00C007C9"/>
    <w:rsid w:val="00C00BE6"/>
    <w:rsid w:val="00C02165"/>
    <w:rsid w:val="00C022C7"/>
    <w:rsid w:val="00C02CA8"/>
    <w:rsid w:val="00C0396C"/>
    <w:rsid w:val="00C03A29"/>
    <w:rsid w:val="00C03B6A"/>
    <w:rsid w:val="00C043F9"/>
    <w:rsid w:val="00C0469F"/>
    <w:rsid w:val="00C05A6F"/>
    <w:rsid w:val="00C066B0"/>
    <w:rsid w:val="00C06B53"/>
    <w:rsid w:val="00C07B53"/>
    <w:rsid w:val="00C07F52"/>
    <w:rsid w:val="00C10178"/>
    <w:rsid w:val="00C10B61"/>
    <w:rsid w:val="00C11CA5"/>
    <w:rsid w:val="00C120B3"/>
    <w:rsid w:val="00C123B3"/>
    <w:rsid w:val="00C12986"/>
    <w:rsid w:val="00C1442A"/>
    <w:rsid w:val="00C153BB"/>
    <w:rsid w:val="00C165E3"/>
    <w:rsid w:val="00C168BA"/>
    <w:rsid w:val="00C2019D"/>
    <w:rsid w:val="00C205C1"/>
    <w:rsid w:val="00C20BB8"/>
    <w:rsid w:val="00C20D65"/>
    <w:rsid w:val="00C21176"/>
    <w:rsid w:val="00C2186A"/>
    <w:rsid w:val="00C21BFA"/>
    <w:rsid w:val="00C220A7"/>
    <w:rsid w:val="00C223D5"/>
    <w:rsid w:val="00C2494D"/>
    <w:rsid w:val="00C2531C"/>
    <w:rsid w:val="00C260D7"/>
    <w:rsid w:val="00C2796C"/>
    <w:rsid w:val="00C27BA2"/>
    <w:rsid w:val="00C27D4D"/>
    <w:rsid w:val="00C33643"/>
    <w:rsid w:val="00C33AC0"/>
    <w:rsid w:val="00C3487B"/>
    <w:rsid w:val="00C349B7"/>
    <w:rsid w:val="00C35658"/>
    <w:rsid w:val="00C35820"/>
    <w:rsid w:val="00C36155"/>
    <w:rsid w:val="00C37024"/>
    <w:rsid w:val="00C41448"/>
    <w:rsid w:val="00C41EEA"/>
    <w:rsid w:val="00C423A5"/>
    <w:rsid w:val="00C42CAF"/>
    <w:rsid w:val="00C45F6F"/>
    <w:rsid w:val="00C4684F"/>
    <w:rsid w:val="00C46C11"/>
    <w:rsid w:val="00C46F6C"/>
    <w:rsid w:val="00C473D8"/>
    <w:rsid w:val="00C476DB"/>
    <w:rsid w:val="00C521BA"/>
    <w:rsid w:val="00C532F3"/>
    <w:rsid w:val="00C5360A"/>
    <w:rsid w:val="00C536E9"/>
    <w:rsid w:val="00C543C0"/>
    <w:rsid w:val="00C54893"/>
    <w:rsid w:val="00C54DE7"/>
    <w:rsid w:val="00C55764"/>
    <w:rsid w:val="00C56224"/>
    <w:rsid w:val="00C56E02"/>
    <w:rsid w:val="00C60105"/>
    <w:rsid w:val="00C617B0"/>
    <w:rsid w:val="00C626AC"/>
    <w:rsid w:val="00C63E03"/>
    <w:rsid w:val="00C647A7"/>
    <w:rsid w:val="00C66D9E"/>
    <w:rsid w:val="00C674F1"/>
    <w:rsid w:val="00C7018A"/>
    <w:rsid w:val="00C7026A"/>
    <w:rsid w:val="00C7041D"/>
    <w:rsid w:val="00C70772"/>
    <w:rsid w:val="00C711BF"/>
    <w:rsid w:val="00C73235"/>
    <w:rsid w:val="00C73D17"/>
    <w:rsid w:val="00C73F13"/>
    <w:rsid w:val="00C74687"/>
    <w:rsid w:val="00C753D1"/>
    <w:rsid w:val="00C75B9A"/>
    <w:rsid w:val="00C77294"/>
    <w:rsid w:val="00C8006A"/>
    <w:rsid w:val="00C802DA"/>
    <w:rsid w:val="00C815CC"/>
    <w:rsid w:val="00C81AD8"/>
    <w:rsid w:val="00C823D1"/>
    <w:rsid w:val="00C84A9D"/>
    <w:rsid w:val="00C84F22"/>
    <w:rsid w:val="00C86FB8"/>
    <w:rsid w:val="00C87449"/>
    <w:rsid w:val="00C90053"/>
    <w:rsid w:val="00C90CEE"/>
    <w:rsid w:val="00C911FA"/>
    <w:rsid w:val="00C91E4D"/>
    <w:rsid w:val="00C92A94"/>
    <w:rsid w:val="00C9457F"/>
    <w:rsid w:val="00C94EE9"/>
    <w:rsid w:val="00C95522"/>
    <w:rsid w:val="00C95FA6"/>
    <w:rsid w:val="00C96109"/>
    <w:rsid w:val="00C96184"/>
    <w:rsid w:val="00C97A94"/>
    <w:rsid w:val="00C97E1A"/>
    <w:rsid w:val="00C97E2E"/>
    <w:rsid w:val="00CA0298"/>
    <w:rsid w:val="00CA4323"/>
    <w:rsid w:val="00CA4861"/>
    <w:rsid w:val="00CA5F0B"/>
    <w:rsid w:val="00CA6522"/>
    <w:rsid w:val="00CA7A36"/>
    <w:rsid w:val="00CB0925"/>
    <w:rsid w:val="00CB0EDE"/>
    <w:rsid w:val="00CB1123"/>
    <w:rsid w:val="00CB1B87"/>
    <w:rsid w:val="00CB1C02"/>
    <w:rsid w:val="00CB2FD3"/>
    <w:rsid w:val="00CB2FD7"/>
    <w:rsid w:val="00CB4165"/>
    <w:rsid w:val="00CB57BC"/>
    <w:rsid w:val="00CB5B57"/>
    <w:rsid w:val="00CB64F8"/>
    <w:rsid w:val="00CB6EF4"/>
    <w:rsid w:val="00CC0079"/>
    <w:rsid w:val="00CC04BE"/>
    <w:rsid w:val="00CC07DF"/>
    <w:rsid w:val="00CC1AEC"/>
    <w:rsid w:val="00CC1E4E"/>
    <w:rsid w:val="00CC1E74"/>
    <w:rsid w:val="00CC2038"/>
    <w:rsid w:val="00CC2BB0"/>
    <w:rsid w:val="00CC4153"/>
    <w:rsid w:val="00CC43B0"/>
    <w:rsid w:val="00CC4D22"/>
    <w:rsid w:val="00CC7FA5"/>
    <w:rsid w:val="00CD0765"/>
    <w:rsid w:val="00CD095E"/>
    <w:rsid w:val="00CD0ADB"/>
    <w:rsid w:val="00CD0F4D"/>
    <w:rsid w:val="00CD1734"/>
    <w:rsid w:val="00CD1DEC"/>
    <w:rsid w:val="00CD27C9"/>
    <w:rsid w:val="00CD360A"/>
    <w:rsid w:val="00CD38B1"/>
    <w:rsid w:val="00CD4DB2"/>
    <w:rsid w:val="00CD5157"/>
    <w:rsid w:val="00CD53E0"/>
    <w:rsid w:val="00CD6325"/>
    <w:rsid w:val="00CD7094"/>
    <w:rsid w:val="00CD78EE"/>
    <w:rsid w:val="00CE09B0"/>
    <w:rsid w:val="00CE0C0C"/>
    <w:rsid w:val="00CE0D02"/>
    <w:rsid w:val="00CE1A85"/>
    <w:rsid w:val="00CE1D22"/>
    <w:rsid w:val="00CE227D"/>
    <w:rsid w:val="00CE22F6"/>
    <w:rsid w:val="00CE28C1"/>
    <w:rsid w:val="00CE4F48"/>
    <w:rsid w:val="00CE61A6"/>
    <w:rsid w:val="00CE6B74"/>
    <w:rsid w:val="00CE6C46"/>
    <w:rsid w:val="00CF1399"/>
    <w:rsid w:val="00CF17B7"/>
    <w:rsid w:val="00CF2CBA"/>
    <w:rsid w:val="00CF5347"/>
    <w:rsid w:val="00CF643F"/>
    <w:rsid w:val="00CF7169"/>
    <w:rsid w:val="00CF7D50"/>
    <w:rsid w:val="00CF7D60"/>
    <w:rsid w:val="00D0016B"/>
    <w:rsid w:val="00D005C6"/>
    <w:rsid w:val="00D00CB3"/>
    <w:rsid w:val="00D00E99"/>
    <w:rsid w:val="00D011BD"/>
    <w:rsid w:val="00D01A8D"/>
    <w:rsid w:val="00D021DB"/>
    <w:rsid w:val="00D027FA"/>
    <w:rsid w:val="00D0289D"/>
    <w:rsid w:val="00D02D89"/>
    <w:rsid w:val="00D04DF9"/>
    <w:rsid w:val="00D052D0"/>
    <w:rsid w:val="00D0619A"/>
    <w:rsid w:val="00D06805"/>
    <w:rsid w:val="00D06E36"/>
    <w:rsid w:val="00D0753E"/>
    <w:rsid w:val="00D07C55"/>
    <w:rsid w:val="00D10DA1"/>
    <w:rsid w:val="00D118B5"/>
    <w:rsid w:val="00D129B2"/>
    <w:rsid w:val="00D13FCE"/>
    <w:rsid w:val="00D15060"/>
    <w:rsid w:val="00D1520E"/>
    <w:rsid w:val="00D16E88"/>
    <w:rsid w:val="00D20651"/>
    <w:rsid w:val="00D206BA"/>
    <w:rsid w:val="00D20977"/>
    <w:rsid w:val="00D21029"/>
    <w:rsid w:val="00D21D9F"/>
    <w:rsid w:val="00D21FEA"/>
    <w:rsid w:val="00D2262E"/>
    <w:rsid w:val="00D22A54"/>
    <w:rsid w:val="00D22B92"/>
    <w:rsid w:val="00D22CDF"/>
    <w:rsid w:val="00D2391F"/>
    <w:rsid w:val="00D2529B"/>
    <w:rsid w:val="00D25D12"/>
    <w:rsid w:val="00D268F6"/>
    <w:rsid w:val="00D26B31"/>
    <w:rsid w:val="00D270A4"/>
    <w:rsid w:val="00D27C84"/>
    <w:rsid w:val="00D27E08"/>
    <w:rsid w:val="00D31479"/>
    <w:rsid w:val="00D3147A"/>
    <w:rsid w:val="00D314FF"/>
    <w:rsid w:val="00D31BBF"/>
    <w:rsid w:val="00D33798"/>
    <w:rsid w:val="00D3456A"/>
    <w:rsid w:val="00D3514D"/>
    <w:rsid w:val="00D3529B"/>
    <w:rsid w:val="00D37761"/>
    <w:rsid w:val="00D37CD8"/>
    <w:rsid w:val="00D40250"/>
    <w:rsid w:val="00D42398"/>
    <w:rsid w:val="00D42E16"/>
    <w:rsid w:val="00D43B91"/>
    <w:rsid w:val="00D43C80"/>
    <w:rsid w:val="00D44DBA"/>
    <w:rsid w:val="00D459DF"/>
    <w:rsid w:val="00D45A2C"/>
    <w:rsid w:val="00D45ED6"/>
    <w:rsid w:val="00D46E7C"/>
    <w:rsid w:val="00D50DFD"/>
    <w:rsid w:val="00D5124C"/>
    <w:rsid w:val="00D51B68"/>
    <w:rsid w:val="00D52B31"/>
    <w:rsid w:val="00D536E4"/>
    <w:rsid w:val="00D539E8"/>
    <w:rsid w:val="00D53D8E"/>
    <w:rsid w:val="00D5419E"/>
    <w:rsid w:val="00D550F9"/>
    <w:rsid w:val="00D55A18"/>
    <w:rsid w:val="00D564A4"/>
    <w:rsid w:val="00D564CA"/>
    <w:rsid w:val="00D57A6F"/>
    <w:rsid w:val="00D57A87"/>
    <w:rsid w:val="00D57F90"/>
    <w:rsid w:val="00D6005B"/>
    <w:rsid w:val="00D60A89"/>
    <w:rsid w:val="00D61335"/>
    <w:rsid w:val="00D61853"/>
    <w:rsid w:val="00D6372A"/>
    <w:rsid w:val="00D639BF"/>
    <w:rsid w:val="00D66132"/>
    <w:rsid w:val="00D71E99"/>
    <w:rsid w:val="00D72C43"/>
    <w:rsid w:val="00D7344E"/>
    <w:rsid w:val="00D73B51"/>
    <w:rsid w:val="00D751B5"/>
    <w:rsid w:val="00D7529C"/>
    <w:rsid w:val="00D755C6"/>
    <w:rsid w:val="00D77766"/>
    <w:rsid w:val="00D77DE7"/>
    <w:rsid w:val="00D802BE"/>
    <w:rsid w:val="00D802CB"/>
    <w:rsid w:val="00D806B0"/>
    <w:rsid w:val="00D82C00"/>
    <w:rsid w:val="00D83145"/>
    <w:rsid w:val="00D83303"/>
    <w:rsid w:val="00D83890"/>
    <w:rsid w:val="00D85846"/>
    <w:rsid w:val="00D877C7"/>
    <w:rsid w:val="00D87B76"/>
    <w:rsid w:val="00D904B5"/>
    <w:rsid w:val="00D91274"/>
    <w:rsid w:val="00D91629"/>
    <w:rsid w:val="00D91BE7"/>
    <w:rsid w:val="00D9253F"/>
    <w:rsid w:val="00D928AB"/>
    <w:rsid w:val="00D92BDE"/>
    <w:rsid w:val="00D94AF8"/>
    <w:rsid w:val="00D9522A"/>
    <w:rsid w:val="00D96298"/>
    <w:rsid w:val="00D96C6C"/>
    <w:rsid w:val="00D974FC"/>
    <w:rsid w:val="00D97538"/>
    <w:rsid w:val="00D97C61"/>
    <w:rsid w:val="00DA12D4"/>
    <w:rsid w:val="00DA1D39"/>
    <w:rsid w:val="00DA1F1E"/>
    <w:rsid w:val="00DA1F27"/>
    <w:rsid w:val="00DA27FF"/>
    <w:rsid w:val="00DA4546"/>
    <w:rsid w:val="00DA4BAC"/>
    <w:rsid w:val="00DA50C6"/>
    <w:rsid w:val="00DA7F5A"/>
    <w:rsid w:val="00DB051C"/>
    <w:rsid w:val="00DB0858"/>
    <w:rsid w:val="00DB1E10"/>
    <w:rsid w:val="00DB50A9"/>
    <w:rsid w:val="00DB5523"/>
    <w:rsid w:val="00DB5847"/>
    <w:rsid w:val="00DB599E"/>
    <w:rsid w:val="00DB7542"/>
    <w:rsid w:val="00DB772B"/>
    <w:rsid w:val="00DC0D5F"/>
    <w:rsid w:val="00DC18BE"/>
    <w:rsid w:val="00DC1A85"/>
    <w:rsid w:val="00DC1BE5"/>
    <w:rsid w:val="00DC2178"/>
    <w:rsid w:val="00DC3B27"/>
    <w:rsid w:val="00DC3F15"/>
    <w:rsid w:val="00DC4040"/>
    <w:rsid w:val="00DC4296"/>
    <w:rsid w:val="00DC43F0"/>
    <w:rsid w:val="00DC4E69"/>
    <w:rsid w:val="00DC5781"/>
    <w:rsid w:val="00DC68B8"/>
    <w:rsid w:val="00DC6B51"/>
    <w:rsid w:val="00DC6EC3"/>
    <w:rsid w:val="00DC711C"/>
    <w:rsid w:val="00DC75A2"/>
    <w:rsid w:val="00DC75CA"/>
    <w:rsid w:val="00DD0A78"/>
    <w:rsid w:val="00DD28A1"/>
    <w:rsid w:val="00DD2D46"/>
    <w:rsid w:val="00DD40BF"/>
    <w:rsid w:val="00DD4E44"/>
    <w:rsid w:val="00DD504A"/>
    <w:rsid w:val="00DD5D6A"/>
    <w:rsid w:val="00DD5DCC"/>
    <w:rsid w:val="00DD6084"/>
    <w:rsid w:val="00DD7EA7"/>
    <w:rsid w:val="00DE0422"/>
    <w:rsid w:val="00DE1052"/>
    <w:rsid w:val="00DE1121"/>
    <w:rsid w:val="00DE132A"/>
    <w:rsid w:val="00DE1966"/>
    <w:rsid w:val="00DE1FA8"/>
    <w:rsid w:val="00DE2013"/>
    <w:rsid w:val="00DE23F9"/>
    <w:rsid w:val="00DE481C"/>
    <w:rsid w:val="00DE4E74"/>
    <w:rsid w:val="00DE5034"/>
    <w:rsid w:val="00DE5168"/>
    <w:rsid w:val="00DE6165"/>
    <w:rsid w:val="00DE62AB"/>
    <w:rsid w:val="00DE67F0"/>
    <w:rsid w:val="00DE6D1E"/>
    <w:rsid w:val="00DE7F21"/>
    <w:rsid w:val="00DF0C37"/>
    <w:rsid w:val="00DF1662"/>
    <w:rsid w:val="00DF23AD"/>
    <w:rsid w:val="00DF2821"/>
    <w:rsid w:val="00DF33B4"/>
    <w:rsid w:val="00DF39F0"/>
    <w:rsid w:val="00DF4514"/>
    <w:rsid w:val="00DF459F"/>
    <w:rsid w:val="00DF4B83"/>
    <w:rsid w:val="00DF4D54"/>
    <w:rsid w:val="00DF6788"/>
    <w:rsid w:val="00DF734F"/>
    <w:rsid w:val="00DF754F"/>
    <w:rsid w:val="00E001FD"/>
    <w:rsid w:val="00E0080D"/>
    <w:rsid w:val="00E00F73"/>
    <w:rsid w:val="00E0143A"/>
    <w:rsid w:val="00E01494"/>
    <w:rsid w:val="00E0188F"/>
    <w:rsid w:val="00E01F6A"/>
    <w:rsid w:val="00E03AD2"/>
    <w:rsid w:val="00E04401"/>
    <w:rsid w:val="00E0460C"/>
    <w:rsid w:val="00E04FB0"/>
    <w:rsid w:val="00E05674"/>
    <w:rsid w:val="00E05F64"/>
    <w:rsid w:val="00E06264"/>
    <w:rsid w:val="00E073AB"/>
    <w:rsid w:val="00E079DD"/>
    <w:rsid w:val="00E10D56"/>
    <w:rsid w:val="00E116C5"/>
    <w:rsid w:val="00E11EEB"/>
    <w:rsid w:val="00E11F60"/>
    <w:rsid w:val="00E11F97"/>
    <w:rsid w:val="00E14336"/>
    <w:rsid w:val="00E14863"/>
    <w:rsid w:val="00E16C87"/>
    <w:rsid w:val="00E17124"/>
    <w:rsid w:val="00E21707"/>
    <w:rsid w:val="00E22BCF"/>
    <w:rsid w:val="00E22C8C"/>
    <w:rsid w:val="00E250CB"/>
    <w:rsid w:val="00E255DE"/>
    <w:rsid w:val="00E25C1E"/>
    <w:rsid w:val="00E27E01"/>
    <w:rsid w:val="00E30385"/>
    <w:rsid w:val="00E3062D"/>
    <w:rsid w:val="00E30CD1"/>
    <w:rsid w:val="00E32A60"/>
    <w:rsid w:val="00E33155"/>
    <w:rsid w:val="00E3409A"/>
    <w:rsid w:val="00E34B3C"/>
    <w:rsid w:val="00E34C28"/>
    <w:rsid w:val="00E36872"/>
    <w:rsid w:val="00E36A33"/>
    <w:rsid w:val="00E37D73"/>
    <w:rsid w:val="00E41862"/>
    <w:rsid w:val="00E4389F"/>
    <w:rsid w:val="00E439B7"/>
    <w:rsid w:val="00E4627F"/>
    <w:rsid w:val="00E47169"/>
    <w:rsid w:val="00E47B33"/>
    <w:rsid w:val="00E5103E"/>
    <w:rsid w:val="00E5216E"/>
    <w:rsid w:val="00E529B2"/>
    <w:rsid w:val="00E53EE1"/>
    <w:rsid w:val="00E54642"/>
    <w:rsid w:val="00E54674"/>
    <w:rsid w:val="00E5528E"/>
    <w:rsid w:val="00E56C85"/>
    <w:rsid w:val="00E57E2A"/>
    <w:rsid w:val="00E6003B"/>
    <w:rsid w:val="00E604D2"/>
    <w:rsid w:val="00E60A04"/>
    <w:rsid w:val="00E60FCF"/>
    <w:rsid w:val="00E610AE"/>
    <w:rsid w:val="00E613BF"/>
    <w:rsid w:val="00E62E03"/>
    <w:rsid w:val="00E62EC3"/>
    <w:rsid w:val="00E630D0"/>
    <w:rsid w:val="00E64470"/>
    <w:rsid w:val="00E64D0C"/>
    <w:rsid w:val="00E65086"/>
    <w:rsid w:val="00E71708"/>
    <w:rsid w:val="00E71AE6"/>
    <w:rsid w:val="00E73089"/>
    <w:rsid w:val="00E73868"/>
    <w:rsid w:val="00E7437D"/>
    <w:rsid w:val="00E75023"/>
    <w:rsid w:val="00E7514D"/>
    <w:rsid w:val="00E75227"/>
    <w:rsid w:val="00E752AD"/>
    <w:rsid w:val="00E757C6"/>
    <w:rsid w:val="00E76432"/>
    <w:rsid w:val="00E76A5E"/>
    <w:rsid w:val="00E77D79"/>
    <w:rsid w:val="00E81598"/>
    <w:rsid w:val="00E817BF"/>
    <w:rsid w:val="00E81A9E"/>
    <w:rsid w:val="00E81F58"/>
    <w:rsid w:val="00E82064"/>
    <w:rsid w:val="00E826B7"/>
    <w:rsid w:val="00E83145"/>
    <w:rsid w:val="00E83B17"/>
    <w:rsid w:val="00E8479E"/>
    <w:rsid w:val="00E85850"/>
    <w:rsid w:val="00E870B7"/>
    <w:rsid w:val="00E874C6"/>
    <w:rsid w:val="00E87608"/>
    <w:rsid w:val="00E877FC"/>
    <w:rsid w:val="00E87FA7"/>
    <w:rsid w:val="00E90BDD"/>
    <w:rsid w:val="00E9148F"/>
    <w:rsid w:val="00E91B3F"/>
    <w:rsid w:val="00E91C30"/>
    <w:rsid w:val="00E933BB"/>
    <w:rsid w:val="00E93582"/>
    <w:rsid w:val="00E9367E"/>
    <w:rsid w:val="00E9424A"/>
    <w:rsid w:val="00E94B6B"/>
    <w:rsid w:val="00E95B0E"/>
    <w:rsid w:val="00E963BB"/>
    <w:rsid w:val="00E96692"/>
    <w:rsid w:val="00E97910"/>
    <w:rsid w:val="00E97C17"/>
    <w:rsid w:val="00EA00F8"/>
    <w:rsid w:val="00EA09C3"/>
    <w:rsid w:val="00EA0C41"/>
    <w:rsid w:val="00EA1081"/>
    <w:rsid w:val="00EA259A"/>
    <w:rsid w:val="00EA2CA0"/>
    <w:rsid w:val="00EA4041"/>
    <w:rsid w:val="00EA5950"/>
    <w:rsid w:val="00EA6B38"/>
    <w:rsid w:val="00EA725B"/>
    <w:rsid w:val="00EA7361"/>
    <w:rsid w:val="00EA74DD"/>
    <w:rsid w:val="00EA77DF"/>
    <w:rsid w:val="00EB057E"/>
    <w:rsid w:val="00EB0798"/>
    <w:rsid w:val="00EB098C"/>
    <w:rsid w:val="00EB0E1D"/>
    <w:rsid w:val="00EB14E4"/>
    <w:rsid w:val="00EB2077"/>
    <w:rsid w:val="00EB20A4"/>
    <w:rsid w:val="00EB2117"/>
    <w:rsid w:val="00EB216A"/>
    <w:rsid w:val="00EB2407"/>
    <w:rsid w:val="00EB40B4"/>
    <w:rsid w:val="00EB465F"/>
    <w:rsid w:val="00EB5581"/>
    <w:rsid w:val="00EB5FAE"/>
    <w:rsid w:val="00EB639C"/>
    <w:rsid w:val="00EB6EFF"/>
    <w:rsid w:val="00EB6FC4"/>
    <w:rsid w:val="00EB75EE"/>
    <w:rsid w:val="00EC1079"/>
    <w:rsid w:val="00EC1794"/>
    <w:rsid w:val="00EC1A4A"/>
    <w:rsid w:val="00EC2DAA"/>
    <w:rsid w:val="00EC7049"/>
    <w:rsid w:val="00EC780B"/>
    <w:rsid w:val="00EC7CE7"/>
    <w:rsid w:val="00ED0492"/>
    <w:rsid w:val="00ED09F1"/>
    <w:rsid w:val="00ED0A68"/>
    <w:rsid w:val="00ED0CDD"/>
    <w:rsid w:val="00ED1ABB"/>
    <w:rsid w:val="00ED1B2B"/>
    <w:rsid w:val="00ED20F2"/>
    <w:rsid w:val="00ED25D8"/>
    <w:rsid w:val="00ED265D"/>
    <w:rsid w:val="00ED2DD1"/>
    <w:rsid w:val="00ED2F99"/>
    <w:rsid w:val="00ED31F4"/>
    <w:rsid w:val="00ED32BE"/>
    <w:rsid w:val="00ED3637"/>
    <w:rsid w:val="00ED3AB6"/>
    <w:rsid w:val="00ED3B38"/>
    <w:rsid w:val="00ED3C25"/>
    <w:rsid w:val="00ED6B60"/>
    <w:rsid w:val="00ED6E0D"/>
    <w:rsid w:val="00ED7366"/>
    <w:rsid w:val="00EE04BE"/>
    <w:rsid w:val="00EE0D16"/>
    <w:rsid w:val="00EE15CC"/>
    <w:rsid w:val="00EE1744"/>
    <w:rsid w:val="00EE319C"/>
    <w:rsid w:val="00EE3367"/>
    <w:rsid w:val="00EE37DF"/>
    <w:rsid w:val="00EE4185"/>
    <w:rsid w:val="00EE461D"/>
    <w:rsid w:val="00EE46CE"/>
    <w:rsid w:val="00EE4DF4"/>
    <w:rsid w:val="00EE595D"/>
    <w:rsid w:val="00EE5DC8"/>
    <w:rsid w:val="00EE733E"/>
    <w:rsid w:val="00EE7703"/>
    <w:rsid w:val="00EE7BF1"/>
    <w:rsid w:val="00EE7EF5"/>
    <w:rsid w:val="00EF0C47"/>
    <w:rsid w:val="00EF0D82"/>
    <w:rsid w:val="00EF1218"/>
    <w:rsid w:val="00EF1750"/>
    <w:rsid w:val="00EF213A"/>
    <w:rsid w:val="00EF2634"/>
    <w:rsid w:val="00EF3538"/>
    <w:rsid w:val="00EF3587"/>
    <w:rsid w:val="00EF39CF"/>
    <w:rsid w:val="00EF4145"/>
    <w:rsid w:val="00EF438E"/>
    <w:rsid w:val="00EF4412"/>
    <w:rsid w:val="00EF4C48"/>
    <w:rsid w:val="00EF4EF6"/>
    <w:rsid w:val="00EF50D9"/>
    <w:rsid w:val="00EF52BA"/>
    <w:rsid w:val="00EF5E8A"/>
    <w:rsid w:val="00EF7114"/>
    <w:rsid w:val="00EF7206"/>
    <w:rsid w:val="00EF723C"/>
    <w:rsid w:val="00EF7C72"/>
    <w:rsid w:val="00F00A25"/>
    <w:rsid w:val="00F01B97"/>
    <w:rsid w:val="00F03560"/>
    <w:rsid w:val="00F035B6"/>
    <w:rsid w:val="00F04251"/>
    <w:rsid w:val="00F0454A"/>
    <w:rsid w:val="00F04D2A"/>
    <w:rsid w:val="00F05862"/>
    <w:rsid w:val="00F05924"/>
    <w:rsid w:val="00F05C70"/>
    <w:rsid w:val="00F0675F"/>
    <w:rsid w:val="00F06FBA"/>
    <w:rsid w:val="00F077E3"/>
    <w:rsid w:val="00F10F78"/>
    <w:rsid w:val="00F11F54"/>
    <w:rsid w:val="00F12FFC"/>
    <w:rsid w:val="00F15420"/>
    <w:rsid w:val="00F1654A"/>
    <w:rsid w:val="00F165F3"/>
    <w:rsid w:val="00F16D3E"/>
    <w:rsid w:val="00F2038D"/>
    <w:rsid w:val="00F206CA"/>
    <w:rsid w:val="00F20825"/>
    <w:rsid w:val="00F20C4C"/>
    <w:rsid w:val="00F20CD7"/>
    <w:rsid w:val="00F21275"/>
    <w:rsid w:val="00F218BF"/>
    <w:rsid w:val="00F21A71"/>
    <w:rsid w:val="00F21ED7"/>
    <w:rsid w:val="00F23171"/>
    <w:rsid w:val="00F233C6"/>
    <w:rsid w:val="00F239CA"/>
    <w:rsid w:val="00F24560"/>
    <w:rsid w:val="00F24923"/>
    <w:rsid w:val="00F261FA"/>
    <w:rsid w:val="00F27954"/>
    <w:rsid w:val="00F27E8E"/>
    <w:rsid w:val="00F27EE2"/>
    <w:rsid w:val="00F30159"/>
    <w:rsid w:val="00F301D3"/>
    <w:rsid w:val="00F30D11"/>
    <w:rsid w:val="00F30DD4"/>
    <w:rsid w:val="00F31BD2"/>
    <w:rsid w:val="00F32660"/>
    <w:rsid w:val="00F33CDB"/>
    <w:rsid w:val="00F3402F"/>
    <w:rsid w:val="00F36498"/>
    <w:rsid w:val="00F373C2"/>
    <w:rsid w:val="00F406A9"/>
    <w:rsid w:val="00F407F1"/>
    <w:rsid w:val="00F40C77"/>
    <w:rsid w:val="00F4183A"/>
    <w:rsid w:val="00F446A0"/>
    <w:rsid w:val="00F4488D"/>
    <w:rsid w:val="00F45491"/>
    <w:rsid w:val="00F4573F"/>
    <w:rsid w:val="00F45AE6"/>
    <w:rsid w:val="00F46EA8"/>
    <w:rsid w:val="00F471CE"/>
    <w:rsid w:val="00F473D9"/>
    <w:rsid w:val="00F505D1"/>
    <w:rsid w:val="00F50A8E"/>
    <w:rsid w:val="00F51AC5"/>
    <w:rsid w:val="00F51ACC"/>
    <w:rsid w:val="00F536D4"/>
    <w:rsid w:val="00F53FE0"/>
    <w:rsid w:val="00F54972"/>
    <w:rsid w:val="00F54B20"/>
    <w:rsid w:val="00F5511D"/>
    <w:rsid w:val="00F5710F"/>
    <w:rsid w:val="00F57E30"/>
    <w:rsid w:val="00F616B3"/>
    <w:rsid w:val="00F61880"/>
    <w:rsid w:val="00F61DE9"/>
    <w:rsid w:val="00F61E68"/>
    <w:rsid w:val="00F63535"/>
    <w:rsid w:val="00F63E37"/>
    <w:rsid w:val="00F64CE2"/>
    <w:rsid w:val="00F65C98"/>
    <w:rsid w:val="00F66157"/>
    <w:rsid w:val="00F67E48"/>
    <w:rsid w:val="00F7061F"/>
    <w:rsid w:val="00F70D69"/>
    <w:rsid w:val="00F7115D"/>
    <w:rsid w:val="00F71CD0"/>
    <w:rsid w:val="00F71DE8"/>
    <w:rsid w:val="00F728BD"/>
    <w:rsid w:val="00F72D52"/>
    <w:rsid w:val="00F74424"/>
    <w:rsid w:val="00F74D7E"/>
    <w:rsid w:val="00F74DE4"/>
    <w:rsid w:val="00F75487"/>
    <w:rsid w:val="00F75CEF"/>
    <w:rsid w:val="00F767AD"/>
    <w:rsid w:val="00F76D4C"/>
    <w:rsid w:val="00F77D76"/>
    <w:rsid w:val="00F80D70"/>
    <w:rsid w:val="00F80EF9"/>
    <w:rsid w:val="00F821D4"/>
    <w:rsid w:val="00F83359"/>
    <w:rsid w:val="00F83761"/>
    <w:rsid w:val="00F84B15"/>
    <w:rsid w:val="00F84C1F"/>
    <w:rsid w:val="00F8630D"/>
    <w:rsid w:val="00F878EF"/>
    <w:rsid w:val="00F90F43"/>
    <w:rsid w:val="00F91108"/>
    <w:rsid w:val="00F91134"/>
    <w:rsid w:val="00F915CF"/>
    <w:rsid w:val="00F92817"/>
    <w:rsid w:val="00F92A0B"/>
    <w:rsid w:val="00F946E1"/>
    <w:rsid w:val="00F94B5B"/>
    <w:rsid w:val="00F955F5"/>
    <w:rsid w:val="00F95A46"/>
    <w:rsid w:val="00F9619F"/>
    <w:rsid w:val="00F9680C"/>
    <w:rsid w:val="00F9773D"/>
    <w:rsid w:val="00F97E6E"/>
    <w:rsid w:val="00FA0442"/>
    <w:rsid w:val="00FA0F34"/>
    <w:rsid w:val="00FA13D7"/>
    <w:rsid w:val="00FA1DB6"/>
    <w:rsid w:val="00FA26FF"/>
    <w:rsid w:val="00FA3256"/>
    <w:rsid w:val="00FA333F"/>
    <w:rsid w:val="00FA426A"/>
    <w:rsid w:val="00FA44D6"/>
    <w:rsid w:val="00FA47D9"/>
    <w:rsid w:val="00FA4C07"/>
    <w:rsid w:val="00FA4F29"/>
    <w:rsid w:val="00FA5BF8"/>
    <w:rsid w:val="00FA6ADC"/>
    <w:rsid w:val="00FB103E"/>
    <w:rsid w:val="00FB11CC"/>
    <w:rsid w:val="00FB124E"/>
    <w:rsid w:val="00FB3126"/>
    <w:rsid w:val="00FB36DB"/>
    <w:rsid w:val="00FB3963"/>
    <w:rsid w:val="00FB4C89"/>
    <w:rsid w:val="00FB5115"/>
    <w:rsid w:val="00FB5F8B"/>
    <w:rsid w:val="00FB6453"/>
    <w:rsid w:val="00FB6B0C"/>
    <w:rsid w:val="00FB71B4"/>
    <w:rsid w:val="00FB7207"/>
    <w:rsid w:val="00FB78D0"/>
    <w:rsid w:val="00FC0C42"/>
    <w:rsid w:val="00FC1D2E"/>
    <w:rsid w:val="00FC545A"/>
    <w:rsid w:val="00FC5513"/>
    <w:rsid w:val="00FC5A23"/>
    <w:rsid w:val="00FC5F4C"/>
    <w:rsid w:val="00FC62AA"/>
    <w:rsid w:val="00FC688F"/>
    <w:rsid w:val="00FC6DA8"/>
    <w:rsid w:val="00FC731E"/>
    <w:rsid w:val="00FC7709"/>
    <w:rsid w:val="00FD0B69"/>
    <w:rsid w:val="00FD170B"/>
    <w:rsid w:val="00FD19C7"/>
    <w:rsid w:val="00FD1CF6"/>
    <w:rsid w:val="00FD2F3C"/>
    <w:rsid w:val="00FD3D58"/>
    <w:rsid w:val="00FD4714"/>
    <w:rsid w:val="00FD4CA7"/>
    <w:rsid w:val="00FD54E1"/>
    <w:rsid w:val="00FD7011"/>
    <w:rsid w:val="00FD70E3"/>
    <w:rsid w:val="00FD716A"/>
    <w:rsid w:val="00FD799C"/>
    <w:rsid w:val="00FE041C"/>
    <w:rsid w:val="00FE051A"/>
    <w:rsid w:val="00FE0AC6"/>
    <w:rsid w:val="00FE0F90"/>
    <w:rsid w:val="00FE4959"/>
    <w:rsid w:val="00FE4A0C"/>
    <w:rsid w:val="00FE4DC7"/>
    <w:rsid w:val="00FE4DED"/>
    <w:rsid w:val="00FE6526"/>
    <w:rsid w:val="00FE7C6A"/>
    <w:rsid w:val="00FF1226"/>
    <w:rsid w:val="00FF1707"/>
    <w:rsid w:val="00FF2206"/>
    <w:rsid w:val="00FF492F"/>
    <w:rsid w:val="00FF4EF4"/>
    <w:rsid w:val="00FF5582"/>
    <w:rsid w:val="00FF5887"/>
    <w:rsid w:val="00FF62A2"/>
    <w:rsid w:val="00FF6489"/>
    <w:rsid w:val="00FF7260"/>
    <w:rsid w:val="00FF7598"/>
    <w:rsid w:val="00FF769E"/>
    <w:rsid w:val="00FF7AEA"/>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E0C82AF"/>
  <w15:docId w15:val="{6EDDCE04-5677-3A4E-9AAB-CA902D4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0347"/>
    <w:pPr>
      <w:jc w:val="both"/>
    </w:pPr>
    <w:rPr>
      <w:sz w:val="24"/>
      <w:szCs w:val="24"/>
      <w:lang w:val="fr-FR"/>
    </w:rPr>
  </w:style>
  <w:style w:type="paragraph" w:styleId="Titre1">
    <w:name w:val="heading 1"/>
    <w:basedOn w:val="Normal"/>
    <w:next w:val="Normal"/>
    <w:link w:val="Titre1Car"/>
    <w:autoRedefine/>
    <w:qFormat/>
    <w:rsid w:val="0089235E"/>
    <w:pPr>
      <w:keepNext/>
      <w:spacing w:after="120"/>
      <w:ind w:left="-142"/>
      <w:jc w:val="center"/>
      <w:outlineLvl w:val="0"/>
    </w:pPr>
    <w:rPr>
      <w:b/>
      <w:bCs/>
      <w:caps/>
      <w:kern w:val="32"/>
      <w:sz w:val="48"/>
      <w:szCs w:val="40"/>
    </w:rPr>
  </w:style>
  <w:style w:type="paragraph" w:styleId="Titre2">
    <w:name w:val="heading 2"/>
    <w:basedOn w:val="Normal"/>
    <w:next w:val="Normal"/>
    <w:qFormat/>
    <w:rsid w:val="00867956"/>
    <w:pPr>
      <w:keepNext/>
      <w:spacing w:before="240" w:after="240"/>
      <w:outlineLvl w:val="1"/>
    </w:pPr>
    <w:rPr>
      <w:b/>
      <w:bCs/>
      <w:smallCaps/>
      <w:sz w:val="40"/>
      <w:szCs w:val="32"/>
    </w:rPr>
  </w:style>
  <w:style w:type="paragraph" w:styleId="Titre3">
    <w:name w:val="heading 3"/>
    <w:basedOn w:val="Normal"/>
    <w:next w:val="Normal"/>
    <w:qFormat/>
    <w:rsid w:val="00875E3E"/>
    <w:pPr>
      <w:keepNext/>
      <w:ind w:left="567"/>
      <w:outlineLvl w:val="2"/>
    </w:pPr>
    <w:rPr>
      <w:b/>
      <w:bCs/>
      <w:sz w:val="32"/>
      <w:szCs w:val="34"/>
      <w:lang w:val="fr"/>
    </w:rPr>
  </w:style>
  <w:style w:type="paragraph" w:styleId="Titre4">
    <w:name w:val="heading 4"/>
    <w:aliases w:val="Brochure type de cours pour descriptifs"/>
    <w:basedOn w:val="Normal"/>
    <w:next w:val="Normal"/>
    <w:link w:val="Titre4Car"/>
    <w:uiPriority w:val="9"/>
    <w:qFormat/>
    <w:rsid w:val="004D647A"/>
    <w:pPr>
      <w:keepNext/>
      <w:spacing w:before="240" w:after="120"/>
      <w:outlineLvl w:val="3"/>
    </w:pPr>
    <w:rPr>
      <w:i/>
      <w:iCs/>
      <w:sz w:val="30"/>
      <w:szCs w:val="28"/>
      <w:lang w:val="x-none" w:eastAsia="x-none"/>
    </w:rPr>
  </w:style>
  <w:style w:type="paragraph" w:styleId="Titre5">
    <w:name w:val="heading 5"/>
    <w:basedOn w:val="Normal"/>
    <w:next w:val="Normal"/>
    <w:qFormat/>
    <w:rsid w:val="007E5849"/>
    <w:pPr>
      <w:spacing w:before="240" w:after="60"/>
      <w:ind w:firstLine="1134"/>
      <w:outlineLvl w:val="4"/>
    </w:pPr>
    <w:rPr>
      <w:bCs/>
      <w:iCs/>
      <w:sz w:val="26"/>
      <w:szCs w:val="26"/>
    </w:rPr>
  </w:style>
  <w:style w:type="paragraph" w:styleId="Titre6">
    <w:name w:val="heading 6"/>
    <w:basedOn w:val="Normal"/>
    <w:next w:val="Normal"/>
    <w:link w:val="Titre6Car"/>
    <w:unhideWhenUsed/>
    <w:qFormat/>
    <w:rsid w:val="00881EDA"/>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nhideWhenUsed/>
    <w:qFormat/>
    <w:rsid w:val="00881ED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Brochure type de cours pour descriptifs Car"/>
    <w:link w:val="Titre4"/>
    <w:uiPriority w:val="9"/>
    <w:rsid w:val="004D647A"/>
    <w:rPr>
      <w:i/>
      <w:iCs/>
      <w:sz w:val="30"/>
      <w:szCs w:val="28"/>
      <w:lang w:val="x-none" w:eastAsia="x-none"/>
    </w:rPr>
  </w:style>
  <w:style w:type="character" w:customStyle="1" w:styleId="Titre6Car">
    <w:name w:val="Titre 6 Car"/>
    <w:basedOn w:val="Policepardfaut"/>
    <w:link w:val="Titre6"/>
    <w:rsid w:val="00881EDA"/>
    <w:rPr>
      <w:rFonts w:asciiTheme="majorHAnsi" w:eastAsiaTheme="majorEastAsia" w:hAnsiTheme="majorHAnsi" w:cstheme="majorBidi"/>
      <w:color w:val="243F60" w:themeColor="accent1" w:themeShade="7F"/>
      <w:sz w:val="24"/>
      <w:szCs w:val="24"/>
      <w:lang w:val="fr-FR"/>
    </w:rPr>
  </w:style>
  <w:style w:type="character" w:customStyle="1" w:styleId="Titre7Car">
    <w:name w:val="Titre 7 Car"/>
    <w:basedOn w:val="Policepardfaut"/>
    <w:link w:val="Titre7"/>
    <w:rsid w:val="00881EDA"/>
    <w:rPr>
      <w:rFonts w:asciiTheme="majorHAnsi" w:eastAsiaTheme="majorEastAsia" w:hAnsiTheme="majorHAnsi" w:cstheme="majorBidi"/>
      <w:i/>
      <w:iCs/>
      <w:color w:val="243F60" w:themeColor="accent1" w:themeShade="7F"/>
      <w:sz w:val="24"/>
      <w:szCs w:val="24"/>
      <w:lang w:val="fr-FR"/>
    </w:rPr>
  </w:style>
  <w:style w:type="character" w:customStyle="1" w:styleId="hbis">
    <w:name w:val="hbis"/>
    <w:basedOn w:val="Policepardfaut"/>
    <w:rsid w:val="00993295"/>
  </w:style>
  <w:style w:type="paragraph" w:styleId="Retraitcorpsdetexte3">
    <w:name w:val="Body Text Indent 3"/>
    <w:basedOn w:val="Normal"/>
    <w:rsid w:val="00C1735F"/>
    <w:pPr>
      <w:ind w:left="540"/>
    </w:pPr>
  </w:style>
  <w:style w:type="paragraph" w:styleId="Corpsdetexte">
    <w:name w:val="Body Text"/>
    <w:basedOn w:val="Normal"/>
    <w:rsid w:val="00521FC7"/>
    <w:pPr>
      <w:spacing w:after="120"/>
    </w:pPr>
  </w:style>
  <w:style w:type="paragraph" w:styleId="Corpsdetexte2">
    <w:name w:val="Body Text 2"/>
    <w:basedOn w:val="Normal"/>
    <w:rsid w:val="005401F5"/>
    <w:pPr>
      <w:spacing w:after="120" w:line="480" w:lineRule="auto"/>
    </w:pPr>
  </w:style>
  <w:style w:type="paragraph" w:styleId="NormalWeb">
    <w:name w:val="Normal (Web)"/>
    <w:basedOn w:val="Normal"/>
    <w:uiPriority w:val="99"/>
    <w:unhideWhenUsed/>
    <w:rsid w:val="000C2BFC"/>
    <w:pPr>
      <w:spacing w:before="100" w:beforeAutospacing="1" w:after="100" w:afterAutospacing="1"/>
      <w:jc w:val="left"/>
    </w:pPr>
  </w:style>
  <w:style w:type="character" w:styleId="Lienhypertexte">
    <w:name w:val="Hyperlink"/>
    <w:uiPriority w:val="99"/>
    <w:rsid w:val="007534DC"/>
    <w:rPr>
      <w:color w:val="0000FF"/>
      <w:u w:val="single"/>
    </w:rPr>
  </w:style>
  <w:style w:type="character" w:styleId="Lienhypertextesuivivisit">
    <w:name w:val="FollowedHyperlink"/>
    <w:rsid w:val="007534DC"/>
    <w:rPr>
      <w:color w:val="800080"/>
      <w:u w:val="single"/>
    </w:rPr>
  </w:style>
  <w:style w:type="paragraph" w:styleId="Textedebulles">
    <w:name w:val="Balloon Text"/>
    <w:basedOn w:val="Normal"/>
    <w:semiHidden/>
    <w:rsid w:val="00561BFA"/>
    <w:rPr>
      <w:rFonts w:ascii="Tahoma" w:hAnsi="Tahoma" w:cs="Tahoma"/>
      <w:sz w:val="16"/>
      <w:szCs w:val="16"/>
    </w:rPr>
  </w:style>
  <w:style w:type="paragraph" w:styleId="En-tte">
    <w:name w:val="header"/>
    <w:basedOn w:val="Normal"/>
    <w:rsid w:val="003639F0"/>
    <w:pPr>
      <w:tabs>
        <w:tab w:val="center" w:pos="4536"/>
        <w:tab w:val="right" w:pos="9072"/>
      </w:tabs>
    </w:pPr>
  </w:style>
  <w:style w:type="character" w:styleId="Numrodepage">
    <w:name w:val="page number"/>
    <w:basedOn w:val="Policepardfaut"/>
    <w:rsid w:val="003639F0"/>
  </w:style>
  <w:style w:type="paragraph" w:styleId="Pieddepage">
    <w:name w:val="footer"/>
    <w:basedOn w:val="Normal"/>
    <w:link w:val="PieddepageCar"/>
    <w:uiPriority w:val="99"/>
    <w:rsid w:val="003639F0"/>
    <w:pPr>
      <w:tabs>
        <w:tab w:val="center" w:pos="4536"/>
        <w:tab w:val="right" w:pos="9072"/>
      </w:tabs>
    </w:pPr>
  </w:style>
  <w:style w:type="character" w:customStyle="1" w:styleId="PieddepageCar">
    <w:name w:val="Pied de page Car"/>
    <w:basedOn w:val="Policepardfaut"/>
    <w:link w:val="Pieddepage"/>
    <w:uiPriority w:val="99"/>
    <w:rsid w:val="00D021DB"/>
    <w:rPr>
      <w:sz w:val="24"/>
      <w:szCs w:val="24"/>
      <w:lang w:val="fr-FR"/>
    </w:rPr>
  </w:style>
  <w:style w:type="character" w:styleId="Accentuation">
    <w:name w:val="Emphasis"/>
    <w:basedOn w:val="Policepardfaut"/>
    <w:uiPriority w:val="20"/>
    <w:qFormat/>
    <w:rsid w:val="000C2BFC"/>
    <w:rPr>
      <w:i/>
      <w:iCs/>
    </w:rPr>
  </w:style>
  <w:style w:type="paragraph" w:styleId="TM2">
    <w:name w:val="toc 2"/>
    <w:basedOn w:val="Normal"/>
    <w:next w:val="Normal"/>
    <w:autoRedefine/>
    <w:uiPriority w:val="39"/>
    <w:qFormat/>
    <w:rsid w:val="00346996"/>
    <w:pPr>
      <w:tabs>
        <w:tab w:val="right" w:leader="dot" w:pos="9622"/>
      </w:tabs>
      <w:spacing w:before="120"/>
      <w:jc w:val="left"/>
    </w:pPr>
    <w:rPr>
      <w:noProof/>
      <w:color w:val="000000" w:themeColor="text1"/>
    </w:rPr>
  </w:style>
  <w:style w:type="paragraph" w:styleId="TM3">
    <w:name w:val="toc 3"/>
    <w:basedOn w:val="Normal"/>
    <w:next w:val="Normal"/>
    <w:autoRedefine/>
    <w:uiPriority w:val="39"/>
    <w:qFormat/>
    <w:rsid w:val="00057716"/>
    <w:pPr>
      <w:ind w:left="480"/>
    </w:pPr>
    <w:rPr>
      <w:i/>
      <w:iCs/>
      <w:sz w:val="20"/>
      <w:szCs w:val="20"/>
    </w:rPr>
  </w:style>
  <w:style w:type="paragraph" w:styleId="TM4">
    <w:name w:val="toc 4"/>
    <w:basedOn w:val="Normal"/>
    <w:next w:val="Normal"/>
    <w:autoRedefine/>
    <w:uiPriority w:val="39"/>
    <w:rsid w:val="00057716"/>
    <w:pPr>
      <w:ind w:left="720"/>
    </w:pPr>
    <w:rPr>
      <w:sz w:val="18"/>
      <w:szCs w:val="18"/>
    </w:rPr>
  </w:style>
  <w:style w:type="paragraph" w:styleId="TM5">
    <w:name w:val="toc 5"/>
    <w:basedOn w:val="Normal"/>
    <w:next w:val="Normal"/>
    <w:autoRedefine/>
    <w:uiPriority w:val="39"/>
    <w:rsid w:val="00057716"/>
    <w:pPr>
      <w:ind w:left="960"/>
    </w:pPr>
    <w:rPr>
      <w:sz w:val="18"/>
      <w:szCs w:val="18"/>
    </w:rPr>
  </w:style>
  <w:style w:type="paragraph" w:styleId="TM6">
    <w:name w:val="toc 6"/>
    <w:basedOn w:val="Normal"/>
    <w:next w:val="Normal"/>
    <w:autoRedefine/>
    <w:uiPriority w:val="39"/>
    <w:rsid w:val="00057716"/>
    <w:pPr>
      <w:ind w:left="1200"/>
    </w:pPr>
    <w:rPr>
      <w:sz w:val="18"/>
      <w:szCs w:val="18"/>
    </w:rPr>
  </w:style>
  <w:style w:type="paragraph" w:styleId="TM7">
    <w:name w:val="toc 7"/>
    <w:basedOn w:val="Normal"/>
    <w:next w:val="Normal"/>
    <w:autoRedefine/>
    <w:uiPriority w:val="39"/>
    <w:rsid w:val="00057716"/>
    <w:pPr>
      <w:ind w:left="1440"/>
    </w:pPr>
    <w:rPr>
      <w:sz w:val="18"/>
      <w:szCs w:val="18"/>
    </w:rPr>
  </w:style>
  <w:style w:type="paragraph" w:styleId="TM8">
    <w:name w:val="toc 8"/>
    <w:basedOn w:val="Normal"/>
    <w:next w:val="Normal"/>
    <w:autoRedefine/>
    <w:uiPriority w:val="39"/>
    <w:rsid w:val="00057716"/>
    <w:pPr>
      <w:ind w:left="1680"/>
    </w:pPr>
    <w:rPr>
      <w:sz w:val="18"/>
      <w:szCs w:val="18"/>
    </w:rPr>
  </w:style>
  <w:style w:type="character" w:styleId="lev">
    <w:name w:val="Strong"/>
    <w:uiPriority w:val="22"/>
    <w:qFormat/>
    <w:rsid w:val="006A4145"/>
    <w:rPr>
      <w:b/>
      <w:bCs/>
    </w:rPr>
  </w:style>
  <w:style w:type="table" w:styleId="Grilledutableau">
    <w:name w:val="Table Grid"/>
    <w:basedOn w:val="TableauNormal"/>
    <w:uiPriority w:val="59"/>
    <w:rsid w:val="0021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521F18"/>
    <w:pPr>
      <w:widowControl w:val="0"/>
      <w:autoSpaceDE w:val="0"/>
      <w:autoSpaceDN w:val="0"/>
      <w:adjustRightInd w:val="0"/>
    </w:pPr>
    <w:rPr>
      <w:color w:val="000000"/>
      <w:sz w:val="24"/>
      <w:szCs w:val="24"/>
      <w:lang w:val="fr-FR" w:bidi="hi-IN"/>
    </w:rPr>
  </w:style>
  <w:style w:type="character" w:customStyle="1" w:styleId="DefaultCar">
    <w:name w:val="Default Car"/>
    <w:link w:val="Default"/>
    <w:rsid w:val="00F20439"/>
    <w:rPr>
      <w:color w:val="000000"/>
      <w:sz w:val="24"/>
      <w:szCs w:val="24"/>
      <w:lang w:bidi="hi-IN"/>
    </w:rPr>
  </w:style>
  <w:style w:type="paragraph" w:customStyle="1" w:styleId="Paragraphedeliste1">
    <w:name w:val="Paragraphe de liste1"/>
    <w:basedOn w:val="Normal"/>
    <w:rsid w:val="00C01F00"/>
    <w:pPr>
      <w:widowControl w:val="0"/>
      <w:autoSpaceDE w:val="0"/>
      <w:autoSpaceDN w:val="0"/>
      <w:adjustRightInd w:val="0"/>
      <w:spacing w:after="240" w:line="300" w:lineRule="atLeast"/>
      <w:ind w:left="720"/>
    </w:pPr>
    <w:rPr>
      <w:lang w:val="en-GB" w:bidi="hi-IN"/>
    </w:rPr>
  </w:style>
  <w:style w:type="character" w:customStyle="1" w:styleId="Internetlink">
    <w:name w:val="Internet link"/>
    <w:rsid w:val="00A2023E"/>
    <w:rPr>
      <w:rFonts w:cs="Mangal"/>
      <w:color w:val="0000FF"/>
      <w:u w:val="single"/>
    </w:rPr>
  </w:style>
  <w:style w:type="character" w:customStyle="1" w:styleId="ptbrand">
    <w:name w:val="ptbrand"/>
    <w:rsid w:val="00C434B3"/>
  </w:style>
  <w:style w:type="paragraph" w:customStyle="1" w:styleId="Listecouleur-Accent11">
    <w:name w:val="Liste couleur - Accent 11"/>
    <w:basedOn w:val="Normal"/>
    <w:uiPriority w:val="34"/>
    <w:qFormat/>
    <w:rsid w:val="00E37082"/>
    <w:pPr>
      <w:spacing w:after="200" w:line="276" w:lineRule="auto"/>
      <w:ind w:left="720"/>
      <w:contextualSpacing/>
    </w:pPr>
    <w:rPr>
      <w:rFonts w:ascii="Calibri" w:eastAsia="Calibri" w:hAnsi="Calibri"/>
      <w:sz w:val="22"/>
      <w:szCs w:val="22"/>
      <w:lang w:eastAsia="en-US"/>
    </w:rPr>
  </w:style>
  <w:style w:type="paragraph" w:customStyle="1" w:styleId="textejust">
    <w:name w:val="textejust"/>
    <w:basedOn w:val="Normal"/>
    <w:rsid w:val="00E25A1E"/>
    <w:pPr>
      <w:spacing w:before="100" w:beforeAutospacing="1" w:after="100" w:afterAutospacing="1"/>
    </w:pPr>
    <w:rPr>
      <w:rFonts w:ascii="Arial" w:hAnsi="Arial" w:cs="Arial"/>
      <w:color w:val="000000"/>
      <w:sz w:val="20"/>
      <w:szCs w:val="20"/>
    </w:rPr>
  </w:style>
  <w:style w:type="character" w:customStyle="1" w:styleId="romain1">
    <w:name w:val="romain1"/>
    <w:rsid w:val="00E25A1E"/>
    <w:rPr>
      <w:smallCaps/>
    </w:rPr>
  </w:style>
  <w:style w:type="paragraph" w:customStyle="1" w:styleId="biblio">
    <w:name w:val="biblio"/>
    <w:basedOn w:val="Notedebasdepage"/>
    <w:link w:val="biblioCar"/>
    <w:rsid w:val="00E25A1E"/>
    <w:pPr>
      <w:spacing w:before="120"/>
      <w:ind w:left="2268"/>
    </w:pPr>
    <w:rPr>
      <w:sz w:val="24"/>
      <w:szCs w:val="24"/>
      <w:lang w:val="x-none" w:eastAsia="x-none"/>
    </w:rPr>
  </w:style>
  <w:style w:type="paragraph" w:styleId="Notedebasdepage">
    <w:name w:val="footnote text"/>
    <w:basedOn w:val="Normal"/>
    <w:link w:val="NotedebasdepageCar"/>
    <w:semiHidden/>
    <w:unhideWhenUsed/>
    <w:rsid w:val="00E25A1E"/>
    <w:rPr>
      <w:sz w:val="20"/>
      <w:szCs w:val="20"/>
    </w:rPr>
  </w:style>
  <w:style w:type="character" w:customStyle="1" w:styleId="NotedebasdepageCar">
    <w:name w:val="Note de bas de page Car"/>
    <w:basedOn w:val="Policepardfaut"/>
    <w:link w:val="Notedebasdepage"/>
    <w:semiHidden/>
    <w:rsid w:val="00E25A1E"/>
  </w:style>
  <w:style w:type="character" w:customStyle="1" w:styleId="biblioCar">
    <w:name w:val="biblio Car"/>
    <w:link w:val="biblio"/>
    <w:rsid w:val="00E25A1E"/>
    <w:rPr>
      <w:rFonts w:cs="Geneva"/>
      <w:sz w:val="24"/>
      <w:szCs w:val="24"/>
    </w:rPr>
  </w:style>
  <w:style w:type="paragraph" w:styleId="Listepuces">
    <w:name w:val="List Bullet"/>
    <w:basedOn w:val="Normal"/>
    <w:uiPriority w:val="99"/>
    <w:unhideWhenUsed/>
    <w:rsid w:val="00B07707"/>
    <w:pPr>
      <w:numPr>
        <w:numId w:val="1"/>
      </w:numPr>
      <w:contextualSpacing/>
    </w:pPr>
  </w:style>
  <w:style w:type="character" w:styleId="Marquedecommentaire">
    <w:name w:val="annotation reference"/>
    <w:uiPriority w:val="99"/>
    <w:semiHidden/>
    <w:unhideWhenUsed/>
    <w:rsid w:val="001F2FBE"/>
    <w:rPr>
      <w:sz w:val="18"/>
      <w:szCs w:val="18"/>
    </w:rPr>
  </w:style>
  <w:style w:type="paragraph" w:styleId="Commentaire">
    <w:name w:val="annotation text"/>
    <w:basedOn w:val="Normal"/>
    <w:link w:val="CommentaireCar"/>
    <w:uiPriority w:val="99"/>
    <w:semiHidden/>
    <w:unhideWhenUsed/>
    <w:rsid w:val="001F2FBE"/>
    <w:rPr>
      <w:lang w:val="x-none" w:eastAsia="x-none"/>
    </w:rPr>
  </w:style>
  <w:style w:type="character" w:customStyle="1" w:styleId="CommentaireCar">
    <w:name w:val="Commentaire Car"/>
    <w:link w:val="Commentaire"/>
    <w:uiPriority w:val="99"/>
    <w:semiHidden/>
    <w:rsid w:val="001F2FBE"/>
    <w:rPr>
      <w:sz w:val="24"/>
      <w:szCs w:val="24"/>
    </w:rPr>
  </w:style>
  <w:style w:type="paragraph" w:styleId="Objetducommentaire">
    <w:name w:val="annotation subject"/>
    <w:basedOn w:val="Commentaire"/>
    <w:next w:val="Commentaire"/>
    <w:link w:val="ObjetducommentaireCar"/>
    <w:uiPriority w:val="99"/>
    <w:semiHidden/>
    <w:unhideWhenUsed/>
    <w:rsid w:val="001F2FBE"/>
    <w:rPr>
      <w:b/>
      <w:bCs/>
    </w:rPr>
  </w:style>
  <w:style w:type="character" w:customStyle="1" w:styleId="ObjetducommentaireCar">
    <w:name w:val="Objet du commentaire Car"/>
    <w:link w:val="Objetducommentaire"/>
    <w:uiPriority w:val="99"/>
    <w:semiHidden/>
    <w:rsid w:val="001F2FBE"/>
    <w:rPr>
      <w:b/>
      <w:bCs/>
      <w:sz w:val="24"/>
      <w:szCs w:val="24"/>
    </w:rPr>
  </w:style>
  <w:style w:type="paragraph" w:customStyle="1" w:styleId="default0">
    <w:name w:val="default"/>
    <w:basedOn w:val="Normal"/>
    <w:rsid w:val="008F4DE5"/>
    <w:pPr>
      <w:spacing w:before="100" w:beforeAutospacing="1" w:after="100" w:afterAutospacing="1"/>
    </w:pPr>
    <w:rPr>
      <w:rFonts w:eastAsia="Calibri"/>
    </w:rPr>
  </w:style>
  <w:style w:type="paragraph" w:styleId="Explorateurdedocuments">
    <w:name w:val="Document Map"/>
    <w:basedOn w:val="Normal"/>
    <w:link w:val="ExplorateurdedocumentsCar"/>
    <w:uiPriority w:val="99"/>
    <w:semiHidden/>
    <w:unhideWhenUsed/>
    <w:rsid w:val="00E920D8"/>
    <w:rPr>
      <w:rFonts w:ascii="Lucida Grande" w:hAnsi="Lucida Grande"/>
      <w:lang w:val="x-none" w:eastAsia="x-none"/>
    </w:rPr>
  </w:style>
  <w:style w:type="character" w:customStyle="1" w:styleId="ExplorateurdedocumentsCar">
    <w:name w:val="Explorateur de documents Car"/>
    <w:link w:val="Explorateurdedocuments"/>
    <w:uiPriority w:val="99"/>
    <w:semiHidden/>
    <w:rsid w:val="00E920D8"/>
    <w:rPr>
      <w:rFonts w:ascii="Lucida Grande" w:hAnsi="Lucida Grande"/>
      <w:sz w:val="24"/>
      <w:szCs w:val="24"/>
    </w:rPr>
  </w:style>
  <w:style w:type="paragraph" w:customStyle="1" w:styleId="spip">
    <w:name w:val="spip"/>
    <w:basedOn w:val="Normal"/>
    <w:uiPriority w:val="99"/>
    <w:rsid w:val="003C1293"/>
    <w:pPr>
      <w:spacing w:beforeLines="1" w:afterLines="1"/>
    </w:pPr>
    <w:rPr>
      <w:rFonts w:ascii="Times" w:hAnsi="Times"/>
      <w:sz w:val="20"/>
      <w:szCs w:val="20"/>
    </w:rPr>
  </w:style>
  <w:style w:type="character" w:customStyle="1" w:styleId="glmot">
    <w:name w:val="gl_mot"/>
    <w:basedOn w:val="Policepardfaut"/>
    <w:rsid w:val="003C1293"/>
  </w:style>
  <w:style w:type="character" w:customStyle="1" w:styleId="fnt0">
    <w:name w:val="fnt0"/>
    <w:basedOn w:val="Policepardfaut"/>
    <w:rsid w:val="00242386"/>
  </w:style>
  <w:style w:type="character" w:customStyle="1" w:styleId="go">
    <w:name w:val="go"/>
    <w:rsid w:val="00CD27C9"/>
  </w:style>
  <w:style w:type="paragraph" w:styleId="Paragraphedeliste">
    <w:name w:val="List Paragraph"/>
    <w:aliases w:val="Lycée : puces"/>
    <w:basedOn w:val="Normal"/>
    <w:link w:val="ParagraphedelisteCar"/>
    <w:uiPriority w:val="34"/>
    <w:qFormat/>
    <w:rsid w:val="009D7E35"/>
    <w:pPr>
      <w:widowControl w:val="0"/>
      <w:numPr>
        <w:numId w:val="5"/>
      </w:numPr>
      <w:autoSpaceDE w:val="0"/>
      <w:autoSpaceDN w:val="0"/>
      <w:adjustRightInd w:val="0"/>
      <w:contextualSpacing/>
    </w:pPr>
  </w:style>
  <w:style w:type="character" w:customStyle="1" w:styleId="ParagraphedelisteCar">
    <w:name w:val="Paragraphe de liste Car"/>
    <w:aliases w:val="Lycée : puces Car"/>
    <w:basedOn w:val="Policepardfaut"/>
    <w:link w:val="Paragraphedeliste"/>
    <w:uiPriority w:val="34"/>
    <w:rsid w:val="009D7E35"/>
    <w:rPr>
      <w:sz w:val="24"/>
      <w:szCs w:val="24"/>
      <w:lang w:val="fr-FR"/>
    </w:rPr>
  </w:style>
  <w:style w:type="paragraph" w:styleId="Sansinterligne">
    <w:name w:val="No Spacing"/>
    <w:uiPriority w:val="1"/>
    <w:qFormat/>
    <w:rsid w:val="0012311C"/>
    <w:rPr>
      <w:rFonts w:ascii="Cambria" w:eastAsia="Cambria" w:hAnsi="Cambria"/>
      <w:sz w:val="22"/>
      <w:szCs w:val="22"/>
      <w:lang w:val="it-IT" w:eastAsia="en-US"/>
    </w:rPr>
  </w:style>
  <w:style w:type="paragraph" w:styleId="Liste">
    <w:name w:val="List"/>
    <w:basedOn w:val="Normal"/>
    <w:unhideWhenUsed/>
    <w:rsid w:val="00881EDA"/>
    <w:pPr>
      <w:ind w:left="283" w:hanging="283"/>
      <w:contextualSpacing/>
    </w:pPr>
  </w:style>
  <w:style w:type="paragraph" w:styleId="Liste2">
    <w:name w:val="List 2"/>
    <w:basedOn w:val="Normal"/>
    <w:unhideWhenUsed/>
    <w:rsid w:val="00881EDA"/>
    <w:pPr>
      <w:ind w:left="566" w:hanging="283"/>
      <w:contextualSpacing/>
    </w:pPr>
  </w:style>
  <w:style w:type="paragraph" w:styleId="Liste3">
    <w:name w:val="List 3"/>
    <w:basedOn w:val="Normal"/>
    <w:unhideWhenUsed/>
    <w:rsid w:val="00881EDA"/>
    <w:pPr>
      <w:ind w:left="849" w:hanging="283"/>
      <w:contextualSpacing/>
    </w:pPr>
  </w:style>
  <w:style w:type="paragraph" w:styleId="Date">
    <w:name w:val="Date"/>
    <w:basedOn w:val="Normal"/>
    <w:next w:val="Normal"/>
    <w:link w:val="DateCar"/>
    <w:unhideWhenUsed/>
    <w:rsid w:val="00881EDA"/>
  </w:style>
  <w:style w:type="character" w:customStyle="1" w:styleId="DateCar">
    <w:name w:val="Date Car"/>
    <w:basedOn w:val="Policepardfaut"/>
    <w:link w:val="Date"/>
    <w:rsid w:val="00881EDA"/>
    <w:rPr>
      <w:sz w:val="24"/>
      <w:szCs w:val="24"/>
      <w:lang w:val="fr-FR"/>
    </w:rPr>
  </w:style>
  <w:style w:type="paragraph" w:styleId="Listepuces2">
    <w:name w:val="List Bullet 2"/>
    <w:basedOn w:val="Normal"/>
    <w:unhideWhenUsed/>
    <w:rsid w:val="00881EDA"/>
    <w:pPr>
      <w:numPr>
        <w:numId w:val="2"/>
      </w:numPr>
      <w:contextualSpacing/>
    </w:pPr>
  </w:style>
  <w:style w:type="paragraph" w:styleId="Listepuces3">
    <w:name w:val="List Bullet 3"/>
    <w:basedOn w:val="Normal"/>
    <w:unhideWhenUsed/>
    <w:rsid w:val="00881EDA"/>
    <w:pPr>
      <w:numPr>
        <w:numId w:val="3"/>
      </w:numPr>
      <w:contextualSpacing/>
    </w:pPr>
  </w:style>
  <w:style w:type="paragraph" w:styleId="Listecontinue">
    <w:name w:val="List Continue"/>
    <w:basedOn w:val="Normal"/>
    <w:unhideWhenUsed/>
    <w:rsid w:val="00881EDA"/>
    <w:pPr>
      <w:spacing w:after="120"/>
      <w:ind w:left="283"/>
      <w:contextualSpacing/>
    </w:pPr>
  </w:style>
  <w:style w:type="paragraph" w:styleId="Listecontinue2">
    <w:name w:val="List Continue 2"/>
    <w:basedOn w:val="Normal"/>
    <w:unhideWhenUsed/>
    <w:rsid w:val="00881EDA"/>
    <w:pPr>
      <w:spacing w:after="120"/>
      <w:ind w:left="566"/>
      <w:contextualSpacing/>
    </w:pPr>
  </w:style>
  <w:style w:type="paragraph" w:styleId="Lgende">
    <w:name w:val="caption"/>
    <w:basedOn w:val="Normal"/>
    <w:next w:val="Normal"/>
    <w:unhideWhenUsed/>
    <w:qFormat/>
    <w:rsid w:val="00881EDA"/>
    <w:pPr>
      <w:spacing w:after="200"/>
    </w:pPr>
    <w:rPr>
      <w:i/>
      <w:iCs/>
      <w:color w:val="1F497D" w:themeColor="text2"/>
      <w:sz w:val="18"/>
      <w:szCs w:val="18"/>
    </w:rPr>
  </w:style>
  <w:style w:type="paragraph" w:styleId="Titre">
    <w:name w:val="Title"/>
    <w:basedOn w:val="Normal"/>
    <w:next w:val="Normal"/>
    <w:link w:val="TitreCar"/>
    <w:qFormat/>
    <w:rsid w:val="00881ED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881EDA"/>
    <w:rPr>
      <w:rFonts w:asciiTheme="majorHAnsi" w:eastAsiaTheme="majorEastAsia" w:hAnsiTheme="majorHAnsi" w:cstheme="majorBidi"/>
      <w:spacing w:val="-10"/>
      <w:kern w:val="28"/>
      <w:sz w:val="56"/>
      <w:szCs w:val="56"/>
      <w:lang w:val="fr-FR"/>
    </w:rPr>
  </w:style>
  <w:style w:type="paragraph" w:styleId="Retraitcorpsdetexte">
    <w:name w:val="Body Text Indent"/>
    <w:basedOn w:val="Normal"/>
    <w:link w:val="RetraitcorpsdetexteCar"/>
    <w:unhideWhenUsed/>
    <w:rsid w:val="00881EDA"/>
    <w:pPr>
      <w:spacing w:after="120"/>
      <w:ind w:left="283"/>
    </w:pPr>
  </w:style>
  <w:style w:type="character" w:customStyle="1" w:styleId="RetraitcorpsdetexteCar">
    <w:name w:val="Retrait corps de texte Car"/>
    <w:basedOn w:val="Policepardfaut"/>
    <w:link w:val="Retraitcorpsdetexte"/>
    <w:rsid w:val="00881EDA"/>
    <w:rPr>
      <w:sz w:val="24"/>
      <w:szCs w:val="24"/>
      <w:lang w:val="fr-FR"/>
    </w:rPr>
  </w:style>
  <w:style w:type="paragraph" w:styleId="Sous-titre">
    <w:name w:val="Subtitle"/>
    <w:basedOn w:val="Normal"/>
    <w:next w:val="Normal"/>
    <w:link w:val="Sous-titreCar"/>
    <w:qFormat/>
    <w:rsid w:val="00881E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881EDA"/>
    <w:rPr>
      <w:rFonts w:asciiTheme="minorHAnsi" w:eastAsiaTheme="minorEastAsia" w:hAnsiTheme="minorHAnsi" w:cstheme="minorBidi"/>
      <w:color w:val="5A5A5A" w:themeColor="text1" w:themeTint="A5"/>
      <w:spacing w:val="15"/>
      <w:sz w:val="22"/>
      <w:szCs w:val="22"/>
      <w:lang w:val="fr-FR"/>
    </w:rPr>
  </w:style>
  <w:style w:type="paragraph" w:styleId="Retraitcorpset1relig">
    <w:name w:val="Body Text First Indent 2"/>
    <w:basedOn w:val="Retraitcorpsdetexte"/>
    <w:link w:val="Retraitcorpset1religCar"/>
    <w:unhideWhenUsed/>
    <w:rsid w:val="00881EDA"/>
    <w:pPr>
      <w:spacing w:after="0"/>
      <w:ind w:left="360" w:firstLine="360"/>
    </w:pPr>
  </w:style>
  <w:style w:type="character" w:customStyle="1" w:styleId="Retraitcorpset1religCar">
    <w:name w:val="Retrait corps et 1re lig. Car"/>
    <w:basedOn w:val="RetraitcorpsdetexteCar"/>
    <w:link w:val="Retraitcorpset1relig"/>
    <w:rsid w:val="00881EDA"/>
    <w:rPr>
      <w:sz w:val="24"/>
      <w:szCs w:val="24"/>
      <w:lang w:val="fr-FR"/>
    </w:rPr>
  </w:style>
  <w:style w:type="paragraph" w:styleId="PrformatHTML">
    <w:name w:val="HTML Preformatted"/>
    <w:basedOn w:val="Normal"/>
    <w:link w:val="PrformatHTMLCar"/>
    <w:uiPriority w:val="99"/>
    <w:rsid w:val="00A50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A50F7A"/>
    <w:rPr>
      <w:rFonts w:ascii="Courier New" w:hAnsi="Courier New" w:cs="Courier New"/>
      <w:lang w:val="fr-FR"/>
    </w:rPr>
  </w:style>
  <w:style w:type="character" w:customStyle="1" w:styleId="il">
    <w:name w:val="il"/>
    <w:basedOn w:val="Policepardfaut"/>
    <w:rsid w:val="00EF4412"/>
  </w:style>
  <w:style w:type="paragraph" w:customStyle="1" w:styleId="Standard">
    <w:name w:val="Standard"/>
    <w:rsid w:val="00800AC8"/>
    <w:pPr>
      <w:widowControl w:val="0"/>
      <w:suppressAutoHyphens/>
      <w:autoSpaceDN w:val="0"/>
      <w:textAlignment w:val="baseline"/>
    </w:pPr>
    <w:rPr>
      <w:rFonts w:eastAsia="Arial Unicode MS" w:cs="Arial Unicode MS"/>
      <w:kern w:val="3"/>
      <w:sz w:val="24"/>
      <w:szCs w:val="24"/>
      <w:lang w:val="fr-FR" w:eastAsia="zh-CN" w:bidi="hi-IN"/>
    </w:rPr>
  </w:style>
  <w:style w:type="paragraph" w:customStyle="1" w:styleId="Textecourant">
    <w:name w:val="Texte_courant"/>
    <w:basedOn w:val="Normal"/>
    <w:rsid w:val="001507B0"/>
    <w:pPr>
      <w:ind w:firstLine="170"/>
    </w:pPr>
    <w:rPr>
      <w:rFonts w:ascii="Times" w:hAnsi="Times"/>
      <w:noProof/>
      <w:color w:val="000000"/>
      <w:sz w:val="20"/>
      <w:szCs w:val="20"/>
    </w:rPr>
  </w:style>
  <w:style w:type="character" w:customStyle="1" w:styleId="st">
    <w:name w:val="st"/>
    <w:rsid w:val="00103563"/>
  </w:style>
  <w:style w:type="paragraph" w:customStyle="1" w:styleId="BrochureL-Paragraphe">
    <w:name w:val="Brochure L - Paragraphe"/>
    <w:basedOn w:val="Normal"/>
    <w:qFormat/>
    <w:rsid w:val="0054416C"/>
    <w:pPr>
      <w:spacing w:after="120"/>
    </w:pPr>
  </w:style>
  <w:style w:type="paragraph" w:customStyle="1" w:styleId="Brochuretitrede">
    <w:name w:val="Brochure titre de §"/>
    <w:basedOn w:val="Titre3"/>
    <w:qFormat/>
    <w:rsid w:val="00867956"/>
    <w:pPr>
      <w:spacing w:before="120" w:after="120"/>
      <w:ind w:left="0"/>
    </w:pPr>
  </w:style>
  <w:style w:type="paragraph" w:customStyle="1" w:styleId="Brochuretitrederubrique">
    <w:name w:val="Brochure titre de rubrique"/>
    <w:basedOn w:val="Titre2"/>
    <w:qFormat/>
    <w:rsid w:val="00AE5DDD"/>
    <w:pPr>
      <w:spacing w:before="120" w:after="120"/>
    </w:pPr>
  </w:style>
  <w:style w:type="paragraph" w:customStyle="1" w:styleId="Brochuretitredechapitre">
    <w:name w:val="Brochure titre de chapitre"/>
    <w:basedOn w:val="Titre1"/>
    <w:qFormat/>
    <w:rsid w:val="0070305A"/>
  </w:style>
  <w:style w:type="paragraph" w:customStyle="1" w:styleId="Corpsde">
    <w:name w:val="Corps de"/>
    <w:basedOn w:val="Standard"/>
    <w:rsid w:val="00F71DE8"/>
    <w:pPr>
      <w:jc w:val="both"/>
    </w:pPr>
    <w:rPr>
      <w:rFonts w:ascii="Calibri" w:eastAsia="Times New Roman" w:hAnsi="Calibri" w:cs="Calibri"/>
      <w:i/>
      <w:iCs/>
      <w:lang w:bidi="ar-SA"/>
    </w:rPr>
  </w:style>
  <w:style w:type="paragraph" w:customStyle="1" w:styleId="Corpsdete">
    <w:name w:val="Corps de te"/>
    <w:basedOn w:val="Standard"/>
    <w:rsid w:val="00F71DE8"/>
    <w:pPr>
      <w:jc w:val="both"/>
    </w:pPr>
    <w:rPr>
      <w:rFonts w:ascii="Calibri" w:eastAsia="Times New Roman" w:hAnsi="Calibri" w:cs="Calibri"/>
      <w:lang w:bidi="ar-SA"/>
    </w:rPr>
  </w:style>
  <w:style w:type="paragraph" w:customStyle="1" w:styleId="SectionHeading1">
    <w:name w:val="Section Heading 1"/>
    <w:basedOn w:val="Normal"/>
    <w:qFormat/>
    <w:rsid w:val="00F71DE8"/>
    <w:pPr>
      <w:spacing w:before="240" w:after="80" w:line="276" w:lineRule="auto"/>
      <w:outlineLvl w:val="1"/>
    </w:pPr>
    <w:rPr>
      <w:rFonts w:ascii="Cambria" w:eastAsia="Calibri" w:hAnsi="Cambria"/>
      <w:color w:val="4F81BD"/>
      <w:sz w:val="28"/>
      <w:szCs w:val="22"/>
      <w:lang w:val="en-IE" w:eastAsia="en-IE"/>
    </w:rPr>
  </w:style>
  <w:style w:type="paragraph" w:styleId="Rvision">
    <w:name w:val="Revision"/>
    <w:hidden/>
    <w:semiHidden/>
    <w:rsid w:val="00550228"/>
    <w:rPr>
      <w:sz w:val="24"/>
      <w:szCs w:val="24"/>
      <w:lang w:val="fr-FR"/>
    </w:rPr>
  </w:style>
  <w:style w:type="paragraph" w:styleId="En-ttedetabledesmatires">
    <w:name w:val="TOC Heading"/>
    <w:basedOn w:val="Titre1"/>
    <w:next w:val="Normal"/>
    <w:uiPriority w:val="39"/>
    <w:semiHidden/>
    <w:unhideWhenUsed/>
    <w:qFormat/>
    <w:rsid w:val="007D021C"/>
    <w:pPr>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ize121">
    <w:name w:val="size121"/>
    <w:basedOn w:val="Policepardfaut"/>
    <w:rsid w:val="00520727"/>
    <w:rPr>
      <w:sz w:val="18"/>
      <w:szCs w:val="18"/>
    </w:rPr>
  </w:style>
  <w:style w:type="character" w:customStyle="1" w:styleId="familyname">
    <w:name w:val="familyname"/>
    <w:basedOn w:val="Policepardfaut"/>
    <w:rsid w:val="00520727"/>
  </w:style>
  <w:style w:type="paragraph" w:customStyle="1" w:styleId="textecourant0">
    <w:name w:val="textecourant"/>
    <w:basedOn w:val="Normal"/>
    <w:rsid w:val="009D7E35"/>
    <w:pPr>
      <w:spacing w:before="100" w:beforeAutospacing="1" w:after="100" w:afterAutospacing="1"/>
    </w:pPr>
  </w:style>
  <w:style w:type="character" w:customStyle="1" w:styleId="Titre1Car">
    <w:name w:val="Titre 1 Car"/>
    <w:basedOn w:val="Policepardfaut"/>
    <w:link w:val="Titre1"/>
    <w:rsid w:val="0089235E"/>
    <w:rPr>
      <w:b/>
      <w:bCs/>
      <w:caps/>
      <w:kern w:val="32"/>
      <w:sz w:val="48"/>
      <w:szCs w:val="40"/>
      <w:lang w:val="fr-FR"/>
    </w:rPr>
  </w:style>
  <w:style w:type="character" w:customStyle="1" w:styleId="style-remplissage">
    <w:name w:val="style-remplissage"/>
    <w:basedOn w:val="Policepardfaut"/>
    <w:uiPriority w:val="1"/>
    <w:qFormat/>
    <w:rsid w:val="002647DA"/>
    <w:rPr>
      <w:rFonts w:ascii="Times New Roman" w:hAnsi="Times New Roman"/>
      <w:color w:val="00B0F0"/>
      <w:sz w:val="24"/>
    </w:rPr>
  </w:style>
  <w:style w:type="paragraph" w:customStyle="1" w:styleId="yiv5468843466msonormal">
    <w:name w:val="yiv5468843466msonormal"/>
    <w:basedOn w:val="Normal"/>
    <w:rsid w:val="00A07A29"/>
    <w:pPr>
      <w:spacing w:before="100" w:beforeAutospacing="1" w:after="100" w:afterAutospacing="1"/>
      <w:jc w:val="left"/>
    </w:pPr>
  </w:style>
  <w:style w:type="paragraph" w:customStyle="1" w:styleId="yiv3407334646msonormal">
    <w:name w:val="yiv3407334646msonormal"/>
    <w:basedOn w:val="Normal"/>
    <w:rsid w:val="00DE1966"/>
    <w:pPr>
      <w:spacing w:before="100" w:beforeAutospacing="1" w:after="100" w:afterAutospacing="1"/>
      <w:jc w:val="left"/>
    </w:pPr>
  </w:style>
  <w:style w:type="paragraph" w:styleId="TM1">
    <w:name w:val="toc 1"/>
    <w:basedOn w:val="Normal"/>
    <w:next w:val="Normal"/>
    <w:autoRedefine/>
    <w:uiPriority w:val="39"/>
    <w:unhideWhenUsed/>
    <w:qFormat/>
    <w:rsid w:val="000B3803"/>
    <w:pPr>
      <w:tabs>
        <w:tab w:val="right" w:leader="dot" w:pos="9509"/>
      </w:tabs>
      <w:spacing w:after="100"/>
    </w:pPr>
    <w:rPr>
      <w:b/>
      <w:noProof/>
    </w:rPr>
  </w:style>
  <w:style w:type="character" w:customStyle="1" w:styleId="ircsu">
    <w:name w:val="irc_su"/>
    <w:basedOn w:val="Policepardfaut"/>
    <w:rsid w:val="0070466E"/>
  </w:style>
  <w:style w:type="character" w:customStyle="1" w:styleId="yiv2209280471object">
    <w:name w:val="yiv2209280471object"/>
    <w:basedOn w:val="Policepardfaut"/>
    <w:rsid w:val="0099017F"/>
  </w:style>
  <w:style w:type="paragraph" w:customStyle="1" w:styleId="txt">
    <w:name w:val="txt"/>
    <w:basedOn w:val="Normal"/>
    <w:uiPriority w:val="99"/>
    <w:rsid w:val="00076487"/>
    <w:rPr>
      <w:szCs w:val="20"/>
    </w:rPr>
  </w:style>
  <w:style w:type="paragraph" w:customStyle="1" w:styleId="Boriscrit">
    <w:name w:val="Boris écrit"/>
    <w:basedOn w:val="Normal"/>
    <w:rsid w:val="00076487"/>
    <w:rPr>
      <w:szCs w:val="20"/>
    </w:rPr>
  </w:style>
  <w:style w:type="character" w:customStyle="1" w:styleId="bluemilk">
    <w:name w:val="blue_milk"/>
    <w:basedOn w:val="Policepardfaut"/>
    <w:rsid w:val="00123B36"/>
  </w:style>
  <w:style w:type="character" w:customStyle="1" w:styleId="uppercase">
    <w:name w:val="uppercase"/>
    <w:basedOn w:val="Policepardfaut"/>
    <w:rsid w:val="00123B36"/>
  </w:style>
  <w:style w:type="character" w:customStyle="1" w:styleId="auteur">
    <w:name w:val="auteur"/>
    <w:rsid w:val="00123B36"/>
  </w:style>
  <w:style w:type="character" w:customStyle="1" w:styleId="smallcaps1">
    <w:name w:val="smallcaps1"/>
    <w:basedOn w:val="Policepardfaut"/>
    <w:rsid w:val="00123B36"/>
    <w:rPr>
      <w:rFonts w:ascii="oxygen" w:hAnsi="oxygen" w:hint="default"/>
      <w:smallCaps/>
    </w:rPr>
  </w:style>
  <w:style w:type="character" w:customStyle="1" w:styleId="apple-converted-space">
    <w:name w:val="apple-converted-space"/>
    <w:basedOn w:val="Policepardfaut"/>
    <w:rsid w:val="00D9522A"/>
  </w:style>
  <w:style w:type="character" w:customStyle="1" w:styleId="object">
    <w:name w:val="object"/>
    <w:basedOn w:val="Policepardfaut"/>
    <w:rsid w:val="00DC3F15"/>
  </w:style>
  <w:style w:type="character" w:customStyle="1" w:styleId="Mentionnonrsolue1">
    <w:name w:val="Mention non résolue1"/>
    <w:basedOn w:val="Policepardfaut"/>
    <w:uiPriority w:val="99"/>
    <w:semiHidden/>
    <w:unhideWhenUsed/>
    <w:rsid w:val="00D8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153355">
          <w:marLeft w:val="0"/>
          <w:marRight w:val="0"/>
          <w:marTop w:val="0"/>
          <w:marBottom w:val="0"/>
          <w:divBdr>
            <w:top w:val="none" w:sz="0" w:space="0" w:color="auto"/>
            <w:left w:val="none" w:sz="0" w:space="0" w:color="auto"/>
            <w:bottom w:val="none" w:sz="0" w:space="0" w:color="auto"/>
            <w:right w:val="none" w:sz="0" w:space="0" w:color="auto"/>
          </w:divBdr>
          <w:divsChild>
            <w:div w:id="1244754044">
              <w:marLeft w:val="0"/>
              <w:marRight w:val="0"/>
              <w:marTop w:val="0"/>
              <w:marBottom w:val="720"/>
              <w:divBdr>
                <w:top w:val="none" w:sz="0" w:space="0" w:color="auto"/>
                <w:left w:val="single" w:sz="12" w:space="0" w:color="CCCCCC"/>
                <w:bottom w:val="single" w:sz="12" w:space="0" w:color="CCCCCC"/>
                <w:right w:val="single" w:sz="12" w:space="0" w:color="CCCCCC"/>
              </w:divBdr>
              <w:divsChild>
                <w:div w:id="448402108">
                  <w:marLeft w:val="0"/>
                  <w:marRight w:val="0"/>
                  <w:marTop w:val="0"/>
                  <w:marBottom w:val="0"/>
                  <w:divBdr>
                    <w:top w:val="none" w:sz="0" w:space="0" w:color="auto"/>
                    <w:left w:val="none" w:sz="0" w:space="0" w:color="auto"/>
                    <w:bottom w:val="single" w:sz="6" w:space="6" w:color="CCCCCC"/>
                    <w:right w:val="none" w:sz="0" w:space="0" w:color="auto"/>
                  </w:divBdr>
                  <w:divsChild>
                    <w:div w:id="1048065397">
                      <w:marLeft w:val="0"/>
                      <w:marRight w:val="0"/>
                      <w:marTop w:val="0"/>
                      <w:marBottom w:val="0"/>
                      <w:divBdr>
                        <w:top w:val="none" w:sz="0" w:space="0" w:color="auto"/>
                        <w:left w:val="none" w:sz="0" w:space="0" w:color="auto"/>
                        <w:bottom w:val="none" w:sz="0" w:space="0" w:color="auto"/>
                        <w:right w:val="none" w:sz="0" w:space="0" w:color="auto"/>
                      </w:divBdr>
                      <w:divsChild>
                        <w:div w:id="1199900470">
                          <w:marLeft w:val="0"/>
                          <w:marRight w:val="0"/>
                          <w:marTop w:val="0"/>
                          <w:marBottom w:val="0"/>
                          <w:divBdr>
                            <w:top w:val="none" w:sz="0" w:space="0" w:color="auto"/>
                            <w:left w:val="none" w:sz="0" w:space="0" w:color="auto"/>
                            <w:bottom w:val="none" w:sz="0" w:space="0" w:color="auto"/>
                            <w:right w:val="none" w:sz="0" w:space="0" w:color="auto"/>
                          </w:divBdr>
                          <w:divsChild>
                            <w:div w:id="1988708068">
                              <w:marLeft w:val="0"/>
                              <w:marRight w:val="0"/>
                              <w:marTop w:val="0"/>
                              <w:marBottom w:val="0"/>
                              <w:divBdr>
                                <w:top w:val="none" w:sz="0" w:space="0" w:color="auto"/>
                                <w:left w:val="none" w:sz="0" w:space="0" w:color="auto"/>
                                <w:bottom w:val="none" w:sz="0" w:space="0" w:color="auto"/>
                                <w:right w:val="none" w:sz="0" w:space="0" w:color="auto"/>
                              </w:divBdr>
                              <w:divsChild>
                                <w:div w:id="1952086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6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30123">
      <w:bodyDiv w:val="1"/>
      <w:marLeft w:val="0"/>
      <w:marRight w:val="0"/>
      <w:marTop w:val="0"/>
      <w:marBottom w:val="0"/>
      <w:divBdr>
        <w:top w:val="none" w:sz="0" w:space="0" w:color="auto"/>
        <w:left w:val="none" w:sz="0" w:space="0" w:color="auto"/>
        <w:bottom w:val="none" w:sz="0" w:space="0" w:color="auto"/>
        <w:right w:val="none" w:sz="0" w:space="0" w:color="auto"/>
      </w:divBdr>
    </w:div>
    <w:div w:id="84739400">
      <w:bodyDiv w:val="1"/>
      <w:marLeft w:val="0"/>
      <w:marRight w:val="0"/>
      <w:marTop w:val="0"/>
      <w:marBottom w:val="0"/>
      <w:divBdr>
        <w:top w:val="none" w:sz="0" w:space="0" w:color="auto"/>
        <w:left w:val="none" w:sz="0" w:space="0" w:color="auto"/>
        <w:bottom w:val="none" w:sz="0" w:space="0" w:color="auto"/>
        <w:right w:val="none" w:sz="0" w:space="0" w:color="auto"/>
      </w:divBdr>
    </w:div>
    <w:div w:id="115177744">
      <w:bodyDiv w:val="1"/>
      <w:marLeft w:val="0"/>
      <w:marRight w:val="0"/>
      <w:marTop w:val="0"/>
      <w:marBottom w:val="0"/>
      <w:divBdr>
        <w:top w:val="none" w:sz="0" w:space="0" w:color="auto"/>
        <w:left w:val="none" w:sz="0" w:space="0" w:color="auto"/>
        <w:bottom w:val="none" w:sz="0" w:space="0" w:color="auto"/>
        <w:right w:val="none" w:sz="0" w:space="0" w:color="auto"/>
      </w:divBdr>
    </w:div>
    <w:div w:id="121003774">
      <w:bodyDiv w:val="1"/>
      <w:marLeft w:val="0"/>
      <w:marRight w:val="0"/>
      <w:marTop w:val="0"/>
      <w:marBottom w:val="0"/>
      <w:divBdr>
        <w:top w:val="none" w:sz="0" w:space="0" w:color="auto"/>
        <w:left w:val="none" w:sz="0" w:space="0" w:color="auto"/>
        <w:bottom w:val="none" w:sz="0" w:space="0" w:color="auto"/>
        <w:right w:val="none" w:sz="0" w:space="0" w:color="auto"/>
      </w:divBdr>
    </w:div>
    <w:div w:id="134957691">
      <w:bodyDiv w:val="1"/>
      <w:marLeft w:val="0"/>
      <w:marRight w:val="0"/>
      <w:marTop w:val="0"/>
      <w:marBottom w:val="0"/>
      <w:divBdr>
        <w:top w:val="none" w:sz="0" w:space="0" w:color="auto"/>
        <w:left w:val="none" w:sz="0" w:space="0" w:color="auto"/>
        <w:bottom w:val="none" w:sz="0" w:space="0" w:color="auto"/>
        <w:right w:val="none" w:sz="0" w:space="0" w:color="auto"/>
      </w:divBdr>
    </w:div>
    <w:div w:id="143209239">
      <w:bodyDiv w:val="1"/>
      <w:marLeft w:val="0"/>
      <w:marRight w:val="0"/>
      <w:marTop w:val="0"/>
      <w:marBottom w:val="0"/>
      <w:divBdr>
        <w:top w:val="none" w:sz="0" w:space="0" w:color="auto"/>
        <w:left w:val="none" w:sz="0" w:space="0" w:color="auto"/>
        <w:bottom w:val="none" w:sz="0" w:space="0" w:color="auto"/>
        <w:right w:val="none" w:sz="0" w:space="0" w:color="auto"/>
      </w:divBdr>
    </w:div>
    <w:div w:id="175270466">
      <w:bodyDiv w:val="1"/>
      <w:marLeft w:val="0"/>
      <w:marRight w:val="0"/>
      <w:marTop w:val="0"/>
      <w:marBottom w:val="0"/>
      <w:divBdr>
        <w:top w:val="none" w:sz="0" w:space="0" w:color="auto"/>
        <w:left w:val="none" w:sz="0" w:space="0" w:color="auto"/>
        <w:bottom w:val="none" w:sz="0" w:space="0" w:color="auto"/>
        <w:right w:val="none" w:sz="0" w:space="0" w:color="auto"/>
      </w:divBdr>
    </w:div>
    <w:div w:id="265890253">
      <w:bodyDiv w:val="1"/>
      <w:marLeft w:val="0"/>
      <w:marRight w:val="0"/>
      <w:marTop w:val="0"/>
      <w:marBottom w:val="0"/>
      <w:divBdr>
        <w:top w:val="none" w:sz="0" w:space="0" w:color="auto"/>
        <w:left w:val="none" w:sz="0" w:space="0" w:color="auto"/>
        <w:bottom w:val="none" w:sz="0" w:space="0" w:color="auto"/>
        <w:right w:val="none" w:sz="0" w:space="0" w:color="auto"/>
      </w:divBdr>
    </w:div>
    <w:div w:id="296108539">
      <w:bodyDiv w:val="1"/>
      <w:marLeft w:val="0"/>
      <w:marRight w:val="0"/>
      <w:marTop w:val="0"/>
      <w:marBottom w:val="0"/>
      <w:divBdr>
        <w:top w:val="none" w:sz="0" w:space="0" w:color="auto"/>
        <w:left w:val="none" w:sz="0" w:space="0" w:color="auto"/>
        <w:bottom w:val="none" w:sz="0" w:space="0" w:color="auto"/>
        <w:right w:val="none" w:sz="0" w:space="0" w:color="auto"/>
      </w:divBdr>
    </w:div>
    <w:div w:id="300503453">
      <w:bodyDiv w:val="1"/>
      <w:marLeft w:val="0"/>
      <w:marRight w:val="0"/>
      <w:marTop w:val="0"/>
      <w:marBottom w:val="0"/>
      <w:divBdr>
        <w:top w:val="none" w:sz="0" w:space="0" w:color="auto"/>
        <w:left w:val="none" w:sz="0" w:space="0" w:color="auto"/>
        <w:bottom w:val="none" w:sz="0" w:space="0" w:color="auto"/>
        <w:right w:val="none" w:sz="0" w:space="0" w:color="auto"/>
      </w:divBdr>
      <w:divsChild>
        <w:div w:id="109209039">
          <w:marLeft w:val="0"/>
          <w:marRight w:val="0"/>
          <w:marTop w:val="0"/>
          <w:marBottom w:val="0"/>
          <w:divBdr>
            <w:top w:val="none" w:sz="0" w:space="0" w:color="auto"/>
            <w:left w:val="none" w:sz="0" w:space="0" w:color="auto"/>
            <w:bottom w:val="none" w:sz="0" w:space="0" w:color="auto"/>
            <w:right w:val="none" w:sz="0" w:space="0" w:color="auto"/>
          </w:divBdr>
        </w:div>
        <w:div w:id="1453204796">
          <w:marLeft w:val="0"/>
          <w:marRight w:val="0"/>
          <w:marTop w:val="0"/>
          <w:marBottom w:val="0"/>
          <w:divBdr>
            <w:top w:val="none" w:sz="0" w:space="0" w:color="auto"/>
            <w:left w:val="none" w:sz="0" w:space="0" w:color="auto"/>
            <w:bottom w:val="none" w:sz="0" w:space="0" w:color="auto"/>
            <w:right w:val="none" w:sz="0" w:space="0" w:color="auto"/>
          </w:divBdr>
        </w:div>
        <w:div w:id="1554080335">
          <w:marLeft w:val="0"/>
          <w:marRight w:val="0"/>
          <w:marTop w:val="0"/>
          <w:marBottom w:val="0"/>
          <w:divBdr>
            <w:top w:val="none" w:sz="0" w:space="0" w:color="auto"/>
            <w:left w:val="none" w:sz="0" w:space="0" w:color="auto"/>
            <w:bottom w:val="none" w:sz="0" w:space="0" w:color="auto"/>
            <w:right w:val="none" w:sz="0" w:space="0" w:color="auto"/>
          </w:divBdr>
        </w:div>
      </w:divsChild>
    </w:div>
    <w:div w:id="304043517">
      <w:bodyDiv w:val="1"/>
      <w:marLeft w:val="0"/>
      <w:marRight w:val="0"/>
      <w:marTop w:val="0"/>
      <w:marBottom w:val="0"/>
      <w:divBdr>
        <w:top w:val="none" w:sz="0" w:space="0" w:color="auto"/>
        <w:left w:val="none" w:sz="0" w:space="0" w:color="auto"/>
        <w:bottom w:val="none" w:sz="0" w:space="0" w:color="auto"/>
        <w:right w:val="none" w:sz="0" w:space="0" w:color="auto"/>
      </w:divBdr>
      <w:divsChild>
        <w:div w:id="1776442605">
          <w:marLeft w:val="0"/>
          <w:marRight w:val="0"/>
          <w:marTop w:val="0"/>
          <w:marBottom w:val="0"/>
          <w:divBdr>
            <w:top w:val="none" w:sz="0" w:space="0" w:color="auto"/>
            <w:left w:val="none" w:sz="0" w:space="0" w:color="auto"/>
            <w:bottom w:val="none" w:sz="0" w:space="0" w:color="auto"/>
            <w:right w:val="none" w:sz="0" w:space="0" w:color="auto"/>
          </w:divBdr>
          <w:divsChild>
            <w:div w:id="245772301">
              <w:marLeft w:val="0"/>
              <w:marRight w:val="0"/>
              <w:marTop w:val="0"/>
              <w:marBottom w:val="720"/>
              <w:divBdr>
                <w:top w:val="none" w:sz="0" w:space="0" w:color="auto"/>
                <w:left w:val="single" w:sz="12" w:space="0" w:color="CCCCCC"/>
                <w:bottom w:val="single" w:sz="12" w:space="0" w:color="CCCCCC"/>
                <w:right w:val="single" w:sz="12" w:space="0" w:color="CCCCCC"/>
              </w:divBdr>
              <w:divsChild>
                <w:div w:id="1515606943">
                  <w:marLeft w:val="0"/>
                  <w:marRight w:val="0"/>
                  <w:marTop w:val="0"/>
                  <w:marBottom w:val="0"/>
                  <w:divBdr>
                    <w:top w:val="none" w:sz="0" w:space="0" w:color="auto"/>
                    <w:left w:val="none" w:sz="0" w:space="0" w:color="auto"/>
                    <w:bottom w:val="single" w:sz="6" w:space="6" w:color="CCCCCC"/>
                    <w:right w:val="none" w:sz="0" w:space="0" w:color="auto"/>
                  </w:divBdr>
                  <w:divsChild>
                    <w:div w:id="12097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2164">
      <w:bodyDiv w:val="1"/>
      <w:marLeft w:val="0"/>
      <w:marRight w:val="0"/>
      <w:marTop w:val="0"/>
      <w:marBottom w:val="0"/>
      <w:divBdr>
        <w:top w:val="none" w:sz="0" w:space="0" w:color="auto"/>
        <w:left w:val="none" w:sz="0" w:space="0" w:color="auto"/>
        <w:bottom w:val="none" w:sz="0" w:space="0" w:color="auto"/>
        <w:right w:val="none" w:sz="0" w:space="0" w:color="auto"/>
      </w:divBdr>
    </w:div>
    <w:div w:id="346754921">
      <w:bodyDiv w:val="1"/>
      <w:marLeft w:val="0"/>
      <w:marRight w:val="0"/>
      <w:marTop w:val="0"/>
      <w:marBottom w:val="0"/>
      <w:divBdr>
        <w:top w:val="none" w:sz="0" w:space="0" w:color="auto"/>
        <w:left w:val="none" w:sz="0" w:space="0" w:color="auto"/>
        <w:bottom w:val="none" w:sz="0" w:space="0" w:color="auto"/>
        <w:right w:val="none" w:sz="0" w:space="0" w:color="auto"/>
      </w:divBdr>
    </w:div>
    <w:div w:id="352614747">
      <w:bodyDiv w:val="1"/>
      <w:marLeft w:val="0"/>
      <w:marRight w:val="0"/>
      <w:marTop w:val="0"/>
      <w:marBottom w:val="0"/>
      <w:divBdr>
        <w:top w:val="none" w:sz="0" w:space="0" w:color="auto"/>
        <w:left w:val="none" w:sz="0" w:space="0" w:color="auto"/>
        <w:bottom w:val="none" w:sz="0" w:space="0" w:color="auto"/>
        <w:right w:val="none" w:sz="0" w:space="0" w:color="auto"/>
      </w:divBdr>
    </w:div>
    <w:div w:id="362218726">
      <w:bodyDiv w:val="1"/>
      <w:marLeft w:val="0"/>
      <w:marRight w:val="0"/>
      <w:marTop w:val="0"/>
      <w:marBottom w:val="0"/>
      <w:divBdr>
        <w:top w:val="none" w:sz="0" w:space="0" w:color="auto"/>
        <w:left w:val="none" w:sz="0" w:space="0" w:color="auto"/>
        <w:bottom w:val="none" w:sz="0" w:space="0" w:color="auto"/>
        <w:right w:val="none" w:sz="0" w:space="0" w:color="auto"/>
      </w:divBdr>
    </w:div>
    <w:div w:id="380329084">
      <w:bodyDiv w:val="1"/>
      <w:marLeft w:val="0"/>
      <w:marRight w:val="0"/>
      <w:marTop w:val="0"/>
      <w:marBottom w:val="0"/>
      <w:divBdr>
        <w:top w:val="none" w:sz="0" w:space="0" w:color="auto"/>
        <w:left w:val="none" w:sz="0" w:space="0" w:color="auto"/>
        <w:bottom w:val="none" w:sz="0" w:space="0" w:color="auto"/>
        <w:right w:val="none" w:sz="0" w:space="0" w:color="auto"/>
      </w:divBdr>
    </w:div>
    <w:div w:id="399866691">
      <w:bodyDiv w:val="1"/>
      <w:marLeft w:val="0"/>
      <w:marRight w:val="0"/>
      <w:marTop w:val="0"/>
      <w:marBottom w:val="0"/>
      <w:divBdr>
        <w:top w:val="none" w:sz="0" w:space="0" w:color="auto"/>
        <w:left w:val="none" w:sz="0" w:space="0" w:color="auto"/>
        <w:bottom w:val="none" w:sz="0" w:space="0" w:color="auto"/>
        <w:right w:val="none" w:sz="0" w:space="0" w:color="auto"/>
      </w:divBdr>
    </w:div>
    <w:div w:id="401100107">
      <w:bodyDiv w:val="1"/>
      <w:marLeft w:val="0"/>
      <w:marRight w:val="0"/>
      <w:marTop w:val="0"/>
      <w:marBottom w:val="0"/>
      <w:divBdr>
        <w:top w:val="none" w:sz="0" w:space="0" w:color="auto"/>
        <w:left w:val="none" w:sz="0" w:space="0" w:color="auto"/>
        <w:bottom w:val="none" w:sz="0" w:space="0" w:color="auto"/>
        <w:right w:val="none" w:sz="0" w:space="0" w:color="auto"/>
      </w:divBdr>
    </w:div>
    <w:div w:id="411700652">
      <w:bodyDiv w:val="1"/>
      <w:marLeft w:val="0"/>
      <w:marRight w:val="0"/>
      <w:marTop w:val="0"/>
      <w:marBottom w:val="0"/>
      <w:divBdr>
        <w:top w:val="none" w:sz="0" w:space="0" w:color="auto"/>
        <w:left w:val="none" w:sz="0" w:space="0" w:color="auto"/>
        <w:bottom w:val="none" w:sz="0" w:space="0" w:color="auto"/>
        <w:right w:val="none" w:sz="0" w:space="0" w:color="auto"/>
      </w:divBdr>
      <w:divsChild>
        <w:div w:id="1341852808">
          <w:marLeft w:val="0"/>
          <w:marRight w:val="0"/>
          <w:marTop w:val="0"/>
          <w:marBottom w:val="0"/>
          <w:divBdr>
            <w:top w:val="none" w:sz="0" w:space="0" w:color="auto"/>
            <w:left w:val="none" w:sz="0" w:space="0" w:color="auto"/>
            <w:bottom w:val="none" w:sz="0" w:space="0" w:color="auto"/>
            <w:right w:val="none" w:sz="0" w:space="0" w:color="auto"/>
          </w:divBdr>
        </w:div>
        <w:div w:id="1070352457">
          <w:marLeft w:val="0"/>
          <w:marRight w:val="0"/>
          <w:marTop w:val="0"/>
          <w:marBottom w:val="0"/>
          <w:divBdr>
            <w:top w:val="none" w:sz="0" w:space="0" w:color="auto"/>
            <w:left w:val="none" w:sz="0" w:space="0" w:color="auto"/>
            <w:bottom w:val="none" w:sz="0" w:space="0" w:color="auto"/>
            <w:right w:val="none" w:sz="0" w:space="0" w:color="auto"/>
          </w:divBdr>
        </w:div>
        <w:div w:id="1216627308">
          <w:marLeft w:val="0"/>
          <w:marRight w:val="0"/>
          <w:marTop w:val="0"/>
          <w:marBottom w:val="0"/>
          <w:divBdr>
            <w:top w:val="none" w:sz="0" w:space="0" w:color="auto"/>
            <w:left w:val="none" w:sz="0" w:space="0" w:color="auto"/>
            <w:bottom w:val="none" w:sz="0" w:space="0" w:color="auto"/>
            <w:right w:val="none" w:sz="0" w:space="0" w:color="auto"/>
          </w:divBdr>
        </w:div>
        <w:div w:id="1359696688">
          <w:marLeft w:val="0"/>
          <w:marRight w:val="0"/>
          <w:marTop w:val="0"/>
          <w:marBottom w:val="0"/>
          <w:divBdr>
            <w:top w:val="none" w:sz="0" w:space="0" w:color="auto"/>
            <w:left w:val="none" w:sz="0" w:space="0" w:color="auto"/>
            <w:bottom w:val="none" w:sz="0" w:space="0" w:color="auto"/>
            <w:right w:val="none" w:sz="0" w:space="0" w:color="auto"/>
          </w:divBdr>
        </w:div>
        <w:div w:id="170528805">
          <w:marLeft w:val="0"/>
          <w:marRight w:val="0"/>
          <w:marTop w:val="0"/>
          <w:marBottom w:val="0"/>
          <w:divBdr>
            <w:top w:val="none" w:sz="0" w:space="0" w:color="auto"/>
            <w:left w:val="none" w:sz="0" w:space="0" w:color="auto"/>
            <w:bottom w:val="none" w:sz="0" w:space="0" w:color="auto"/>
            <w:right w:val="none" w:sz="0" w:space="0" w:color="auto"/>
          </w:divBdr>
        </w:div>
        <w:div w:id="1574468624">
          <w:marLeft w:val="0"/>
          <w:marRight w:val="0"/>
          <w:marTop w:val="0"/>
          <w:marBottom w:val="0"/>
          <w:divBdr>
            <w:top w:val="none" w:sz="0" w:space="0" w:color="auto"/>
            <w:left w:val="none" w:sz="0" w:space="0" w:color="auto"/>
            <w:bottom w:val="none" w:sz="0" w:space="0" w:color="auto"/>
            <w:right w:val="none" w:sz="0" w:space="0" w:color="auto"/>
          </w:divBdr>
        </w:div>
      </w:divsChild>
    </w:div>
    <w:div w:id="422578333">
      <w:bodyDiv w:val="1"/>
      <w:marLeft w:val="0"/>
      <w:marRight w:val="0"/>
      <w:marTop w:val="0"/>
      <w:marBottom w:val="0"/>
      <w:divBdr>
        <w:top w:val="none" w:sz="0" w:space="0" w:color="auto"/>
        <w:left w:val="none" w:sz="0" w:space="0" w:color="auto"/>
        <w:bottom w:val="none" w:sz="0" w:space="0" w:color="auto"/>
        <w:right w:val="none" w:sz="0" w:space="0" w:color="auto"/>
      </w:divBdr>
    </w:div>
    <w:div w:id="429934653">
      <w:bodyDiv w:val="1"/>
      <w:marLeft w:val="0"/>
      <w:marRight w:val="0"/>
      <w:marTop w:val="0"/>
      <w:marBottom w:val="0"/>
      <w:divBdr>
        <w:top w:val="none" w:sz="0" w:space="0" w:color="auto"/>
        <w:left w:val="none" w:sz="0" w:space="0" w:color="auto"/>
        <w:bottom w:val="none" w:sz="0" w:space="0" w:color="auto"/>
        <w:right w:val="none" w:sz="0" w:space="0" w:color="auto"/>
      </w:divBdr>
    </w:div>
    <w:div w:id="453134901">
      <w:bodyDiv w:val="1"/>
      <w:marLeft w:val="0"/>
      <w:marRight w:val="0"/>
      <w:marTop w:val="0"/>
      <w:marBottom w:val="0"/>
      <w:divBdr>
        <w:top w:val="none" w:sz="0" w:space="0" w:color="auto"/>
        <w:left w:val="none" w:sz="0" w:space="0" w:color="auto"/>
        <w:bottom w:val="none" w:sz="0" w:space="0" w:color="auto"/>
        <w:right w:val="none" w:sz="0" w:space="0" w:color="auto"/>
      </w:divBdr>
    </w:div>
    <w:div w:id="473136086">
      <w:bodyDiv w:val="1"/>
      <w:marLeft w:val="0"/>
      <w:marRight w:val="0"/>
      <w:marTop w:val="0"/>
      <w:marBottom w:val="0"/>
      <w:divBdr>
        <w:top w:val="none" w:sz="0" w:space="0" w:color="auto"/>
        <w:left w:val="none" w:sz="0" w:space="0" w:color="auto"/>
        <w:bottom w:val="none" w:sz="0" w:space="0" w:color="auto"/>
        <w:right w:val="none" w:sz="0" w:space="0" w:color="auto"/>
      </w:divBdr>
    </w:div>
    <w:div w:id="480075821">
      <w:bodyDiv w:val="1"/>
      <w:marLeft w:val="0"/>
      <w:marRight w:val="0"/>
      <w:marTop w:val="0"/>
      <w:marBottom w:val="0"/>
      <w:divBdr>
        <w:top w:val="none" w:sz="0" w:space="0" w:color="auto"/>
        <w:left w:val="none" w:sz="0" w:space="0" w:color="auto"/>
        <w:bottom w:val="none" w:sz="0" w:space="0" w:color="auto"/>
        <w:right w:val="none" w:sz="0" w:space="0" w:color="auto"/>
      </w:divBdr>
    </w:div>
    <w:div w:id="486677895">
      <w:bodyDiv w:val="1"/>
      <w:marLeft w:val="0"/>
      <w:marRight w:val="0"/>
      <w:marTop w:val="0"/>
      <w:marBottom w:val="0"/>
      <w:divBdr>
        <w:top w:val="none" w:sz="0" w:space="0" w:color="auto"/>
        <w:left w:val="none" w:sz="0" w:space="0" w:color="auto"/>
        <w:bottom w:val="none" w:sz="0" w:space="0" w:color="auto"/>
        <w:right w:val="none" w:sz="0" w:space="0" w:color="auto"/>
      </w:divBdr>
    </w:div>
    <w:div w:id="492986670">
      <w:bodyDiv w:val="1"/>
      <w:marLeft w:val="0"/>
      <w:marRight w:val="0"/>
      <w:marTop w:val="0"/>
      <w:marBottom w:val="0"/>
      <w:divBdr>
        <w:top w:val="none" w:sz="0" w:space="0" w:color="auto"/>
        <w:left w:val="none" w:sz="0" w:space="0" w:color="auto"/>
        <w:bottom w:val="none" w:sz="0" w:space="0" w:color="auto"/>
        <w:right w:val="none" w:sz="0" w:space="0" w:color="auto"/>
      </w:divBdr>
      <w:divsChild>
        <w:div w:id="1650552423">
          <w:marLeft w:val="0"/>
          <w:marRight w:val="0"/>
          <w:marTop w:val="0"/>
          <w:marBottom w:val="0"/>
          <w:divBdr>
            <w:top w:val="none" w:sz="0" w:space="0" w:color="auto"/>
            <w:left w:val="none" w:sz="0" w:space="0" w:color="auto"/>
            <w:bottom w:val="none" w:sz="0" w:space="0" w:color="auto"/>
            <w:right w:val="none" w:sz="0" w:space="0" w:color="auto"/>
          </w:divBdr>
          <w:divsChild>
            <w:div w:id="1959867391">
              <w:marLeft w:val="0"/>
              <w:marRight w:val="0"/>
              <w:marTop w:val="0"/>
              <w:marBottom w:val="0"/>
              <w:divBdr>
                <w:top w:val="none" w:sz="0" w:space="0" w:color="auto"/>
                <w:left w:val="none" w:sz="0" w:space="0" w:color="auto"/>
                <w:bottom w:val="none" w:sz="0" w:space="0" w:color="auto"/>
                <w:right w:val="none" w:sz="0" w:space="0" w:color="auto"/>
              </w:divBdr>
              <w:divsChild>
                <w:div w:id="624434809">
                  <w:marLeft w:val="0"/>
                  <w:marRight w:val="0"/>
                  <w:marTop w:val="0"/>
                  <w:marBottom w:val="0"/>
                  <w:divBdr>
                    <w:top w:val="none" w:sz="0" w:space="0" w:color="auto"/>
                    <w:left w:val="none" w:sz="0" w:space="0" w:color="auto"/>
                    <w:bottom w:val="none" w:sz="0" w:space="0" w:color="auto"/>
                    <w:right w:val="none" w:sz="0" w:space="0" w:color="auto"/>
                  </w:divBdr>
                </w:div>
                <w:div w:id="2019117658">
                  <w:marLeft w:val="0"/>
                  <w:marRight w:val="0"/>
                  <w:marTop w:val="0"/>
                  <w:marBottom w:val="0"/>
                  <w:divBdr>
                    <w:top w:val="none" w:sz="0" w:space="0" w:color="auto"/>
                    <w:left w:val="none" w:sz="0" w:space="0" w:color="auto"/>
                    <w:bottom w:val="none" w:sz="0" w:space="0" w:color="auto"/>
                    <w:right w:val="none" w:sz="0" w:space="0" w:color="auto"/>
                  </w:divBdr>
                </w:div>
                <w:div w:id="486166780">
                  <w:marLeft w:val="0"/>
                  <w:marRight w:val="0"/>
                  <w:marTop w:val="0"/>
                  <w:marBottom w:val="0"/>
                  <w:divBdr>
                    <w:top w:val="none" w:sz="0" w:space="0" w:color="auto"/>
                    <w:left w:val="none" w:sz="0" w:space="0" w:color="auto"/>
                    <w:bottom w:val="none" w:sz="0" w:space="0" w:color="auto"/>
                    <w:right w:val="none" w:sz="0" w:space="0" w:color="auto"/>
                  </w:divBdr>
                  <w:divsChild>
                    <w:div w:id="2072463163">
                      <w:marLeft w:val="0"/>
                      <w:marRight w:val="0"/>
                      <w:marTop w:val="0"/>
                      <w:marBottom w:val="0"/>
                      <w:divBdr>
                        <w:top w:val="none" w:sz="0" w:space="0" w:color="auto"/>
                        <w:left w:val="none" w:sz="0" w:space="0" w:color="auto"/>
                        <w:bottom w:val="none" w:sz="0" w:space="0" w:color="auto"/>
                        <w:right w:val="none" w:sz="0" w:space="0" w:color="auto"/>
                      </w:divBdr>
                      <w:divsChild>
                        <w:div w:id="1913930775">
                          <w:marLeft w:val="0"/>
                          <w:marRight w:val="0"/>
                          <w:marTop w:val="0"/>
                          <w:marBottom w:val="0"/>
                          <w:divBdr>
                            <w:top w:val="none" w:sz="0" w:space="0" w:color="auto"/>
                            <w:left w:val="none" w:sz="0" w:space="0" w:color="auto"/>
                            <w:bottom w:val="none" w:sz="0" w:space="0" w:color="auto"/>
                            <w:right w:val="none" w:sz="0" w:space="0" w:color="auto"/>
                          </w:divBdr>
                        </w:div>
                        <w:div w:id="1354528500">
                          <w:marLeft w:val="0"/>
                          <w:marRight w:val="0"/>
                          <w:marTop w:val="240"/>
                          <w:marBottom w:val="525"/>
                          <w:divBdr>
                            <w:top w:val="none" w:sz="0" w:space="0" w:color="auto"/>
                            <w:left w:val="none" w:sz="0" w:space="0" w:color="auto"/>
                            <w:bottom w:val="none" w:sz="0" w:space="0" w:color="auto"/>
                            <w:right w:val="none" w:sz="0" w:space="0" w:color="auto"/>
                          </w:divBdr>
                        </w:div>
                        <w:div w:id="410542988">
                          <w:marLeft w:val="0"/>
                          <w:marRight w:val="0"/>
                          <w:marTop w:val="0"/>
                          <w:marBottom w:val="240"/>
                          <w:divBdr>
                            <w:top w:val="none" w:sz="0" w:space="0" w:color="auto"/>
                            <w:left w:val="none" w:sz="0" w:space="0" w:color="auto"/>
                            <w:bottom w:val="none" w:sz="0" w:space="0" w:color="auto"/>
                            <w:right w:val="none" w:sz="0" w:space="0" w:color="auto"/>
                          </w:divBdr>
                        </w:div>
                        <w:div w:id="345444726">
                          <w:marLeft w:val="0"/>
                          <w:marRight w:val="240"/>
                          <w:marTop w:val="450"/>
                          <w:marBottom w:val="0"/>
                          <w:divBdr>
                            <w:top w:val="none" w:sz="0" w:space="0" w:color="auto"/>
                            <w:left w:val="none" w:sz="0" w:space="0" w:color="auto"/>
                            <w:bottom w:val="none" w:sz="0" w:space="0" w:color="auto"/>
                            <w:right w:val="none" w:sz="0" w:space="0" w:color="auto"/>
                          </w:divBdr>
                          <w:divsChild>
                            <w:div w:id="205266623">
                              <w:marLeft w:val="0"/>
                              <w:marRight w:val="0"/>
                              <w:marTop w:val="0"/>
                              <w:marBottom w:val="0"/>
                              <w:divBdr>
                                <w:top w:val="none" w:sz="0" w:space="0" w:color="auto"/>
                                <w:left w:val="none" w:sz="0" w:space="0" w:color="auto"/>
                                <w:bottom w:val="none" w:sz="0" w:space="0" w:color="auto"/>
                                <w:right w:val="none" w:sz="0" w:space="0" w:color="auto"/>
                              </w:divBdr>
                            </w:div>
                            <w:div w:id="672882305">
                              <w:marLeft w:val="0"/>
                              <w:marRight w:val="0"/>
                              <w:marTop w:val="0"/>
                              <w:marBottom w:val="0"/>
                              <w:divBdr>
                                <w:top w:val="none" w:sz="0" w:space="0" w:color="auto"/>
                                <w:left w:val="none" w:sz="0" w:space="0" w:color="auto"/>
                                <w:bottom w:val="none" w:sz="0" w:space="0" w:color="auto"/>
                                <w:right w:val="none" w:sz="0" w:space="0" w:color="auto"/>
                              </w:divBdr>
                            </w:div>
                          </w:divsChild>
                        </w:div>
                        <w:div w:id="1304313547">
                          <w:marLeft w:val="0"/>
                          <w:marRight w:val="0"/>
                          <w:marTop w:val="330"/>
                          <w:marBottom w:val="330"/>
                          <w:divBdr>
                            <w:top w:val="none" w:sz="0" w:space="0" w:color="auto"/>
                            <w:left w:val="none" w:sz="0" w:space="0" w:color="auto"/>
                            <w:bottom w:val="none" w:sz="0" w:space="0" w:color="auto"/>
                            <w:right w:val="none" w:sz="0" w:space="0" w:color="auto"/>
                          </w:divBdr>
                          <w:divsChild>
                            <w:div w:id="1384134211">
                              <w:marLeft w:val="0"/>
                              <w:marRight w:val="0"/>
                              <w:marTop w:val="0"/>
                              <w:marBottom w:val="0"/>
                              <w:divBdr>
                                <w:top w:val="none" w:sz="0" w:space="0" w:color="auto"/>
                                <w:left w:val="none" w:sz="0" w:space="0" w:color="auto"/>
                                <w:bottom w:val="none" w:sz="0" w:space="0" w:color="auto"/>
                                <w:right w:val="none" w:sz="0" w:space="0" w:color="auto"/>
                              </w:divBdr>
                              <w:divsChild>
                                <w:div w:id="1708677059">
                                  <w:marLeft w:val="0"/>
                                  <w:marRight w:val="0"/>
                                  <w:marTop w:val="0"/>
                                  <w:marBottom w:val="0"/>
                                  <w:divBdr>
                                    <w:top w:val="none" w:sz="0" w:space="0" w:color="auto"/>
                                    <w:left w:val="none" w:sz="0" w:space="0" w:color="auto"/>
                                    <w:bottom w:val="none" w:sz="0" w:space="0" w:color="auto"/>
                                    <w:right w:val="none" w:sz="0" w:space="0" w:color="auto"/>
                                  </w:divBdr>
                                </w:div>
                                <w:div w:id="1735929959">
                                  <w:marLeft w:val="0"/>
                                  <w:marRight w:val="0"/>
                                  <w:marTop w:val="0"/>
                                  <w:marBottom w:val="0"/>
                                  <w:divBdr>
                                    <w:top w:val="none" w:sz="0" w:space="0" w:color="auto"/>
                                    <w:left w:val="none" w:sz="0" w:space="0" w:color="auto"/>
                                    <w:bottom w:val="none" w:sz="0" w:space="0" w:color="auto"/>
                                    <w:right w:val="none" w:sz="0" w:space="0" w:color="auto"/>
                                  </w:divBdr>
                                </w:div>
                                <w:div w:id="84347590">
                                  <w:marLeft w:val="0"/>
                                  <w:marRight w:val="0"/>
                                  <w:marTop w:val="0"/>
                                  <w:marBottom w:val="0"/>
                                  <w:divBdr>
                                    <w:top w:val="none" w:sz="0" w:space="0" w:color="auto"/>
                                    <w:left w:val="none" w:sz="0" w:space="0" w:color="auto"/>
                                    <w:bottom w:val="none" w:sz="0" w:space="0" w:color="auto"/>
                                    <w:right w:val="none" w:sz="0" w:space="0" w:color="auto"/>
                                  </w:divBdr>
                                </w:div>
                                <w:div w:id="1474635731">
                                  <w:marLeft w:val="0"/>
                                  <w:marRight w:val="0"/>
                                  <w:marTop w:val="0"/>
                                  <w:marBottom w:val="0"/>
                                  <w:divBdr>
                                    <w:top w:val="none" w:sz="0" w:space="0" w:color="auto"/>
                                    <w:left w:val="none" w:sz="0" w:space="0" w:color="auto"/>
                                    <w:bottom w:val="none" w:sz="0" w:space="0" w:color="auto"/>
                                    <w:right w:val="none" w:sz="0" w:space="0" w:color="auto"/>
                                  </w:divBdr>
                                </w:div>
                              </w:divsChild>
                            </w:div>
                            <w:div w:id="134371596">
                              <w:marLeft w:val="0"/>
                              <w:marRight w:val="0"/>
                              <w:marTop w:val="0"/>
                              <w:marBottom w:val="0"/>
                              <w:divBdr>
                                <w:top w:val="none" w:sz="0" w:space="0" w:color="auto"/>
                                <w:left w:val="none" w:sz="0" w:space="0" w:color="auto"/>
                                <w:bottom w:val="none" w:sz="0" w:space="0" w:color="auto"/>
                                <w:right w:val="none" w:sz="0" w:space="0" w:color="auto"/>
                              </w:divBdr>
                              <w:divsChild>
                                <w:div w:id="10111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9080">
                          <w:marLeft w:val="0"/>
                          <w:marRight w:val="0"/>
                          <w:marTop w:val="0"/>
                          <w:marBottom w:val="0"/>
                          <w:divBdr>
                            <w:top w:val="none" w:sz="0" w:space="0" w:color="auto"/>
                            <w:left w:val="none" w:sz="0" w:space="0" w:color="auto"/>
                            <w:bottom w:val="none" w:sz="0" w:space="0" w:color="auto"/>
                            <w:right w:val="none" w:sz="0" w:space="0" w:color="auto"/>
                          </w:divBdr>
                          <w:divsChild>
                            <w:div w:id="221016302">
                              <w:marLeft w:val="0"/>
                              <w:marRight w:val="75"/>
                              <w:marTop w:val="0"/>
                              <w:marBottom w:val="75"/>
                              <w:divBdr>
                                <w:top w:val="none" w:sz="0" w:space="0" w:color="auto"/>
                                <w:left w:val="none" w:sz="0" w:space="0" w:color="auto"/>
                                <w:bottom w:val="none" w:sz="0" w:space="0" w:color="auto"/>
                                <w:right w:val="none" w:sz="0" w:space="0" w:color="auto"/>
                              </w:divBdr>
                            </w:div>
                            <w:div w:id="31343071">
                              <w:marLeft w:val="0"/>
                              <w:marRight w:val="75"/>
                              <w:marTop w:val="0"/>
                              <w:marBottom w:val="75"/>
                              <w:divBdr>
                                <w:top w:val="none" w:sz="0" w:space="0" w:color="auto"/>
                                <w:left w:val="none" w:sz="0" w:space="0" w:color="auto"/>
                                <w:bottom w:val="none" w:sz="0" w:space="0" w:color="auto"/>
                                <w:right w:val="none" w:sz="0" w:space="0" w:color="auto"/>
                              </w:divBdr>
                            </w:div>
                            <w:div w:id="866217636">
                              <w:marLeft w:val="0"/>
                              <w:marRight w:val="75"/>
                              <w:marTop w:val="0"/>
                              <w:marBottom w:val="75"/>
                              <w:divBdr>
                                <w:top w:val="none" w:sz="0" w:space="0" w:color="auto"/>
                                <w:left w:val="none" w:sz="0" w:space="0" w:color="auto"/>
                                <w:bottom w:val="none" w:sz="0" w:space="0" w:color="auto"/>
                                <w:right w:val="none" w:sz="0" w:space="0" w:color="auto"/>
                              </w:divBdr>
                            </w:div>
                          </w:divsChild>
                        </w:div>
                        <w:div w:id="730225898">
                          <w:marLeft w:val="0"/>
                          <w:marRight w:val="0"/>
                          <w:marTop w:val="225"/>
                          <w:marBottom w:val="225"/>
                          <w:divBdr>
                            <w:top w:val="none" w:sz="0" w:space="0" w:color="auto"/>
                            <w:left w:val="none" w:sz="0" w:space="0" w:color="auto"/>
                            <w:bottom w:val="none" w:sz="0" w:space="0" w:color="auto"/>
                            <w:right w:val="none" w:sz="0" w:space="0" w:color="auto"/>
                          </w:divBdr>
                          <w:divsChild>
                            <w:div w:id="106391230">
                              <w:marLeft w:val="0"/>
                              <w:marRight w:val="0"/>
                              <w:marTop w:val="0"/>
                              <w:marBottom w:val="0"/>
                              <w:divBdr>
                                <w:top w:val="none" w:sz="0" w:space="0" w:color="auto"/>
                                <w:left w:val="none" w:sz="0" w:space="0" w:color="auto"/>
                                <w:bottom w:val="none" w:sz="0" w:space="0" w:color="auto"/>
                                <w:right w:val="none" w:sz="0" w:space="0" w:color="auto"/>
                              </w:divBdr>
                            </w:div>
                          </w:divsChild>
                        </w:div>
                        <w:div w:id="598876446">
                          <w:marLeft w:val="-150"/>
                          <w:marRight w:val="0"/>
                          <w:marTop w:val="0"/>
                          <w:marBottom w:val="0"/>
                          <w:divBdr>
                            <w:top w:val="none" w:sz="0" w:space="0" w:color="auto"/>
                            <w:left w:val="none" w:sz="0" w:space="0" w:color="auto"/>
                            <w:bottom w:val="none" w:sz="0" w:space="0" w:color="auto"/>
                            <w:right w:val="none" w:sz="0" w:space="0" w:color="auto"/>
                          </w:divBdr>
                          <w:divsChild>
                            <w:div w:id="415514415">
                              <w:marLeft w:val="150"/>
                              <w:marRight w:val="0"/>
                              <w:marTop w:val="0"/>
                              <w:marBottom w:val="225"/>
                              <w:divBdr>
                                <w:top w:val="none" w:sz="0" w:space="0" w:color="auto"/>
                                <w:left w:val="none" w:sz="0" w:space="0" w:color="auto"/>
                                <w:bottom w:val="none" w:sz="0" w:space="0" w:color="auto"/>
                                <w:right w:val="none" w:sz="0" w:space="0" w:color="auto"/>
                              </w:divBdr>
                            </w:div>
                            <w:div w:id="356126206">
                              <w:marLeft w:val="150"/>
                              <w:marRight w:val="0"/>
                              <w:marTop w:val="0"/>
                              <w:marBottom w:val="225"/>
                              <w:divBdr>
                                <w:top w:val="none" w:sz="0" w:space="0" w:color="auto"/>
                                <w:left w:val="none" w:sz="0" w:space="0" w:color="auto"/>
                                <w:bottom w:val="none" w:sz="0" w:space="0" w:color="auto"/>
                                <w:right w:val="none" w:sz="0" w:space="0" w:color="auto"/>
                              </w:divBdr>
                            </w:div>
                            <w:div w:id="1066802639">
                              <w:marLeft w:val="150"/>
                              <w:marRight w:val="0"/>
                              <w:marTop w:val="0"/>
                              <w:marBottom w:val="225"/>
                              <w:divBdr>
                                <w:top w:val="none" w:sz="0" w:space="0" w:color="auto"/>
                                <w:left w:val="none" w:sz="0" w:space="0" w:color="auto"/>
                                <w:bottom w:val="none" w:sz="0" w:space="0" w:color="auto"/>
                                <w:right w:val="none" w:sz="0" w:space="0" w:color="auto"/>
                              </w:divBdr>
                            </w:div>
                            <w:div w:id="650448070">
                              <w:marLeft w:val="150"/>
                              <w:marRight w:val="0"/>
                              <w:marTop w:val="0"/>
                              <w:marBottom w:val="225"/>
                              <w:divBdr>
                                <w:top w:val="none" w:sz="0" w:space="0" w:color="auto"/>
                                <w:left w:val="none" w:sz="0" w:space="0" w:color="auto"/>
                                <w:bottom w:val="none" w:sz="0" w:space="0" w:color="auto"/>
                                <w:right w:val="none" w:sz="0" w:space="0" w:color="auto"/>
                              </w:divBdr>
                            </w:div>
                          </w:divsChild>
                        </w:div>
                        <w:div w:id="678889169">
                          <w:marLeft w:val="0"/>
                          <w:marRight w:val="0"/>
                          <w:marTop w:val="0"/>
                          <w:marBottom w:val="0"/>
                          <w:divBdr>
                            <w:top w:val="none" w:sz="0" w:space="0" w:color="auto"/>
                            <w:left w:val="none" w:sz="0" w:space="0" w:color="auto"/>
                            <w:bottom w:val="none" w:sz="0" w:space="0" w:color="auto"/>
                            <w:right w:val="none" w:sz="0" w:space="0" w:color="auto"/>
                          </w:divBdr>
                          <w:divsChild>
                            <w:div w:id="277493830">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909728353">
                      <w:marLeft w:val="0"/>
                      <w:marRight w:val="0"/>
                      <w:marTop w:val="0"/>
                      <w:marBottom w:val="0"/>
                      <w:divBdr>
                        <w:top w:val="none" w:sz="0" w:space="0" w:color="auto"/>
                        <w:left w:val="none" w:sz="0" w:space="0" w:color="auto"/>
                        <w:bottom w:val="none" w:sz="0" w:space="0" w:color="auto"/>
                        <w:right w:val="none" w:sz="0" w:space="0" w:color="auto"/>
                      </w:divBdr>
                      <w:divsChild>
                        <w:div w:id="153842108">
                          <w:marLeft w:val="0"/>
                          <w:marRight w:val="0"/>
                          <w:marTop w:val="0"/>
                          <w:marBottom w:val="0"/>
                          <w:divBdr>
                            <w:top w:val="none" w:sz="0" w:space="0" w:color="auto"/>
                            <w:left w:val="none" w:sz="0" w:space="0" w:color="auto"/>
                            <w:bottom w:val="none" w:sz="0" w:space="0" w:color="auto"/>
                            <w:right w:val="none" w:sz="0" w:space="0" w:color="auto"/>
                          </w:divBdr>
                          <w:divsChild>
                            <w:div w:id="951474884">
                              <w:marLeft w:val="0"/>
                              <w:marRight w:val="0"/>
                              <w:marTop w:val="0"/>
                              <w:marBottom w:val="0"/>
                              <w:divBdr>
                                <w:top w:val="none" w:sz="0" w:space="0" w:color="auto"/>
                                <w:left w:val="none" w:sz="0" w:space="0" w:color="auto"/>
                                <w:bottom w:val="none" w:sz="0" w:space="0" w:color="auto"/>
                                <w:right w:val="none" w:sz="0" w:space="0" w:color="auto"/>
                              </w:divBdr>
                            </w:div>
                            <w:div w:id="911698929">
                              <w:marLeft w:val="0"/>
                              <w:marRight w:val="0"/>
                              <w:marTop w:val="150"/>
                              <w:marBottom w:val="0"/>
                              <w:divBdr>
                                <w:top w:val="none" w:sz="0" w:space="0" w:color="auto"/>
                                <w:left w:val="none" w:sz="0" w:space="0" w:color="auto"/>
                                <w:bottom w:val="none" w:sz="0" w:space="0" w:color="auto"/>
                                <w:right w:val="none" w:sz="0" w:space="0" w:color="auto"/>
                              </w:divBdr>
                              <w:divsChild>
                                <w:div w:id="914625490">
                                  <w:marLeft w:val="0"/>
                                  <w:marRight w:val="0"/>
                                  <w:marTop w:val="0"/>
                                  <w:marBottom w:val="0"/>
                                  <w:divBdr>
                                    <w:top w:val="none" w:sz="0" w:space="0" w:color="auto"/>
                                    <w:left w:val="none" w:sz="0" w:space="0" w:color="auto"/>
                                    <w:bottom w:val="none" w:sz="0" w:space="0" w:color="auto"/>
                                    <w:right w:val="none" w:sz="0" w:space="0" w:color="auto"/>
                                  </w:divBdr>
                                </w:div>
                                <w:div w:id="1619140048">
                                  <w:marLeft w:val="0"/>
                                  <w:marRight w:val="0"/>
                                  <w:marTop w:val="0"/>
                                  <w:marBottom w:val="0"/>
                                  <w:divBdr>
                                    <w:top w:val="none" w:sz="0" w:space="0" w:color="auto"/>
                                    <w:left w:val="none" w:sz="0" w:space="0" w:color="auto"/>
                                    <w:bottom w:val="none" w:sz="0" w:space="0" w:color="auto"/>
                                    <w:right w:val="none" w:sz="0" w:space="0" w:color="auto"/>
                                  </w:divBdr>
                                </w:div>
                              </w:divsChild>
                            </w:div>
                            <w:div w:id="1840846519">
                              <w:marLeft w:val="0"/>
                              <w:marRight w:val="0"/>
                              <w:marTop w:val="150"/>
                              <w:marBottom w:val="0"/>
                              <w:divBdr>
                                <w:top w:val="none" w:sz="0" w:space="0" w:color="auto"/>
                                <w:left w:val="none" w:sz="0" w:space="0" w:color="auto"/>
                                <w:bottom w:val="none" w:sz="0" w:space="0" w:color="auto"/>
                                <w:right w:val="none" w:sz="0" w:space="0" w:color="auto"/>
                              </w:divBdr>
                              <w:divsChild>
                                <w:div w:id="521481763">
                                  <w:marLeft w:val="0"/>
                                  <w:marRight w:val="0"/>
                                  <w:marTop w:val="0"/>
                                  <w:marBottom w:val="0"/>
                                  <w:divBdr>
                                    <w:top w:val="none" w:sz="0" w:space="0" w:color="auto"/>
                                    <w:left w:val="none" w:sz="0" w:space="0" w:color="auto"/>
                                    <w:bottom w:val="none" w:sz="0" w:space="0" w:color="auto"/>
                                    <w:right w:val="none" w:sz="0" w:space="0" w:color="auto"/>
                                  </w:divBdr>
                                </w:div>
                                <w:div w:id="20399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959941">
      <w:bodyDiv w:val="1"/>
      <w:marLeft w:val="0"/>
      <w:marRight w:val="0"/>
      <w:marTop w:val="0"/>
      <w:marBottom w:val="0"/>
      <w:divBdr>
        <w:top w:val="none" w:sz="0" w:space="0" w:color="auto"/>
        <w:left w:val="none" w:sz="0" w:space="0" w:color="auto"/>
        <w:bottom w:val="none" w:sz="0" w:space="0" w:color="auto"/>
        <w:right w:val="none" w:sz="0" w:space="0" w:color="auto"/>
      </w:divBdr>
    </w:div>
    <w:div w:id="530269222">
      <w:bodyDiv w:val="1"/>
      <w:marLeft w:val="0"/>
      <w:marRight w:val="0"/>
      <w:marTop w:val="0"/>
      <w:marBottom w:val="0"/>
      <w:divBdr>
        <w:top w:val="none" w:sz="0" w:space="0" w:color="auto"/>
        <w:left w:val="none" w:sz="0" w:space="0" w:color="auto"/>
        <w:bottom w:val="none" w:sz="0" w:space="0" w:color="auto"/>
        <w:right w:val="none" w:sz="0" w:space="0" w:color="auto"/>
      </w:divBdr>
    </w:div>
    <w:div w:id="531309754">
      <w:bodyDiv w:val="1"/>
      <w:marLeft w:val="0"/>
      <w:marRight w:val="0"/>
      <w:marTop w:val="0"/>
      <w:marBottom w:val="0"/>
      <w:divBdr>
        <w:top w:val="none" w:sz="0" w:space="0" w:color="auto"/>
        <w:left w:val="none" w:sz="0" w:space="0" w:color="auto"/>
        <w:bottom w:val="none" w:sz="0" w:space="0" w:color="auto"/>
        <w:right w:val="none" w:sz="0" w:space="0" w:color="auto"/>
      </w:divBdr>
    </w:div>
    <w:div w:id="539515549">
      <w:bodyDiv w:val="1"/>
      <w:marLeft w:val="0"/>
      <w:marRight w:val="0"/>
      <w:marTop w:val="0"/>
      <w:marBottom w:val="0"/>
      <w:divBdr>
        <w:top w:val="none" w:sz="0" w:space="0" w:color="auto"/>
        <w:left w:val="none" w:sz="0" w:space="0" w:color="auto"/>
        <w:bottom w:val="none" w:sz="0" w:space="0" w:color="auto"/>
        <w:right w:val="none" w:sz="0" w:space="0" w:color="auto"/>
      </w:divBdr>
    </w:div>
    <w:div w:id="542644876">
      <w:bodyDiv w:val="1"/>
      <w:marLeft w:val="0"/>
      <w:marRight w:val="0"/>
      <w:marTop w:val="0"/>
      <w:marBottom w:val="0"/>
      <w:divBdr>
        <w:top w:val="none" w:sz="0" w:space="0" w:color="auto"/>
        <w:left w:val="none" w:sz="0" w:space="0" w:color="auto"/>
        <w:bottom w:val="none" w:sz="0" w:space="0" w:color="auto"/>
        <w:right w:val="none" w:sz="0" w:space="0" w:color="auto"/>
      </w:divBdr>
    </w:div>
    <w:div w:id="552425151">
      <w:bodyDiv w:val="1"/>
      <w:marLeft w:val="0"/>
      <w:marRight w:val="0"/>
      <w:marTop w:val="0"/>
      <w:marBottom w:val="0"/>
      <w:divBdr>
        <w:top w:val="none" w:sz="0" w:space="0" w:color="auto"/>
        <w:left w:val="none" w:sz="0" w:space="0" w:color="auto"/>
        <w:bottom w:val="none" w:sz="0" w:space="0" w:color="auto"/>
        <w:right w:val="none" w:sz="0" w:space="0" w:color="auto"/>
      </w:divBdr>
    </w:div>
    <w:div w:id="579020782">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sChild>
        <w:div w:id="50465653">
          <w:marLeft w:val="0"/>
          <w:marRight w:val="0"/>
          <w:marTop w:val="0"/>
          <w:marBottom w:val="0"/>
          <w:divBdr>
            <w:top w:val="none" w:sz="0" w:space="0" w:color="auto"/>
            <w:left w:val="none" w:sz="0" w:space="0" w:color="auto"/>
            <w:bottom w:val="none" w:sz="0" w:space="0" w:color="auto"/>
            <w:right w:val="none" w:sz="0" w:space="0" w:color="auto"/>
          </w:divBdr>
        </w:div>
        <w:div w:id="122502842">
          <w:marLeft w:val="0"/>
          <w:marRight w:val="0"/>
          <w:marTop w:val="0"/>
          <w:marBottom w:val="0"/>
          <w:divBdr>
            <w:top w:val="none" w:sz="0" w:space="0" w:color="auto"/>
            <w:left w:val="none" w:sz="0" w:space="0" w:color="auto"/>
            <w:bottom w:val="none" w:sz="0" w:space="0" w:color="auto"/>
            <w:right w:val="none" w:sz="0" w:space="0" w:color="auto"/>
          </w:divBdr>
        </w:div>
        <w:div w:id="423459620">
          <w:marLeft w:val="0"/>
          <w:marRight w:val="0"/>
          <w:marTop w:val="0"/>
          <w:marBottom w:val="0"/>
          <w:divBdr>
            <w:top w:val="none" w:sz="0" w:space="0" w:color="auto"/>
            <w:left w:val="none" w:sz="0" w:space="0" w:color="auto"/>
            <w:bottom w:val="none" w:sz="0" w:space="0" w:color="auto"/>
            <w:right w:val="none" w:sz="0" w:space="0" w:color="auto"/>
          </w:divBdr>
        </w:div>
        <w:div w:id="523446423">
          <w:marLeft w:val="0"/>
          <w:marRight w:val="0"/>
          <w:marTop w:val="0"/>
          <w:marBottom w:val="0"/>
          <w:divBdr>
            <w:top w:val="none" w:sz="0" w:space="0" w:color="auto"/>
            <w:left w:val="none" w:sz="0" w:space="0" w:color="auto"/>
            <w:bottom w:val="none" w:sz="0" w:space="0" w:color="auto"/>
            <w:right w:val="none" w:sz="0" w:space="0" w:color="auto"/>
          </w:divBdr>
        </w:div>
        <w:div w:id="766778246">
          <w:marLeft w:val="0"/>
          <w:marRight w:val="0"/>
          <w:marTop w:val="0"/>
          <w:marBottom w:val="0"/>
          <w:divBdr>
            <w:top w:val="none" w:sz="0" w:space="0" w:color="auto"/>
            <w:left w:val="none" w:sz="0" w:space="0" w:color="auto"/>
            <w:bottom w:val="none" w:sz="0" w:space="0" w:color="auto"/>
            <w:right w:val="none" w:sz="0" w:space="0" w:color="auto"/>
          </w:divBdr>
        </w:div>
        <w:div w:id="1089156516">
          <w:marLeft w:val="0"/>
          <w:marRight w:val="0"/>
          <w:marTop w:val="0"/>
          <w:marBottom w:val="0"/>
          <w:divBdr>
            <w:top w:val="none" w:sz="0" w:space="0" w:color="auto"/>
            <w:left w:val="none" w:sz="0" w:space="0" w:color="auto"/>
            <w:bottom w:val="none" w:sz="0" w:space="0" w:color="auto"/>
            <w:right w:val="none" w:sz="0" w:space="0" w:color="auto"/>
          </w:divBdr>
        </w:div>
        <w:div w:id="1190949086">
          <w:marLeft w:val="0"/>
          <w:marRight w:val="0"/>
          <w:marTop w:val="0"/>
          <w:marBottom w:val="0"/>
          <w:divBdr>
            <w:top w:val="none" w:sz="0" w:space="0" w:color="auto"/>
            <w:left w:val="none" w:sz="0" w:space="0" w:color="auto"/>
            <w:bottom w:val="none" w:sz="0" w:space="0" w:color="auto"/>
            <w:right w:val="none" w:sz="0" w:space="0" w:color="auto"/>
          </w:divBdr>
          <w:divsChild>
            <w:div w:id="449202380">
              <w:marLeft w:val="0"/>
              <w:marRight w:val="0"/>
              <w:marTop w:val="0"/>
              <w:marBottom w:val="0"/>
              <w:divBdr>
                <w:top w:val="none" w:sz="0" w:space="0" w:color="auto"/>
                <w:left w:val="none" w:sz="0" w:space="0" w:color="auto"/>
                <w:bottom w:val="none" w:sz="0" w:space="0" w:color="auto"/>
                <w:right w:val="none" w:sz="0" w:space="0" w:color="auto"/>
              </w:divBdr>
              <w:divsChild>
                <w:div w:id="143203636">
                  <w:marLeft w:val="0"/>
                  <w:marRight w:val="0"/>
                  <w:marTop w:val="0"/>
                  <w:marBottom w:val="0"/>
                  <w:divBdr>
                    <w:top w:val="none" w:sz="0" w:space="0" w:color="auto"/>
                    <w:left w:val="none" w:sz="0" w:space="0" w:color="auto"/>
                    <w:bottom w:val="none" w:sz="0" w:space="0" w:color="auto"/>
                    <w:right w:val="none" w:sz="0" w:space="0" w:color="auto"/>
                  </w:divBdr>
                </w:div>
                <w:div w:id="371001721">
                  <w:marLeft w:val="0"/>
                  <w:marRight w:val="0"/>
                  <w:marTop w:val="0"/>
                  <w:marBottom w:val="0"/>
                  <w:divBdr>
                    <w:top w:val="none" w:sz="0" w:space="0" w:color="auto"/>
                    <w:left w:val="none" w:sz="0" w:space="0" w:color="auto"/>
                    <w:bottom w:val="none" w:sz="0" w:space="0" w:color="auto"/>
                    <w:right w:val="none" w:sz="0" w:space="0" w:color="auto"/>
                  </w:divBdr>
                </w:div>
                <w:div w:id="853375758">
                  <w:marLeft w:val="0"/>
                  <w:marRight w:val="0"/>
                  <w:marTop w:val="0"/>
                  <w:marBottom w:val="0"/>
                  <w:divBdr>
                    <w:top w:val="none" w:sz="0" w:space="0" w:color="auto"/>
                    <w:left w:val="none" w:sz="0" w:space="0" w:color="auto"/>
                    <w:bottom w:val="none" w:sz="0" w:space="0" w:color="auto"/>
                    <w:right w:val="none" w:sz="0" w:space="0" w:color="auto"/>
                  </w:divBdr>
                </w:div>
                <w:div w:id="895816856">
                  <w:marLeft w:val="0"/>
                  <w:marRight w:val="0"/>
                  <w:marTop w:val="0"/>
                  <w:marBottom w:val="0"/>
                  <w:divBdr>
                    <w:top w:val="none" w:sz="0" w:space="0" w:color="auto"/>
                    <w:left w:val="none" w:sz="0" w:space="0" w:color="auto"/>
                    <w:bottom w:val="none" w:sz="0" w:space="0" w:color="auto"/>
                    <w:right w:val="none" w:sz="0" w:space="0" w:color="auto"/>
                  </w:divBdr>
                </w:div>
                <w:div w:id="1432967526">
                  <w:marLeft w:val="0"/>
                  <w:marRight w:val="0"/>
                  <w:marTop w:val="0"/>
                  <w:marBottom w:val="0"/>
                  <w:divBdr>
                    <w:top w:val="none" w:sz="0" w:space="0" w:color="auto"/>
                    <w:left w:val="none" w:sz="0" w:space="0" w:color="auto"/>
                    <w:bottom w:val="none" w:sz="0" w:space="0" w:color="auto"/>
                    <w:right w:val="none" w:sz="0" w:space="0" w:color="auto"/>
                  </w:divBdr>
                </w:div>
                <w:div w:id="1673793502">
                  <w:marLeft w:val="0"/>
                  <w:marRight w:val="0"/>
                  <w:marTop w:val="0"/>
                  <w:marBottom w:val="0"/>
                  <w:divBdr>
                    <w:top w:val="none" w:sz="0" w:space="0" w:color="auto"/>
                    <w:left w:val="none" w:sz="0" w:space="0" w:color="auto"/>
                    <w:bottom w:val="none" w:sz="0" w:space="0" w:color="auto"/>
                    <w:right w:val="none" w:sz="0" w:space="0" w:color="auto"/>
                  </w:divBdr>
                </w:div>
                <w:div w:id="1797285699">
                  <w:marLeft w:val="0"/>
                  <w:marRight w:val="0"/>
                  <w:marTop w:val="0"/>
                  <w:marBottom w:val="0"/>
                  <w:divBdr>
                    <w:top w:val="none" w:sz="0" w:space="0" w:color="auto"/>
                    <w:left w:val="none" w:sz="0" w:space="0" w:color="auto"/>
                    <w:bottom w:val="none" w:sz="0" w:space="0" w:color="auto"/>
                    <w:right w:val="none" w:sz="0" w:space="0" w:color="auto"/>
                  </w:divBdr>
                </w:div>
                <w:div w:id="1830438958">
                  <w:marLeft w:val="0"/>
                  <w:marRight w:val="0"/>
                  <w:marTop w:val="0"/>
                  <w:marBottom w:val="0"/>
                  <w:divBdr>
                    <w:top w:val="none" w:sz="0" w:space="0" w:color="auto"/>
                    <w:left w:val="none" w:sz="0" w:space="0" w:color="auto"/>
                    <w:bottom w:val="none" w:sz="0" w:space="0" w:color="auto"/>
                    <w:right w:val="none" w:sz="0" w:space="0" w:color="auto"/>
                  </w:divBdr>
                </w:div>
                <w:div w:id="1835028929">
                  <w:marLeft w:val="0"/>
                  <w:marRight w:val="0"/>
                  <w:marTop w:val="0"/>
                  <w:marBottom w:val="0"/>
                  <w:divBdr>
                    <w:top w:val="none" w:sz="0" w:space="0" w:color="auto"/>
                    <w:left w:val="none" w:sz="0" w:space="0" w:color="auto"/>
                    <w:bottom w:val="none" w:sz="0" w:space="0" w:color="auto"/>
                    <w:right w:val="none" w:sz="0" w:space="0" w:color="auto"/>
                  </w:divBdr>
                </w:div>
                <w:div w:id="1873378792">
                  <w:marLeft w:val="0"/>
                  <w:marRight w:val="0"/>
                  <w:marTop w:val="0"/>
                  <w:marBottom w:val="0"/>
                  <w:divBdr>
                    <w:top w:val="none" w:sz="0" w:space="0" w:color="auto"/>
                    <w:left w:val="none" w:sz="0" w:space="0" w:color="auto"/>
                    <w:bottom w:val="none" w:sz="0" w:space="0" w:color="auto"/>
                    <w:right w:val="none" w:sz="0" w:space="0" w:color="auto"/>
                  </w:divBdr>
                </w:div>
              </w:divsChild>
            </w:div>
            <w:div w:id="1286353270">
              <w:marLeft w:val="0"/>
              <w:marRight w:val="0"/>
              <w:marTop w:val="0"/>
              <w:marBottom w:val="0"/>
              <w:divBdr>
                <w:top w:val="none" w:sz="0" w:space="0" w:color="auto"/>
                <w:left w:val="none" w:sz="0" w:space="0" w:color="auto"/>
                <w:bottom w:val="none" w:sz="0" w:space="0" w:color="auto"/>
                <w:right w:val="none" w:sz="0" w:space="0" w:color="auto"/>
              </w:divBdr>
            </w:div>
            <w:div w:id="2095394704">
              <w:marLeft w:val="0"/>
              <w:marRight w:val="0"/>
              <w:marTop w:val="0"/>
              <w:marBottom w:val="0"/>
              <w:divBdr>
                <w:top w:val="none" w:sz="0" w:space="0" w:color="auto"/>
                <w:left w:val="none" w:sz="0" w:space="0" w:color="auto"/>
                <w:bottom w:val="none" w:sz="0" w:space="0" w:color="auto"/>
                <w:right w:val="none" w:sz="0" w:space="0" w:color="auto"/>
              </w:divBdr>
            </w:div>
          </w:divsChild>
        </w:div>
        <w:div w:id="1278563964">
          <w:marLeft w:val="0"/>
          <w:marRight w:val="0"/>
          <w:marTop w:val="0"/>
          <w:marBottom w:val="0"/>
          <w:divBdr>
            <w:top w:val="none" w:sz="0" w:space="0" w:color="auto"/>
            <w:left w:val="none" w:sz="0" w:space="0" w:color="auto"/>
            <w:bottom w:val="none" w:sz="0" w:space="0" w:color="auto"/>
            <w:right w:val="none" w:sz="0" w:space="0" w:color="auto"/>
          </w:divBdr>
        </w:div>
        <w:div w:id="1532304066">
          <w:marLeft w:val="0"/>
          <w:marRight w:val="0"/>
          <w:marTop w:val="0"/>
          <w:marBottom w:val="0"/>
          <w:divBdr>
            <w:top w:val="none" w:sz="0" w:space="0" w:color="auto"/>
            <w:left w:val="none" w:sz="0" w:space="0" w:color="auto"/>
            <w:bottom w:val="none" w:sz="0" w:space="0" w:color="auto"/>
            <w:right w:val="none" w:sz="0" w:space="0" w:color="auto"/>
          </w:divBdr>
        </w:div>
        <w:div w:id="1679849992">
          <w:marLeft w:val="0"/>
          <w:marRight w:val="0"/>
          <w:marTop w:val="0"/>
          <w:marBottom w:val="0"/>
          <w:divBdr>
            <w:top w:val="none" w:sz="0" w:space="0" w:color="auto"/>
            <w:left w:val="none" w:sz="0" w:space="0" w:color="auto"/>
            <w:bottom w:val="none" w:sz="0" w:space="0" w:color="auto"/>
            <w:right w:val="none" w:sz="0" w:space="0" w:color="auto"/>
          </w:divBdr>
        </w:div>
        <w:div w:id="1875003416">
          <w:marLeft w:val="0"/>
          <w:marRight w:val="0"/>
          <w:marTop w:val="0"/>
          <w:marBottom w:val="0"/>
          <w:divBdr>
            <w:top w:val="none" w:sz="0" w:space="0" w:color="auto"/>
            <w:left w:val="none" w:sz="0" w:space="0" w:color="auto"/>
            <w:bottom w:val="none" w:sz="0" w:space="0" w:color="auto"/>
            <w:right w:val="none" w:sz="0" w:space="0" w:color="auto"/>
          </w:divBdr>
        </w:div>
        <w:div w:id="2134058666">
          <w:marLeft w:val="0"/>
          <w:marRight w:val="0"/>
          <w:marTop w:val="0"/>
          <w:marBottom w:val="0"/>
          <w:divBdr>
            <w:top w:val="none" w:sz="0" w:space="0" w:color="auto"/>
            <w:left w:val="none" w:sz="0" w:space="0" w:color="auto"/>
            <w:bottom w:val="none" w:sz="0" w:space="0" w:color="auto"/>
            <w:right w:val="none" w:sz="0" w:space="0" w:color="auto"/>
          </w:divBdr>
        </w:div>
      </w:divsChild>
    </w:div>
    <w:div w:id="586160975">
      <w:bodyDiv w:val="1"/>
      <w:marLeft w:val="0"/>
      <w:marRight w:val="0"/>
      <w:marTop w:val="0"/>
      <w:marBottom w:val="0"/>
      <w:divBdr>
        <w:top w:val="none" w:sz="0" w:space="0" w:color="auto"/>
        <w:left w:val="none" w:sz="0" w:space="0" w:color="auto"/>
        <w:bottom w:val="none" w:sz="0" w:space="0" w:color="auto"/>
        <w:right w:val="none" w:sz="0" w:space="0" w:color="auto"/>
      </w:divBdr>
    </w:div>
    <w:div w:id="608507185">
      <w:bodyDiv w:val="1"/>
      <w:marLeft w:val="0"/>
      <w:marRight w:val="0"/>
      <w:marTop w:val="0"/>
      <w:marBottom w:val="0"/>
      <w:divBdr>
        <w:top w:val="none" w:sz="0" w:space="0" w:color="auto"/>
        <w:left w:val="none" w:sz="0" w:space="0" w:color="auto"/>
        <w:bottom w:val="none" w:sz="0" w:space="0" w:color="auto"/>
        <w:right w:val="none" w:sz="0" w:space="0" w:color="auto"/>
      </w:divBdr>
    </w:div>
    <w:div w:id="609432803">
      <w:bodyDiv w:val="1"/>
      <w:marLeft w:val="0"/>
      <w:marRight w:val="0"/>
      <w:marTop w:val="0"/>
      <w:marBottom w:val="0"/>
      <w:divBdr>
        <w:top w:val="none" w:sz="0" w:space="0" w:color="auto"/>
        <w:left w:val="none" w:sz="0" w:space="0" w:color="auto"/>
        <w:bottom w:val="none" w:sz="0" w:space="0" w:color="auto"/>
        <w:right w:val="none" w:sz="0" w:space="0" w:color="auto"/>
      </w:divBdr>
    </w:div>
    <w:div w:id="610623056">
      <w:bodyDiv w:val="1"/>
      <w:marLeft w:val="0"/>
      <w:marRight w:val="0"/>
      <w:marTop w:val="0"/>
      <w:marBottom w:val="0"/>
      <w:divBdr>
        <w:top w:val="none" w:sz="0" w:space="0" w:color="auto"/>
        <w:left w:val="none" w:sz="0" w:space="0" w:color="auto"/>
        <w:bottom w:val="none" w:sz="0" w:space="0" w:color="auto"/>
        <w:right w:val="none" w:sz="0" w:space="0" w:color="auto"/>
      </w:divBdr>
    </w:div>
    <w:div w:id="626661431">
      <w:bodyDiv w:val="1"/>
      <w:marLeft w:val="0"/>
      <w:marRight w:val="0"/>
      <w:marTop w:val="0"/>
      <w:marBottom w:val="0"/>
      <w:divBdr>
        <w:top w:val="none" w:sz="0" w:space="0" w:color="auto"/>
        <w:left w:val="none" w:sz="0" w:space="0" w:color="auto"/>
        <w:bottom w:val="none" w:sz="0" w:space="0" w:color="auto"/>
        <w:right w:val="none" w:sz="0" w:space="0" w:color="auto"/>
      </w:divBdr>
    </w:div>
    <w:div w:id="639649795">
      <w:bodyDiv w:val="1"/>
      <w:marLeft w:val="0"/>
      <w:marRight w:val="0"/>
      <w:marTop w:val="0"/>
      <w:marBottom w:val="0"/>
      <w:divBdr>
        <w:top w:val="none" w:sz="0" w:space="0" w:color="auto"/>
        <w:left w:val="none" w:sz="0" w:space="0" w:color="auto"/>
        <w:bottom w:val="none" w:sz="0" w:space="0" w:color="auto"/>
        <w:right w:val="none" w:sz="0" w:space="0" w:color="auto"/>
      </w:divBdr>
    </w:div>
    <w:div w:id="639697056">
      <w:bodyDiv w:val="1"/>
      <w:marLeft w:val="0"/>
      <w:marRight w:val="0"/>
      <w:marTop w:val="0"/>
      <w:marBottom w:val="0"/>
      <w:divBdr>
        <w:top w:val="none" w:sz="0" w:space="0" w:color="auto"/>
        <w:left w:val="none" w:sz="0" w:space="0" w:color="auto"/>
        <w:bottom w:val="none" w:sz="0" w:space="0" w:color="auto"/>
        <w:right w:val="none" w:sz="0" w:space="0" w:color="auto"/>
      </w:divBdr>
    </w:div>
    <w:div w:id="644049611">
      <w:bodyDiv w:val="1"/>
      <w:marLeft w:val="0"/>
      <w:marRight w:val="0"/>
      <w:marTop w:val="0"/>
      <w:marBottom w:val="0"/>
      <w:divBdr>
        <w:top w:val="none" w:sz="0" w:space="0" w:color="auto"/>
        <w:left w:val="none" w:sz="0" w:space="0" w:color="auto"/>
        <w:bottom w:val="none" w:sz="0" w:space="0" w:color="auto"/>
        <w:right w:val="none" w:sz="0" w:space="0" w:color="auto"/>
      </w:divBdr>
    </w:div>
    <w:div w:id="651250309">
      <w:bodyDiv w:val="1"/>
      <w:marLeft w:val="0"/>
      <w:marRight w:val="0"/>
      <w:marTop w:val="0"/>
      <w:marBottom w:val="0"/>
      <w:divBdr>
        <w:top w:val="none" w:sz="0" w:space="0" w:color="auto"/>
        <w:left w:val="none" w:sz="0" w:space="0" w:color="auto"/>
        <w:bottom w:val="none" w:sz="0" w:space="0" w:color="auto"/>
        <w:right w:val="none" w:sz="0" w:space="0" w:color="auto"/>
      </w:divBdr>
    </w:div>
    <w:div w:id="678846740">
      <w:bodyDiv w:val="1"/>
      <w:marLeft w:val="0"/>
      <w:marRight w:val="0"/>
      <w:marTop w:val="0"/>
      <w:marBottom w:val="0"/>
      <w:divBdr>
        <w:top w:val="none" w:sz="0" w:space="0" w:color="auto"/>
        <w:left w:val="none" w:sz="0" w:space="0" w:color="auto"/>
        <w:bottom w:val="none" w:sz="0" w:space="0" w:color="auto"/>
        <w:right w:val="none" w:sz="0" w:space="0" w:color="auto"/>
      </w:divBdr>
    </w:div>
    <w:div w:id="685063115">
      <w:bodyDiv w:val="1"/>
      <w:marLeft w:val="0"/>
      <w:marRight w:val="0"/>
      <w:marTop w:val="0"/>
      <w:marBottom w:val="0"/>
      <w:divBdr>
        <w:top w:val="none" w:sz="0" w:space="0" w:color="auto"/>
        <w:left w:val="none" w:sz="0" w:space="0" w:color="auto"/>
        <w:bottom w:val="none" w:sz="0" w:space="0" w:color="auto"/>
        <w:right w:val="none" w:sz="0" w:space="0" w:color="auto"/>
      </w:divBdr>
    </w:div>
    <w:div w:id="725565318">
      <w:bodyDiv w:val="1"/>
      <w:marLeft w:val="0"/>
      <w:marRight w:val="0"/>
      <w:marTop w:val="0"/>
      <w:marBottom w:val="0"/>
      <w:divBdr>
        <w:top w:val="none" w:sz="0" w:space="0" w:color="auto"/>
        <w:left w:val="none" w:sz="0" w:space="0" w:color="auto"/>
        <w:bottom w:val="none" w:sz="0" w:space="0" w:color="auto"/>
        <w:right w:val="none" w:sz="0" w:space="0" w:color="auto"/>
      </w:divBdr>
    </w:div>
    <w:div w:id="736825912">
      <w:bodyDiv w:val="1"/>
      <w:marLeft w:val="0"/>
      <w:marRight w:val="0"/>
      <w:marTop w:val="0"/>
      <w:marBottom w:val="0"/>
      <w:divBdr>
        <w:top w:val="none" w:sz="0" w:space="0" w:color="auto"/>
        <w:left w:val="none" w:sz="0" w:space="0" w:color="auto"/>
        <w:bottom w:val="none" w:sz="0" w:space="0" w:color="auto"/>
        <w:right w:val="none" w:sz="0" w:space="0" w:color="auto"/>
      </w:divBdr>
    </w:div>
    <w:div w:id="761687176">
      <w:bodyDiv w:val="1"/>
      <w:marLeft w:val="0"/>
      <w:marRight w:val="0"/>
      <w:marTop w:val="0"/>
      <w:marBottom w:val="0"/>
      <w:divBdr>
        <w:top w:val="none" w:sz="0" w:space="0" w:color="auto"/>
        <w:left w:val="none" w:sz="0" w:space="0" w:color="auto"/>
        <w:bottom w:val="none" w:sz="0" w:space="0" w:color="auto"/>
        <w:right w:val="none" w:sz="0" w:space="0" w:color="auto"/>
      </w:divBdr>
    </w:div>
    <w:div w:id="929192702">
      <w:bodyDiv w:val="1"/>
      <w:marLeft w:val="0"/>
      <w:marRight w:val="0"/>
      <w:marTop w:val="0"/>
      <w:marBottom w:val="0"/>
      <w:divBdr>
        <w:top w:val="none" w:sz="0" w:space="0" w:color="auto"/>
        <w:left w:val="none" w:sz="0" w:space="0" w:color="auto"/>
        <w:bottom w:val="none" w:sz="0" w:space="0" w:color="auto"/>
        <w:right w:val="none" w:sz="0" w:space="0" w:color="auto"/>
      </w:divBdr>
    </w:div>
    <w:div w:id="933630247">
      <w:bodyDiv w:val="1"/>
      <w:marLeft w:val="0"/>
      <w:marRight w:val="0"/>
      <w:marTop w:val="0"/>
      <w:marBottom w:val="0"/>
      <w:divBdr>
        <w:top w:val="none" w:sz="0" w:space="0" w:color="auto"/>
        <w:left w:val="none" w:sz="0" w:space="0" w:color="auto"/>
        <w:bottom w:val="none" w:sz="0" w:space="0" w:color="auto"/>
        <w:right w:val="none" w:sz="0" w:space="0" w:color="auto"/>
      </w:divBdr>
      <w:divsChild>
        <w:div w:id="1281523389">
          <w:marLeft w:val="0"/>
          <w:marRight w:val="0"/>
          <w:marTop w:val="0"/>
          <w:marBottom w:val="0"/>
          <w:divBdr>
            <w:top w:val="none" w:sz="0" w:space="0" w:color="auto"/>
            <w:left w:val="none" w:sz="0" w:space="0" w:color="auto"/>
            <w:bottom w:val="none" w:sz="0" w:space="0" w:color="auto"/>
            <w:right w:val="none" w:sz="0" w:space="0" w:color="auto"/>
          </w:divBdr>
        </w:div>
      </w:divsChild>
    </w:div>
    <w:div w:id="948926998">
      <w:bodyDiv w:val="1"/>
      <w:marLeft w:val="0"/>
      <w:marRight w:val="0"/>
      <w:marTop w:val="0"/>
      <w:marBottom w:val="0"/>
      <w:divBdr>
        <w:top w:val="none" w:sz="0" w:space="0" w:color="auto"/>
        <w:left w:val="none" w:sz="0" w:space="0" w:color="auto"/>
        <w:bottom w:val="none" w:sz="0" w:space="0" w:color="auto"/>
        <w:right w:val="none" w:sz="0" w:space="0" w:color="auto"/>
      </w:divBdr>
    </w:div>
    <w:div w:id="955328575">
      <w:bodyDiv w:val="1"/>
      <w:marLeft w:val="0"/>
      <w:marRight w:val="0"/>
      <w:marTop w:val="0"/>
      <w:marBottom w:val="0"/>
      <w:divBdr>
        <w:top w:val="none" w:sz="0" w:space="0" w:color="auto"/>
        <w:left w:val="none" w:sz="0" w:space="0" w:color="auto"/>
        <w:bottom w:val="none" w:sz="0" w:space="0" w:color="auto"/>
        <w:right w:val="none" w:sz="0" w:space="0" w:color="auto"/>
      </w:divBdr>
    </w:div>
    <w:div w:id="1013916864">
      <w:bodyDiv w:val="1"/>
      <w:marLeft w:val="0"/>
      <w:marRight w:val="0"/>
      <w:marTop w:val="0"/>
      <w:marBottom w:val="0"/>
      <w:divBdr>
        <w:top w:val="none" w:sz="0" w:space="0" w:color="auto"/>
        <w:left w:val="none" w:sz="0" w:space="0" w:color="auto"/>
        <w:bottom w:val="none" w:sz="0" w:space="0" w:color="auto"/>
        <w:right w:val="none" w:sz="0" w:space="0" w:color="auto"/>
      </w:divBdr>
    </w:div>
    <w:div w:id="1049766791">
      <w:bodyDiv w:val="1"/>
      <w:marLeft w:val="0"/>
      <w:marRight w:val="0"/>
      <w:marTop w:val="0"/>
      <w:marBottom w:val="0"/>
      <w:divBdr>
        <w:top w:val="none" w:sz="0" w:space="0" w:color="auto"/>
        <w:left w:val="none" w:sz="0" w:space="0" w:color="auto"/>
        <w:bottom w:val="none" w:sz="0" w:space="0" w:color="auto"/>
        <w:right w:val="none" w:sz="0" w:space="0" w:color="auto"/>
      </w:divBdr>
    </w:div>
    <w:div w:id="1056008500">
      <w:bodyDiv w:val="1"/>
      <w:marLeft w:val="0"/>
      <w:marRight w:val="0"/>
      <w:marTop w:val="0"/>
      <w:marBottom w:val="0"/>
      <w:divBdr>
        <w:top w:val="none" w:sz="0" w:space="0" w:color="auto"/>
        <w:left w:val="none" w:sz="0" w:space="0" w:color="auto"/>
        <w:bottom w:val="none" w:sz="0" w:space="0" w:color="auto"/>
        <w:right w:val="none" w:sz="0" w:space="0" w:color="auto"/>
      </w:divBdr>
    </w:div>
    <w:div w:id="1066492743">
      <w:bodyDiv w:val="1"/>
      <w:marLeft w:val="0"/>
      <w:marRight w:val="0"/>
      <w:marTop w:val="0"/>
      <w:marBottom w:val="0"/>
      <w:divBdr>
        <w:top w:val="none" w:sz="0" w:space="0" w:color="auto"/>
        <w:left w:val="none" w:sz="0" w:space="0" w:color="auto"/>
        <w:bottom w:val="none" w:sz="0" w:space="0" w:color="auto"/>
        <w:right w:val="none" w:sz="0" w:space="0" w:color="auto"/>
      </w:divBdr>
    </w:div>
    <w:div w:id="1070153143">
      <w:bodyDiv w:val="1"/>
      <w:marLeft w:val="0"/>
      <w:marRight w:val="0"/>
      <w:marTop w:val="0"/>
      <w:marBottom w:val="0"/>
      <w:divBdr>
        <w:top w:val="none" w:sz="0" w:space="0" w:color="auto"/>
        <w:left w:val="none" w:sz="0" w:space="0" w:color="auto"/>
        <w:bottom w:val="none" w:sz="0" w:space="0" w:color="auto"/>
        <w:right w:val="none" w:sz="0" w:space="0" w:color="auto"/>
      </w:divBdr>
    </w:div>
    <w:div w:id="1108813376">
      <w:bodyDiv w:val="1"/>
      <w:marLeft w:val="0"/>
      <w:marRight w:val="0"/>
      <w:marTop w:val="0"/>
      <w:marBottom w:val="0"/>
      <w:divBdr>
        <w:top w:val="none" w:sz="0" w:space="0" w:color="auto"/>
        <w:left w:val="none" w:sz="0" w:space="0" w:color="auto"/>
        <w:bottom w:val="none" w:sz="0" w:space="0" w:color="auto"/>
        <w:right w:val="none" w:sz="0" w:space="0" w:color="auto"/>
      </w:divBdr>
    </w:div>
    <w:div w:id="1113330009">
      <w:bodyDiv w:val="1"/>
      <w:marLeft w:val="0"/>
      <w:marRight w:val="0"/>
      <w:marTop w:val="0"/>
      <w:marBottom w:val="0"/>
      <w:divBdr>
        <w:top w:val="none" w:sz="0" w:space="0" w:color="auto"/>
        <w:left w:val="none" w:sz="0" w:space="0" w:color="auto"/>
        <w:bottom w:val="none" w:sz="0" w:space="0" w:color="auto"/>
        <w:right w:val="none" w:sz="0" w:space="0" w:color="auto"/>
      </w:divBdr>
    </w:div>
    <w:div w:id="1124274969">
      <w:bodyDiv w:val="1"/>
      <w:marLeft w:val="0"/>
      <w:marRight w:val="0"/>
      <w:marTop w:val="0"/>
      <w:marBottom w:val="0"/>
      <w:divBdr>
        <w:top w:val="none" w:sz="0" w:space="0" w:color="auto"/>
        <w:left w:val="none" w:sz="0" w:space="0" w:color="auto"/>
        <w:bottom w:val="none" w:sz="0" w:space="0" w:color="auto"/>
        <w:right w:val="none" w:sz="0" w:space="0" w:color="auto"/>
      </w:divBdr>
    </w:div>
    <w:div w:id="1139231320">
      <w:bodyDiv w:val="1"/>
      <w:marLeft w:val="0"/>
      <w:marRight w:val="0"/>
      <w:marTop w:val="0"/>
      <w:marBottom w:val="0"/>
      <w:divBdr>
        <w:top w:val="none" w:sz="0" w:space="0" w:color="auto"/>
        <w:left w:val="none" w:sz="0" w:space="0" w:color="auto"/>
        <w:bottom w:val="none" w:sz="0" w:space="0" w:color="auto"/>
        <w:right w:val="none" w:sz="0" w:space="0" w:color="auto"/>
      </w:divBdr>
    </w:div>
    <w:div w:id="1155879672">
      <w:bodyDiv w:val="1"/>
      <w:marLeft w:val="0"/>
      <w:marRight w:val="0"/>
      <w:marTop w:val="0"/>
      <w:marBottom w:val="0"/>
      <w:divBdr>
        <w:top w:val="none" w:sz="0" w:space="0" w:color="auto"/>
        <w:left w:val="none" w:sz="0" w:space="0" w:color="auto"/>
        <w:bottom w:val="none" w:sz="0" w:space="0" w:color="auto"/>
        <w:right w:val="none" w:sz="0" w:space="0" w:color="auto"/>
      </w:divBdr>
    </w:div>
    <w:div w:id="1171532819">
      <w:bodyDiv w:val="1"/>
      <w:marLeft w:val="0"/>
      <w:marRight w:val="0"/>
      <w:marTop w:val="0"/>
      <w:marBottom w:val="0"/>
      <w:divBdr>
        <w:top w:val="none" w:sz="0" w:space="0" w:color="auto"/>
        <w:left w:val="none" w:sz="0" w:space="0" w:color="auto"/>
        <w:bottom w:val="none" w:sz="0" w:space="0" w:color="auto"/>
        <w:right w:val="none" w:sz="0" w:space="0" w:color="auto"/>
      </w:divBdr>
    </w:div>
    <w:div w:id="1181968918">
      <w:bodyDiv w:val="1"/>
      <w:marLeft w:val="0"/>
      <w:marRight w:val="0"/>
      <w:marTop w:val="0"/>
      <w:marBottom w:val="0"/>
      <w:divBdr>
        <w:top w:val="none" w:sz="0" w:space="0" w:color="auto"/>
        <w:left w:val="none" w:sz="0" w:space="0" w:color="auto"/>
        <w:bottom w:val="none" w:sz="0" w:space="0" w:color="auto"/>
        <w:right w:val="none" w:sz="0" w:space="0" w:color="auto"/>
      </w:divBdr>
    </w:div>
    <w:div w:id="1202400984">
      <w:bodyDiv w:val="1"/>
      <w:marLeft w:val="0"/>
      <w:marRight w:val="0"/>
      <w:marTop w:val="0"/>
      <w:marBottom w:val="0"/>
      <w:divBdr>
        <w:top w:val="none" w:sz="0" w:space="0" w:color="auto"/>
        <w:left w:val="none" w:sz="0" w:space="0" w:color="auto"/>
        <w:bottom w:val="none" w:sz="0" w:space="0" w:color="auto"/>
        <w:right w:val="none" w:sz="0" w:space="0" w:color="auto"/>
      </w:divBdr>
    </w:div>
    <w:div w:id="1218079997">
      <w:bodyDiv w:val="1"/>
      <w:marLeft w:val="0"/>
      <w:marRight w:val="0"/>
      <w:marTop w:val="0"/>
      <w:marBottom w:val="0"/>
      <w:divBdr>
        <w:top w:val="none" w:sz="0" w:space="0" w:color="auto"/>
        <w:left w:val="none" w:sz="0" w:space="0" w:color="auto"/>
        <w:bottom w:val="none" w:sz="0" w:space="0" w:color="auto"/>
        <w:right w:val="none" w:sz="0" w:space="0" w:color="auto"/>
      </w:divBdr>
      <w:divsChild>
        <w:div w:id="2058895713">
          <w:marLeft w:val="0"/>
          <w:marRight w:val="0"/>
          <w:marTop w:val="0"/>
          <w:marBottom w:val="0"/>
          <w:divBdr>
            <w:top w:val="none" w:sz="0" w:space="0" w:color="auto"/>
            <w:left w:val="none" w:sz="0" w:space="0" w:color="auto"/>
            <w:bottom w:val="none" w:sz="0" w:space="0" w:color="auto"/>
            <w:right w:val="none" w:sz="0" w:space="0" w:color="auto"/>
          </w:divBdr>
          <w:divsChild>
            <w:div w:id="445730738">
              <w:marLeft w:val="0"/>
              <w:marRight w:val="0"/>
              <w:marTop w:val="0"/>
              <w:marBottom w:val="0"/>
              <w:divBdr>
                <w:top w:val="none" w:sz="0" w:space="0" w:color="auto"/>
                <w:left w:val="none" w:sz="0" w:space="0" w:color="auto"/>
                <w:bottom w:val="none" w:sz="0" w:space="0" w:color="auto"/>
                <w:right w:val="none" w:sz="0" w:space="0" w:color="auto"/>
              </w:divBdr>
              <w:divsChild>
                <w:div w:id="289290238">
                  <w:marLeft w:val="0"/>
                  <w:marRight w:val="0"/>
                  <w:marTop w:val="0"/>
                  <w:marBottom w:val="0"/>
                  <w:divBdr>
                    <w:top w:val="none" w:sz="0" w:space="0" w:color="auto"/>
                    <w:left w:val="none" w:sz="0" w:space="0" w:color="auto"/>
                    <w:bottom w:val="none" w:sz="0" w:space="0" w:color="auto"/>
                    <w:right w:val="none" w:sz="0" w:space="0" w:color="auto"/>
                  </w:divBdr>
                  <w:divsChild>
                    <w:div w:id="963004955">
                      <w:marLeft w:val="0"/>
                      <w:marRight w:val="0"/>
                      <w:marTop w:val="0"/>
                      <w:marBottom w:val="0"/>
                      <w:divBdr>
                        <w:top w:val="none" w:sz="0" w:space="0" w:color="auto"/>
                        <w:left w:val="none" w:sz="0" w:space="0" w:color="auto"/>
                        <w:bottom w:val="none" w:sz="0" w:space="0" w:color="auto"/>
                        <w:right w:val="none" w:sz="0" w:space="0" w:color="auto"/>
                      </w:divBdr>
                      <w:divsChild>
                        <w:div w:id="1919630495">
                          <w:marLeft w:val="0"/>
                          <w:marRight w:val="0"/>
                          <w:marTop w:val="0"/>
                          <w:marBottom w:val="0"/>
                          <w:divBdr>
                            <w:top w:val="none" w:sz="0" w:space="0" w:color="auto"/>
                            <w:left w:val="none" w:sz="0" w:space="0" w:color="auto"/>
                            <w:bottom w:val="none" w:sz="0" w:space="0" w:color="auto"/>
                            <w:right w:val="none" w:sz="0" w:space="0" w:color="auto"/>
                          </w:divBdr>
                          <w:divsChild>
                            <w:div w:id="378940779">
                              <w:marLeft w:val="0"/>
                              <w:marRight w:val="0"/>
                              <w:marTop w:val="0"/>
                              <w:marBottom w:val="0"/>
                              <w:divBdr>
                                <w:top w:val="none" w:sz="0" w:space="0" w:color="auto"/>
                                <w:left w:val="none" w:sz="0" w:space="0" w:color="auto"/>
                                <w:bottom w:val="none" w:sz="0" w:space="0" w:color="auto"/>
                                <w:right w:val="none" w:sz="0" w:space="0" w:color="auto"/>
                              </w:divBdr>
                              <w:divsChild>
                                <w:div w:id="89849">
                                  <w:marLeft w:val="0"/>
                                  <w:marRight w:val="0"/>
                                  <w:marTop w:val="0"/>
                                  <w:marBottom w:val="0"/>
                                  <w:divBdr>
                                    <w:top w:val="none" w:sz="0" w:space="0" w:color="auto"/>
                                    <w:left w:val="none" w:sz="0" w:space="0" w:color="auto"/>
                                    <w:bottom w:val="none" w:sz="0" w:space="0" w:color="auto"/>
                                    <w:right w:val="none" w:sz="0" w:space="0" w:color="auto"/>
                                  </w:divBdr>
                                </w:div>
                                <w:div w:id="6762150">
                                  <w:marLeft w:val="0"/>
                                  <w:marRight w:val="0"/>
                                  <w:marTop w:val="0"/>
                                  <w:marBottom w:val="0"/>
                                  <w:divBdr>
                                    <w:top w:val="none" w:sz="0" w:space="0" w:color="auto"/>
                                    <w:left w:val="none" w:sz="0" w:space="0" w:color="auto"/>
                                    <w:bottom w:val="none" w:sz="0" w:space="0" w:color="auto"/>
                                    <w:right w:val="none" w:sz="0" w:space="0" w:color="auto"/>
                                  </w:divBdr>
                                </w:div>
                                <w:div w:id="6832181">
                                  <w:marLeft w:val="0"/>
                                  <w:marRight w:val="0"/>
                                  <w:marTop w:val="0"/>
                                  <w:marBottom w:val="0"/>
                                  <w:divBdr>
                                    <w:top w:val="none" w:sz="0" w:space="0" w:color="auto"/>
                                    <w:left w:val="none" w:sz="0" w:space="0" w:color="auto"/>
                                    <w:bottom w:val="none" w:sz="0" w:space="0" w:color="auto"/>
                                    <w:right w:val="none" w:sz="0" w:space="0" w:color="auto"/>
                                  </w:divBdr>
                                </w:div>
                                <w:div w:id="7146672">
                                  <w:marLeft w:val="0"/>
                                  <w:marRight w:val="0"/>
                                  <w:marTop w:val="0"/>
                                  <w:marBottom w:val="0"/>
                                  <w:divBdr>
                                    <w:top w:val="none" w:sz="0" w:space="0" w:color="auto"/>
                                    <w:left w:val="none" w:sz="0" w:space="0" w:color="auto"/>
                                    <w:bottom w:val="none" w:sz="0" w:space="0" w:color="auto"/>
                                    <w:right w:val="none" w:sz="0" w:space="0" w:color="auto"/>
                                  </w:divBdr>
                                </w:div>
                                <w:div w:id="7828669">
                                  <w:marLeft w:val="0"/>
                                  <w:marRight w:val="0"/>
                                  <w:marTop w:val="0"/>
                                  <w:marBottom w:val="0"/>
                                  <w:divBdr>
                                    <w:top w:val="none" w:sz="0" w:space="0" w:color="auto"/>
                                    <w:left w:val="none" w:sz="0" w:space="0" w:color="auto"/>
                                    <w:bottom w:val="none" w:sz="0" w:space="0" w:color="auto"/>
                                    <w:right w:val="none" w:sz="0" w:space="0" w:color="auto"/>
                                  </w:divBdr>
                                </w:div>
                                <w:div w:id="8262243">
                                  <w:marLeft w:val="0"/>
                                  <w:marRight w:val="0"/>
                                  <w:marTop w:val="0"/>
                                  <w:marBottom w:val="0"/>
                                  <w:divBdr>
                                    <w:top w:val="none" w:sz="0" w:space="0" w:color="auto"/>
                                    <w:left w:val="none" w:sz="0" w:space="0" w:color="auto"/>
                                    <w:bottom w:val="none" w:sz="0" w:space="0" w:color="auto"/>
                                    <w:right w:val="none" w:sz="0" w:space="0" w:color="auto"/>
                                  </w:divBdr>
                                </w:div>
                                <w:div w:id="14888879">
                                  <w:marLeft w:val="0"/>
                                  <w:marRight w:val="0"/>
                                  <w:marTop w:val="0"/>
                                  <w:marBottom w:val="0"/>
                                  <w:divBdr>
                                    <w:top w:val="none" w:sz="0" w:space="0" w:color="auto"/>
                                    <w:left w:val="none" w:sz="0" w:space="0" w:color="auto"/>
                                    <w:bottom w:val="none" w:sz="0" w:space="0" w:color="auto"/>
                                    <w:right w:val="none" w:sz="0" w:space="0" w:color="auto"/>
                                  </w:divBdr>
                                </w:div>
                                <w:div w:id="16781174">
                                  <w:marLeft w:val="0"/>
                                  <w:marRight w:val="0"/>
                                  <w:marTop w:val="0"/>
                                  <w:marBottom w:val="0"/>
                                  <w:divBdr>
                                    <w:top w:val="none" w:sz="0" w:space="0" w:color="auto"/>
                                    <w:left w:val="none" w:sz="0" w:space="0" w:color="auto"/>
                                    <w:bottom w:val="none" w:sz="0" w:space="0" w:color="auto"/>
                                    <w:right w:val="none" w:sz="0" w:space="0" w:color="auto"/>
                                  </w:divBdr>
                                </w:div>
                                <w:div w:id="17003291">
                                  <w:marLeft w:val="0"/>
                                  <w:marRight w:val="0"/>
                                  <w:marTop w:val="0"/>
                                  <w:marBottom w:val="0"/>
                                  <w:divBdr>
                                    <w:top w:val="none" w:sz="0" w:space="0" w:color="auto"/>
                                    <w:left w:val="none" w:sz="0" w:space="0" w:color="auto"/>
                                    <w:bottom w:val="none" w:sz="0" w:space="0" w:color="auto"/>
                                    <w:right w:val="none" w:sz="0" w:space="0" w:color="auto"/>
                                  </w:divBdr>
                                </w:div>
                                <w:div w:id="23948706">
                                  <w:marLeft w:val="0"/>
                                  <w:marRight w:val="0"/>
                                  <w:marTop w:val="0"/>
                                  <w:marBottom w:val="0"/>
                                  <w:divBdr>
                                    <w:top w:val="none" w:sz="0" w:space="0" w:color="auto"/>
                                    <w:left w:val="none" w:sz="0" w:space="0" w:color="auto"/>
                                    <w:bottom w:val="none" w:sz="0" w:space="0" w:color="auto"/>
                                    <w:right w:val="none" w:sz="0" w:space="0" w:color="auto"/>
                                  </w:divBdr>
                                </w:div>
                                <w:div w:id="30959217">
                                  <w:marLeft w:val="0"/>
                                  <w:marRight w:val="0"/>
                                  <w:marTop w:val="0"/>
                                  <w:marBottom w:val="0"/>
                                  <w:divBdr>
                                    <w:top w:val="none" w:sz="0" w:space="0" w:color="auto"/>
                                    <w:left w:val="none" w:sz="0" w:space="0" w:color="auto"/>
                                    <w:bottom w:val="none" w:sz="0" w:space="0" w:color="auto"/>
                                    <w:right w:val="none" w:sz="0" w:space="0" w:color="auto"/>
                                  </w:divBdr>
                                </w:div>
                                <w:div w:id="34276546">
                                  <w:marLeft w:val="0"/>
                                  <w:marRight w:val="0"/>
                                  <w:marTop w:val="0"/>
                                  <w:marBottom w:val="0"/>
                                  <w:divBdr>
                                    <w:top w:val="none" w:sz="0" w:space="0" w:color="auto"/>
                                    <w:left w:val="none" w:sz="0" w:space="0" w:color="auto"/>
                                    <w:bottom w:val="none" w:sz="0" w:space="0" w:color="auto"/>
                                    <w:right w:val="none" w:sz="0" w:space="0" w:color="auto"/>
                                  </w:divBdr>
                                </w:div>
                                <w:div w:id="38894237">
                                  <w:marLeft w:val="0"/>
                                  <w:marRight w:val="0"/>
                                  <w:marTop w:val="0"/>
                                  <w:marBottom w:val="0"/>
                                  <w:divBdr>
                                    <w:top w:val="none" w:sz="0" w:space="0" w:color="auto"/>
                                    <w:left w:val="none" w:sz="0" w:space="0" w:color="auto"/>
                                    <w:bottom w:val="none" w:sz="0" w:space="0" w:color="auto"/>
                                    <w:right w:val="none" w:sz="0" w:space="0" w:color="auto"/>
                                  </w:divBdr>
                                </w:div>
                                <w:div w:id="41248602">
                                  <w:marLeft w:val="0"/>
                                  <w:marRight w:val="0"/>
                                  <w:marTop w:val="0"/>
                                  <w:marBottom w:val="0"/>
                                  <w:divBdr>
                                    <w:top w:val="none" w:sz="0" w:space="0" w:color="auto"/>
                                    <w:left w:val="none" w:sz="0" w:space="0" w:color="auto"/>
                                    <w:bottom w:val="none" w:sz="0" w:space="0" w:color="auto"/>
                                    <w:right w:val="none" w:sz="0" w:space="0" w:color="auto"/>
                                  </w:divBdr>
                                </w:div>
                                <w:div w:id="41298399">
                                  <w:marLeft w:val="0"/>
                                  <w:marRight w:val="0"/>
                                  <w:marTop w:val="0"/>
                                  <w:marBottom w:val="0"/>
                                  <w:divBdr>
                                    <w:top w:val="none" w:sz="0" w:space="0" w:color="auto"/>
                                    <w:left w:val="none" w:sz="0" w:space="0" w:color="auto"/>
                                    <w:bottom w:val="none" w:sz="0" w:space="0" w:color="auto"/>
                                    <w:right w:val="none" w:sz="0" w:space="0" w:color="auto"/>
                                  </w:divBdr>
                                </w:div>
                                <w:div w:id="41709293">
                                  <w:marLeft w:val="0"/>
                                  <w:marRight w:val="0"/>
                                  <w:marTop w:val="0"/>
                                  <w:marBottom w:val="0"/>
                                  <w:divBdr>
                                    <w:top w:val="none" w:sz="0" w:space="0" w:color="auto"/>
                                    <w:left w:val="none" w:sz="0" w:space="0" w:color="auto"/>
                                    <w:bottom w:val="none" w:sz="0" w:space="0" w:color="auto"/>
                                    <w:right w:val="none" w:sz="0" w:space="0" w:color="auto"/>
                                  </w:divBdr>
                                </w:div>
                                <w:div w:id="41758495">
                                  <w:marLeft w:val="0"/>
                                  <w:marRight w:val="0"/>
                                  <w:marTop w:val="0"/>
                                  <w:marBottom w:val="0"/>
                                  <w:divBdr>
                                    <w:top w:val="none" w:sz="0" w:space="0" w:color="auto"/>
                                    <w:left w:val="none" w:sz="0" w:space="0" w:color="auto"/>
                                    <w:bottom w:val="none" w:sz="0" w:space="0" w:color="auto"/>
                                    <w:right w:val="none" w:sz="0" w:space="0" w:color="auto"/>
                                  </w:divBdr>
                                </w:div>
                                <w:div w:id="41832572">
                                  <w:marLeft w:val="0"/>
                                  <w:marRight w:val="0"/>
                                  <w:marTop w:val="0"/>
                                  <w:marBottom w:val="0"/>
                                  <w:divBdr>
                                    <w:top w:val="none" w:sz="0" w:space="0" w:color="auto"/>
                                    <w:left w:val="none" w:sz="0" w:space="0" w:color="auto"/>
                                    <w:bottom w:val="none" w:sz="0" w:space="0" w:color="auto"/>
                                    <w:right w:val="none" w:sz="0" w:space="0" w:color="auto"/>
                                  </w:divBdr>
                                </w:div>
                                <w:div w:id="41905905">
                                  <w:marLeft w:val="0"/>
                                  <w:marRight w:val="0"/>
                                  <w:marTop w:val="0"/>
                                  <w:marBottom w:val="0"/>
                                  <w:divBdr>
                                    <w:top w:val="none" w:sz="0" w:space="0" w:color="auto"/>
                                    <w:left w:val="none" w:sz="0" w:space="0" w:color="auto"/>
                                    <w:bottom w:val="none" w:sz="0" w:space="0" w:color="auto"/>
                                    <w:right w:val="none" w:sz="0" w:space="0" w:color="auto"/>
                                  </w:divBdr>
                                </w:div>
                                <w:div w:id="42485708">
                                  <w:marLeft w:val="0"/>
                                  <w:marRight w:val="0"/>
                                  <w:marTop w:val="0"/>
                                  <w:marBottom w:val="0"/>
                                  <w:divBdr>
                                    <w:top w:val="none" w:sz="0" w:space="0" w:color="auto"/>
                                    <w:left w:val="none" w:sz="0" w:space="0" w:color="auto"/>
                                    <w:bottom w:val="none" w:sz="0" w:space="0" w:color="auto"/>
                                    <w:right w:val="none" w:sz="0" w:space="0" w:color="auto"/>
                                  </w:divBdr>
                                </w:div>
                                <w:div w:id="43869758">
                                  <w:marLeft w:val="0"/>
                                  <w:marRight w:val="0"/>
                                  <w:marTop w:val="0"/>
                                  <w:marBottom w:val="0"/>
                                  <w:divBdr>
                                    <w:top w:val="none" w:sz="0" w:space="0" w:color="auto"/>
                                    <w:left w:val="none" w:sz="0" w:space="0" w:color="auto"/>
                                    <w:bottom w:val="none" w:sz="0" w:space="0" w:color="auto"/>
                                    <w:right w:val="none" w:sz="0" w:space="0" w:color="auto"/>
                                  </w:divBdr>
                                </w:div>
                                <w:div w:id="45957972">
                                  <w:marLeft w:val="0"/>
                                  <w:marRight w:val="0"/>
                                  <w:marTop w:val="0"/>
                                  <w:marBottom w:val="0"/>
                                  <w:divBdr>
                                    <w:top w:val="none" w:sz="0" w:space="0" w:color="auto"/>
                                    <w:left w:val="none" w:sz="0" w:space="0" w:color="auto"/>
                                    <w:bottom w:val="none" w:sz="0" w:space="0" w:color="auto"/>
                                    <w:right w:val="none" w:sz="0" w:space="0" w:color="auto"/>
                                  </w:divBdr>
                                </w:div>
                                <w:div w:id="49615761">
                                  <w:marLeft w:val="0"/>
                                  <w:marRight w:val="0"/>
                                  <w:marTop w:val="0"/>
                                  <w:marBottom w:val="0"/>
                                  <w:divBdr>
                                    <w:top w:val="none" w:sz="0" w:space="0" w:color="auto"/>
                                    <w:left w:val="none" w:sz="0" w:space="0" w:color="auto"/>
                                    <w:bottom w:val="none" w:sz="0" w:space="0" w:color="auto"/>
                                    <w:right w:val="none" w:sz="0" w:space="0" w:color="auto"/>
                                  </w:divBdr>
                                </w:div>
                                <w:div w:id="49617008">
                                  <w:marLeft w:val="0"/>
                                  <w:marRight w:val="0"/>
                                  <w:marTop w:val="0"/>
                                  <w:marBottom w:val="0"/>
                                  <w:divBdr>
                                    <w:top w:val="none" w:sz="0" w:space="0" w:color="auto"/>
                                    <w:left w:val="none" w:sz="0" w:space="0" w:color="auto"/>
                                    <w:bottom w:val="none" w:sz="0" w:space="0" w:color="auto"/>
                                    <w:right w:val="none" w:sz="0" w:space="0" w:color="auto"/>
                                  </w:divBdr>
                                </w:div>
                                <w:div w:id="52655461">
                                  <w:marLeft w:val="0"/>
                                  <w:marRight w:val="0"/>
                                  <w:marTop w:val="0"/>
                                  <w:marBottom w:val="0"/>
                                  <w:divBdr>
                                    <w:top w:val="none" w:sz="0" w:space="0" w:color="auto"/>
                                    <w:left w:val="none" w:sz="0" w:space="0" w:color="auto"/>
                                    <w:bottom w:val="none" w:sz="0" w:space="0" w:color="auto"/>
                                    <w:right w:val="none" w:sz="0" w:space="0" w:color="auto"/>
                                  </w:divBdr>
                                </w:div>
                                <w:div w:id="56562851">
                                  <w:marLeft w:val="0"/>
                                  <w:marRight w:val="0"/>
                                  <w:marTop w:val="0"/>
                                  <w:marBottom w:val="0"/>
                                  <w:divBdr>
                                    <w:top w:val="none" w:sz="0" w:space="0" w:color="auto"/>
                                    <w:left w:val="none" w:sz="0" w:space="0" w:color="auto"/>
                                    <w:bottom w:val="none" w:sz="0" w:space="0" w:color="auto"/>
                                    <w:right w:val="none" w:sz="0" w:space="0" w:color="auto"/>
                                  </w:divBdr>
                                </w:div>
                                <w:div w:id="57479736">
                                  <w:marLeft w:val="0"/>
                                  <w:marRight w:val="0"/>
                                  <w:marTop w:val="0"/>
                                  <w:marBottom w:val="0"/>
                                  <w:divBdr>
                                    <w:top w:val="none" w:sz="0" w:space="0" w:color="auto"/>
                                    <w:left w:val="none" w:sz="0" w:space="0" w:color="auto"/>
                                    <w:bottom w:val="none" w:sz="0" w:space="0" w:color="auto"/>
                                    <w:right w:val="none" w:sz="0" w:space="0" w:color="auto"/>
                                  </w:divBdr>
                                </w:div>
                                <w:div w:id="57869476">
                                  <w:marLeft w:val="0"/>
                                  <w:marRight w:val="0"/>
                                  <w:marTop w:val="0"/>
                                  <w:marBottom w:val="0"/>
                                  <w:divBdr>
                                    <w:top w:val="none" w:sz="0" w:space="0" w:color="auto"/>
                                    <w:left w:val="none" w:sz="0" w:space="0" w:color="auto"/>
                                    <w:bottom w:val="none" w:sz="0" w:space="0" w:color="auto"/>
                                    <w:right w:val="none" w:sz="0" w:space="0" w:color="auto"/>
                                  </w:divBdr>
                                </w:div>
                                <w:div w:id="59910574">
                                  <w:marLeft w:val="0"/>
                                  <w:marRight w:val="0"/>
                                  <w:marTop w:val="0"/>
                                  <w:marBottom w:val="0"/>
                                  <w:divBdr>
                                    <w:top w:val="none" w:sz="0" w:space="0" w:color="auto"/>
                                    <w:left w:val="none" w:sz="0" w:space="0" w:color="auto"/>
                                    <w:bottom w:val="none" w:sz="0" w:space="0" w:color="auto"/>
                                    <w:right w:val="none" w:sz="0" w:space="0" w:color="auto"/>
                                  </w:divBdr>
                                </w:div>
                                <w:div w:id="61224835">
                                  <w:marLeft w:val="0"/>
                                  <w:marRight w:val="0"/>
                                  <w:marTop w:val="0"/>
                                  <w:marBottom w:val="0"/>
                                  <w:divBdr>
                                    <w:top w:val="none" w:sz="0" w:space="0" w:color="auto"/>
                                    <w:left w:val="none" w:sz="0" w:space="0" w:color="auto"/>
                                    <w:bottom w:val="none" w:sz="0" w:space="0" w:color="auto"/>
                                    <w:right w:val="none" w:sz="0" w:space="0" w:color="auto"/>
                                  </w:divBdr>
                                </w:div>
                                <w:div w:id="66732406">
                                  <w:marLeft w:val="0"/>
                                  <w:marRight w:val="0"/>
                                  <w:marTop w:val="0"/>
                                  <w:marBottom w:val="0"/>
                                  <w:divBdr>
                                    <w:top w:val="none" w:sz="0" w:space="0" w:color="auto"/>
                                    <w:left w:val="none" w:sz="0" w:space="0" w:color="auto"/>
                                    <w:bottom w:val="none" w:sz="0" w:space="0" w:color="auto"/>
                                    <w:right w:val="none" w:sz="0" w:space="0" w:color="auto"/>
                                  </w:divBdr>
                                </w:div>
                                <w:div w:id="67001299">
                                  <w:marLeft w:val="0"/>
                                  <w:marRight w:val="0"/>
                                  <w:marTop w:val="0"/>
                                  <w:marBottom w:val="0"/>
                                  <w:divBdr>
                                    <w:top w:val="none" w:sz="0" w:space="0" w:color="auto"/>
                                    <w:left w:val="none" w:sz="0" w:space="0" w:color="auto"/>
                                    <w:bottom w:val="none" w:sz="0" w:space="0" w:color="auto"/>
                                    <w:right w:val="none" w:sz="0" w:space="0" w:color="auto"/>
                                  </w:divBdr>
                                </w:div>
                                <w:div w:id="69693867">
                                  <w:marLeft w:val="0"/>
                                  <w:marRight w:val="0"/>
                                  <w:marTop w:val="0"/>
                                  <w:marBottom w:val="0"/>
                                  <w:divBdr>
                                    <w:top w:val="none" w:sz="0" w:space="0" w:color="auto"/>
                                    <w:left w:val="none" w:sz="0" w:space="0" w:color="auto"/>
                                    <w:bottom w:val="none" w:sz="0" w:space="0" w:color="auto"/>
                                    <w:right w:val="none" w:sz="0" w:space="0" w:color="auto"/>
                                  </w:divBdr>
                                </w:div>
                                <w:div w:id="73940391">
                                  <w:marLeft w:val="0"/>
                                  <w:marRight w:val="0"/>
                                  <w:marTop w:val="0"/>
                                  <w:marBottom w:val="0"/>
                                  <w:divBdr>
                                    <w:top w:val="none" w:sz="0" w:space="0" w:color="auto"/>
                                    <w:left w:val="none" w:sz="0" w:space="0" w:color="auto"/>
                                    <w:bottom w:val="none" w:sz="0" w:space="0" w:color="auto"/>
                                    <w:right w:val="none" w:sz="0" w:space="0" w:color="auto"/>
                                  </w:divBdr>
                                </w:div>
                                <w:div w:id="76633274">
                                  <w:marLeft w:val="0"/>
                                  <w:marRight w:val="0"/>
                                  <w:marTop w:val="0"/>
                                  <w:marBottom w:val="0"/>
                                  <w:divBdr>
                                    <w:top w:val="none" w:sz="0" w:space="0" w:color="auto"/>
                                    <w:left w:val="none" w:sz="0" w:space="0" w:color="auto"/>
                                    <w:bottom w:val="none" w:sz="0" w:space="0" w:color="auto"/>
                                    <w:right w:val="none" w:sz="0" w:space="0" w:color="auto"/>
                                  </w:divBdr>
                                </w:div>
                                <w:div w:id="78647816">
                                  <w:marLeft w:val="0"/>
                                  <w:marRight w:val="0"/>
                                  <w:marTop w:val="0"/>
                                  <w:marBottom w:val="0"/>
                                  <w:divBdr>
                                    <w:top w:val="none" w:sz="0" w:space="0" w:color="auto"/>
                                    <w:left w:val="none" w:sz="0" w:space="0" w:color="auto"/>
                                    <w:bottom w:val="none" w:sz="0" w:space="0" w:color="auto"/>
                                    <w:right w:val="none" w:sz="0" w:space="0" w:color="auto"/>
                                  </w:divBdr>
                                </w:div>
                                <w:div w:id="82382281">
                                  <w:marLeft w:val="0"/>
                                  <w:marRight w:val="0"/>
                                  <w:marTop w:val="0"/>
                                  <w:marBottom w:val="0"/>
                                  <w:divBdr>
                                    <w:top w:val="none" w:sz="0" w:space="0" w:color="auto"/>
                                    <w:left w:val="none" w:sz="0" w:space="0" w:color="auto"/>
                                    <w:bottom w:val="none" w:sz="0" w:space="0" w:color="auto"/>
                                    <w:right w:val="none" w:sz="0" w:space="0" w:color="auto"/>
                                  </w:divBdr>
                                </w:div>
                                <w:div w:id="82724053">
                                  <w:marLeft w:val="0"/>
                                  <w:marRight w:val="0"/>
                                  <w:marTop w:val="0"/>
                                  <w:marBottom w:val="0"/>
                                  <w:divBdr>
                                    <w:top w:val="none" w:sz="0" w:space="0" w:color="auto"/>
                                    <w:left w:val="none" w:sz="0" w:space="0" w:color="auto"/>
                                    <w:bottom w:val="none" w:sz="0" w:space="0" w:color="auto"/>
                                    <w:right w:val="none" w:sz="0" w:space="0" w:color="auto"/>
                                  </w:divBdr>
                                </w:div>
                                <w:div w:id="85156199">
                                  <w:marLeft w:val="0"/>
                                  <w:marRight w:val="0"/>
                                  <w:marTop w:val="0"/>
                                  <w:marBottom w:val="0"/>
                                  <w:divBdr>
                                    <w:top w:val="none" w:sz="0" w:space="0" w:color="auto"/>
                                    <w:left w:val="none" w:sz="0" w:space="0" w:color="auto"/>
                                    <w:bottom w:val="none" w:sz="0" w:space="0" w:color="auto"/>
                                    <w:right w:val="none" w:sz="0" w:space="0" w:color="auto"/>
                                  </w:divBdr>
                                </w:div>
                                <w:div w:id="87820957">
                                  <w:marLeft w:val="0"/>
                                  <w:marRight w:val="0"/>
                                  <w:marTop w:val="0"/>
                                  <w:marBottom w:val="0"/>
                                  <w:divBdr>
                                    <w:top w:val="none" w:sz="0" w:space="0" w:color="auto"/>
                                    <w:left w:val="none" w:sz="0" w:space="0" w:color="auto"/>
                                    <w:bottom w:val="none" w:sz="0" w:space="0" w:color="auto"/>
                                    <w:right w:val="none" w:sz="0" w:space="0" w:color="auto"/>
                                  </w:divBdr>
                                </w:div>
                                <w:div w:id="92434992">
                                  <w:marLeft w:val="0"/>
                                  <w:marRight w:val="0"/>
                                  <w:marTop w:val="0"/>
                                  <w:marBottom w:val="0"/>
                                  <w:divBdr>
                                    <w:top w:val="none" w:sz="0" w:space="0" w:color="auto"/>
                                    <w:left w:val="none" w:sz="0" w:space="0" w:color="auto"/>
                                    <w:bottom w:val="none" w:sz="0" w:space="0" w:color="auto"/>
                                    <w:right w:val="none" w:sz="0" w:space="0" w:color="auto"/>
                                  </w:divBdr>
                                </w:div>
                                <w:div w:id="92942728">
                                  <w:marLeft w:val="0"/>
                                  <w:marRight w:val="0"/>
                                  <w:marTop w:val="0"/>
                                  <w:marBottom w:val="0"/>
                                  <w:divBdr>
                                    <w:top w:val="none" w:sz="0" w:space="0" w:color="auto"/>
                                    <w:left w:val="none" w:sz="0" w:space="0" w:color="auto"/>
                                    <w:bottom w:val="none" w:sz="0" w:space="0" w:color="auto"/>
                                    <w:right w:val="none" w:sz="0" w:space="0" w:color="auto"/>
                                  </w:divBdr>
                                </w:div>
                                <w:div w:id="94400370">
                                  <w:marLeft w:val="0"/>
                                  <w:marRight w:val="0"/>
                                  <w:marTop w:val="0"/>
                                  <w:marBottom w:val="0"/>
                                  <w:divBdr>
                                    <w:top w:val="none" w:sz="0" w:space="0" w:color="auto"/>
                                    <w:left w:val="none" w:sz="0" w:space="0" w:color="auto"/>
                                    <w:bottom w:val="none" w:sz="0" w:space="0" w:color="auto"/>
                                    <w:right w:val="none" w:sz="0" w:space="0" w:color="auto"/>
                                  </w:divBdr>
                                </w:div>
                                <w:div w:id="95758340">
                                  <w:marLeft w:val="0"/>
                                  <w:marRight w:val="0"/>
                                  <w:marTop w:val="0"/>
                                  <w:marBottom w:val="0"/>
                                  <w:divBdr>
                                    <w:top w:val="none" w:sz="0" w:space="0" w:color="auto"/>
                                    <w:left w:val="none" w:sz="0" w:space="0" w:color="auto"/>
                                    <w:bottom w:val="none" w:sz="0" w:space="0" w:color="auto"/>
                                    <w:right w:val="none" w:sz="0" w:space="0" w:color="auto"/>
                                  </w:divBdr>
                                </w:div>
                                <w:div w:id="97407363">
                                  <w:marLeft w:val="0"/>
                                  <w:marRight w:val="0"/>
                                  <w:marTop w:val="0"/>
                                  <w:marBottom w:val="0"/>
                                  <w:divBdr>
                                    <w:top w:val="none" w:sz="0" w:space="0" w:color="auto"/>
                                    <w:left w:val="none" w:sz="0" w:space="0" w:color="auto"/>
                                    <w:bottom w:val="none" w:sz="0" w:space="0" w:color="auto"/>
                                    <w:right w:val="none" w:sz="0" w:space="0" w:color="auto"/>
                                  </w:divBdr>
                                </w:div>
                                <w:div w:id="98183085">
                                  <w:marLeft w:val="0"/>
                                  <w:marRight w:val="0"/>
                                  <w:marTop w:val="0"/>
                                  <w:marBottom w:val="0"/>
                                  <w:divBdr>
                                    <w:top w:val="none" w:sz="0" w:space="0" w:color="auto"/>
                                    <w:left w:val="none" w:sz="0" w:space="0" w:color="auto"/>
                                    <w:bottom w:val="none" w:sz="0" w:space="0" w:color="auto"/>
                                    <w:right w:val="none" w:sz="0" w:space="0" w:color="auto"/>
                                  </w:divBdr>
                                </w:div>
                                <w:div w:id="100146621">
                                  <w:marLeft w:val="0"/>
                                  <w:marRight w:val="0"/>
                                  <w:marTop w:val="0"/>
                                  <w:marBottom w:val="0"/>
                                  <w:divBdr>
                                    <w:top w:val="none" w:sz="0" w:space="0" w:color="auto"/>
                                    <w:left w:val="none" w:sz="0" w:space="0" w:color="auto"/>
                                    <w:bottom w:val="none" w:sz="0" w:space="0" w:color="auto"/>
                                    <w:right w:val="none" w:sz="0" w:space="0" w:color="auto"/>
                                  </w:divBdr>
                                </w:div>
                                <w:div w:id="100228092">
                                  <w:marLeft w:val="0"/>
                                  <w:marRight w:val="0"/>
                                  <w:marTop w:val="0"/>
                                  <w:marBottom w:val="0"/>
                                  <w:divBdr>
                                    <w:top w:val="none" w:sz="0" w:space="0" w:color="auto"/>
                                    <w:left w:val="none" w:sz="0" w:space="0" w:color="auto"/>
                                    <w:bottom w:val="none" w:sz="0" w:space="0" w:color="auto"/>
                                    <w:right w:val="none" w:sz="0" w:space="0" w:color="auto"/>
                                  </w:divBdr>
                                </w:div>
                                <w:div w:id="104469176">
                                  <w:marLeft w:val="0"/>
                                  <w:marRight w:val="0"/>
                                  <w:marTop w:val="0"/>
                                  <w:marBottom w:val="0"/>
                                  <w:divBdr>
                                    <w:top w:val="none" w:sz="0" w:space="0" w:color="auto"/>
                                    <w:left w:val="none" w:sz="0" w:space="0" w:color="auto"/>
                                    <w:bottom w:val="none" w:sz="0" w:space="0" w:color="auto"/>
                                    <w:right w:val="none" w:sz="0" w:space="0" w:color="auto"/>
                                  </w:divBdr>
                                </w:div>
                                <w:div w:id="105930958">
                                  <w:marLeft w:val="0"/>
                                  <w:marRight w:val="0"/>
                                  <w:marTop w:val="0"/>
                                  <w:marBottom w:val="0"/>
                                  <w:divBdr>
                                    <w:top w:val="none" w:sz="0" w:space="0" w:color="auto"/>
                                    <w:left w:val="none" w:sz="0" w:space="0" w:color="auto"/>
                                    <w:bottom w:val="none" w:sz="0" w:space="0" w:color="auto"/>
                                    <w:right w:val="none" w:sz="0" w:space="0" w:color="auto"/>
                                  </w:divBdr>
                                </w:div>
                                <w:div w:id="106122452">
                                  <w:marLeft w:val="0"/>
                                  <w:marRight w:val="0"/>
                                  <w:marTop w:val="0"/>
                                  <w:marBottom w:val="0"/>
                                  <w:divBdr>
                                    <w:top w:val="none" w:sz="0" w:space="0" w:color="auto"/>
                                    <w:left w:val="none" w:sz="0" w:space="0" w:color="auto"/>
                                    <w:bottom w:val="none" w:sz="0" w:space="0" w:color="auto"/>
                                    <w:right w:val="none" w:sz="0" w:space="0" w:color="auto"/>
                                  </w:divBdr>
                                </w:div>
                                <w:div w:id="106777745">
                                  <w:marLeft w:val="0"/>
                                  <w:marRight w:val="0"/>
                                  <w:marTop w:val="0"/>
                                  <w:marBottom w:val="0"/>
                                  <w:divBdr>
                                    <w:top w:val="none" w:sz="0" w:space="0" w:color="auto"/>
                                    <w:left w:val="none" w:sz="0" w:space="0" w:color="auto"/>
                                    <w:bottom w:val="none" w:sz="0" w:space="0" w:color="auto"/>
                                    <w:right w:val="none" w:sz="0" w:space="0" w:color="auto"/>
                                  </w:divBdr>
                                </w:div>
                                <w:div w:id="107238092">
                                  <w:marLeft w:val="0"/>
                                  <w:marRight w:val="0"/>
                                  <w:marTop w:val="0"/>
                                  <w:marBottom w:val="0"/>
                                  <w:divBdr>
                                    <w:top w:val="none" w:sz="0" w:space="0" w:color="auto"/>
                                    <w:left w:val="none" w:sz="0" w:space="0" w:color="auto"/>
                                    <w:bottom w:val="none" w:sz="0" w:space="0" w:color="auto"/>
                                    <w:right w:val="none" w:sz="0" w:space="0" w:color="auto"/>
                                  </w:divBdr>
                                </w:div>
                                <w:div w:id="109857233">
                                  <w:marLeft w:val="0"/>
                                  <w:marRight w:val="0"/>
                                  <w:marTop w:val="0"/>
                                  <w:marBottom w:val="0"/>
                                  <w:divBdr>
                                    <w:top w:val="none" w:sz="0" w:space="0" w:color="auto"/>
                                    <w:left w:val="none" w:sz="0" w:space="0" w:color="auto"/>
                                    <w:bottom w:val="none" w:sz="0" w:space="0" w:color="auto"/>
                                    <w:right w:val="none" w:sz="0" w:space="0" w:color="auto"/>
                                  </w:divBdr>
                                </w:div>
                                <w:div w:id="113251046">
                                  <w:marLeft w:val="0"/>
                                  <w:marRight w:val="0"/>
                                  <w:marTop w:val="0"/>
                                  <w:marBottom w:val="0"/>
                                  <w:divBdr>
                                    <w:top w:val="none" w:sz="0" w:space="0" w:color="auto"/>
                                    <w:left w:val="none" w:sz="0" w:space="0" w:color="auto"/>
                                    <w:bottom w:val="none" w:sz="0" w:space="0" w:color="auto"/>
                                    <w:right w:val="none" w:sz="0" w:space="0" w:color="auto"/>
                                  </w:divBdr>
                                </w:div>
                                <w:div w:id="115489807">
                                  <w:marLeft w:val="0"/>
                                  <w:marRight w:val="0"/>
                                  <w:marTop w:val="0"/>
                                  <w:marBottom w:val="0"/>
                                  <w:divBdr>
                                    <w:top w:val="none" w:sz="0" w:space="0" w:color="auto"/>
                                    <w:left w:val="none" w:sz="0" w:space="0" w:color="auto"/>
                                    <w:bottom w:val="none" w:sz="0" w:space="0" w:color="auto"/>
                                    <w:right w:val="none" w:sz="0" w:space="0" w:color="auto"/>
                                  </w:divBdr>
                                </w:div>
                                <w:div w:id="116341316">
                                  <w:marLeft w:val="0"/>
                                  <w:marRight w:val="0"/>
                                  <w:marTop w:val="0"/>
                                  <w:marBottom w:val="0"/>
                                  <w:divBdr>
                                    <w:top w:val="none" w:sz="0" w:space="0" w:color="auto"/>
                                    <w:left w:val="none" w:sz="0" w:space="0" w:color="auto"/>
                                    <w:bottom w:val="none" w:sz="0" w:space="0" w:color="auto"/>
                                    <w:right w:val="none" w:sz="0" w:space="0" w:color="auto"/>
                                  </w:divBdr>
                                </w:div>
                                <w:div w:id="123159907">
                                  <w:marLeft w:val="0"/>
                                  <w:marRight w:val="0"/>
                                  <w:marTop w:val="0"/>
                                  <w:marBottom w:val="0"/>
                                  <w:divBdr>
                                    <w:top w:val="none" w:sz="0" w:space="0" w:color="auto"/>
                                    <w:left w:val="none" w:sz="0" w:space="0" w:color="auto"/>
                                    <w:bottom w:val="none" w:sz="0" w:space="0" w:color="auto"/>
                                    <w:right w:val="none" w:sz="0" w:space="0" w:color="auto"/>
                                  </w:divBdr>
                                </w:div>
                                <w:div w:id="128518008">
                                  <w:marLeft w:val="0"/>
                                  <w:marRight w:val="0"/>
                                  <w:marTop w:val="0"/>
                                  <w:marBottom w:val="0"/>
                                  <w:divBdr>
                                    <w:top w:val="none" w:sz="0" w:space="0" w:color="auto"/>
                                    <w:left w:val="none" w:sz="0" w:space="0" w:color="auto"/>
                                    <w:bottom w:val="none" w:sz="0" w:space="0" w:color="auto"/>
                                    <w:right w:val="none" w:sz="0" w:space="0" w:color="auto"/>
                                  </w:divBdr>
                                </w:div>
                                <w:div w:id="130095440">
                                  <w:marLeft w:val="0"/>
                                  <w:marRight w:val="0"/>
                                  <w:marTop w:val="0"/>
                                  <w:marBottom w:val="0"/>
                                  <w:divBdr>
                                    <w:top w:val="none" w:sz="0" w:space="0" w:color="auto"/>
                                    <w:left w:val="none" w:sz="0" w:space="0" w:color="auto"/>
                                    <w:bottom w:val="none" w:sz="0" w:space="0" w:color="auto"/>
                                    <w:right w:val="none" w:sz="0" w:space="0" w:color="auto"/>
                                  </w:divBdr>
                                </w:div>
                                <w:div w:id="130950613">
                                  <w:marLeft w:val="0"/>
                                  <w:marRight w:val="0"/>
                                  <w:marTop w:val="0"/>
                                  <w:marBottom w:val="0"/>
                                  <w:divBdr>
                                    <w:top w:val="none" w:sz="0" w:space="0" w:color="auto"/>
                                    <w:left w:val="none" w:sz="0" w:space="0" w:color="auto"/>
                                    <w:bottom w:val="none" w:sz="0" w:space="0" w:color="auto"/>
                                    <w:right w:val="none" w:sz="0" w:space="0" w:color="auto"/>
                                  </w:divBdr>
                                </w:div>
                                <w:div w:id="136648002">
                                  <w:marLeft w:val="0"/>
                                  <w:marRight w:val="0"/>
                                  <w:marTop w:val="0"/>
                                  <w:marBottom w:val="0"/>
                                  <w:divBdr>
                                    <w:top w:val="none" w:sz="0" w:space="0" w:color="auto"/>
                                    <w:left w:val="none" w:sz="0" w:space="0" w:color="auto"/>
                                    <w:bottom w:val="none" w:sz="0" w:space="0" w:color="auto"/>
                                    <w:right w:val="none" w:sz="0" w:space="0" w:color="auto"/>
                                  </w:divBdr>
                                </w:div>
                                <w:div w:id="139735526">
                                  <w:marLeft w:val="0"/>
                                  <w:marRight w:val="0"/>
                                  <w:marTop w:val="0"/>
                                  <w:marBottom w:val="0"/>
                                  <w:divBdr>
                                    <w:top w:val="none" w:sz="0" w:space="0" w:color="auto"/>
                                    <w:left w:val="none" w:sz="0" w:space="0" w:color="auto"/>
                                    <w:bottom w:val="none" w:sz="0" w:space="0" w:color="auto"/>
                                    <w:right w:val="none" w:sz="0" w:space="0" w:color="auto"/>
                                  </w:divBdr>
                                </w:div>
                                <w:div w:id="141048139">
                                  <w:marLeft w:val="0"/>
                                  <w:marRight w:val="0"/>
                                  <w:marTop w:val="0"/>
                                  <w:marBottom w:val="0"/>
                                  <w:divBdr>
                                    <w:top w:val="none" w:sz="0" w:space="0" w:color="auto"/>
                                    <w:left w:val="none" w:sz="0" w:space="0" w:color="auto"/>
                                    <w:bottom w:val="none" w:sz="0" w:space="0" w:color="auto"/>
                                    <w:right w:val="none" w:sz="0" w:space="0" w:color="auto"/>
                                  </w:divBdr>
                                </w:div>
                                <w:div w:id="141507245">
                                  <w:marLeft w:val="0"/>
                                  <w:marRight w:val="0"/>
                                  <w:marTop w:val="0"/>
                                  <w:marBottom w:val="0"/>
                                  <w:divBdr>
                                    <w:top w:val="none" w:sz="0" w:space="0" w:color="auto"/>
                                    <w:left w:val="none" w:sz="0" w:space="0" w:color="auto"/>
                                    <w:bottom w:val="none" w:sz="0" w:space="0" w:color="auto"/>
                                    <w:right w:val="none" w:sz="0" w:space="0" w:color="auto"/>
                                  </w:divBdr>
                                </w:div>
                                <w:div w:id="144707424">
                                  <w:marLeft w:val="0"/>
                                  <w:marRight w:val="0"/>
                                  <w:marTop w:val="0"/>
                                  <w:marBottom w:val="0"/>
                                  <w:divBdr>
                                    <w:top w:val="none" w:sz="0" w:space="0" w:color="auto"/>
                                    <w:left w:val="none" w:sz="0" w:space="0" w:color="auto"/>
                                    <w:bottom w:val="none" w:sz="0" w:space="0" w:color="auto"/>
                                    <w:right w:val="none" w:sz="0" w:space="0" w:color="auto"/>
                                  </w:divBdr>
                                </w:div>
                                <w:div w:id="146896426">
                                  <w:marLeft w:val="0"/>
                                  <w:marRight w:val="0"/>
                                  <w:marTop w:val="0"/>
                                  <w:marBottom w:val="0"/>
                                  <w:divBdr>
                                    <w:top w:val="none" w:sz="0" w:space="0" w:color="auto"/>
                                    <w:left w:val="none" w:sz="0" w:space="0" w:color="auto"/>
                                    <w:bottom w:val="none" w:sz="0" w:space="0" w:color="auto"/>
                                    <w:right w:val="none" w:sz="0" w:space="0" w:color="auto"/>
                                  </w:divBdr>
                                </w:div>
                                <w:div w:id="148713927">
                                  <w:marLeft w:val="0"/>
                                  <w:marRight w:val="0"/>
                                  <w:marTop w:val="0"/>
                                  <w:marBottom w:val="0"/>
                                  <w:divBdr>
                                    <w:top w:val="none" w:sz="0" w:space="0" w:color="auto"/>
                                    <w:left w:val="none" w:sz="0" w:space="0" w:color="auto"/>
                                    <w:bottom w:val="none" w:sz="0" w:space="0" w:color="auto"/>
                                    <w:right w:val="none" w:sz="0" w:space="0" w:color="auto"/>
                                  </w:divBdr>
                                </w:div>
                                <w:div w:id="149450188">
                                  <w:marLeft w:val="0"/>
                                  <w:marRight w:val="0"/>
                                  <w:marTop w:val="0"/>
                                  <w:marBottom w:val="0"/>
                                  <w:divBdr>
                                    <w:top w:val="none" w:sz="0" w:space="0" w:color="auto"/>
                                    <w:left w:val="none" w:sz="0" w:space="0" w:color="auto"/>
                                    <w:bottom w:val="none" w:sz="0" w:space="0" w:color="auto"/>
                                    <w:right w:val="none" w:sz="0" w:space="0" w:color="auto"/>
                                  </w:divBdr>
                                </w:div>
                                <w:div w:id="150106043">
                                  <w:marLeft w:val="0"/>
                                  <w:marRight w:val="0"/>
                                  <w:marTop w:val="0"/>
                                  <w:marBottom w:val="0"/>
                                  <w:divBdr>
                                    <w:top w:val="none" w:sz="0" w:space="0" w:color="auto"/>
                                    <w:left w:val="none" w:sz="0" w:space="0" w:color="auto"/>
                                    <w:bottom w:val="none" w:sz="0" w:space="0" w:color="auto"/>
                                    <w:right w:val="none" w:sz="0" w:space="0" w:color="auto"/>
                                  </w:divBdr>
                                </w:div>
                                <w:div w:id="153841235">
                                  <w:marLeft w:val="0"/>
                                  <w:marRight w:val="0"/>
                                  <w:marTop w:val="0"/>
                                  <w:marBottom w:val="0"/>
                                  <w:divBdr>
                                    <w:top w:val="none" w:sz="0" w:space="0" w:color="auto"/>
                                    <w:left w:val="none" w:sz="0" w:space="0" w:color="auto"/>
                                    <w:bottom w:val="none" w:sz="0" w:space="0" w:color="auto"/>
                                    <w:right w:val="none" w:sz="0" w:space="0" w:color="auto"/>
                                  </w:divBdr>
                                </w:div>
                                <w:div w:id="164706561">
                                  <w:marLeft w:val="0"/>
                                  <w:marRight w:val="0"/>
                                  <w:marTop w:val="0"/>
                                  <w:marBottom w:val="0"/>
                                  <w:divBdr>
                                    <w:top w:val="none" w:sz="0" w:space="0" w:color="auto"/>
                                    <w:left w:val="none" w:sz="0" w:space="0" w:color="auto"/>
                                    <w:bottom w:val="none" w:sz="0" w:space="0" w:color="auto"/>
                                    <w:right w:val="none" w:sz="0" w:space="0" w:color="auto"/>
                                  </w:divBdr>
                                </w:div>
                                <w:div w:id="165825107">
                                  <w:marLeft w:val="0"/>
                                  <w:marRight w:val="0"/>
                                  <w:marTop w:val="0"/>
                                  <w:marBottom w:val="0"/>
                                  <w:divBdr>
                                    <w:top w:val="none" w:sz="0" w:space="0" w:color="auto"/>
                                    <w:left w:val="none" w:sz="0" w:space="0" w:color="auto"/>
                                    <w:bottom w:val="none" w:sz="0" w:space="0" w:color="auto"/>
                                    <w:right w:val="none" w:sz="0" w:space="0" w:color="auto"/>
                                  </w:divBdr>
                                </w:div>
                                <w:div w:id="166796258">
                                  <w:marLeft w:val="0"/>
                                  <w:marRight w:val="0"/>
                                  <w:marTop w:val="0"/>
                                  <w:marBottom w:val="0"/>
                                  <w:divBdr>
                                    <w:top w:val="none" w:sz="0" w:space="0" w:color="auto"/>
                                    <w:left w:val="none" w:sz="0" w:space="0" w:color="auto"/>
                                    <w:bottom w:val="none" w:sz="0" w:space="0" w:color="auto"/>
                                    <w:right w:val="none" w:sz="0" w:space="0" w:color="auto"/>
                                  </w:divBdr>
                                </w:div>
                                <w:div w:id="166865555">
                                  <w:marLeft w:val="0"/>
                                  <w:marRight w:val="0"/>
                                  <w:marTop w:val="0"/>
                                  <w:marBottom w:val="0"/>
                                  <w:divBdr>
                                    <w:top w:val="none" w:sz="0" w:space="0" w:color="auto"/>
                                    <w:left w:val="none" w:sz="0" w:space="0" w:color="auto"/>
                                    <w:bottom w:val="none" w:sz="0" w:space="0" w:color="auto"/>
                                    <w:right w:val="none" w:sz="0" w:space="0" w:color="auto"/>
                                  </w:divBdr>
                                </w:div>
                                <w:div w:id="169029143">
                                  <w:marLeft w:val="0"/>
                                  <w:marRight w:val="0"/>
                                  <w:marTop w:val="0"/>
                                  <w:marBottom w:val="0"/>
                                  <w:divBdr>
                                    <w:top w:val="none" w:sz="0" w:space="0" w:color="auto"/>
                                    <w:left w:val="none" w:sz="0" w:space="0" w:color="auto"/>
                                    <w:bottom w:val="none" w:sz="0" w:space="0" w:color="auto"/>
                                    <w:right w:val="none" w:sz="0" w:space="0" w:color="auto"/>
                                  </w:divBdr>
                                </w:div>
                                <w:div w:id="174416648">
                                  <w:marLeft w:val="0"/>
                                  <w:marRight w:val="0"/>
                                  <w:marTop w:val="0"/>
                                  <w:marBottom w:val="0"/>
                                  <w:divBdr>
                                    <w:top w:val="none" w:sz="0" w:space="0" w:color="auto"/>
                                    <w:left w:val="none" w:sz="0" w:space="0" w:color="auto"/>
                                    <w:bottom w:val="none" w:sz="0" w:space="0" w:color="auto"/>
                                    <w:right w:val="none" w:sz="0" w:space="0" w:color="auto"/>
                                  </w:divBdr>
                                </w:div>
                                <w:div w:id="178470242">
                                  <w:marLeft w:val="0"/>
                                  <w:marRight w:val="0"/>
                                  <w:marTop w:val="0"/>
                                  <w:marBottom w:val="0"/>
                                  <w:divBdr>
                                    <w:top w:val="none" w:sz="0" w:space="0" w:color="auto"/>
                                    <w:left w:val="none" w:sz="0" w:space="0" w:color="auto"/>
                                    <w:bottom w:val="none" w:sz="0" w:space="0" w:color="auto"/>
                                    <w:right w:val="none" w:sz="0" w:space="0" w:color="auto"/>
                                  </w:divBdr>
                                </w:div>
                                <w:div w:id="179204961">
                                  <w:marLeft w:val="0"/>
                                  <w:marRight w:val="0"/>
                                  <w:marTop w:val="0"/>
                                  <w:marBottom w:val="0"/>
                                  <w:divBdr>
                                    <w:top w:val="none" w:sz="0" w:space="0" w:color="auto"/>
                                    <w:left w:val="none" w:sz="0" w:space="0" w:color="auto"/>
                                    <w:bottom w:val="none" w:sz="0" w:space="0" w:color="auto"/>
                                    <w:right w:val="none" w:sz="0" w:space="0" w:color="auto"/>
                                  </w:divBdr>
                                </w:div>
                                <w:div w:id="181211631">
                                  <w:marLeft w:val="0"/>
                                  <w:marRight w:val="0"/>
                                  <w:marTop w:val="0"/>
                                  <w:marBottom w:val="0"/>
                                  <w:divBdr>
                                    <w:top w:val="none" w:sz="0" w:space="0" w:color="auto"/>
                                    <w:left w:val="none" w:sz="0" w:space="0" w:color="auto"/>
                                    <w:bottom w:val="none" w:sz="0" w:space="0" w:color="auto"/>
                                    <w:right w:val="none" w:sz="0" w:space="0" w:color="auto"/>
                                  </w:divBdr>
                                </w:div>
                                <w:div w:id="181288015">
                                  <w:marLeft w:val="0"/>
                                  <w:marRight w:val="0"/>
                                  <w:marTop w:val="0"/>
                                  <w:marBottom w:val="0"/>
                                  <w:divBdr>
                                    <w:top w:val="none" w:sz="0" w:space="0" w:color="auto"/>
                                    <w:left w:val="none" w:sz="0" w:space="0" w:color="auto"/>
                                    <w:bottom w:val="none" w:sz="0" w:space="0" w:color="auto"/>
                                    <w:right w:val="none" w:sz="0" w:space="0" w:color="auto"/>
                                  </w:divBdr>
                                </w:div>
                                <w:div w:id="184487946">
                                  <w:marLeft w:val="0"/>
                                  <w:marRight w:val="0"/>
                                  <w:marTop w:val="0"/>
                                  <w:marBottom w:val="0"/>
                                  <w:divBdr>
                                    <w:top w:val="none" w:sz="0" w:space="0" w:color="auto"/>
                                    <w:left w:val="none" w:sz="0" w:space="0" w:color="auto"/>
                                    <w:bottom w:val="none" w:sz="0" w:space="0" w:color="auto"/>
                                    <w:right w:val="none" w:sz="0" w:space="0" w:color="auto"/>
                                  </w:divBdr>
                                </w:div>
                                <w:div w:id="185292768">
                                  <w:marLeft w:val="0"/>
                                  <w:marRight w:val="0"/>
                                  <w:marTop w:val="0"/>
                                  <w:marBottom w:val="0"/>
                                  <w:divBdr>
                                    <w:top w:val="none" w:sz="0" w:space="0" w:color="auto"/>
                                    <w:left w:val="none" w:sz="0" w:space="0" w:color="auto"/>
                                    <w:bottom w:val="none" w:sz="0" w:space="0" w:color="auto"/>
                                    <w:right w:val="none" w:sz="0" w:space="0" w:color="auto"/>
                                  </w:divBdr>
                                </w:div>
                                <w:div w:id="191237313">
                                  <w:marLeft w:val="0"/>
                                  <w:marRight w:val="0"/>
                                  <w:marTop w:val="0"/>
                                  <w:marBottom w:val="0"/>
                                  <w:divBdr>
                                    <w:top w:val="none" w:sz="0" w:space="0" w:color="auto"/>
                                    <w:left w:val="none" w:sz="0" w:space="0" w:color="auto"/>
                                    <w:bottom w:val="none" w:sz="0" w:space="0" w:color="auto"/>
                                    <w:right w:val="none" w:sz="0" w:space="0" w:color="auto"/>
                                  </w:divBdr>
                                </w:div>
                                <w:div w:id="192354449">
                                  <w:marLeft w:val="0"/>
                                  <w:marRight w:val="0"/>
                                  <w:marTop w:val="0"/>
                                  <w:marBottom w:val="0"/>
                                  <w:divBdr>
                                    <w:top w:val="none" w:sz="0" w:space="0" w:color="auto"/>
                                    <w:left w:val="none" w:sz="0" w:space="0" w:color="auto"/>
                                    <w:bottom w:val="none" w:sz="0" w:space="0" w:color="auto"/>
                                    <w:right w:val="none" w:sz="0" w:space="0" w:color="auto"/>
                                  </w:divBdr>
                                </w:div>
                                <w:div w:id="196503074">
                                  <w:marLeft w:val="0"/>
                                  <w:marRight w:val="0"/>
                                  <w:marTop w:val="0"/>
                                  <w:marBottom w:val="0"/>
                                  <w:divBdr>
                                    <w:top w:val="none" w:sz="0" w:space="0" w:color="auto"/>
                                    <w:left w:val="none" w:sz="0" w:space="0" w:color="auto"/>
                                    <w:bottom w:val="none" w:sz="0" w:space="0" w:color="auto"/>
                                    <w:right w:val="none" w:sz="0" w:space="0" w:color="auto"/>
                                  </w:divBdr>
                                </w:div>
                                <w:div w:id="197161082">
                                  <w:marLeft w:val="0"/>
                                  <w:marRight w:val="0"/>
                                  <w:marTop w:val="0"/>
                                  <w:marBottom w:val="0"/>
                                  <w:divBdr>
                                    <w:top w:val="none" w:sz="0" w:space="0" w:color="auto"/>
                                    <w:left w:val="none" w:sz="0" w:space="0" w:color="auto"/>
                                    <w:bottom w:val="none" w:sz="0" w:space="0" w:color="auto"/>
                                    <w:right w:val="none" w:sz="0" w:space="0" w:color="auto"/>
                                  </w:divBdr>
                                </w:div>
                                <w:div w:id="198443568">
                                  <w:marLeft w:val="0"/>
                                  <w:marRight w:val="0"/>
                                  <w:marTop w:val="0"/>
                                  <w:marBottom w:val="0"/>
                                  <w:divBdr>
                                    <w:top w:val="none" w:sz="0" w:space="0" w:color="auto"/>
                                    <w:left w:val="none" w:sz="0" w:space="0" w:color="auto"/>
                                    <w:bottom w:val="none" w:sz="0" w:space="0" w:color="auto"/>
                                    <w:right w:val="none" w:sz="0" w:space="0" w:color="auto"/>
                                  </w:divBdr>
                                </w:div>
                                <w:div w:id="201746421">
                                  <w:marLeft w:val="0"/>
                                  <w:marRight w:val="0"/>
                                  <w:marTop w:val="0"/>
                                  <w:marBottom w:val="0"/>
                                  <w:divBdr>
                                    <w:top w:val="none" w:sz="0" w:space="0" w:color="auto"/>
                                    <w:left w:val="none" w:sz="0" w:space="0" w:color="auto"/>
                                    <w:bottom w:val="none" w:sz="0" w:space="0" w:color="auto"/>
                                    <w:right w:val="none" w:sz="0" w:space="0" w:color="auto"/>
                                  </w:divBdr>
                                </w:div>
                                <w:div w:id="204685806">
                                  <w:marLeft w:val="0"/>
                                  <w:marRight w:val="0"/>
                                  <w:marTop w:val="0"/>
                                  <w:marBottom w:val="0"/>
                                  <w:divBdr>
                                    <w:top w:val="none" w:sz="0" w:space="0" w:color="auto"/>
                                    <w:left w:val="none" w:sz="0" w:space="0" w:color="auto"/>
                                    <w:bottom w:val="none" w:sz="0" w:space="0" w:color="auto"/>
                                    <w:right w:val="none" w:sz="0" w:space="0" w:color="auto"/>
                                  </w:divBdr>
                                </w:div>
                                <w:div w:id="205072217">
                                  <w:marLeft w:val="0"/>
                                  <w:marRight w:val="0"/>
                                  <w:marTop w:val="0"/>
                                  <w:marBottom w:val="0"/>
                                  <w:divBdr>
                                    <w:top w:val="none" w:sz="0" w:space="0" w:color="auto"/>
                                    <w:left w:val="none" w:sz="0" w:space="0" w:color="auto"/>
                                    <w:bottom w:val="none" w:sz="0" w:space="0" w:color="auto"/>
                                    <w:right w:val="none" w:sz="0" w:space="0" w:color="auto"/>
                                  </w:divBdr>
                                </w:div>
                                <w:div w:id="205142357">
                                  <w:marLeft w:val="0"/>
                                  <w:marRight w:val="0"/>
                                  <w:marTop w:val="0"/>
                                  <w:marBottom w:val="0"/>
                                  <w:divBdr>
                                    <w:top w:val="none" w:sz="0" w:space="0" w:color="auto"/>
                                    <w:left w:val="none" w:sz="0" w:space="0" w:color="auto"/>
                                    <w:bottom w:val="none" w:sz="0" w:space="0" w:color="auto"/>
                                    <w:right w:val="none" w:sz="0" w:space="0" w:color="auto"/>
                                  </w:divBdr>
                                </w:div>
                                <w:div w:id="205482922">
                                  <w:marLeft w:val="0"/>
                                  <w:marRight w:val="0"/>
                                  <w:marTop w:val="0"/>
                                  <w:marBottom w:val="0"/>
                                  <w:divBdr>
                                    <w:top w:val="none" w:sz="0" w:space="0" w:color="auto"/>
                                    <w:left w:val="none" w:sz="0" w:space="0" w:color="auto"/>
                                    <w:bottom w:val="none" w:sz="0" w:space="0" w:color="auto"/>
                                    <w:right w:val="none" w:sz="0" w:space="0" w:color="auto"/>
                                  </w:divBdr>
                                </w:div>
                                <w:div w:id="205721024">
                                  <w:marLeft w:val="0"/>
                                  <w:marRight w:val="0"/>
                                  <w:marTop w:val="0"/>
                                  <w:marBottom w:val="0"/>
                                  <w:divBdr>
                                    <w:top w:val="none" w:sz="0" w:space="0" w:color="auto"/>
                                    <w:left w:val="none" w:sz="0" w:space="0" w:color="auto"/>
                                    <w:bottom w:val="none" w:sz="0" w:space="0" w:color="auto"/>
                                    <w:right w:val="none" w:sz="0" w:space="0" w:color="auto"/>
                                  </w:divBdr>
                                </w:div>
                                <w:div w:id="209348372">
                                  <w:marLeft w:val="0"/>
                                  <w:marRight w:val="0"/>
                                  <w:marTop w:val="0"/>
                                  <w:marBottom w:val="0"/>
                                  <w:divBdr>
                                    <w:top w:val="none" w:sz="0" w:space="0" w:color="auto"/>
                                    <w:left w:val="none" w:sz="0" w:space="0" w:color="auto"/>
                                    <w:bottom w:val="none" w:sz="0" w:space="0" w:color="auto"/>
                                    <w:right w:val="none" w:sz="0" w:space="0" w:color="auto"/>
                                  </w:divBdr>
                                </w:div>
                                <w:div w:id="213856563">
                                  <w:marLeft w:val="0"/>
                                  <w:marRight w:val="0"/>
                                  <w:marTop w:val="0"/>
                                  <w:marBottom w:val="0"/>
                                  <w:divBdr>
                                    <w:top w:val="none" w:sz="0" w:space="0" w:color="auto"/>
                                    <w:left w:val="none" w:sz="0" w:space="0" w:color="auto"/>
                                    <w:bottom w:val="none" w:sz="0" w:space="0" w:color="auto"/>
                                    <w:right w:val="none" w:sz="0" w:space="0" w:color="auto"/>
                                  </w:divBdr>
                                </w:div>
                                <w:div w:id="225146932">
                                  <w:marLeft w:val="0"/>
                                  <w:marRight w:val="0"/>
                                  <w:marTop w:val="0"/>
                                  <w:marBottom w:val="0"/>
                                  <w:divBdr>
                                    <w:top w:val="none" w:sz="0" w:space="0" w:color="auto"/>
                                    <w:left w:val="none" w:sz="0" w:space="0" w:color="auto"/>
                                    <w:bottom w:val="none" w:sz="0" w:space="0" w:color="auto"/>
                                    <w:right w:val="none" w:sz="0" w:space="0" w:color="auto"/>
                                  </w:divBdr>
                                </w:div>
                                <w:div w:id="225915101">
                                  <w:marLeft w:val="0"/>
                                  <w:marRight w:val="0"/>
                                  <w:marTop w:val="0"/>
                                  <w:marBottom w:val="0"/>
                                  <w:divBdr>
                                    <w:top w:val="none" w:sz="0" w:space="0" w:color="auto"/>
                                    <w:left w:val="none" w:sz="0" w:space="0" w:color="auto"/>
                                    <w:bottom w:val="none" w:sz="0" w:space="0" w:color="auto"/>
                                    <w:right w:val="none" w:sz="0" w:space="0" w:color="auto"/>
                                  </w:divBdr>
                                </w:div>
                                <w:div w:id="227227444">
                                  <w:marLeft w:val="0"/>
                                  <w:marRight w:val="0"/>
                                  <w:marTop w:val="0"/>
                                  <w:marBottom w:val="0"/>
                                  <w:divBdr>
                                    <w:top w:val="none" w:sz="0" w:space="0" w:color="auto"/>
                                    <w:left w:val="none" w:sz="0" w:space="0" w:color="auto"/>
                                    <w:bottom w:val="none" w:sz="0" w:space="0" w:color="auto"/>
                                    <w:right w:val="none" w:sz="0" w:space="0" w:color="auto"/>
                                  </w:divBdr>
                                </w:div>
                                <w:div w:id="232742653">
                                  <w:marLeft w:val="0"/>
                                  <w:marRight w:val="0"/>
                                  <w:marTop w:val="0"/>
                                  <w:marBottom w:val="0"/>
                                  <w:divBdr>
                                    <w:top w:val="none" w:sz="0" w:space="0" w:color="auto"/>
                                    <w:left w:val="none" w:sz="0" w:space="0" w:color="auto"/>
                                    <w:bottom w:val="none" w:sz="0" w:space="0" w:color="auto"/>
                                    <w:right w:val="none" w:sz="0" w:space="0" w:color="auto"/>
                                  </w:divBdr>
                                </w:div>
                                <w:div w:id="239557381">
                                  <w:marLeft w:val="0"/>
                                  <w:marRight w:val="0"/>
                                  <w:marTop w:val="0"/>
                                  <w:marBottom w:val="0"/>
                                  <w:divBdr>
                                    <w:top w:val="none" w:sz="0" w:space="0" w:color="auto"/>
                                    <w:left w:val="none" w:sz="0" w:space="0" w:color="auto"/>
                                    <w:bottom w:val="none" w:sz="0" w:space="0" w:color="auto"/>
                                    <w:right w:val="none" w:sz="0" w:space="0" w:color="auto"/>
                                  </w:divBdr>
                                </w:div>
                                <w:div w:id="243531997">
                                  <w:marLeft w:val="0"/>
                                  <w:marRight w:val="0"/>
                                  <w:marTop w:val="0"/>
                                  <w:marBottom w:val="0"/>
                                  <w:divBdr>
                                    <w:top w:val="none" w:sz="0" w:space="0" w:color="auto"/>
                                    <w:left w:val="none" w:sz="0" w:space="0" w:color="auto"/>
                                    <w:bottom w:val="none" w:sz="0" w:space="0" w:color="auto"/>
                                    <w:right w:val="none" w:sz="0" w:space="0" w:color="auto"/>
                                  </w:divBdr>
                                </w:div>
                                <w:div w:id="245116910">
                                  <w:marLeft w:val="0"/>
                                  <w:marRight w:val="0"/>
                                  <w:marTop w:val="0"/>
                                  <w:marBottom w:val="0"/>
                                  <w:divBdr>
                                    <w:top w:val="none" w:sz="0" w:space="0" w:color="auto"/>
                                    <w:left w:val="none" w:sz="0" w:space="0" w:color="auto"/>
                                    <w:bottom w:val="none" w:sz="0" w:space="0" w:color="auto"/>
                                    <w:right w:val="none" w:sz="0" w:space="0" w:color="auto"/>
                                  </w:divBdr>
                                </w:div>
                                <w:div w:id="245841566">
                                  <w:marLeft w:val="0"/>
                                  <w:marRight w:val="0"/>
                                  <w:marTop w:val="0"/>
                                  <w:marBottom w:val="0"/>
                                  <w:divBdr>
                                    <w:top w:val="none" w:sz="0" w:space="0" w:color="auto"/>
                                    <w:left w:val="none" w:sz="0" w:space="0" w:color="auto"/>
                                    <w:bottom w:val="none" w:sz="0" w:space="0" w:color="auto"/>
                                    <w:right w:val="none" w:sz="0" w:space="0" w:color="auto"/>
                                  </w:divBdr>
                                </w:div>
                                <w:div w:id="249699096">
                                  <w:marLeft w:val="0"/>
                                  <w:marRight w:val="0"/>
                                  <w:marTop w:val="0"/>
                                  <w:marBottom w:val="0"/>
                                  <w:divBdr>
                                    <w:top w:val="none" w:sz="0" w:space="0" w:color="auto"/>
                                    <w:left w:val="none" w:sz="0" w:space="0" w:color="auto"/>
                                    <w:bottom w:val="none" w:sz="0" w:space="0" w:color="auto"/>
                                    <w:right w:val="none" w:sz="0" w:space="0" w:color="auto"/>
                                  </w:divBdr>
                                </w:div>
                                <w:div w:id="249704931">
                                  <w:marLeft w:val="0"/>
                                  <w:marRight w:val="0"/>
                                  <w:marTop w:val="0"/>
                                  <w:marBottom w:val="0"/>
                                  <w:divBdr>
                                    <w:top w:val="none" w:sz="0" w:space="0" w:color="auto"/>
                                    <w:left w:val="none" w:sz="0" w:space="0" w:color="auto"/>
                                    <w:bottom w:val="none" w:sz="0" w:space="0" w:color="auto"/>
                                    <w:right w:val="none" w:sz="0" w:space="0" w:color="auto"/>
                                  </w:divBdr>
                                </w:div>
                                <w:div w:id="252590624">
                                  <w:marLeft w:val="0"/>
                                  <w:marRight w:val="0"/>
                                  <w:marTop w:val="0"/>
                                  <w:marBottom w:val="0"/>
                                  <w:divBdr>
                                    <w:top w:val="none" w:sz="0" w:space="0" w:color="auto"/>
                                    <w:left w:val="none" w:sz="0" w:space="0" w:color="auto"/>
                                    <w:bottom w:val="none" w:sz="0" w:space="0" w:color="auto"/>
                                    <w:right w:val="none" w:sz="0" w:space="0" w:color="auto"/>
                                  </w:divBdr>
                                </w:div>
                                <w:div w:id="252670126">
                                  <w:marLeft w:val="0"/>
                                  <w:marRight w:val="0"/>
                                  <w:marTop w:val="0"/>
                                  <w:marBottom w:val="0"/>
                                  <w:divBdr>
                                    <w:top w:val="none" w:sz="0" w:space="0" w:color="auto"/>
                                    <w:left w:val="none" w:sz="0" w:space="0" w:color="auto"/>
                                    <w:bottom w:val="none" w:sz="0" w:space="0" w:color="auto"/>
                                    <w:right w:val="none" w:sz="0" w:space="0" w:color="auto"/>
                                  </w:divBdr>
                                </w:div>
                                <w:div w:id="253394253">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257757704">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0"/>
                                  <w:divBdr>
                                    <w:top w:val="none" w:sz="0" w:space="0" w:color="auto"/>
                                    <w:left w:val="none" w:sz="0" w:space="0" w:color="auto"/>
                                    <w:bottom w:val="none" w:sz="0" w:space="0" w:color="auto"/>
                                    <w:right w:val="none" w:sz="0" w:space="0" w:color="auto"/>
                                  </w:divBdr>
                                </w:div>
                                <w:div w:id="260643662">
                                  <w:marLeft w:val="0"/>
                                  <w:marRight w:val="0"/>
                                  <w:marTop w:val="0"/>
                                  <w:marBottom w:val="0"/>
                                  <w:divBdr>
                                    <w:top w:val="none" w:sz="0" w:space="0" w:color="auto"/>
                                    <w:left w:val="none" w:sz="0" w:space="0" w:color="auto"/>
                                    <w:bottom w:val="none" w:sz="0" w:space="0" w:color="auto"/>
                                    <w:right w:val="none" w:sz="0" w:space="0" w:color="auto"/>
                                  </w:divBdr>
                                </w:div>
                                <w:div w:id="263153775">
                                  <w:marLeft w:val="0"/>
                                  <w:marRight w:val="0"/>
                                  <w:marTop w:val="0"/>
                                  <w:marBottom w:val="0"/>
                                  <w:divBdr>
                                    <w:top w:val="none" w:sz="0" w:space="0" w:color="auto"/>
                                    <w:left w:val="none" w:sz="0" w:space="0" w:color="auto"/>
                                    <w:bottom w:val="none" w:sz="0" w:space="0" w:color="auto"/>
                                    <w:right w:val="none" w:sz="0" w:space="0" w:color="auto"/>
                                  </w:divBdr>
                                </w:div>
                                <w:div w:id="267125814">
                                  <w:marLeft w:val="0"/>
                                  <w:marRight w:val="0"/>
                                  <w:marTop w:val="0"/>
                                  <w:marBottom w:val="0"/>
                                  <w:divBdr>
                                    <w:top w:val="none" w:sz="0" w:space="0" w:color="auto"/>
                                    <w:left w:val="none" w:sz="0" w:space="0" w:color="auto"/>
                                    <w:bottom w:val="none" w:sz="0" w:space="0" w:color="auto"/>
                                    <w:right w:val="none" w:sz="0" w:space="0" w:color="auto"/>
                                  </w:divBdr>
                                </w:div>
                                <w:div w:id="267125875">
                                  <w:marLeft w:val="0"/>
                                  <w:marRight w:val="0"/>
                                  <w:marTop w:val="0"/>
                                  <w:marBottom w:val="0"/>
                                  <w:divBdr>
                                    <w:top w:val="none" w:sz="0" w:space="0" w:color="auto"/>
                                    <w:left w:val="none" w:sz="0" w:space="0" w:color="auto"/>
                                    <w:bottom w:val="none" w:sz="0" w:space="0" w:color="auto"/>
                                    <w:right w:val="none" w:sz="0" w:space="0" w:color="auto"/>
                                  </w:divBdr>
                                </w:div>
                                <w:div w:id="270480391">
                                  <w:marLeft w:val="0"/>
                                  <w:marRight w:val="0"/>
                                  <w:marTop w:val="0"/>
                                  <w:marBottom w:val="0"/>
                                  <w:divBdr>
                                    <w:top w:val="none" w:sz="0" w:space="0" w:color="auto"/>
                                    <w:left w:val="none" w:sz="0" w:space="0" w:color="auto"/>
                                    <w:bottom w:val="none" w:sz="0" w:space="0" w:color="auto"/>
                                    <w:right w:val="none" w:sz="0" w:space="0" w:color="auto"/>
                                  </w:divBdr>
                                </w:div>
                                <w:div w:id="273831916">
                                  <w:marLeft w:val="0"/>
                                  <w:marRight w:val="0"/>
                                  <w:marTop w:val="0"/>
                                  <w:marBottom w:val="0"/>
                                  <w:divBdr>
                                    <w:top w:val="none" w:sz="0" w:space="0" w:color="auto"/>
                                    <w:left w:val="none" w:sz="0" w:space="0" w:color="auto"/>
                                    <w:bottom w:val="none" w:sz="0" w:space="0" w:color="auto"/>
                                    <w:right w:val="none" w:sz="0" w:space="0" w:color="auto"/>
                                  </w:divBdr>
                                </w:div>
                                <w:div w:id="279993766">
                                  <w:marLeft w:val="0"/>
                                  <w:marRight w:val="0"/>
                                  <w:marTop w:val="0"/>
                                  <w:marBottom w:val="0"/>
                                  <w:divBdr>
                                    <w:top w:val="none" w:sz="0" w:space="0" w:color="auto"/>
                                    <w:left w:val="none" w:sz="0" w:space="0" w:color="auto"/>
                                    <w:bottom w:val="none" w:sz="0" w:space="0" w:color="auto"/>
                                    <w:right w:val="none" w:sz="0" w:space="0" w:color="auto"/>
                                  </w:divBdr>
                                </w:div>
                                <w:div w:id="280190747">
                                  <w:marLeft w:val="0"/>
                                  <w:marRight w:val="0"/>
                                  <w:marTop w:val="0"/>
                                  <w:marBottom w:val="0"/>
                                  <w:divBdr>
                                    <w:top w:val="none" w:sz="0" w:space="0" w:color="auto"/>
                                    <w:left w:val="none" w:sz="0" w:space="0" w:color="auto"/>
                                    <w:bottom w:val="none" w:sz="0" w:space="0" w:color="auto"/>
                                    <w:right w:val="none" w:sz="0" w:space="0" w:color="auto"/>
                                  </w:divBdr>
                                </w:div>
                                <w:div w:id="283384939">
                                  <w:marLeft w:val="0"/>
                                  <w:marRight w:val="0"/>
                                  <w:marTop w:val="0"/>
                                  <w:marBottom w:val="0"/>
                                  <w:divBdr>
                                    <w:top w:val="none" w:sz="0" w:space="0" w:color="auto"/>
                                    <w:left w:val="none" w:sz="0" w:space="0" w:color="auto"/>
                                    <w:bottom w:val="none" w:sz="0" w:space="0" w:color="auto"/>
                                    <w:right w:val="none" w:sz="0" w:space="0" w:color="auto"/>
                                  </w:divBdr>
                                </w:div>
                                <w:div w:id="287201800">
                                  <w:marLeft w:val="0"/>
                                  <w:marRight w:val="0"/>
                                  <w:marTop w:val="0"/>
                                  <w:marBottom w:val="0"/>
                                  <w:divBdr>
                                    <w:top w:val="none" w:sz="0" w:space="0" w:color="auto"/>
                                    <w:left w:val="none" w:sz="0" w:space="0" w:color="auto"/>
                                    <w:bottom w:val="none" w:sz="0" w:space="0" w:color="auto"/>
                                    <w:right w:val="none" w:sz="0" w:space="0" w:color="auto"/>
                                  </w:divBdr>
                                </w:div>
                                <w:div w:id="287663526">
                                  <w:marLeft w:val="0"/>
                                  <w:marRight w:val="0"/>
                                  <w:marTop w:val="0"/>
                                  <w:marBottom w:val="0"/>
                                  <w:divBdr>
                                    <w:top w:val="none" w:sz="0" w:space="0" w:color="auto"/>
                                    <w:left w:val="none" w:sz="0" w:space="0" w:color="auto"/>
                                    <w:bottom w:val="none" w:sz="0" w:space="0" w:color="auto"/>
                                    <w:right w:val="none" w:sz="0" w:space="0" w:color="auto"/>
                                  </w:divBdr>
                                </w:div>
                                <w:div w:id="289481412">
                                  <w:marLeft w:val="0"/>
                                  <w:marRight w:val="0"/>
                                  <w:marTop w:val="0"/>
                                  <w:marBottom w:val="0"/>
                                  <w:divBdr>
                                    <w:top w:val="none" w:sz="0" w:space="0" w:color="auto"/>
                                    <w:left w:val="none" w:sz="0" w:space="0" w:color="auto"/>
                                    <w:bottom w:val="none" w:sz="0" w:space="0" w:color="auto"/>
                                    <w:right w:val="none" w:sz="0" w:space="0" w:color="auto"/>
                                  </w:divBdr>
                                </w:div>
                                <w:div w:id="292256672">
                                  <w:marLeft w:val="0"/>
                                  <w:marRight w:val="0"/>
                                  <w:marTop w:val="0"/>
                                  <w:marBottom w:val="0"/>
                                  <w:divBdr>
                                    <w:top w:val="none" w:sz="0" w:space="0" w:color="auto"/>
                                    <w:left w:val="none" w:sz="0" w:space="0" w:color="auto"/>
                                    <w:bottom w:val="none" w:sz="0" w:space="0" w:color="auto"/>
                                    <w:right w:val="none" w:sz="0" w:space="0" w:color="auto"/>
                                  </w:divBdr>
                                </w:div>
                                <w:div w:id="296223362">
                                  <w:marLeft w:val="0"/>
                                  <w:marRight w:val="0"/>
                                  <w:marTop w:val="0"/>
                                  <w:marBottom w:val="0"/>
                                  <w:divBdr>
                                    <w:top w:val="none" w:sz="0" w:space="0" w:color="auto"/>
                                    <w:left w:val="none" w:sz="0" w:space="0" w:color="auto"/>
                                    <w:bottom w:val="none" w:sz="0" w:space="0" w:color="auto"/>
                                    <w:right w:val="none" w:sz="0" w:space="0" w:color="auto"/>
                                  </w:divBdr>
                                </w:div>
                                <w:div w:id="296834987">
                                  <w:marLeft w:val="0"/>
                                  <w:marRight w:val="0"/>
                                  <w:marTop w:val="0"/>
                                  <w:marBottom w:val="0"/>
                                  <w:divBdr>
                                    <w:top w:val="none" w:sz="0" w:space="0" w:color="auto"/>
                                    <w:left w:val="none" w:sz="0" w:space="0" w:color="auto"/>
                                    <w:bottom w:val="none" w:sz="0" w:space="0" w:color="auto"/>
                                    <w:right w:val="none" w:sz="0" w:space="0" w:color="auto"/>
                                  </w:divBdr>
                                </w:div>
                                <w:div w:id="297759812">
                                  <w:marLeft w:val="0"/>
                                  <w:marRight w:val="0"/>
                                  <w:marTop w:val="0"/>
                                  <w:marBottom w:val="0"/>
                                  <w:divBdr>
                                    <w:top w:val="none" w:sz="0" w:space="0" w:color="auto"/>
                                    <w:left w:val="none" w:sz="0" w:space="0" w:color="auto"/>
                                    <w:bottom w:val="none" w:sz="0" w:space="0" w:color="auto"/>
                                    <w:right w:val="none" w:sz="0" w:space="0" w:color="auto"/>
                                  </w:divBdr>
                                </w:div>
                                <w:div w:id="304773931">
                                  <w:marLeft w:val="0"/>
                                  <w:marRight w:val="0"/>
                                  <w:marTop w:val="0"/>
                                  <w:marBottom w:val="0"/>
                                  <w:divBdr>
                                    <w:top w:val="none" w:sz="0" w:space="0" w:color="auto"/>
                                    <w:left w:val="none" w:sz="0" w:space="0" w:color="auto"/>
                                    <w:bottom w:val="none" w:sz="0" w:space="0" w:color="auto"/>
                                    <w:right w:val="none" w:sz="0" w:space="0" w:color="auto"/>
                                  </w:divBdr>
                                </w:div>
                                <w:div w:id="309675248">
                                  <w:marLeft w:val="0"/>
                                  <w:marRight w:val="0"/>
                                  <w:marTop w:val="0"/>
                                  <w:marBottom w:val="0"/>
                                  <w:divBdr>
                                    <w:top w:val="none" w:sz="0" w:space="0" w:color="auto"/>
                                    <w:left w:val="none" w:sz="0" w:space="0" w:color="auto"/>
                                    <w:bottom w:val="none" w:sz="0" w:space="0" w:color="auto"/>
                                    <w:right w:val="none" w:sz="0" w:space="0" w:color="auto"/>
                                  </w:divBdr>
                                </w:div>
                                <w:div w:id="310715897">
                                  <w:marLeft w:val="0"/>
                                  <w:marRight w:val="0"/>
                                  <w:marTop w:val="0"/>
                                  <w:marBottom w:val="0"/>
                                  <w:divBdr>
                                    <w:top w:val="none" w:sz="0" w:space="0" w:color="auto"/>
                                    <w:left w:val="none" w:sz="0" w:space="0" w:color="auto"/>
                                    <w:bottom w:val="none" w:sz="0" w:space="0" w:color="auto"/>
                                    <w:right w:val="none" w:sz="0" w:space="0" w:color="auto"/>
                                  </w:divBdr>
                                </w:div>
                                <w:div w:id="311103305">
                                  <w:marLeft w:val="0"/>
                                  <w:marRight w:val="0"/>
                                  <w:marTop w:val="0"/>
                                  <w:marBottom w:val="0"/>
                                  <w:divBdr>
                                    <w:top w:val="none" w:sz="0" w:space="0" w:color="auto"/>
                                    <w:left w:val="none" w:sz="0" w:space="0" w:color="auto"/>
                                    <w:bottom w:val="none" w:sz="0" w:space="0" w:color="auto"/>
                                    <w:right w:val="none" w:sz="0" w:space="0" w:color="auto"/>
                                  </w:divBdr>
                                </w:div>
                                <w:div w:id="313727950">
                                  <w:marLeft w:val="0"/>
                                  <w:marRight w:val="0"/>
                                  <w:marTop w:val="0"/>
                                  <w:marBottom w:val="0"/>
                                  <w:divBdr>
                                    <w:top w:val="none" w:sz="0" w:space="0" w:color="auto"/>
                                    <w:left w:val="none" w:sz="0" w:space="0" w:color="auto"/>
                                    <w:bottom w:val="none" w:sz="0" w:space="0" w:color="auto"/>
                                    <w:right w:val="none" w:sz="0" w:space="0" w:color="auto"/>
                                  </w:divBdr>
                                </w:div>
                                <w:div w:id="315190964">
                                  <w:marLeft w:val="0"/>
                                  <w:marRight w:val="0"/>
                                  <w:marTop w:val="0"/>
                                  <w:marBottom w:val="0"/>
                                  <w:divBdr>
                                    <w:top w:val="none" w:sz="0" w:space="0" w:color="auto"/>
                                    <w:left w:val="none" w:sz="0" w:space="0" w:color="auto"/>
                                    <w:bottom w:val="none" w:sz="0" w:space="0" w:color="auto"/>
                                    <w:right w:val="none" w:sz="0" w:space="0" w:color="auto"/>
                                  </w:divBdr>
                                </w:div>
                                <w:div w:id="322897352">
                                  <w:marLeft w:val="0"/>
                                  <w:marRight w:val="0"/>
                                  <w:marTop w:val="0"/>
                                  <w:marBottom w:val="0"/>
                                  <w:divBdr>
                                    <w:top w:val="none" w:sz="0" w:space="0" w:color="auto"/>
                                    <w:left w:val="none" w:sz="0" w:space="0" w:color="auto"/>
                                    <w:bottom w:val="none" w:sz="0" w:space="0" w:color="auto"/>
                                    <w:right w:val="none" w:sz="0" w:space="0" w:color="auto"/>
                                  </w:divBdr>
                                </w:div>
                                <w:div w:id="324433348">
                                  <w:marLeft w:val="0"/>
                                  <w:marRight w:val="0"/>
                                  <w:marTop w:val="0"/>
                                  <w:marBottom w:val="0"/>
                                  <w:divBdr>
                                    <w:top w:val="none" w:sz="0" w:space="0" w:color="auto"/>
                                    <w:left w:val="none" w:sz="0" w:space="0" w:color="auto"/>
                                    <w:bottom w:val="none" w:sz="0" w:space="0" w:color="auto"/>
                                    <w:right w:val="none" w:sz="0" w:space="0" w:color="auto"/>
                                  </w:divBdr>
                                </w:div>
                                <w:div w:id="325938844">
                                  <w:marLeft w:val="0"/>
                                  <w:marRight w:val="0"/>
                                  <w:marTop w:val="0"/>
                                  <w:marBottom w:val="0"/>
                                  <w:divBdr>
                                    <w:top w:val="none" w:sz="0" w:space="0" w:color="auto"/>
                                    <w:left w:val="none" w:sz="0" w:space="0" w:color="auto"/>
                                    <w:bottom w:val="none" w:sz="0" w:space="0" w:color="auto"/>
                                    <w:right w:val="none" w:sz="0" w:space="0" w:color="auto"/>
                                  </w:divBdr>
                                </w:div>
                                <w:div w:id="3301111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43477553">
                                  <w:marLeft w:val="0"/>
                                  <w:marRight w:val="0"/>
                                  <w:marTop w:val="0"/>
                                  <w:marBottom w:val="0"/>
                                  <w:divBdr>
                                    <w:top w:val="none" w:sz="0" w:space="0" w:color="auto"/>
                                    <w:left w:val="none" w:sz="0" w:space="0" w:color="auto"/>
                                    <w:bottom w:val="none" w:sz="0" w:space="0" w:color="auto"/>
                                    <w:right w:val="none" w:sz="0" w:space="0" w:color="auto"/>
                                  </w:divBdr>
                                </w:div>
                                <w:div w:id="344137746">
                                  <w:marLeft w:val="0"/>
                                  <w:marRight w:val="0"/>
                                  <w:marTop w:val="0"/>
                                  <w:marBottom w:val="0"/>
                                  <w:divBdr>
                                    <w:top w:val="none" w:sz="0" w:space="0" w:color="auto"/>
                                    <w:left w:val="none" w:sz="0" w:space="0" w:color="auto"/>
                                    <w:bottom w:val="none" w:sz="0" w:space="0" w:color="auto"/>
                                    <w:right w:val="none" w:sz="0" w:space="0" w:color="auto"/>
                                  </w:divBdr>
                                </w:div>
                                <w:div w:id="345252074">
                                  <w:marLeft w:val="0"/>
                                  <w:marRight w:val="0"/>
                                  <w:marTop w:val="0"/>
                                  <w:marBottom w:val="0"/>
                                  <w:divBdr>
                                    <w:top w:val="none" w:sz="0" w:space="0" w:color="auto"/>
                                    <w:left w:val="none" w:sz="0" w:space="0" w:color="auto"/>
                                    <w:bottom w:val="none" w:sz="0" w:space="0" w:color="auto"/>
                                    <w:right w:val="none" w:sz="0" w:space="0" w:color="auto"/>
                                  </w:divBdr>
                                </w:div>
                                <w:div w:id="346642861">
                                  <w:marLeft w:val="0"/>
                                  <w:marRight w:val="0"/>
                                  <w:marTop w:val="0"/>
                                  <w:marBottom w:val="0"/>
                                  <w:divBdr>
                                    <w:top w:val="none" w:sz="0" w:space="0" w:color="auto"/>
                                    <w:left w:val="none" w:sz="0" w:space="0" w:color="auto"/>
                                    <w:bottom w:val="none" w:sz="0" w:space="0" w:color="auto"/>
                                    <w:right w:val="none" w:sz="0" w:space="0" w:color="auto"/>
                                  </w:divBdr>
                                </w:div>
                                <w:div w:id="351343740">
                                  <w:marLeft w:val="0"/>
                                  <w:marRight w:val="0"/>
                                  <w:marTop w:val="0"/>
                                  <w:marBottom w:val="0"/>
                                  <w:divBdr>
                                    <w:top w:val="none" w:sz="0" w:space="0" w:color="auto"/>
                                    <w:left w:val="none" w:sz="0" w:space="0" w:color="auto"/>
                                    <w:bottom w:val="none" w:sz="0" w:space="0" w:color="auto"/>
                                    <w:right w:val="none" w:sz="0" w:space="0" w:color="auto"/>
                                  </w:divBdr>
                                </w:div>
                                <w:div w:id="353116820">
                                  <w:marLeft w:val="0"/>
                                  <w:marRight w:val="0"/>
                                  <w:marTop w:val="0"/>
                                  <w:marBottom w:val="0"/>
                                  <w:divBdr>
                                    <w:top w:val="none" w:sz="0" w:space="0" w:color="auto"/>
                                    <w:left w:val="none" w:sz="0" w:space="0" w:color="auto"/>
                                    <w:bottom w:val="none" w:sz="0" w:space="0" w:color="auto"/>
                                    <w:right w:val="none" w:sz="0" w:space="0" w:color="auto"/>
                                  </w:divBdr>
                                </w:div>
                                <w:div w:id="354157665">
                                  <w:marLeft w:val="0"/>
                                  <w:marRight w:val="0"/>
                                  <w:marTop w:val="0"/>
                                  <w:marBottom w:val="0"/>
                                  <w:divBdr>
                                    <w:top w:val="none" w:sz="0" w:space="0" w:color="auto"/>
                                    <w:left w:val="none" w:sz="0" w:space="0" w:color="auto"/>
                                    <w:bottom w:val="none" w:sz="0" w:space="0" w:color="auto"/>
                                    <w:right w:val="none" w:sz="0" w:space="0" w:color="auto"/>
                                  </w:divBdr>
                                </w:div>
                                <w:div w:id="358242185">
                                  <w:marLeft w:val="0"/>
                                  <w:marRight w:val="0"/>
                                  <w:marTop w:val="0"/>
                                  <w:marBottom w:val="0"/>
                                  <w:divBdr>
                                    <w:top w:val="none" w:sz="0" w:space="0" w:color="auto"/>
                                    <w:left w:val="none" w:sz="0" w:space="0" w:color="auto"/>
                                    <w:bottom w:val="none" w:sz="0" w:space="0" w:color="auto"/>
                                    <w:right w:val="none" w:sz="0" w:space="0" w:color="auto"/>
                                  </w:divBdr>
                                </w:div>
                                <w:div w:id="358702900">
                                  <w:marLeft w:val="0"/>
                                  <w:marRight w:val="0"/>
                                  <w:marTop w:val="0"/>
                                  <w:marBottom w:val="0"/>
                                  <w:divBdr>
                                    <w:top w:val="none" w:sz="0" w:space="0" w:color="auto"/>
                                    <w:left w:val="none" w:sz="0" w:space="0" w:color="auto"/>
                                    <w:bottom w:val="none" w:sz="0" w:space="0" w:color="auto"/>
                                    <w:right w:val="none" w:sz="0" w:space="0" w:color="auto"/>
                                  </w:divBdr>
                                </w:div>
                                <w:div w:id="359933311">
                                  <w:marLeft w:val="0"/>
                                  <w:marRight w:val="0"/>
                                  <w:marTop w:val="0"/>
                                  <w:marBottom w:val="0"/>
                                  <w:divBdr>
                                    <w:top w:val="none" w:sz="0" w:space="0" w:color="auto"/>
                                    <w:left w:val="none" w:sz="0" w:space="0" w:color="auto"/>
                                    <w:bottom w:val="none" w:sz="0" w:space="0" w:color="auto"/>
                                    <w:right w:val="none" w:sz="0" w:space="0" w:color="auto"/>
                                  </w:divBdr>
                                </w:div>
                                <w:div w:id="361438832">
                                  <w:marLeft w:val="0"/>
                                  <w:marRight w:val="0"/>
                                  <w:marTop w:val="0"/>
                                  <w:marBottom w:val="0"/>
                                  <w:divBdr>
                                    <w:top w:val="none" w:sz="0" w:space="0" w:color="auto"/>
                                    <w:left w:val="none" w:sz="0" w:space="0" w:color="auto"/>
                                    <w:bottom w:val="none" w:sz="0" w:space="0" w:color="auto"/>
                                    <w:right w:val="none" w:sz="0" w:space="0" w:color="auto"/>
                                  </w:divBdr>
                                </w:div>
                                <w:div w:id="361785088">
                                  <w:marLeft w:val="0"/>
                                  <w:marRight w:val="0"/>
                                  <w:marTop w:val="0"/>
                                  <w:marBottom w:val="0"/>
                                  <w:divBdr>
                                    <w:top w:val="none" w:sz="0" w:space="0" w:color="auto"/>
                                    <w:left w:val="none" w:sz="0" w:space="0" w:color="auto"/>
                                    <w:bottom w:val="none" w:sz="0" w:space="0" w:color="auto"/>
                                    <w:right w:val="none" w:sz="0" w:space="0" w:color="auto"/>
                                  </w:divBdr>
                                </w:div>
                                <w:div w:id="364790512">
                                  <w:marLeft w:val="0"/>
                                  <w:marRight w:val="0"/>
                                  <w:marTop w:val="0"/>
                                  <w:marBottom w:val="0"/>
                                  <w:divBdr>
                                    <w:top w:val="none" w:sz="0" w:space="0" w:color="auto"/>
                                    <w:left w:val="none" w:sz="0" w:space="0" w:color="auto"/>
                                    <w:bottom w:val="none" w:sz="0" w:space="0" w:color="auto"/>
                                    <w:right w:val="none" w:sz="0" w:space="0" w:color="auto"/>
                                  </w:divBdr>
                                </w:div>
                                <w:div w:id="369184820">
                                  <w:marLeft w:val="0"/>
                                  <w:marRight w:val="0"/>
                                  <w:marTop w:val="0"/>
                                  <w:marBottom w:val="0"/>
                                  <w:divBdr>
                                    <w:top w:val="none" w:sz="0" w:space="0" w:color="auto"/>
                                    <w:left w:val="none" w:sz="0" w:space="0" w:color="auto"/>
                                    <w:bottom w:val="none" w:sz="0" w:space="0" w:color="auto"/>
                                    <w:right w:val="none" w:sz="0" w:space="0" w:color="auto"/>
                                  </w:divBdr>
                                </w:div>
                                <w:div w:id="369450962">
                                  <w:marLeft w:val="0"/>
                                  <w:marRight w:val="0"/>
                                  <w:marTop w:val="0"/>
                                  <w:marBottom w:val="0"/>
                                  <w:divBdr>
                                    <w:top w:val="none" w:sz="0" w:space="0" w:color="auto"/>
                                    <w:left w:val="none" w:sz="0" w:space="0" w:color="auto"/>
                                    <w:bottom w:val="none" w:sz="0" w:space="0" w:color="auto"/>
                                    <w:right w:val="none" w:sz="0" w:space="0" w:color="auto"/>
                                  </w:divBdr>
                                </w:div>
                                <w:div w:id="372467672">
                                  <w:marLeft w:val="0"/>
                                  <w:marRight w:val="0"/>
                                  <w:marTop w:val="0"/>
                                  <w:marBottom w:val="0"/>
                                  <w:divBdr>
                                    <w:top w:val="none" w:sz="0" w:space="0" w:color="auto"/>
                                    <w:left w:val="none" w:sz="0" w:space="0" w:color="auto"/>
                                    <w:bottom w:val="none" w:sz="0" w:space="0" w:color="auto"/>
                                    <w:right w:val="none" w:sz="0" w:space="0" w:color="auto"/>
                                  </w:divBdr>
                                </w:div>
                                <w:div w:id="374039851">
                                  <w:marLeft w:val="0"/>
                                  <w:marRight w:val="0"/>
                                  <w:marTop w:val="0"/>
                                  <w:marBottom w:val="0"/>
                                  <w:divBdr>
                                    <w:top w:val="none" w:sz="0" w:space="0" w:color="auto"/>
                                    <w:left w:val="none" w:sz="0" w:space="0" w:color="auto"/>
                                    <w:bottom w:val="none" w:sz="0" w:space="0" w:color="auto"/>
                                    <w:right w:val="none" w:sz="0" w:space="0" w:color="auto"/>
                                  </w:divBdr>
                                </w:div>
                                <w:div w:id="376590546">
                                  <w:marLeft w:val="0"/>
                                  <w:marRight w:val="0"/>
                                  <w:marTop w:val="0"/>
                                  <w:marBottom w:val="0"/>
                                  <w:divBdr>
                                    <w:top w:val="none" w:sz="0" w:space="0" w:color="auto"/>
                                    <w:left w:val="none" w:sz="0" w:space="0" w:color="auto"/>
                                    <w:bottom w:val="none" w:sz="0" w:space="0" w:color="auto"/>
                                    <w:right w:val="none" w:sz="0" w:space="0" w:color="auto"/>
                                  </w:divBdr>
                                </w:div>
                                <w:div w:id="379978989">
                                  <w:marLeft w:val="0"/>
                                  <w:marRight w:val="0"/>
                                  <w:marTop w:val="0"/>
                                  <w:marBottom w:val="0"/>
                                  <w:divBdr>
                                    <w:top w:val="none" w:sz="0" w:space="0" w:color="auto"/>
                                    <w:left w:val="none" w:sz="0" w:space="0" w:color="auto"/>
                                    <w:bottom w:val="none" w:sz="0" w:space="0" w:color="auto"/>
                                    <w:right w:val="none" w:sz="0" w:space="0" w:color="auto"/>
                                  </w:divBdr>
                                </w:div>
                                <w:div w:id="381101008">
                                  <w:marLeft w:val="0"/>
                                  <w:marRight w:val="0"/>
                                  <w:marTop w:val="0"/>
                                  <w:marBottom w:val="0"/>
                                  <w:divBdr>
                                    <w:top w:val="none" w:sz="0" w:space="0" w:color="auto"/>
                                    <w:left w:val="none" w:sz="0" w:space="0" w:color="auto"/>
                                    <w:bottom w:val="none" w:sz="0" w:space="0" w:color="auto"/>
                                    <w:right w:val="none" w:sz="0" w:space="0" w:color="auto"/>
                                  </w:divBdr>
                                </w:div>
                                <w:div w:id="384257736">
                                  <w:marLeft w:val="0"/>
                                  <w:marRight w:val="0"/>
                                  <w:marTop w:val="0"/>
                                  <w:marBottom w:val="0"/>
                                  <w:divBdr>
                                    <w:top w:val="none" w:sz="0" w:space="0" w:color="auto"/>
                                    <w:left w:val="none" w:sz="0" w:space="0" w:color="auto"/>
                                    <w:bottom w:val="none" w:sz="0" w:space="0" w:color="auto"/>
                                    <w:right w:val="none" w:sz="0" w:space="0" w:color="auto"/>
                                  </w:divBdr>
                                </w:div>
                                <w:div w:id="386339755">
                                  <w:marLeft w:val="0"/>
                                  <w:marRight w:val="0"/>
                                  <w:marTop w:val="0"/>
                                  <w:marBottom w:val="0"/>
                                  <w:divBdr>
                                    <w:top w:val="none" w:sz="0" w:space="0" w:color="auto"/>
                                    <w:left w:val="none" w:sz="0" w:space="0" w:color="auto"/>
                                    <w:bottom w:val="none" w:sz="0" w:space="0" w:color="auto"/>
                                    <w:right w:val="none" w:sz="0" w:space="0" w:color="auto"/>
                                  </w:divBdr>
                                </w:div>
                                <w:div w:id="390424447">
                                  <w:marLeft w:val="0"/>
                                  <w:marRight w:val="0"/>
                                  <w:marTop w:val="0"/>
                                  <w:marBottom w:val="0"/>
                                  <w:divBdr>
                                    <w:top w:val="none" w:sz="0" w:space="0" w:color="auto"/>
                                    <w:left w:val="none" w:sz="0" w:space="0" w:color="auto"/>
                                    <w:bottom w:val="none" w:sz="0" w:space="0" w:color="auto"/>
                                    <w:right w:val="none" w:sz="0" w:space="0" w:color="auto"/>
                                  </w:divBdr>
                                </w:div>
                                <w:div w:id="390883460">
                                  <w:marLeft w:val="0"/>
                                  <w:marRight w:val="0"/>
                                  <w:marTop w:val="0"/>
                                  <w:marBottom w:val="0"/>
                                  <w:divBdr>
                                    <w:top w:val="none" w:sz="0" w:space="0" w:color="auto"/>
                                    <w:left w:val="none" w:sz="0" w:space="0" w:color="auto"/>
                                    <w:bottom w:val="none" w:sz="0" w:space="0" w:color="auto"/>
                                    <w:right w:val="none" w:sz="0" w:space="0" w:color="auto"/>
                                  </w:divBdr>
                                </w:div>
                                <w:div w:id="391544181">
                                  <w:marLeft w:val="0"/>
                                  <w:marRight w:val="0"/>
                                  <w:marTop w:val="0"/>
                                  <w:marBottom w:val="0"/>
                                  <w:divBdr>
                                    <w:top w:val="none" w:sz="0" w:space="0" w:color="auto"/>
                                    <w:left w:val="none" w:sz="0" w:space="0" w:color="auto"/>
                                    <w:bottom w:val="none" w:sz="0" w:space="0" w:color="auto"/>
                                    <w:right w:val="none" w:sz="0" w:space="0" w:color="auto"/>
                                  </w:divBdr>
                                </w:div>
                                <w:div w:id="391780649">
                                  <w:marLeft w:val="0"/>
                                  <w:marRight w:val="0"/>
                                  <w:marTop w:val="0"/>
                                  <w:marBottom w:val="0"/>
                                  <w:divBdr>
                                    <w:top w:val="none" w:sz="0" w:space="0" w:color="auto"/>
                                    <w:left w:val="none" w:sz="0" w:space="0" w:color="auto"/>
                                    <w:bottom w:val="none" w:sz="0" w:space="0" w:color="auto"/>
                                    <w:right w:val="none" w:sz="0" w:space="0" w:color="auto"/>
                                  </w:divBdr>
                                </w:div>
                                <w:div w:id="392507146">
                                  <w:marLeft w:val="0"/>
                                  <w:marRight w:val="0"/>
                                  <w:marTop w:val="0"/>
                                  <w:marBottom w:val="0"/>
                                  <w:divBdr>
                                    <w:top w:val="none" w:sz="0" w:space="0" w:color="auto"/>
                                    <w:left w:val="none" w:sz="0" w:space="0" w:color="auto"/>
                                    <w:bottom w:val="none" w:sz="0" w:space="0" w:color="auto"/>
                                    <w:right w:val="none" w:sz="0" w:space="0" w:color="auto"/>
                                  </w:divBdr>
                                </w:div>
                                <w:div w:id="393091117">
                                  <w:marLeft w:val="0"/>
                                  <w:marRight w:val="0"/>
                                  <w:marTop w:val="0"/>
                                  <w:marBottom w:val="0"/>
                                  <w:divBdr>
                                    <w:top w:val="none" w:sz="0" w:space="0" w:color="auto"/>
                                    <w:left w:val="none" w:sz="0" w:space="0" w:color="auto"/>
                                    <w:bottom w:val="none" w:sz="0" w:space="0" w:color="auto"/>
                                    <w:right w:val="none" w:sz="0" w:space="0" w:color="auto"/>
                                  </w:divBdr>
                                </w:div>
                                <w:div w:id="394663493">
                                  <w:marLeft w:val="0"/>
                                  <w:marRight w:val="0"/>
                                  <w:marTop w:val="0"/>
                                  <w:marBottom w:val="0"/>
                                  <w:divBdr>
                                    <w:top w:val="none" w:sz="0" w:space="0" w:color="auto"/>
                                    <w:left w:val="none" w:sz="0" w:space="0" w:color="auto"/>
                                    <w:bottom w:val="none" w:sz="0" w:space="0" w:color="auto"/>
                                    <w:right w:val="none" w:sz="0" w:space="0" w:color="auto"/>
                                  </w:divBdr>
                                </w:div>
                                <w:div w:id="394745431">
                                  <w:marLeft w:val="0"/>
                                  <w:marRight w:val="0"/>
                                  <w:marTop w:val="0"/>
                                  <w:marBottom w:val="0"/>
                                  <w:divBdr>
                                    <w:top w:val="none" w:sz="0" w:space="0" w:color="auto"/>
                                    <w:left w:val="none" w:sz="0" w:space="0" w:color="auto"/>
                                    <w:bottom w:val="none" w:sz="0" w:space="0" w:color="auto"/>
                                    <w:right w:val="none" w:sz="0" w:space="0" w:color="auto"/>
                                  </w:divBdr>
                                </w:div>
                                <w:div w:id="396394275">
                                  <w:marLeft w:val="0"/>
                                  <w:marRight w:val="0"/>
                                  <w:marTop w:val="0"/>
                                  <w:marBottom w:val="0"/>
                                  <w:divBdr>
                                    <w:top w:val="none" w:sz="0" w:space="0" w:color="auto"/>
                                    <w:left w:val="none" w:sz="0" w:space="0" w:color="auto"/>
                                    <w:bottom w:val="none" w:sz="0" w:space="0" w:color="auto"/>
                                    <w:right w:val="none" w:sz="0" w:space="0" w:color="auto"/>
                                  </w:divBdr>
                                </w:div>
                                <w:div w:id="396633191">
                                  <w:marLeft w:val="0"/>
                                  <w:marRight w:val="0"/>
                                  <w:marTop w:val="0"/>
                                  <w:marBottom w:val="0"/>
                                  <w:divBdr>
                                    <w:top w:val="none" w:sz="0" w:space="0" w:color="auto"/>
                                    <w:left w:val="none" w:sz="0" w:space="0" w:color="auto"/>
                                    <w:bottom w:val="none" w:sz="0" w:space="0" w:color="auto"/>
                                    <w:right w:val="none" w:sz="0" w:space="0" w:color="auto"/>
                                  </w:divBdr>
                                </w:div>
                                <w:div w:id="398094305">
                                  <w:marLeft w:val="0"/>
                                  <w:marRight w:val="0"/>
                                  <w:marTop w:val="0"/>
                                  <w:marBottom w:val="0"/>
                                  <w:divBdr>
                                    <w:top w:val="none" w:sz="0" w:space="0" w:color="auto"/>
                                    <w:left w:val="none" w:sz="0" w:space="0" w:color="auto"/>
                                    <w:bottom w:val="none" w:sz="0" w:space="0" w:color="auto"/>
                                    <w:right w:val="none" w:sz="0" w:space="0" w:color="auto"/>
                                  </w:divBdr>
                                </w:div>
                                <w:div w:id="408696043">
                                  <w:marLeft w:val="0"/>
                                  <w:marRight w:val="0"/>
                                  <w:marTop w:val="0"/>
                                  <w:marBottom w:val="0"/>
                                  <w:divBdr>
                                    <w:top w:val="none" w:sz="0" w:space="0" w:color="auto"/>
                                    <w:left w:val="none" w:sz="0" w:space="0" w:color="auto"/>
                                    <w:bottom w:val="none" w:sz="0" w:space="0" w:color="auto"/>
                                    <w:right w:val="none" w:sz="0" w:space="0" w:color="auto"/>
                                  </w:divBdr>
                                </w:div>
                                <w:div w:id="410590378">
                                  <w:marLeft w:val="0"/>
                                  <w:marRight w:val="0"/>
                                  <w:marTop w:val="0"/>
                                  <w:marBottom w:val="0"/>
                                  <w:divBdr>
                                    <w:top w:val="none" w:sz="0" w:space="0" w:color="auto"/>
                                    <w:left w:val="none" w:sz="0" w:space="0" w:color="auto"/>
                                    <w:bottom w:val="none" w:sz="0" w:space="0" w:color="auto"/>
                                    <w:right w:val="none" w:sz="0" w:space="0" w:color="auto"/>
                                  </w:divBdr>
                                </w:div>
                                <w:div w:id="413014488">
                                  <w:marLeft w:val="0"/>
                                  <w:marRight w:val="0"/>
                                  <w:marTop w:val="0"/>
                                  <w:marBottom w:val="0"/>
                                  <w:divBdr>
                                    <w:top w:val="none" w:sz="0" w:space="0" w:color="auto"/>
                                    <w:left w:val="none" w:sz="0" w:space="0" w:color="auto"/>
                                    <w:bottom w:val="none" w:sz="0" w:space="0" w:color="auto"/>
                                    <w:right w:val="none" w:sz="0" w:space="0" w:color="auto"/>
                                  </w:divBdr>
                                </w:div>
                                <w:div w:id="414859145">
                                  <w:marLeft w:val="0"/>
                                  <w:marRight w:val="0"/>
                                  <w:marTop w:val="0"/>
                                  <w:marBottom w:val="0"/>
                                  <w:divBdr>
                                    <w:top w:val="none" w:sz="0" w:space="0" w:color="auto"/>
                                    <w:left w:val="none" w:sz="0" w:space="0" w:color="auto"/>
                                    <w:bottom w:val="none" w:sz="0" w:space="0" w:color="auto"/>
                                    <w:right w:val="none" w:sz="0" w:space="0" w:color="auto"/>
                                  </w:divBdr>
                                </w:div>
                                <w:div w:id="416177374">
                                  <w:marLeft w:val="0"/>
                                  <w:marRight w:val="0"/>
                                  <w:marTop w:val="0"/>
                                  <w:marBottom w:val="0"/>
                                  <w:divBdr>
                                    <w:top w:val="none" w:sz="0" w:space="0" w:color="auto"/>
                                    <w:left w:val="none" w:sz="0" w:space="0" w:color="auto"/>
                                    <w:bottom w:val="none" w:sz="0" w:space="0" w:color="auto"/>
                                    <w:right w:val="none" w:sz="0" w:space="0" w:color="auto"/>
                                  </w:divBdr>
                                </w:div>
                                <w:div w:id="417679692">
                                  <w:marLeft w:val="0"/>
                                  <w:marRight w:val="0"/>
                                  <w:marTop w:val="0"/>
                                  <w:marBottom w:val="0"/>
                                  <w:divBdr>
                                    <w:top w:val="none" w:sz="0" w:space="0" w:color="auto"/>
                                    <w:left w:val="none" w:sz="0" w:space="0" w:color="auto"/>
                                    <w:bottom w:val="none" w:sz="0" w:space="0" w:color="auto"/>
                                    <w:right w:val="none" w:sz="0" w:space="0" w:color="auto"/>
                                  </w:divBdr>
                                </w:div>
                                <w:div w:id="418254268">
                                  <w:marLeft w:val="0"/>
                                  <w:marRight w:val="0"/>
                                  <w:marTop w:val="0"/>
                                  <w:marBottom w:val="0"/>
                                  <w:divBdr>
                                    <w:top w:val="none" w:sz="0" w:space="0" w:color="auto"/>
                                    <w:left w:val="none" w:sz="0" w:space="0" w:color="auto"/>
                                    <w:bottom w:val="none" w:sz="0" w:space="0" w:color="auto"/>
                                    <w:right w:val="none" w:sz="0" w:space="0" w:color="auto"/>
                                  </w:divBdr>
                                </w:div>
                                <w:div w:id="422188371">
                                  <w:marLeft w:val="0"/>
                                  <w:marRight w:val="0"/>
                                  <w:marTop w:val="0"/>
                                  <w:marBottom w:val="0"/>
                                  <w:divBdr>
                                    <w:top w:val="none" w:sz="0" w:space="0" w:color="auto"/>
                                    <w:left w:val="none" w:sz="0" w:space="0" w:color="auto"/>
                                    <w:bottom w:val="none" w:sz="0" w:space="0" w:color="auto"/>
                                    <w:right w:val="none" w:sz="0" w:space="0" w:color="auto"/>
                                  </w:divBdr>
                                </w:div>
                                <w:div w:id="427121467">
                                  <w:marLeft w:val="0"/>
                                  <w:marRight w:val="0"/>
                                  <w:marTop w:val="0"/>
                                  <w:marBottom w:val="0"/>
                                  <w:divBdr>
                                    <w:top w:val="none" w:sz="0" w:space="0" w:color="auto"/>
                                    <w:left w:val="none" w:sz="0" w:space="0" w:color="auto"/>
                                    <w:bottom w:val="none" w:sz="0" w:space="0" w:color="auto"/>
                                    <w:right w:val="none" w:sz="0" w:space="0" w:color="auto"/>
                                  </w:divBdr>
                                </w:div>
                                <w:div w:id="429130772">
                                  <w:marLeft w:val="0"/>
                                  <w:marRight w:val="0"/>
                                  <w:marTop w:val="0"/>
                                  <w:marBottom w:val="0"/>
                                  <w:divBdr>
                                    <w:top w:val="none" w:sz="0" w:space="0" w:color="auto"/>
                                    <w:left w:val="none" w:sz="0" w:space="0" w:color="auto"/>
                                    <w:bottom w:val="none" w:sz="0" w:space="0" w:color="auto"/>
                                    <w:right w:val="none" w:sz="0" w:space="0" w:color="auto"/>
                                  </w:divBdr>
                                </w:div>
                                <w:div w:id="430013021">
                                  <w:marLeft w:val="0"/>
                                  <w:marRight w:val="0"/>
                                  <w:marTop w:val="0"/>
                                  <w:marBottom w:val="0"/>
                                  <w:divBdr>
                                    <w:top w:val="none" w:sz="0" w:space="0" w:color="auto"/>
                                    <w:left w:val="none" w:sz="0" w:space="0" w:color="auto"/>
                                    <w:bottom w:val="none" w:sz="0" w:space="0" w:color="auto"/>
                                    <w:right w:val="none" w:sz="0" w:space="0" w:color="auto"/>
                                  </w:divBdr>
                                </w:div>
                                <w:div w:id="431829111">
                                  <w:marLeft w:val="0"/>
                                  <w:marRight w:val="0"/>
                                  <w:marTop w:val="0"/>
                                  <w:marBottom w:val="0"/>
                                  <w:divBdr>
                                    <w:top w:val="none" w:sz="0" w:space="0" w:color="auto"/>
                                    <w:left w:val="none" w:sz="0" w:space="0" w:color="auto"/>
                                    <w:bottom w:val="none" w:sz="0" w:space="0" w:color="auto"/>
                                    <w:right w:val="none" w:sz="0" w:space="0" w:color="auto"/>
                                  </w:divBdr>
                                </w:div>
                                <w:div w:id="434788489">
                                  <w:marLeft w:val="0"/>
                                  <w:marRight w:val="0"/>
                                  <w:marTop w:val="0"/>
                                  <w:marBottom w:val="0"/>
                                  <w:divBdr>
                                    <w:top w:val="none" w:sz="0" w:space="0" w:color="auto"/>
                                    <w:left w:val="none" w:sz="0" w:space="0" w:color="auto"/>
                                    <w:bottom w:val="none" w:sz="0" w:space="0" w:color="auto"/>
                                    <w:right w:val="none" w:sz="0" w:space="0" w:color="auto"/>
                                  </w:divBdr>
                                </w:div>
                                <w:div w:id="435440233">
                                  <w:marLeft w:val="0"/>
                                  <w:marRight w:val="0"/>
                                  <w:marTop w:val="0"/>
                                  <w:marBottom w:val="0"/>
                                  <w:divBdr>
                                    <w:top w:val="none" w:sz="0" w:space="0" w:color="auto"/>
                                    <w:left w:val="none" w:sz="0" w:space="0" w:color="auto"/>
                                    <w:bottom w:val="none" w:sz="0" w:space="0" w:color="auto"/>
                                    <w:right w:val="none" w:sz="0" w:space="0" w:color="auto"/>
                                  </w:divBdr>
                                </w:div>
                                <w:div w:id="436365586">
                                  <w:marLeft w:val="0"/>
                                  <w:marRight w:val="0"/>
                                  <w:marTop w:val="0"/>
                                  <w:marBottom w:val="0"/>
                                  <w:divBdr>
                                    <w:top w:val="none" w:sz="0" w:space="0" w:color="auto"/>
                                    <w:left w:val="none" w:sz="0" w:space="0" w:color="auto"/>
                                    <w:bottom w:val="none" w:sz="0" w:space="0" w:color="auto"/>
                                    <w:right w:val="none" w:sz="0" w:space="0" w:color="auto"/>
                                  </w:divBdr>
                                </w:div>
                                <w:div w:id="437529078">
                                  <w:marLeft w:val="0"/>
                                  <w:marRight w:val="0"/>
                                  <w:marTop w:val="0"/>
                                  <w:marBottom w:val="0"/>
                                  <w:divBdr>
                                    <w:top w:val="none" w:sz="0" w:space="0" w:color="auto"/>
                                    <w:left w:val="none" w:sz="0" w:space="0" w:color="auto"/>
                                    <w:bottom w:val="none" w:sz="0" w:space="0" w:color="auto"/>
                                    <w:right w:val="none" w:sz="0" w:space="0" w:color="auto"/>
                                  </w:divBdr>
                                </w:div>
                                <w:div w:id="443160931">
                                  <w:marLeft w:val="0"/>
                                  <w:marRight w:val="0"/>
                                  <w:marTop w:val="0"/>
                                  <w:marBottom w:val="0"/>
                                  <w:divBdr>
                                    <w:top w:val="none" w:sz="0" w:space="0" w:color="auto"/>
                                    <w:left w:val="none" w:sz="0" w:space="0" w:color="auto"/>
                                    <w:bottom w:val="none" w:sz="0" w:space="0" w:color="auto"/>
                                    <w:right w:val="none" w:sz="0" w:space="0" w:color="auto"/>
                                  </w:divBdr>
                                </w:div>
                                <w:div w:id="444539934">
                                  <w:marLeft w:val="0"/>
                                  <w:marRight w:val="0"/>
                                  <w:marTop w:val="0"/>
                                  <w:marBottom w:val="0"/>
                                  <w:divBdr>
                                    <w:top w:val="none" w:sz="0" w:space="0" w:color="auto"/>
                                    <w:left w:val="none" w:sz="0" w:space="0" w:color="auto"/>
                                    <w:bottom w:val="none" w:sz="0" w:space="0" w:color="auto"/>
                                    <w:right w:val="none" w:sz="0" w:space="0" w:color="auto"/>
                                  </w:divBdr>
                                </w:div>
                                <w:div w:id="444618558">
                                  <w:marLeft w:val="0"/>
                                  <w:marRight w:val="0"/>
                                  <w:marTop w:val="0"/>
                                  <w:marBottom w:val="0"/>
                                  <w:divBdr>
                                    <w:top w:val="none" w:sz="0" w:space="0" w:color="auto"/>
                                    <w:left w:val="none" w:sz="0" w:space="0" w:color="auto"/>
                                    <w:bottom w:val="none" w:sz="0" w:space="0" w:color="auto"/>
                                    <w:right w:val="none" w:sz="0" w:space="0" w:color="auto"/>
                                  </w:divBdr>
                                </w:div>
                                <w:div w:id="445273949">
                                  <w:marLeft w:val="0"/>
                                  <w:marRight w:val="0"/>
                                  <w:marTop w:val="0"/>
                                  <w:marBottom w:val="0"/>
                                  <w:divBdr>
                                    <w:top w:val="none" w:sz="0" w:space="0" w:color="auto"/>
                                    <w:left w:val="none" w:sz="0" w:space="0" w:color="auto"/>
                                    <w:bottom w:val="none" w:sz="0" w:space="0" w:color="auto"/>
                                    <w:right w:val="none" w:sz="0" w:space="0" w:color="auto"/>
                                  </w:divBdr>
                                </w:div>
                                <w:div w:id="450907097">
                                  <w:marLeft w:val="0"/>
                                  <w:marRight w:val="0"/>
                                  <w:marTop w:val="0"/>
                                  <w:marBottom w:val="0"/>
                                  <w:divBdr>
                                    <w:top w:val="none" w:sz="0" w:space="0" w:color="auto"/>
                                    <w:left w:val="none" w:sz="0" w:space="0" w:color="auto"/>
                                    <w:bottom w:val="none" w:sz="0" w:space="0" w:color="auto"/>
                                    <w:right w:val="none" w:sz="0" w:space="0" w:color="auto"/>
                                  </w:divBdr>
                                </w:div>
                                <w:div w:id="454370009">
                                  <w:marLeft w:val="0"/>
                                  <w:marRight w:val="0"/>
                                  <w:marTop w:val="0"/>
                                  <w:marBottom w:val="0"/>
                                  <w:divBdr>
                                    <w:top w:val="none" w:sz="0" w:space="0" w:color="auto"/>
                                    <w:left w:val="none" w:sz="0" w:space="0" w:color="auto"/>
                                    <w:bottom w:val="none" w:sz="0" w:space="0" w:color="auto"/>
                                    <w:right w:val="none" w:sz="0" w:space="0" w:color="auto"/>
                                  </w:divBdr>
                                </w:div>
                                <w:div w:id="456027271">
                                  <w:marLeft w:val="0"/>
                                  <w:marRight w:val="0"/>
                                  <w:marTop w:val="0"/>
                                  <w:marBottom w:val="0"/>
                                  <w:divBdr>
                                    <w:top w:val="none" w:sz="0" w:space="0" w:color="auto"/>
                                    <w:left w:val="none" w:sz="0" w:space="0" w:color="auto"/>
                                    <w:bottom w:val="none" w:sz="0" w:space="0" w:color="auto"/>
                                    <w:right w:val="none" w:sz="0" w:space="0" w:color="auto"/>
                                  </w:divBdr>
                                </w:div>
                                <w:div w:id="456876324">
                                  <w:marLeft w:val="0"/>
                                  <w:marRight w:val="0"/>
                                  <w:marTop w:val="0"/>
                                  <w:marBottom w:val="0"/>
                                  <w:divBdr>
                                    <w:top w:val="none" w:sz="0" w:space="0" w:color="auto"/>
                                    <w:left w:val="none" w:sz="0" w:space="0" w:color="auto"/>
                                    <w:bottom w:val="none" w:sz="0" w:space="0" w:color="auto"/>
                                    <w:right w:val="none" w:sz="0" w:space="0" w:color="auto"/>
                                  </w:divBdr>
                                </w:div>
                                <w:div w:id="463696349">
                                  <w:marLeft w:val="0"/>
                                  <w:marRight w:val="0"/>
                                  <w:marTop w:val="0"/>
                                  <w:marBottom w:val="0"/>
                                  <w:divBdr>
                                    <w:top w:val="none" w:sz="0" w:space="0" w:color="auto"/>
                                    <w:left w:val="none" w:sz="0" w:space="0" w:color="auto"/>
                                    <w:bottom w:val="none" w:sz="0" w:space="0" w:color="auto"/>
                                    <w:right w:val="none" w:sz="0" w:space="0" w:color="auto"/>
                                  </w:divBdr>
                                </w:div>
                                <w:div w:id="467938852">
                                  <w:marLeft w:val="0"/>
                                  <w:marRight w:val="0"/>
                                  <w:marTop w:val="0"/>
                                  <w:marBottom w:val="0"/>
                                  <w:divBdr>
                                    <w:top w:val="none" w:sz="0" w:space="0" w:color="auto"/>
                                    <w:left w:val="none" w:sz="0" w:space="0" w:color="auto"/>
                                    <w:bottom w:val="none" w:sz="0" w:space="0" w:color="auto"/>
                                    <w:right w:val="none" w:sz="0" w:space="0" w:color="auto"/>
                                  </w:divBdr>
                                </w:div>
                                <w:div w:id="468715522">
                                  <w:marLeft w:val="0"/>
                                  <w:marRight w:val="0"/>
                                  <w:marTop w:val="0"/>
                                  <w:marBottom w:val="0"/>
                                  <w:divBdr>
                                    <w:top w:val="none" w:sz="0" w:space="0" w:color="auto"/>
                                    <w:left w:val="none" w:sz="0" w:space="0" w:color="auto"/>
                                    <w:bottom w:val="none" w:sz="0" w:space="0" w:color="auto"/>
                                    <w:right w:val="none" w:sz="0" w:space="0" w:color="auto"/>
                                  </w:divBdr>
                                </w:div>
                                <w:div w:id="472141604">
                                  <w:marLeft w:val="0"/>
                                  <w:marRight w:val="0"/>
                                  <w:marTop w:val="0"/>
                                  <w:marBottom w:val="0"/>
                                  <w:divBdr>
                                    <w:top w:val="none" w:sz="0" w:space="0" w:color="auto"/>
                                    <w:left w:val="none" w:sz="0" w:space="0" w:color="auto"/>
                                    <w:bottom w:val="none" w:sz="0" w:space="0" w:color="auto"/>
                                    <w:right w:val="none" w:sz="0" w:space="0" w:color="auto"/>
                                  </w:divBdr>
                                </w:div>
                                <w:div w:id="474372941">
                                  <w:marLeft w:val="0"/>
                                  <w:marRight w:val="0"/>
                                  <w:marTop w:val="0"/>
                                  <w:marBottom w:val="0"/>
                                  <w:divBdr>
                                    <w:top w:val="none" w:sz="0" w:space="0" w:color="auto"/>
                                    <w:left w:val="none" w:sz="0" w:space="0" w:color="auto"/>
                                    <w:bottom w:val="none" w:sz="0" w:space="0" w:color="auto"/>
                                    <w:right w:val="none" w:sz="0" w:space="0" w:color="auto"/>
                                  </w:divBdr>
                                </w:div>
                                <w:div w:id="475495630">
                                  <w:marLeft w:val="0"/>
                                  <w:marRight w:val="0"/>
                                  <w:marTop w:val="0"/>
                                  <w:marBottom w:val="0"/>
                                  <w:divBdr>
                                    <w:top w:val="none" w:sz="0" w:space="0" w:color="auto"/>
                                    <w:left w:val="none" w:sz="0" w:space="0" w:color="auto"/>
                                    <w:bottom w:val="none" w:sz="0" w:space="0" w:color="auto"/>
                                    <w:right w:val="none" w:sz="0" w:space="0" w:color="auto"/>
                                  </w:divBdr>
                                </w:div>
                                <w:div w:id="479272683">
                                  <w:marLeft w:val="0"/>
                                  <w:marRight w:val="0"/>
                                  <w:marTop w:val="0"/>
                                  <w:marBottom w:val="0"/>
                                  <w:divBdr>
                                    <w:top w:val="none" w:sz="0" w:space="0" w:color="auto"/>
                                    <w:left w:val="none" w:sz="0" w:space="0" w:color="auto"/>
                                    <w:bottom w:val="none" w:sz="0" w:space="0" w:color="auto"/>
                                    <w:right w:val="none" w:sz="0" w:space="0" w:color="auto"/>
                                  </w:divBdr>
                                </w:div>
                                <w:div w:id="479925212">
                                  <w:marLeft w:val="0"/>
                                  <w:marRight w:val="0"/>
                                  <w:marTop w:val="0"/>
                                  <w:marBottom w:val="0"/>
                                  <w:divBdr>
                                    <w:top w:val="none" w:sz="0" w:space="0" w:color="auto"/>
                                    <w:left w:val="none" w:sz="0" w:space="0" w:color="auto"/>
                                    <w:bottom w:val="none" w:sz="0" w:space="0" w:color="auto"/>
                                    <w:right w:val="none" w:sz="0" w:space="0" w:color="auto"/>
                                  </w:divBdr>
                                </w:div>
                                <w:div w:id="480274609">
                                  <w:marLeft w:val="0"/>
                                  <w:marRight w:val="0"/>
                                  <w:marTop w:val="0"/>
                                  <w:marBottom w:val="0"/>
                                  <w:divBdr>
                                    <w:top w:val="none" w:sz="0" w:space="0" w:color="auto"/>
                                    <w:left w:val="none" w:sz="0" w:space="0" w:color="auto"/>
                                    <w:bottom w:val="none" w:sz="0" w:space="0" w:color="auto"/>
                                    <w:right w:val="none" w:sz="0" w:space="0" w:color="auto"/>
                                  </w:divBdr>
                                </w:div>
                                <w:div w:id="481314884">
                                  <w:marLeft w:val="0"/>
                                  <w:marRight w:val="0"/>
                                  <w:marTop w:val="0"/>
                                  <w:marBottom w:val="0"/>
                                  <w:divBdr>
                                    <w:top w:val="none" w:sz="0" w:space="0" w:color="auto"/>
                                    <w:left w:val="none" w:sz="0" w:space="0" w:color="auto"/>
                                    <w:bottom w:val="none" w:sz="0" w:space="0" w:color="auto"/>
                                    <w:right w:val="none" w:sz="0" w:space="0" w:color="auto"/>
                                  </w:divBdr>
                                </w:div>
                                <w:div w:id="482548655">
                                  <w:marLeft w:val="0"/>
                                  <w:marRight w:val="0"/>
                                  <w:marTop w:val="0"/>
                                  <w:marBottom w:val="0"/>
                                  <w:divBdr>
                                    <w:top w:val="none" w:sz="0" w:space="0" w:color="auto"/>
                                    <w:left w:val="none" w:sz="0" w:space="0" w:color="auto"/>
                                    <w:bottom w:val="none" w:sz="0" w:space="0" w:color="auto"/>
                                    <w:right w:val="none" w:sz="0" w:space="0" w:color="auto"/>
                                  </w:divBdr>
                                </w:div>
                                <w:div w:id="483006474">
                                  <w:marLeft w:val="0"/>
                                  <w:marRight w:val="0"/>
                                  <w:marTop w:val="0"/>
                                  <w:marBottom w:val="0"/>
                                  <w:divBdr>
                                    <w:top w:val="none" w:sz="0" w:space="0" w:color="auto"/>
                                    <w:left w:val="none" w:sz="0" w:space="0" w:color="auto"/>
                                    <w:bottom w:val="none" w:sz="0" w:space="0" w:color="auto"/>
                                    <w:right w:val="none" w:sz="0" w:space="0" w:color="auto"/>
                                  </w:divBdr>
                                </w:div>
                                <w:div w:id="484516250">
                                  <w:marLeft w:val="0"/>
                                  <w:marRight w:val="0"/>
                                  <w:marTop w:val="0"/>
                                  <w:marBottom w:val="0"/>
                                  <w:divBdr>
                                    <w:top w:val="none" w:sz="0" w:space="0" w:color="auto"/>
                                    <w:left w:val="none" w:sz="0" w:space="0" w:color="auto"/>
                                    <w:bottom w:val="none" w:sz="0" w:space="0" w:color="auto"/>
                                    <w:right w:val="none" w:sz="0" w:space="0" w:color="auto"/>
                                  </w:divBdr>
                                </w:div>
                                <w:div w:id="485515802">
                                  <w:marLeft w:val="0"/>
                                  <w:marRight w:val="0"/>
                                  <w:marTop w:val="0"/>
                                  <w:marBottom w:val="0"/>
                                  <w:divBdr>
                                    <w:top w:val="none" w:sz="0" w:space="0" w:color="auto"/>
                                    <w:left w:val="none" w:sz="0" w:space="0" w:color="auto"/>
                                    <w:bottom w:val="none" w:sz="0" w:space="0" w:color="auto"/>
                                    <w:right w:val="none" w:sz="0" w:space="0" w:color="auto"/>
                                  </w:divBdr>
                                </w:div>
                                <w:div w:id="485559152">
                                  <w:marLeft w:val="0"/>
                                  <w:marRight w:val="0"/>
                                  <w:marTop w:val="0"/>
                                  <w:marBottom w:val="0"/>
                                  <w:divBdr>
                                    <w:top w:val="none" w:sz="0" w:space="0" w:color="auto"/>
                                    <w:left w:val="none" w:sz="0" w:space="0" w:color="auto"/>
                                    <w:bottom w:val="none" w:sz="0" w:space="0" w:color="auto"/>
                                    <w:right w:val="none" w:sz="0" w:space="0" w:color="auto"/>
                                  </w:divBdr>
                                </w:div>
                                <w:div w:id="487356869">
                                  <w:marLeft w:val="0"/>
                                  <w:marRight w:val="0"/>
                                  <w:marTop w:val="0"/>
                                  <w:marBottom w:val="0"/>
                                  <w:divBdr>
                                    <w:top w:val="none" w:sz="0" w:space="0" w:color="auto"/>
                                    <w:left w:val="none" w:sz="0" w:space="0" w:color="auto"/>
                                    <w:bottom w:val="none" w:sz="0" w:space="0" w:color="auto"/>
                                    <w:right w:val="none" w:sz="0" w:space="0" w:color="auto"/>
                                  </w:divBdr>
                                </w:div>
                                <w:div w:id="492449130">
                                  <w:marLeft w:val="0"/>
                                  <w:marRight w:val="0"/>
                                  <w:marTop w:val="0"/>
                                  <w:marBottom w:val="0"/>
                                  <w:divBdr>
                                    <w:top w:val="none" w:sz="0" w:space="0" w:color="auto"/>
                                    <w:left w:val="none" w:sz="0" w:space="0" w:color="auto"/>
                                    <w:bottom w:val="none" w:sz="0" w:space="0" w:color="auto"/>
                                    <w:right w:val="none" w:sz="0" w:space="0" w:color="auto"/>
                                  </w:divBdr>
                                </w:div>
                                <w:div w:id="495344601">
                                  <w:marLeft w:val="0"/>
                                  <w:marRight w:val="0"/>
                                  <w:marTop w:val="0"/>
                                  <w:marBottom w:val="0"/>
                                  <w:divBdr>
                                    <w:top w:val="none" w:sz="0" w:space="0" w:color="auto"/>
                                    <w:left w:val="none" w:sz="0" w:space="0" w:color="auto"/>
                                    <w:bottom w:val="none" w:sz="0" w:space="0" w:color="auto"/>
                                    <w:right w:val="none" w:sz="0" w:space="0" w:color="auto"/>
                                  </w:divBdr>
                                </w:div>
                                <w:div w:id="496577084">
                                  <w:marLeft w:val="0"/>
                                  <w:marRight w:val="0"/>
                                  <w:marTop w:val="0"/>
                                  <w:marBottom w:val="0"/>
                                  <w:divBdr>
                                    <w:top w:val="none" w:sz="0" w:space="0" w:color="auto"/>
                                    <w:left w:val="none" w:sz="0" w:space="0" w:color="auto"/>
                                    <w:bottom w:val="none" w:sz="0" w:space="0" w:color="auto"/>
                                    <w:right w:val="none" w:sz="0" w:space="0" w:color="auto"/>
                                  </w:divBdr>
                                </w:div>
                                <w:div w:id="499656581">
                                  <w:marLeft w:val="0"/>
                                  <w:marRight w:val="0"/>
                                  <w:marTop w:val="0"/>
                                  <w:marBottom w:val="0"/>
                                  <w:divBdr>
                                    <w:top w:val="none" w:sz="0" w:space="0" w:color="auto"/>
                                    <w:left w:val="none" w:sz="0" w:space="0" w:color="auto"/>
                                    <w:bottom w:val="none" w:sz="0" w:space="0" w:color="auto"/>
                                    <w:right w:val="none" w:sz="0" w:space="0" w:color="auto"/>
                                  </w:divBdr>
                                </w:div>
                                <w:div w:id="501508207">
                                  <w:marLeft w:val="0"/>
                                  <w:marRight w:val="0"/>
                                  <w:marTop w:val="0"/>
                                  <w:marBottom w:val="0"/>
                                  <w:divBdr>
                                    <w:top w:val="none" w:sz="0" w:space="0" w:color="auto"/>
                                    <w:left w:val="none" w:sz="0" w:space="0" w:color="auto"/>
                                    <w:bottom w:val="none" w:sz="0" w:space="0" w:color="auto"/>
                                    <w:right w:val="none" w:sz="0" w:space="0" w:color="auto"/>
                                  </w:divBdr>
                                </w:div>
                                <w:div w:id="501821884">
                                  <w:marLeft w:val="0"/>
                                  <w:marRight w:val="0"/>
                                  <w:marTop w:val="0"/>
                                  <w:marBottom w:val="0"/>
                                  <w:divBdr>
                                    <w:top w:val="none" w:sz="0" w:space="0" w:color="auto"/>
                                    <w:left w:val="none" w:sz="0" w:space="0" w:color="auto"/>
                                    <w:bottom w:val="none" w:sz="0" w:space="0" w:color="auto"/>
                                    <w:right w:val="none" w:sz="0" w:space="0" w:color="auto"/>
                                  </w:divBdr>
                                </w:div>
                                <w:div w:id="502163373">
                                  <w:marLeft w:val="0"/>
                                  <w:marRight w:val="0"/>
                                  <w:marTop w:val="0"/>
                                  <w:marBottom w:val="0"/>
                                  <w:divBdr>
                                    <w:top w:val="none" w:sz="0" w:space="0" w:color="auto"/>
                                    <w:left w:val="none" w:sz="0" w:space="0" w:color="auto"/>
                                    <w:bottom w:val="none" w:sz="0" w:space="0" w:color="auto"/>
                                    <w:right w:val="none" w:sz="0" w:space="0" w:color="auto"/>
                                  </w:divBdr>
                                </w:div>
                                <w:div w:id="503711111">
                                  <w:marLeft w:val="0"/>
                                  <w:marRight w:val="0"/>
                                  <w:marTop w:val="0"/>
                                  <w:marBottom w:val="0"/>
                                  <w:divBdr>
                                    <w:top w:val="none" w:sz="0" w:space="0" w:color="auto"/>
                                    <w:left w:val="none" w:sz="0" w:space="0" w:color="auto"/>
                                    <w:bottom w:val="none" w:sz="0" w:space="0" w:color="auto"/>
                                    <w:right w:val="none" w:sz="0" w:space="0" w:color="auto"/>
                                  </w:divBdr>
                                </w:div>
                                <w:div w:id="504169724">
                                  <w:marLeft w:val="0"/>
                                  <w:marRight w:val="0"/>
                                  <w:marTop w:val="0"/>
                                  <w:marBottom w:val="0"/>
                                  <w:divBdr>
                                    <w:top w:val="none" w:sz="0" w:space="0" w:color="auto"/>
                                    <w:left w:val="none" w:sz="0" w:space="0" w:color="auto"/>
                                    <w:bottom w:val="none" w:sz="0" w:space="0" w:color="auto"/>
                                    <w:right w:val="none" w:sz="0" w:space="0" w:color="auto"/>
                                  </w:divBdr>
                                </w:div>
                                <w:div w:id="506864516">
                                  <w:marLeft w:val="0"/>
                                  <w:marRight w:val="0"/>
                                  <w:marTop w:val="0"/>
                                  <w:marBottom w:val="0"/>
                                  <w:divBdr>
                                    <w:top w:val="none" w:sz="0" w:space="0" w:color="auto"/>
                                    <w:left w:val="none" w:sz="0" w:space="0" w:color="auto"/>
                                    <w:bottom w:val="none" w:sz="0" w:space="0" w:color="auto"/>
                                    <w:right w:val="none" w:sz="0" w:space="0" w:color="auto"/>
                                  </w:divBdr>
                                </w:div>
                                <w:div w:id="509178414">
                                  <w:marLeft w:val="0"/>
                                  <w:marRight w:val="0"/>
                                  <w:marTop w:val="0"/>
                                  <w:marBottom w:val="0"/>
                                  <w:divBdr>
                                    <w:top w:val="none" w:sz="0" w:space="0" w:color="auto"/>
                                    <w:left w:val="none" w:sz="0" w:space="0" w:color="auto"/>
                                    <w:bottom w:val="none" w:sz="0" w:space="0" w:color="auto"/>
                                    <w:right w:val="none" w:sz="0" w:space="0" w:color="auto"/>
                                  </w:divBdr>
                                </w:div>
                                <w:div w:id="510066924">
                                  <w:marLeft w:val="0"/>
                                  <w:marRight w:val="0"/>
                                  <w:marTop w:val="0"/>
                                  <w:marBottom w:val="0"/>
                                  <w:divBdr>
                                    <w:top w:val="none" w:sz="0" w:space="0" w:color="auto"/>
                                    <w:left w:val="none" w:sz="0" w:space="0" w:color="auto"/>
                                    <w:bottom w:val="none" w:sz="0" w:space="0" w:color="auto"/>
                                    <w:right w:val="none" w:sz="0" w:space="0" w:color="auto"/>
                                  </w:divBdr>
                                </w:div>
                                <w:div w:id="510267588">
                                  <w:marLeft w:val="0"/>
                                  <w:marRight w:val="0"/>
                                  <w:marTop w:val="0"/>
                                  <w:marBottom w:val="0"/>
                                  <w:divBdr>
                                    <w:top w:val="none" w:sz="0" w:space="0" w:color="auto"/>
                                    <w:left w:val="none" w:sz="0" w:space="0" w:color="auto"/>
                                    <w:bottom w:val="none" w:sz="0" w:space="0" w:color="auto"/>
                                    <w:right w:val="none" w:sz="0" w:space="0" w:color="auto"/>
                                  </w:divBdr>
                                </w:div>
                                <w:div w:id="513347750">
                                  <w:marLeft w:val="0"/>
                                  <w:marRight w:val="0"/>
                                  <w:marTop w:val="0"/>
                                  <w:marBottom w:val="0"/>
                                  <w:divBdr>
                                    <w:top w:val="none" w:sz="0" w:space="0" w:color="auto"/>
                                    <w:left w:val="none" w:sz="0" w:space="0" w:color="auto"/>
                                    <w:bottom w:val="none" w:sz="0" w:space="0" w:color="auto"/>
                                    <w:right w:val="none" w:sz="0" w:space="0" w:color="auto"/>
                                  </w:divBdr>
                                </w:div>
                                <w:div w:id="515077189">
                                  <w:marLeft w:val="0"/>
                                  <w:marRight w:val="0"/>
                                  <w:marTop w:val="0"/>
                                  <w:marBottom w:val="0"/>
                                  <w:divBdr>
                                    <w:top w:val="none" w:sz="0" w:space="0" w:color="auto"/>
                                    <w:left w:val="none" w:sz="0" w:space="0" w:color="auto"/>
                                    <w:bottom w:val="none" w:sz="0" w:space="0" w:color="auto"/>
                                    <w:right w:val="none" w:sz="0" w:space="0" w:color="auto"/>
                                  </w:divBdr>
                                </w:div>
                                <w:div w:id="517349178">
                                  <w:marLeft w:val="0"/>
                                  <w:marRight w:val="0"/>
                                  <w:marTop w:val="0"/>
                                  <w:marBottom w:val="0"/>
                                  <w:divBdr>
                                    <w:top w:val="none" w:sz="0" w:space="0" w:color="auto"/>
                                    <w:left w:val="none" w:sz="0" w:space="0" w:color="auto"/>
                                    <w:bottom w:val="none" w:sz="0" w:space="0" w:color="auto"/>
                                    <w:right w:val="none" w:sz="0" w:space="0" w:color="auto"/>
                                  </w:divBdr>
                                </w:div>
                                <w:div w:id="517811099">
                                  <w:marLeft w:val="0"/>
                                  <w:marRight w:val="0"/>
                                  <w:marTop w:val="0"/>
                                  <w:marBottom w:val="0"/>
                                  <w:divBdr>
                                    <w:top w:val="none" w:sz="0" w:space="0" w:color="auto"/>
                                    <w:left w:val="none" w:sz="0" w:space="0" w:color="auto"/>
                                    <w:bottom w:val="none" w:sz="0" w:space="0" w:color="auto"/>
                                    <w:right w:val="none" w:sz="0" w:space="0" w:color="auto"/>
                                  </w:divBdr>
                                </w:div>
                                <w:div w:id="519510186">
                                  <w:marLeft w:val="0"/>
                                  <w:marRight w:val="0"/>
                                  <w:marTop w:val="0"/>
                                  <w:marBottom w:val="0"/>
                                  <w:divBdr>
                                    <w:top w:val="none" w:sz="0" w:space="0" w:color="auto"/>
                                    <w:left w:val="none" w:sz="0" w:space="0" w:color="auto"/>
                                    <w:bottom w:val="none" w:sz="0" w:space="0" w:color="auto"/>
                                    <w:right w:val="none" w:sz="0" w:space="0" w:color="auto"/>
                                  </w:divBdr>
                                </w:div>
                                <w:div w:id="523707951">
                                  <w:marLeft w:val="0"/>
                                  <w:marRight w:val="0"/>
                                  <w:marTop w:val="0"/>
                                  <w:marBottom w:val="0"/>
                                  <w:divBdr>
                                    <w:top w:val="none" w:sz="0" w:space="0" w:color="auto"/>
                                    <w:left w:val="none" w:sz="0" w:space="0" w:color="auto"/>
                                    <w:bottom w:val="none" w:sz="0" w:space="0" w:color="auto"/>
                                    <w:right w:val="none" w:sz="0" w:space="0" w:color="auto"/>
                                  </w:divBdr>
                                </w:div>
                                <w:div w:id="532381232">
                                  <w:marLeft w:val="0"/>
                                  <w:marRight w:val="0"/>
                                  <w:marTop w:val="0"/>
                                  <w:marBottom w:val="0"/>
                                  <w:divBdr>
                                    <w:top w:val="none" w:sz="0" w:space="0" w:color="auto"/>
                                    <w:left w:val="none" w:sz="0" w:space="0" w:color="auto"/>
                                    <w:bottom w:val="none" w:sz="0" w:space="0" w:color="auto"/>
                                    <w:right w:val="none" w:sz="0" w:space="0" w:color="auto"/>
                                  </w:divBdr>
                                </w:div>
                                <w:div w:id="536428175">
                                  <w:marLeft w:val="0"/>
                                  <w:marRight w:val="0"/>
                                  <w:marTop w:val="0"/>
                                  <w:marBottom w:val="0"/>
                                  <w:divBdr>
                                    <w:top w:val="none" w:sz="0" w:space="0" w:color="auto"/>
                                    <w:left w:val="none" w:sz="0" w:space="0" w:color="auto"/>
                                    <w:bottom w:val="none" w:sz="0" w:space="0" w:color="auto"/>
                                    <w:right w:val="none" w:sz="0" w:space="0" w:color="auto"/>
                                  </w:divBdr>
                                </w:div>
                                <w:div w:id="536433853">
                                  <w:marLeft w:val="0"/>
                                  <w:marRight w:val="0"/>
                                  <w:marTop w:val="0"/>
                                  <w:marBottom w:val="0"/>
                                  <w:divBdr>
                                    <w:top w:val="none" w:sz="0" w:space="0" w:color="auto"/>
                                    <w:left w:val="none" w:sz="0" w:space="0" w:color="auto"/>
                                    <w:bottom w:val="none" w:sz="0" w:space="0" w:color="auto"/>
                                    <w:right w:val="none" w:sz="0" w:space="0" w:color="auto"/>
                                  </w:divBdr>
                                </w:div>
                                <w:div w:id="544487522">
                                  <w:marLeft w:val="0"/>
                                  <w:marRight w:val="0"/>
                                  <w:marTop w:val="0"/>
                                  <w:marBottom w:val="0"/>
                                  <w:divBdr>
                                    <w:top w:val="none" w:sz="0" w:space="0" w:color="auto"/>
                                    <w:left w:val="none" w:sz="0" w:space="0" w:color="auto"/>
                                    <w:bottom w:val="none" w:sz="0" w:space="0" w:color="auto"/>
                                    <w:right w:val="none" w:sz="0" w:space="0" w:color="auto"/>
                                  </w:divBdr>
                                </w:div>
                                <w:div w:id="547299877">
                                  <w:marLeft w:val="0"/>
                                  <w:marRight w:val="0"/>
                                  <w:marTop w:val="0"/>
                                  <w:marBottom w:val="0"/>
                                  <w:divBdr>
                                    <w:top w:val="none" w:sz="0" w:space="0" w:color="auto"/>
                                    <w:left w:val="none" w:sz="0" w:space="0" w:color="auto"/>
                                    <w:bottom w:val="none" w:sz="0" w:space="0" w:color="auto"/>
                                    <w:right w:val="none" w:sz="0" w:space="0" w:color="auto"/>
                                  </w:divBdr>
                                </w:div>
                                <w:div w:id="553662579">
                                  <w:marLeft w:val="0"/>
                                  <w:marRight w:val="0"/>
                                  <w:marTop w:val="0"/>
                                  <w:marBottom w:val="0"/>
                                  <w:divBdr>
                                    <w:top w:val="none" w:sz="0" w:space="0" w:color="auto"/>
                                    <w:left w:val="none" w:sz="0" w:space="0" w:color="auto"/>
                                    <w:bottom w:val="none" w:sz="0" w:space="0" w:color="auto"/>
                                    <w:right w:val="none" w:sz="0" w:space="0" w:color="auto"/>
                                  </w:divBdr>
                                </w:div>
                                <w:div w:id="559361720">
                                  <w:marLeft w:val="0"/>
                                  <w:marRight w:val="0"/>
                                  <w:marTop w:val="0"/>
                                  <w:marBottom w:val="0"/>
                                  <w:divBdr>
                                    <w:top w:val="none" w:sz="0" w:space="0" w:color="auto"/>
                                    <w:left w:val="none" w:sz="0" w:space="0" w:color="auto"/>
                                    <w:bottom w:val="none" w:sz="0" w:space="0" w:color="auto"/>
                                    <w:right w:val="none" w:sz="0" w:space="0" w:color="auto"/>
                                  </w:divBdr>
                                </w:div>
                                <w:div w:id="559363138">
                                  <w:marLeft w:val="0"/>
                                  <w:marRight w:val="0"/>
                                  <w:marTop w:val="0"/>
                                  <w:marBottom w:val="0"/>
                                  <w:divBdr>
                                    <w:top w:val="none" w:sz="0" w:space="0" w:color="auto"/>
                                    <w:left w:val="none" w:sz="0" w:space="0" w:color="auto"/>
                                    <w:bottom w:val="none" w:sz="0" w:space="0" w:color="auto"/>
                                    <w:right w:val="none" w:sz="0" w:space="0" w:color="auto"/>
                                  </w:divBdr>
                                </w:div>
                                <w:div w:id="560824295">
                                  <w:marLeft w:val="0"/>
                                  <w:marRight w:val="0"/>
                                  <w:marTop w:val="0"/>
                                  <w:marBottom w:val="0"/>
                                  <w:divBdr>
                                    <w:top w:val="none" w:sz="0" w:space="0" w:color="auto"/>
                                    <w:left w:val="none" w:sz="0" w:space="0" w:color="auto"/>
                                    <w:bottom w:val="none" w:sz="0" w:space="0" w:color="auto"/>
                                    <w:right w:val="none" w:sz="0" w:space="0" w:color="auto"/>
                                  </w:divBdr>
                                </w:div>
                                <w:div w:id="561211902">
                                  <w:marLeft w:val="0"/>
                                  <w:marRight w:val="0"/>
                                  <w:marTop w:val="0"/>
                                  <w:marBottom w:val="0"/>
                                  <w:divBdr>
                                    <w:top w:val="none" w:sz="0" w:space="0" w:color="auto"/>
                                    <w:left w:val="none" w:sz="0" w:space="0" w:color="auto"/>
                                    <w:bottom w:val="none" w:sz="0" w:space="0" w:color="auto"/>
                                    <w:right w:val="none" w:sz="0" w:space="0" w:color="auto"/>
                                  </w:divBdr>
                                </w:div>
                                <w:div w:id="563176248">
                                  <w:marLeft w:val="0"/>
                                  <w:marRight w:val="0"/>
                                  <w:marTop w:val="0"/>
                                  <w:marBottom w:val="0"/>
                                  <w:divBdr>
                                    <w:top w:val="none" w:sz="0" w:space="0" w:color="auto"/>
                                    <w:left w:val="none" w:sz="0" w:space="0" w:color="auto"/>
                                    <w:bottom w:val="none" w:sz="0" w:space="0" w:color="auto"/>
                                    <w:right w:val="none" w:sz="0" w:space="0" w:color="auto"/>
                                  </w:divBdr>
                                </w:div>
                                <w:div w:id="564797741">
                                  <w:marLeft w:val="0"/>
                                  <w:marRight w:val="0"/>
                                  <w:marTop w:val="0"/>
                                  <w:marBottom w:val="0"/>
                                  <w:divBdr>
                                    <w:top w:val="none" w:sz="0" w:space="0" w:color="auto"/>
                                    <w:left w:val="none" w:sz="0" w:space="0" w:color="auto"/>
                                    <w:bottom w:val="none" w:sz="0" w:space="0" w:color="auto"/>
                                    <w:right w:val="none" w:sz="0" w:space="0" w:color="auto"/>
                                  </w:divBdr>
                                </w:div>
                                <w:div w:id="573316964">
                                  <w:marLeft w:val="0"/>
                                  <w:marRight w:val="0"/>
                                  <w:marTop w:val="0"/>
                                  <w:marBottom w:val="0"/>
                                  <w:divBdr>
                                    <w:top w:val="none" w:sz="0" w:space="0" w:color="auto"/>
                                    <w:left w:val="none" w:sz="0" w:space="0" w:color="auto"/>
                                    <w:bottom w:val="none" w:sz="0" w:space="0" w:color="auto"/>
                                    <w:right w:val="none" w:sz="0" w:space="0" w:color="auto"/>
                                  </w:divBdr>
                                </w:div>
                                <w:div w:id="573705353">
                                  <w:marLeft w:val="0"/>
                                  <w:marRight w:val="0"/>
                                  <w:marTop w:val="0"/>
                                  <w:marBottom w:val="0"/>
                                  <w:divBdr>
                                    <w:top w:val="none" w:sz="0" w:space="0" w:color="auto"/>
                                    <w:left w:val="none" w:sz="0" w:space="0" w:color="auto"/>
                                    <w:bottom w:val="none" w:sz="0" w:space="0" w:color="auto"/>
                                    <w:right w:val="none" w:sz="0" w:space="0" w:color="auto"/>
                                  </w:divBdr>
                                </w:div>
                                <w:div w:id="576398663">
                                  <w:marLeft w:val="0"/>
                                  <w:marRight w:val="0"/>
                                  <w:marTop w:val="0"/>
                                  <w:marBottom w:val="0"/>
                                  <w:divBdr>
                                    <w:top w:val="none" w:sz="0" w:space="0" w:color="auto"/>
                                    <w:left w:val="none" w:sz="0" w:space="0" w:color="auto"/>
                                    <w:bottom w:val="none" w:sz="0" w:space="0" w:color="auto"/>
                                    <w:right w:val="none" w:sz="0" w:space="0" w:color="auto"/>
                                  </w:divBdr>
                                </w:div>
                                <w:div w:id="576479499">
                                  <w:marLeft w:val="0"/>
                                  <w:marRight w:val="0"/>
                                  <w:marTop w:val="0"/>
                                  <w:marBottom w:val="0"/>
                                  <w:divBdr>
                                    <w:top w:val="none" w:sz="0" w:space="0" w:color="auto"/>
                                    <w:left w:val="none" w:sz="0" w:space="0" w:color="auto"/>
                                    <w:bottom w:val="none" w:sz="0" w:space="0" w:color="auto"/>
                                    <w:right w:val="none" w:sz="0" w:space="0" w:color="auto"/>
                                  </w:divBdr>
                                </w:div>
                                <w:div w:id="579605957">
                                  <w:marLeft w:val="0"/>
                                  <w:marRight w:val="0"/>
                                  <w:marTop w:val="0"/>
                                  <w:marBottom w:val="0"/>
                                  <w:divBdr>
                                    <w:top w:val="none" w:sz="0" w:space="0" w:color="auto"/>
                                    <w:left w:val="none" w:sz="0" w:space="0" w:color="auto"/>
                                    <w:bottom w:val="none" w:sz="0" w:space="0" w:color="auto"/>
                                    <w:right w:val="none" w:sz="0" w:space="0" w:color="auto"/>
                                  </w:divBdr>
                                </w:div>
                                <w:div w:id="580066870">
                                  <w:marLeft w:val="0"/>
                                  <w:marRight w:val="0"/>
                                  <w:marTop w:val="0"/>
                                  <w:marBottom w:val="0"/>
                                  <w:divBdr>
                                    <w:top w:val="none" w:sz="0" w:space="0" w:color="auto"/>
                                    <w:left w:val="none" w:sz="0" w:space="0" w:color="auto"/>
                                    <w:bottom w:val="none" w:sz="0" w:space="0" w:color="auto"/>
                                    <w:right w:val="none" w:sz="0" w:space="0" w:color="auto"/>
                                  </w:divBdr>
                                </w:div>
                                <w:div w:id="582757881">
                                  <w:marLeft w:val="0"/>
                                  <w:marRight w:val="0"/>
                                  <w:marTop w:val="0"/>
                                  <w:marBottom w:val="0"/>
                                  <w:divBdr>
                                    <w:top w:val="none" w:sz="0" w:space="0" w:color="auto"/>
                                    <w:left w:val="none" w:sz="0" w:space="0" w:color="auto"/>
                                    <w:bottom w:val="none" w:sz="0" w:space="0" w:color="auto"/>
                                    <w:right w:val="none" w:sz="0" w:space="0" w:color="auto"/>
                                  </w:divBdr>
                                </w:div>
                                <w:div w:id="585069211">
                                  <w:marLeft w:val="0"/>
                                  <w:marRight w:val="0"/>
                                  <w:marTop w:val="0"/>
                                  <w:marBottom w:val="0"/>
                                  <w:divBdr>
                                    <w:top w:val="none" w:sz="0" w:space="0" w:color="auto"/>
                                    <w:left w:val="none" w:sz="0" w:space="0" w:color="auto"/>
                                    <w:bottom w:val="none" w:sz="0" w:space="0" w:color="auto"/>
                                    <w:right w:val="none" w:sz="0" w:space="0" w:color="auto"/>
                                  </w:divBdr>
                                </w:div>
                                <w:div w:id="585578723">
                                  <w:marLeft w:val="0"/>
                                  <w:marRight w:val="0"/>
                                  <w:marTop w:val="0"/>
                                  <w:marBottom w:val="0"/>
                                  <w:divBdr>
                                    <w:top w:val="none" w:sz="0" w:space="0" w:color="auto"/>
                                    <w:left w:val="none" w:sz="0" w:space="0" w:color="auto"/>
                                    <w:bottom w:val="none" w:sz="0" w:space="0" w:color="auto"/>
                                    <w:right w:val="none" w:sz="0" w:space="0" w:color="auto"/>
                                  </w:divBdr>
                                </w:div>
                                <w:div w:id="587353653">
                                  <w:marLeft w:val="0"/>
                                  <w:marRight w:val="0"/>
                                  <w:marTop w:val="0"/>
                                  <w:marBottom w:val="0"/>
                                  <w:divBdr>
                                    <w:top w:val="none" w:sz="0" w:space="0" w:color="auto"/>
                                    <w:left w:val="none" w:sz="0" w:space="0" w:color="auto"/>
                                    <w:bottom w:val="none" w:sz="0" w:space="0" w:color="auto"/>
                                    <w:right w:val="none" w:sz="0" w:space="0" w:color="auto"/>
                                  </w:divBdr>
                                </w:div>
                                <w:div w:id="593705848">
                                  <w:marLeft w:val="0"/>
                                  <w:marRight w:val="0"/>
                                  <w:marTop w:val="0"/>
                                  <w:marBottom w:val="0"/>
                                  <w:divBdr>
                                    <w:top w:val="none" w:sz="0" w:space="0" w:color="auto"/>
                                    <w:left w:val="none" w:sz="0" w:space="0" w:color="auto"/>
                                    <w:bottom w:val="none" w:sz="0" w:space="0" w:color="auto"/>
                                    <w:right w:val="none" w:sz="0" w:space="0" w:color="auto"/>
                                  </w:divBdr>
                                </w:div>
                                <w:div w:id="595022370">
                                  <w:marLeft w:val="0"/>
                                  <w:marRight w:val="0"/>
                                  <w:marTop w:val="0"/>
                                  <w:marBottom w:val="0"/>
                                  <w:divBdr>
                                    <w:top w:val="none" w:sz="0" w:space="0" w:color="auto"/>
                                    <w:left w:val="none" w:sz="0" w:space="0" w:color="auto"/>
                                    <w:bottom w:val="none" w:sz="0" w:space="0" w:color="auto"/>
                                    <w:right w:val="none" w:sz="0" w:space="0" w:color="auto"/>
                                  </w:divBdr>
                                </w:div>
                                <w:div w:id="605305454">
                                  <w:marLeft w:val="0"/>
                                  <w:marRight w:val="0"/>
                                  <w:marTop w:val="0"/>
                                  <w:marBottom w:val="0"/>
                                  <w:divBdr>
                                    <w:top w:val="none" w:sz="0" w:space="0" w:color="auto"/>
                                    <w:left w:val="none" w:sz="0" w:space="0" w:color="auto"/>
                                    <w:bottom w:val="none" w:sz="0" w:space="0" w:color="auto"/>
                                    <w:right w:val="none" w:sz="0" w:space="0" w:color="auto"/>
                                  </w:divBdr>
                                </w:div>
                                <w:div w:id="605502577">
                                  <w:marLeft w:val="0"/>
                                  <w:marRight w:val="0"/>
                                  <w:marTop w:val="0"/>
                                  <w:marBottom w:val="0"/>
                                  <w:divBdr>
                                    <w:top w:val="none" w:sz="0" w:space="0" w:color="auto"/>
                                    <w:left w:val="none" w:sz="0" w:space="0" w:color="auto"/>
                                    <w:bottom w:val="none" w:sz="0" w:space="0" w:color="auto"/>
                                    <w:right w:val="none" w:sz="0" w:space="0" w:color="auto"/>
                                  </w:divBdr>
                                </w:div>
                                <w:div w:id="608322336">
                                  <w:marLeft w:val="0"/>
                                  <w:marRight w:val="0"/>
                                  <w:marTop w:val="0"/>
                                  <w:marBottom w:val="0"/>
                                  <w:divBdr>
                                    <w:top w:val="none" w:sz="0" w:space="0" w:color="auto"/>
                                    <w:left w:val="none" w:sz="0" w:space="0" w:color="auto"/>
                                    <w:bottom w:val="none" w:sz="0" w:space="0" w:color="auto"/>
                                    <w:right w:val="none" w:sz="0" w:space="0" w:color="auto"/>
                                  </w:divBdr>
                                </w:div>
                                <w:div w:id="611402499">
                                  <w:marLeft w:val="0"/>
                                  <w:marRight w:val="0"/>
                                  <w:marTop w:val="0"/>
                                  <w:marBottom w:val="0"/>
                                  <w:divBdr>
                                    <w:top w:val="none" w:sz="0" w:space="0" w:color="auto"/>
                                    <w:left w:val="none" w:sz="0" w:space="0" w:color="auto"/>
                                    <w:bottom w:val="none" w:sz="0" w:space="0" w:color="auto"/>
                                    <w:right w:val="none" w:sz="0" w:space="0" w:color="auto"/>
                                  </w:divBdr>
                                </w:div>
                                <w:div w:id="611479324">
                                  <w:marLeft w:val="0"/>
                                  <w:marRight w:val="0"/>
                                  <w:marTop w:val="0"/>
                                  <w:marBottom w:val="0"/>
                                  <w:divBdr>
                                    <w:top w:val="none" w:sz="0" w:space="0" w:color="auto"/>
                                    <w:left w:val="none" w:sz="0" w:space="0" w:color="auto"/>
                                    <w:bottom w:val="none" w:sz="0" w:space="0" w:color="auto"/>
                                    <w:right w:val="none" w:sz="0" w:space="0" w:color="auto"/>
                                  </w:divBdr>
                                </w:div>
                                <w:div w:id="614292139">
                                  <w:marLeft w:val="0"/>
                                  <w:marRight w:val="0"/>
                                  <w:marTop w:val="0"/>
                                  <w:marBottom w:val="0"/>
                                  <w:divBdr>
                                    <w:top w:val="none" w:sz="0" w:space="0" w:color="auto"/>
                                    <w:left w:val="none" w:sz="0" w:space="0" w:color="auto"/>
                                    <w:bottom w:val="none" w:sz="0" w:space="0" w:color="auto"/>
                                    <w:right w:val="none" w:sz="0" w:space="0" w:color="auto"/>
                                  </w:divBdr>
                                </w:div>
                                <w:div w:id="617491353">
                                  <w:marLeft w:val="0"/>
                                  <w:marRight w:val="0"/>
                                  <w:marTop w:val="0"/>
                                  <w:marBottom w:val="0"/>
                                  <w:divBdr>
                                    <w:top w:val="none" w:sz="0" w:space="0" w:color="auto"/>
                                    <w:left w:val="none" w:sz="0" w:space="0" w:color="auto"/>
                                    <w:bottom w:val="none" w:sz="0" w:space="0" w:color="auto"/>
                                    <w:right w:val="none" w:sz="0" w:space="0" w:color="auto"/>
                                  </w:divBdr>
                                </w:div>
                                <w:div w:id="618487659">
                                  <w:marLeft w:val="0"/>
                                  <w:marRight w:val="0"/>
                                  <w:marTop w:val="0"/>
                                  <w:marBottom w:val="0"/>
                                  <w:divBdr>
                                    <w:top w:val="none" w:sz="0" w:space="0" w:color="auto"/>
                                    <w:left w:val="none" w:sz="0" w:space="0" w:color="auto"/>
                                    <w:bottom w:val="none" w:sz="0" w:space="0" w:color="auto"/>
                                    <w:right w:val="none" w:sz="0" w:space="0" w:color="auto"/>
                                  </w:divBdr>
                                </w:div>
                                <w:div w:id="623077534">
                                  <w:marLeft w:val="0"/>
                                  <w:marRight w:val="0"/>
                                  <w:marTop w:val="0"/>
                                  <w:marBottom w:val="0"/>
                                  <w:divBdr>
                                    <w:top w:val="none" w:sz="0" w:space="0" w:color="auto"/>
                                    <w:left w:val="none" w:sz="0" w:space="0" w:color="auto"/>
                                    <w:bottom w:val="none" w:sz="0" w:space="0" w:color="auto"/>
                                    <w:right w:val="none" w:sz="0" w:space="0" w:color="auto"/>
                                  </w:divBdr>
                                </w:div>
                                <w:div w:id="625820095">
                                  <w:marLeft w:val="0"/>
                                  <w:marRight w:val="0"/>
                                  <w:marTop w:val="0"/>
                                  <w:marBottom w:val="0"/>
                                  <w:divBdr>
                                    <w:top w:val="none" w:sz="0" w:space="0" w:color="auto"/>
                                    <w:left w:val="none" w:sz="0" w:space="0" w:color="auto"/>
                                    <w:bottom w:val="none" w:sz="0" w:space="0" w:color="auto"/>
                                    <w:right w:val="none" w:sz="0" w:space="0" w:color="auto"/>
                                  </w:divBdr>
                                </w:div>
                                <w:div w:id="627127735">
                                  <w:marLeft w:val="0"/>
                                  <w:marRight w:val="0"/>
                                  <w:marTop w:val="0"/>
                                  <w:marBottom w:val="0"/>
                                  <w:divBdr>
                                    <w:top w:val="none" w:sz="0" w:space="0" w:color="auto"/>
                                    <w:left w:val="none" w:sz="0" w:space="0" w:color="auto"/>
                                    <w:bottom w:val="none" w:sz="0" w:space="0" w:color="auto"/>
                                    <w:right w:val="none" w:sz="0" w:space="0" w:color="auto"/>
                                  </w:divBdr>
                                </w:div>
                                <w:div w:id="627516498">
                                  <w:marLeft w:val="0"/>
                                  <w:marRight w:val="0"/>
                                  <w:marTop w:val="0"/>
                                  <w:marBottom w:val="0"/>
                                  <w:divBdr>
                                    <w:top w:val="none" w:sz="0" w:space="0" w:color="auto"/>
                                    <w:left w:val="none" w:sz="0" w:space="0" w:color="auto"/>
                                    <w:bottom w:val="none" w:sz="0" w:space="0" w:color="auto"/>
                                    <w:right w:val="none" w:sz="0" w:space="0" w:color="auto"/>
                                  </w:divBdr>
                                </w:div>
                                <w:div w:id="627586718">
                                  <w:marLeft w:val="0"/>
                                  <w:marRight w:val="0"/>
                                  <w:marTop w:val="0"/>
                                  <w:marBottom w:val="0"/>
                                  <w:divBdr>
                                    <w:top w:val="none" w:sz="0" w:space="0" w:color="auto"/>
                                    <w:left w:val="none" w:sz="0" w:space="0" w:color="auto"/>
                                    <w:bottom w:val="none" w:sz="0" w:space="0" w:color="auto"/>
                                    <w:right w:val="none" w:sz="0" w:space="0" w:color="auto"/>
                                  </w:divBdr>
                                </w:div>
                                <w:div w:id="627859696">
                                  <w:marLeft w:val="0"/>
                                  <w:marRight w:val="0"/>
                                  <w:marTop w:val="0"/>
                                  <w:marBottom w:val="0"/>
                                  <w:divBdr>
                                    <w:top w:val="none" w:sz="0" w:space="0" w:color="auto"/>
                                    <w:left w:val="none" w:sz="0" w:space="0" w:color="auto"/>
                                    <w:bottom w:val="none" w:sz="0" w:space="0" w:color="auto"/>
                                    <w:right w:val="none" w:sz="0" w:space="0" w:color="auto"/>
                                  </w:divBdr>
                                </w:div>
                                <w:div w:id="631865006">
                                  <w:marLeft w:val="0"/>
                                  <w:marRight w:val="0"/>
                                  <w:marTop w:val="0"/>
                                  <w:marBottom w:val="0"/>
                                  <w:divBdr>
                                    <w:top w:val="none" w:sz="0" w:space="0" w:color="auto"/>
                                    <w:left w:val="none" w:sz="0" w:space="0" w:color="auto"/>
                                    <w:bottom w:val="none" w:sz="0" w:space="0" w:color="auto"/>
                                    <w:right w:val="none" w:sz="0" w:space="0" w:color="auto"/>
                                  </w:divBdr>
                                </w:div>
                                <w:div w:id="640421877">
                                  <w:marLeft w:val="0"/>
                                  <w:marRight w:val="0"/>
                                  <w:marTop w:val="0"/>
                                  <w:marBottom w:val="0"/>
                                  <w:divBdr>
                                    <w:top w:val="none" w:sz="0" w:space="0" w:color="auto"/>
                                    <w:left w:val="none" w:sz="0" w:space="0" w:color="auto"/>
                                    <w:bottom w:val="none" w:sz="0" w:space="0" w:color="auto"/>
                                    <w:right w:val="none" w:sz="0" w:space="0" w:color="auto"/>
                                  </w:divBdr>
                                </w:div>
                                <w:div w:id="640883426">
                                  <w:marLeft w:val="0"/>
                                  <w:marRight w:val="0"/>
                                  <w:marTop w:val="0"/>
                                  <w:marBottom w:val="0"/>
                                  <w:divBdr>
                                    <w:top w:val="none" w:sz="0" w:space="0" w:color="auto"/>
                                    <w:left w:val="none" w:sz="0" w:space="0" w:color="auto"/>
                                    <w:bottom w:val="none" w:sz="0" w:space="0" w:color="auto"/>
                                    <w:right w:val="none" w:sz="0" w:space="0" w:color="auto"/>
                                  </w:divBdr>
                                </w:div>
                                <w:div w:id="641929169">
                                  <w:marLeft w:val="0"/>
                                  <w:marRight w:val="0"/>
                                  <w:marTop w:val="0"/>
                                  <w:marBottom w:val="0"/>
                                  <w:divBdr>
                                    <w:top w:val="none" w:sz="0" w:space="0" w:color="auto"/>
                                    <w:left w:val="none" w:sz="0" w:space="0" w:color="auto"/>
                                    <w:bottom w:val="none" w:sz="0" w:space="0" w:color="auto"/>
                                    <w:right w:val="none" w:sz="0" w:space="0" w:color="auto"/>
                                  </w:divBdr>
                                </w:div>
                                <w:div w:id="642545083">
                                  <w:marLeft w:val="0"/>
                                  <w:marRight w:val="0"/>
                                  <w:marTop w:val="0"/>
                                  <w:marBottom w:val="0"/>
                                  <w:divBdr>
                                    <w:top w:val="none" w:sz="0" w:space="0" w:color="auto"/>
                                    <w:left w:val="none" w:sz="0" w:space="0" w:color="auto"/>
                                    <w:bottom w:val="none" w:sz="0" w:space="0" w:color="auto"/>
                                    <w:right w:val="none" w:sz="0" w:space="0" w:color="auto"/>
                                  </w:divBdr>
                                </w:div>
                                <w:div w:id="643311607">
                                  <w:marLeft w:val="0"/>
                                  <w:marRight w:val="0"/>
                                  <w:marTop w:val="0"/>
                                  <w:marBottom w:val="0"/>
                                  <w:divBdr>
                                    <w:top w:val="none" w:sz="0" w:space="0" w:color="auto"/>
                                    <w:left w:val="none" w:sz="0" w:space="0" w:color="auto"/>
                                    <w:bottom w:val="none" w:sz="0" w:space="0" w:color="auto"/>
                                    <w:right w:val="none" w:sz="0" w:space="0" w:color="auto"/>
                                  </w:divBdr>
                                </w:div>
                                <w:div w:id="645551925">
                                  <w:marLeft w:val="0"/>
                                  <w:marRight w:val="0"/>
                                  <w:marTop w:val="0"/>
                                  <w:marBottom w:val="0"/>
                                  <w:divBdr>
                                    <w:top w:val="none" w:sz="0" w:space="0" w:color="auto"/>
                                    <w:left w:val="none" w:sz="0" w:space="0" w:color="auto"/>
                                    <w:bottom w:val="none" w:sz="0" w:space="0" w:color="auto"/>
                                    <w:right w:val="none" w:sz="0" w:space="0" w:color="auto"/>
                                  </w:divBdr>
                                </w:div>
                                <w:div w:id="649359081">
                                  <w:marLeft w:val="0"/>
                                  <w:marRight w:val="0"/>
                                  <w:marTop w:val="0"/>
                                  <w:marBottom w:val="0"/>
                                  <w:divBdr>
                                    <w:top w:val="none" w:sz="0" w:space="0" w:color="auto"/>
                                    <w:left w:val="none" w:sz="0" w:space="0" w:color="auto"/>
                                    <w:bottom w:val="none" w:sz="0" w:space="0" w:color="auto"/>
                                    <w:right w:val="none" w:sz="0" w:space="0" w:color="auto"/>
                                  </w:divBdr>
                                </w:div>
                                <w:div w:id="652759303">
                                  <w:marLeft w:val="0"/>
                                  <w:marRight w:val="0"/>
                                  <w:marTop w:val="0"/>
                                  <w:marBottom w:val="0"/>
                                  <w:divBdr>
                                    <w:top w:val="none" w:sz="0" w:space="0" w:color="auto"/>
                                    <w:left w:val="none" w:sz="0" w:space="0" w:color="auto"/>
                                    <w:bottom w:val="none" w:sz="0" w:space="0" w:color="auto"/>
                                    <w:right w:val="none" w:sz="0" w:space="0" w:color="auto"/>
                                  </w:divBdr>
                                </w:div>
                                <w:div w:id="653681967">
                                  <w:marLeft w:val="0"/>
                                  <w:marRight w:val="0"/>
                                  <w:marTop w:val="0"/>
                                  <w:marBottom w:val="0"/>
                                  <w:divBdr>
                                    <w:top w:val="none" w:sz="0" w:space="0" w:color="auto"/>
                                    <w:left w:val="none" w:sz="0" w:space="0" w:color="auto"/>
                                    <w:bottom w:val="none" w:sz="0" w:space="0" w:color="auto"/>
                                    <w:right w:val="none" w:sz="0" w:space="0" w:color="auto"/>
                                  </w:divBdr>
                                </w:div>
                                <w:div w:id="657225367">
                                  <w:marLeft w:val="0"/>
                                  <w:marRight w:val="0"/>
                                  <w:marTop w:val="0"/>
                                  <w:marBottom w:val="0"/>
                                  <w:divBdr>
                                    <w:top w:val="none" w:sz="0" w:space="0" w:color="auto"/>
                                    <w:left w:val="none" w:sz="0" w:space="0" w:color="auto"/>
                                    <w:bottom w:val="none" w:sz="0" w:space="0" w:color="auto"/>
                                    <w:right w:val="none" w:sz="0" w:space="0" w:color="auto"/>
                                  </w:divBdr>
                                </w:div>
                                <w:div w:id="660280549">
                                  <w:marLeft w:val="0"/>
                                  <w:marRight w:val="0"/>
                                  <w:marTop w:val="0"/>
                                  <w:marBottom w:val="0"/>
                                  <w:divBdr>
                                    <w:top w:val="none" w:sz="0" w:space="0" w:color="auto"/>
                                    <w:left w:val="none" w:sz="0" w:space="0" w:color="auto"/>
                                    <w:bottom w:val="none" w:sz="0" w:space="0" w:color="auto"/>
                                    <w:right w:val="none" w:sz="0" w:space="0" w:color="auto"/>
                                  </w:divBdr>
                                </w:div>
                                <w:div w:id="662582545">
                                  <w:marLeft w:val="0"/>
                                  <w:marRight w:val="0"/>
                                  <w:marTop w:val="0"/>
                                  <w:marBottom w:val="0"/>
                                  <w:divBdr>
                                    <w:top w:val="none" w:sz="0" w:space="0" w:color="auto"/>
                                    <w:left w:val="none" w:sz="0" w:space="0" w:color="auto"/>
                                    <w:bottom w:val="none" w:sz="0" w:space="0" w:color="auto"/>
                                    <w:right w:val="none" w:sz="0" w:space="0" w:color="auto"/>
                                  </w:divBdr>
                                </w:div>
                                <w:div w:id="667102126">
                                  <w:marLeft w:val="0"/>
                                  <w:marRight w:val="0"/>
                                  <w:marTop w:val="0"/>
                                  <w:marBottom w:val="0"/>
                                  <w:divBdr>
                                    <w:top w:val="none" w:sz="0" w:space="0" w:color="auto"/>
                                    <w:left w:val="none" w:sz="0" w:space="0" w:color="auto"/>
                                    <w:bottom w:val="none" w:sz="0" w:space="0" w:color="auto"/>
                                    <w:right w:val="none" w:sz="0" w:space="0" w:color="auto"/>
                                  </w:divBdr>
                                </w:div>
                                <w:div w:id="671493932">
                                  <w:marLeft w:val="0"/>
                                  <w:marRight w:val="0"/>
                                  <w:marTop w:val="0"/>
                                  <w:marBottom w:val="0"/>
                                  <w:divBdr>
                                    <w:top w:val="none" w:sz="0" w:space="0" w:color="auto"/>
                                    <w:left w:val="none" w:sz="0" w:space="0" w:color="auto"/>
                                    <w:bottom w:val="none" w:sz="0" w:space="0" w:color="auto"/>
                                    <w:right w:val="none" w:sz="0" w:space="0" w:color="auto"/>
                                  </w:divBdr>
                                </w:div>
                                <w:div w:id="674653077">
                                  <w:marLeft w:val="0"/>
                                  <w:marRight w:val="0"/>
                                  <w:marTop w:val="0"/>
                                  <w:marBottom w:val="0"/>
                                  <w:divBdr>
                                    <w:top w:val="none" w:sz="0" w:space="0" w:color="auto"/>
                                    <w:left w:val="none" w:sz="0" w:space="0" w:color="auto"/>
                                    <w:bottom w:val="none" w:sz="0" w:space="0" w:color="auto"/>
                                    <w:right w:val="none" w:sz="0" w:space="0" w:color="auto"/>
                                  </w:divBdr>
                                </w:div>
                                <w:div w:id="676542260">
                                  <w:marLeft w:val="0"/>
                                  <w:marRight w:val="0"/>
                                  <w:marTop w:val="0"/>
                                  <w:marBottom w:val="0"/>
                                  <w:divBdr>
                                    <w:top w:val="none" w:sz="0" w:space="0" w:color="auto"/>
                                    <w:left w:val="none" w:sz="0" w:space="0" w:color="auto"/>
                                    <w:bottom w:val="none" w:sz="0" w:space="0" w:color="auto"/>
                                    <w:right w:val="none" w:sz="0" w:space="0" w:color="auto"/>
                                  </w:divBdr>
                                </w:div>
                                <w:div w:id="677929858">
                                  <w:marLeft w:val="0"/>
                                  <w:marRight w:val="0"/>
                                  <w:marTop w:val="0"/>
                                  <w:marBottom w:val="0"/>
                                  <w:divBdr>
                                    <w:top w:val="none" w:sz="0" w:space="0" w:color="auto"/>
                                    <w:left w:val="none" w:sz="0" w:space="0" w:color="auto"/>
                                    <w:bottom w:val="none" w:sz="0" w:space="0" w:color="auto"/>
                                    <w:right w:val="none" w:sz="0" w:space="0" w:color="auto"/>
                                  </w:divBdr>
                                </w:div>
                                <w:div w:id="677970270">
                                  <w:marLeft w:val="0"/>
                                  <w:marRight w:val="0"/>
                                  <w:marTop w:val="0"/>
                                  <w:marBottom w:val="0"/>
                                  <w:divBdr>
                                    <w:top w:val="none" w:sz="0" w:space="0" w:color="auto"/>
                                    <w:left w:val="none" w:sz="0" w:space="0" w:color="auto"/>
                                    <w:bottom w:val="none" w:sz="0" w:space="0" w:color="auto"/>
                                    <w:right w:val="none" w:sz="0" w:space="0" w:color="auto"/>
                                  </w:divBdr>
                                </w:div>
                                <w:div w:id="680595443">
                                  <w:marLeft w:val="0"/>
                                  <w:marRight w:val="0"/>
                                  <w:marTop w:val="0"/>
                                  <w:marBottom w:val="0"/>
                                  <w:divBdr>
                                    <w:top w:val="none" w:sz="0" w:space="0" w:color="auto"/>
                                    <w:left w:val="none" w:sz="0" w:space="0" w:color="auto"/>
                                    <w:bottom w:val="none" w:sz="0" w:space="0" w:color="auto"/>
                                    <w:right w:val="none" w:sz="0" w:space="0" w:color="auto"/>
                                  </w:divBdr>
                                </w:div>
                                <w:div w:id="683442163">
                                  <w:marLeft w:val="0"/>
                                  <w:marRight w:val="0"/>
                                  <w:marTop w:val="0"/>
                                  <w:marBottom w:val="0"/>
                                  <w:divBdr>
                                    <w:top w:val="none" w:sz="0" w:space="0" w:color="auto"/>
                                    <w:left w:val="none" w:sz="0" w:space="0" w:color="auto"/>
                                    <w:bottom w:val="none" w:sz="0" w:space="0" w:color="auto"/>
                                    <w:right w:val="none" w:sz="0" w:space="0" w:color="auto"/>
                                  </w:divBdr>
                                </w:div>
                                <w:div w:id="683941197">
                                  <w:marLeft w:val="0"/>
                                  <w:marRight w:val="0"/>
                                  <w:marTop w:val="0"/>
                                  <w:marBottom w:val="0"/>
                                  <w:divBdr>
                                    <w:top w:val="none" w:sz="0" w:space="0" w:color="auto"/>
                                    <w:left w:val="none" w:sz="0" w:space="0" w:color="auto"/>
                                    <w:bottom w:val="none" w:sz="0" w:space="0" w:color="auto"/>
                                    <w:right w:val="none" w:sz="0" w:space="0" w:color="auto"/>
                                  </w:divBdr>
                                </w:div>
                                <w:div w:id="684942990">
                                  <w:marLeft w:val="0"/>
                                  <w:marRight w:val="0"/>
                                  <w:marTop w:val="0"/>
                                  <w:marBottom w:val="0"/>
                                  <w:divBdr>
                                    <w:top w:val="none" w:sz="0" w:space="0" w:color="auto"/>
                                    <w:left w:val="none" w:sz="0" w:space="0" w:color="auto"/>
                                    <w:bottom w:val="none" w:sz="0" w:space="0" w:color="auto"/>
                                    <w:right w:val="none" w:sz="0" w:space="0" w:color="auto"/>
                                  </w:divBdr>
                                </w:div>
                                <w:div w:id="685324243">
                                  <w:marLeft w:val="0"/>
                                  <w:marRight w:val="0"/>
                                  <w:marTop w:val="0"/>
                                  <w:marBottom w:val="0"/>
                                  <w:divBdr>
                                    <w:top w:val="none" w:sz="0" w:space="0" w:color="auto"/>
                                    <w:left w:val="none" w:sz="0" w:space="0" w:color="auto"/>
                                    <w:bottom w:val="none" w:sz="0" w:space="0" w:color="auto"/>
                                    <w:right w:val="none" w:sz="0" w:space="0" w:color="auto"/>
                                  </w:divBdr>
                                </w:div>
                                <w:div w:id="685794735">
                                  <w:marLeft w:val="0"/>
                                  <w:marRight w:val="0"/>
                                  <w:marTop w:val="0"/>
                                  <w:marBottom w:val="0"/>
                                  <w:divBdr>
                                    <w:top w:val="none" w:sz="0" w:space="0" w:color="auto"/>
                                    <w:left w:val="none" w:sz="0" w:space="0" w:color="auto"/>
                                    <w:bottom w:val="none" w:sz="0" w:space="0" w:color="auto"/>
                                    <w:right w:val="none" w:sz="0" w:space="0" w:color="auto"/>
                                  </w:divBdr>
                                </w:div>
                                <w:div w:id="685861518">
                                  <w:marLeft w:val="0"/>
                                  <w:marRight w:val="0"/>
                                  <w:marTop w:val="0"/>
                                  <w:marBottom w:val="0"/>
                                  <w:divBdr>
                                    <w:top w:val="none" w:sz="0" w:space="0" w:color="auto"/>
                                    <w:left w:val="none" w:sz="0" w:space="0" w:color="auto"/>
                                    <w:bottom w:val="none" w:sz="0" w:space="0" w:color="auto"/>
                                    <w:right w:val="none" w:sz="0" w:space="0" w:color="auto"/>
                                  </w:divBdr>
                                </w:div>
                                <w:div w:id="685912816">
                                  <w:marLeft w:val="0"/>
                                  <w:marRight w:val="0"/>
                                  <w:marTop w:val="0"/>
                                  <w:marBottom w:val="0"/>
                                  <w:divBdr>
                                    <w:top w:val="none" w:sz="0" w:space="0" w:color="auto"/>
                                    <w:left w:val="none" w:sz="0" w:space="0" w:color="auto"/>
                                    <w:bottom w:val="none" w:sz="0" w:space="0" w:color="auto"/>
                                    <w:right w:val="none" w:sz="0" w:space="0" w:color="auto"/>
                                  </w:divBdr>
                                </w:div>
                                <w:div w:id="690841311">
                                  <w:marLeft w:val="0"/>
                                  <w:marRight w:val="0"/>
                                  <w:marTop w:val="0"/>
                                  <w:marBottom w:val="0"/>
                                  <w:divBdr>
                                    <w:top w:val="none" w:sz="0" w:space="0" w:color="auto"/>
                                    <w:left w:val="none" w:sz="0" w:space="0" w:color="auto"/>
                                    <w:bottom w:val="none" w:sz="0" w:space="0" w:color="auto"/>
                                    <w:right w:val="none" w:sz="0" w:space="0" w:color="auto"/>
                                  </w:divBdr>
                                </w:div>
                                <w:div w:id="695353053">
                                  <w:marLeft w:val="0"/>
                                  <w:marRight w:val="0"/>
                                  <w:marTop w:val="0"/>
                                  <w:marBottom w:val="0"/>
                                  <w:divBdr>
                                    <w:top w:val="none" w:sz="0" w:space="0" w:color="auto"/>
                                    <w:left w:val="none" w:sz="0" w:space="0" w:color="auto"/>
                                    <w:bottom w:val="none" w:sz="0" w:space="0" w:color="auto"/>
                                    <w:right w:val="none" w:sz="0" w:space="0" w:color="auto"/>
                                  </w:divBdr>
                                </w:div>
                                <w:div w:id="698050327">
                                  <w:marLeft w:val="0"/>
                                  <w:marRight w:val="0"/>
                                  <w:marTop w:val="0"/>
                                  <w:marBottom w:val="0"/>
                                  <w:divBdr>
                                    <w:top w:val="none" w:sz="0" w:space="0" w:color="auto"/>
                                    <w:left w:val="none" w:sz="0" w:space="0" w:color="auto"/>
                                    <w:bottom w:val="none" w:sz="0" w:space="0" w:color="auto"/>
                                    <w:right w:val="none" w:sz="0" w:space="0" w:color="auto"/>
                                  </w:divBdr>
                                </w:div>
                                <w:div w:id="699554753">
                                  <w:marLeft w:val="0"/>
                                  <w:marRight w:val="0"/>
                                  <w:marTop w:val="0"/>
                                  <w:marBottom w:val="0"/>
                                  <w:divBdr>
                                    <w:top w:val="none" w:sz="0" w:space="0" w:color="auto"/>
                                    <w:left w:val="none" w:sz="0" w:space="0" w:color="auto"/>
                                    <w:bottom w:val="none" w:sz="0" w:space="0" w:color="auto"/>
                                    <w:right w:val="none" w:sz="0" w:space="0" w:color="auto"/>
                                  </w:divBdr>
                                </w:div>
                                <w:div w:id="704447614">
                                  <w:marLeft w:val="0"/>
                                  <w:marRight w:val="0"/>
                                  <w:marTop w:val="0"/>
                                  <w:marBottom w:val="0"/>
                                  <w:divBdr>
                                    <w:top w:val="none" w:sz="0" w:space="0" w:color="auto"/>
                                    <w:left w:val="none" w:sz="0" w:space="0" w:color="auto"/>
                                    <w:bottom w:val="none" w:sz="0" w:space="0" w:color="auto"/>
                                    <w:right w:val="none" w:sz="0" w:space="0" w:color="auto"/>
                                  </w:divBdr>
                                </w:div>
                                <w:div w:id="709114446">
                                  <w:marLeft w:val="0"/>
                                  <w:marRight w:val="0"/>
                                  <w:marTop w:val="0"/>
                                  <w:marBottom w:val="0"/>
                                  <w:divBdr>
                                    <w:top w:val="none" w:sz="0" w:space="0" w:color="auto"/>
                                    <w:left w:val="none" w:sz="0" w:space="0" w:color="auto"/>
                                    <w:bottom w:val="none" w:sz="0" w:space="0" w:color="auto"/>
                                    <w:right w:val="none" w:sz="0" w:space="0" w:color="auto"/>
                                  </w:divBdr>
                                </w:div>
                                <w:div w:id="709307574">
                                  <w:marLeft w:val="0"/>
                                  <w:marRight w:val="0"/>
                                  <w:marTop w:val="0"/>
                                  <w:marBottom w:val="0"/>
                                  <w:divBdr>
                                    <w:top w:val="none" w:sz="0" w:space="0" w:color="auto"/>
                                    <w:left w:val="none" w:sz="0" w:space="0" w:color="auto"/>
                                    <w:bottom w:val="none" w:sz="0" w:space="0" w:color="auto"/>
                                    <w:right w:val="none" w:sz="0" w:space="0" w:color="auto"/>
                                  </w:divBdr>
                                </w:div>
                                <w:div w:id="709575266">
                                  <w:marLeft w:val="0"/>
                                  <w:marRight w:val="0"/>
                                  <w:marTop w:val="0"/>
                                  <w:marBottom w:val="0"/>
                                  <w:divBdr>
                                    <w:top w:val="none" w:sz="0" w:space="0" w:color="auto"/>
                                    <w:left w:val="none" w:sz="0" w:space="0" w:color="auto"/>
                                    <w:bottom w:val="none" w:sz="0" w:space="0" w:color="auto"/>
                                    <w:right w:val="none" w:sz="0" w:space="0" w:color="auto"/>
                                  </w:divBdr>
                                </w:div>
                                <w:div w:id="711346649">
                                  <w:marLeft w:val="0"/>
                                  <w:marRight w:val="0"/>
                                  <w:marTop w:val="0"/>
                                  <w:marBottom w:val="0"/>
                                  <w:divBdr>
                                    <w:top w:val="none" w:sz="0" w:space="0" w:color="auto"/>
                                    <w:left w:val="none" w:sz="0" w:space="0" w:color="auto"/>
                                    <w:bottom w:val="none" w:sz="0" w:space="0" w:color="auto"/>
                                    <w:right w:val="none" w:sz="0" w:space="0" w:color="auto"/>
                                  </w:divBdr>
                                </w:div>
                                <w:div w:id="712196746">
                                  <w:marLeft w:val="0"/>
                                  <w:marRight w:val="0"/>
                                  <w:marTop w:val="0"/>
                                  <w:marBottom w:val="0"/>
                                  <w:divBdr>
                                    <w:top w:val="none" w:sz="0" w:space="0" w:color="auto"/>
                                    <w:left w:val="none" w:sz="0" w:space="0" w:color="auto"/>
                                    <w:bottom w:val="none" w:sz="0" w:space="0" w:color="auto"/>
                                    <w:right w:val="none" w:sz="0" w:space="0" w:color="auto"/>
                                  </w:divBdr>
                                </w:div>
                                <w:div w:id="713575988">
                                  <w:marLeft w:val="0"/>
                                  <w:marRight w:val="0"/>
                                  <w:marTop w:val="0"/>
                                  <w:marBottom w:val="0"/>
                                  <w:divBdr>
                                    <w:top w:val="none" w:sz="0" w:space="0" w:color="auto"/>
                                    <w:left w:val="none" w:sz="0" w:space="0" w:color="auto"/>
                                    <w:bottom w:val="none" w:sz="0" w:space="0" w:color="auto"/>
                                    <w:right w:val="none" w:sz="0" w:space="0" w:color="auto"/>
                                  </w:divBdr>
                                </w:div>
                                <w:div w:id="716702404">
                                  <w:marLeft w:val="0"/>
                                  <w:marRight w:val="0"/>
                                  <w:marTop w:val="0"/>
                                  <w:marBottom w:val="0"/>
                                  <w:divBdr>
                                    <w:top w:val="none" w:sz="0" w:space="0" w:color="auto"/>
                                    <w:left w:val="none" w:sz="0" w:space="0" w:color="auto"/>
                                    <w:bottom w:val="none" w:sz="0" w:space="0" w:color="auto"/>
                                    <w:right w:val="none" w:sz="0" w:space="0" w:color="auto"/>
                                  </w:divBdr>
                                </w:div>
                                <w:div w:id="716780440">
                                  <w:marLeft w:val="0"/>
                                  <w:marRight w:val="0"/>
                                  <w:marTop w:val="0"/>
                                  <w:marBottom w:val="0"/>
                                  <w:divBdr>
                                    <w:top w:val="none" w:sz="0" w:space="0" w:color="auto"/>
                                    <w:left w:val="none" w:sz="0" w:space="0" w:color="auto"/>
                                    <w:bottom w:val="none" w:sz="0" w:space="0" w:color="auto"/>
                                    <w:right w:val="none" w:sz="0" w:space="0" w:color="auto"/>
                                  </w:divBdr>
                                </w:div>
                                <w:div w:id="718630619">
                                  <w:marLeft w:val="0"/>
                                  <w:marRight w:val="0"/>
                                  <w:marTop w:val="0"/>
                                  <w:marBottom w:val="0"/>
                                  <w:divBdr>
                                    <w:top w:val="none" w:sz="0" w:space="0" w:color="auto"/>
                                    <w:left w:val="none" w:sz="0" w:space="0" w:color="auto"/>
                                    <w:bottom w:val="none" w:sz="0" w:space="0" w:color="auto"/>
                                    <w:right w:val="none" w:sz="0" w:space="0" w:color="auto"/>
                                  </w:divBdr>
                                </w:div>
                                <w:div w:id="720783984">
                                  <w:marLeft w:val="0"/>
                                  <w:marRight w:val="0"/>
                                  <w:marTop w:val="0"/>
                                  <w:marBottom w:val="0"/>
                                  <w:divBdr>
                                    <w:top w:val="none" w:sz="0" w:space="0" w:color="auto"/>
                                    <w:left w:val="none" w:sz="0" w:space="0" w:color="auto"/>
                                    <w:bottom w:val="none" w:sz="0" w:space="0" w:color="auto"/>
                                    <w:right w:val="none" w:sz="0" w:space="0" w:color="auto"/>
                                  </w:divBdr>
                                </w:div>
                                <w:div w:id="728648702">
                                  <w:marLeft w:val="0"/>
                                  <w:marRight w:val="0"/>
                                  <w:marTop w:val="0"/>
                                  <w:marBottom w:val="0"/>
                                  <w:divBdr>
                                    <w:top w:val="none" w:sz="0" w:space="0" w:color="auto"/>
                                    <w:left w:val="none" w:sz="0" w:space="0" w:color="auto"/>
                                    <w:bottom w:val="none" w:sz="0" w:space="0" w:color="auto"/>
                                    <w:right w:val="none" w:sz="0" w:space="0" w:color="auto"/>
                                  </w:divBdr>
                                </w:div>
                                <w:div w:id="733891687">
                                  <w:marLeft w:val="0"/>
                                  <w:marRight w:val="0"/>
                                  <w:marTop w:val="0"/>
                                  <w:marBottom w:val="0"/>
                                  <w:divBdr>
                                    <w:top w:val="none" w:sz="0" w:space="0" w:color="auto"/>
                                    <w:left w:val="none" w:sz="0" w:space="0" w:color="auto"/>
                                    <w:bottom w:val="none" w:sz="0" w:space="0" w:color="auto"/>
                                    <w:right w:val="none" w:sz="0" w:space="0" w:color="auto"/>
                                  </w:divBdr>
                                </w:div>
                                <w:div w:id="734355181">
                                  <w:marLeft w:val="0"/>
                                  <w:marRight w:val="0"/>
                                  <w:marTop w:val="0"/>
                                  <w:marBottom w:val="0"/>
                                  <w:divBdr>
                                    <w:top w:val="none" w:sz="0" w:space="0" w:color="auto"/>
                                    <w:left w:val="none" w:sz="0" w:space="0" w:color="auto"/>
                                    <w:bottom w:val="none" w:sz="0" w:space="0" w:color="auto"/>
                                    <w:right w:val="none" w:sz="0" w:space="0" w:color="auto"/>
                                  </w:divBdr>
                                </w:div>
                                <w:div w:id="735707690">
                                  <w:marLeft w:val="0"/>
                                  <w:marRight w:val="0"/>
                                  <w:marTop w:val="0"/>
                                  <w:marBottom w:val="0"/>
                                  <w:divBdr>
                                    <w:top w:val="none" w:sz="0" w:space="0" w:color="auto"/>
                                    <w:left w:val="none" w:sz="0" w:space="0" w:color="auto"/>
                                    <w:bottom w:val="none" w:sz="0" w:space="0" w:color="auto"/>
                                    <w:right w:val="none" w:sz="0" w:space="0" w:color="auto"/>
                                  </w:divBdr>
                                </w:div>
                                <w:div w:id="736828756">
                                  <w:marLeft w:val="0"/>
                                  <w:marRight w:val="0"/>
                                  <w:marTop w:val="0"/>
                                  <w:marBottom w:val="0"/>
                                  <w:divBdr>
                                    <w:top w:val="none" w:sz="0" w:space="0" w:color="auto"/>
                                    <w:left w:val="none" w:sz="0" w:space="0" w:color="auto"/>
                                    <w:bottom w:val="none" w:sz="0" w:space="0" w:color="auto"/>
                                    <w:right w:val="none" w:sz="0" w:space="0" w:color="auto"/>
                                  </w:divBdr>
                                </w:div>
                                <w:div w:id="740325037">
                                  <w:marLeft w:val="0"/>
                                  <w:marRight w:val="0"/>
                                  <w:marTop w:val="0"/>
                                  <w:marBottom w:val="0"/>
                                  <w:divBdr>
                                    <w:top w:val="none" w:sz="0" w:space="0" w:color="auto"/>
                                    <w:left w:val="none" w:sz="0" w:space="0" w:color="auto"/>
                                    <w:bottom w:val="none" w:sz="0" w:space="0" w:color="auto"/>
                                    <w:right w:val="none" w:sz="0" w:space="0" w:color="auto"/>
                                  </w:divBdr>
                                </w:div>
                                <w:div w:id="741879225">
                                  <w:marLeft w:val="0"/>
                                  <w:marRight w:val="0"/>
                                  <w:marTop w:val="0"/>
                                  <w:marBottom w:val="0"/>
                                  <w:divBdr>
                                    <w:top w:val="none" w:sz="0" w:space="0" w:color="auto"/>
                                    <w:left w:val="none" w:sz="0" w:space="0" w:color="auto"/>
                                    <w:bottom w:val="none" w:sz="0" w:space="0" w:color="auto"/>
                                    <w:right w:val="none" w:sz="0" w:space="0" w:color="auto"/>
                                  </w:divBdr>
                                </w:div>
                                <w:div w:id="744454492">
                                  <w:marLeft w:val="0"/>
                                  <w:marRight w:val="0"/>
                                  <w:marTop w:val="0"/>
                                  <w:marBottom w:val="0"/>
                                  <w:divBdr>
                                    <w:top w:val="none" w:sz="0" w:space="0" w:color="auto"/>
                                    <w:left w:val="none" w:sz="0" w:space="0" w:color="auto"/>
                                    <w:bottom w:val="none" w:sz="0" w:space="0" w:color="auto"/>
                                    <w:right w:val="none" w:sz="0" w:space="0" w:color="auto"/>
                                  </w:divBdr>
                                </w:div>
                                <w:div w:id="745031891">
                                  <w:marLeft w:val="0"/>
                                  <w:marRight w:val="0"/>
                                  <w:marTop w:val="0"/>
                                  <w:marBottom w:val="0"/>
                                  <w:divBdr>
                                    <w:top w:val="none" w:sz="0" w:space="0" w:color="auto"/>
                                    <w:left w:val="none" w:sz="0" w:space="0" w:color="auto"/>
                                    <w:bottom w:val="none" w:sz="0" w:space="0" w:color="auto"/>
                                    <w:right w:val="none" w:sz="0" w:space="0" w:color="auto"/>
                                  </w:divBdr>
                                </w:div>
                                <w:div w:id="753553884">
                                  <w:marLeft w:val="0"/>
                                  <w:marRight w:val="0"/>
                                  <w:marTop w:val="0"/>
                                  <w:marBottom w:val="0"/>
                                  <w:divBdr>
                                    <w:top w:val="none" w:sz="0" w:space="0" w:color="auto"/>
                                    <w:left w:val="none" w:sz="0" w:space="0" w:color="auto"/>
                                    <w:bottom w:val="none" w:sz="0" w:space="0" w:color="auto"/>
                                    <w:right w:val="none" w:sz="0" w:space="0" w:color="auto"/>
                                  </w:divBdr>
                                </w:div>
                                <w:div w:id="755830390">
                                  <w:marLeft w:val="0"/>
                                  <w:marRight w:val="0"/>
                                  <w:marTop w:val="0"/>
                                  <w:marBottom w:val="0"/>
                                  <w:divBdr>
                                    <w:top w:val="none" w:sz="0" w:space="0" w:color="auto"/>
                                    <w:left w:val="none" w:sz="0" w:space="0" w:color="auto"/>
                                    <w:bottom w:val="none" w:sz="0" w:space="0" w:color="auto"/>
                                    <w:right w:val="none" w:sz="0" w:space="0" w:color="auto"/>
                                  </w:divBdr>
                                </w:div>
                                <w:div w:id="758059523">
                                  <w:marLeft w:val="0"/>
                                  <w:marRight w:val="0"/>
                                  <w:marTop w:val="0"/>
                                  <w:marBottom w:val="0"/>
                                  <w:divBdr>
                                    <w:top w:val="none" w:sz="0" w:space="0" w:color="auto"/>
                                    <w:left w:val="none" w:sz="0" w:space="0" w:color="auto"/>
                                    <w:bottom w:val="none" w:sz="0" w:space="0" w:color="auto"/>
                                    <w:right w:val="none" w:sz="0" w:space="0" w:color="auto"/>
                                  </w:divBdr>
                                </w:div>
                                <w:div w:id="758912996">
                                  <w:marLeft w:val="0"/>
                                  <w:marRight w:val="0"/>
                                  <w:marTop w:val="0"/>
                                  <w:marBottom w:val="0"/>
                                  <w:divBdr>
                                    <w:top w:val="none" w:sz="0" w:space="0" w:color="auto"/>
                                    <w:left w:val="none" w:sz="0" w:space="0" w:color="auto"/>
                                    <w:bottom w:val="none" w:sz="0" w:space="0" w:color="auto"/>
                                    <w:right w:val="none" w:sz="0" w:space="0" w:color="auto"/>
                                  </w:divBdr>
                                </w:div>
                                <w:div w:id="769739571">
                                  <w:marLeft w:val="0"/>
                                  <w:marRight w:val="0"/>
                                  <w:marTop w:val="0"/>
                                  <w:marBottom w:val="0"/>
                                  <w:divBdr>
                                    <w:top w:val="none" w:sz="0" w:space="0" w:color="auto"/>
                                    <w:left w:val="none" w:sz="0" w:space="0" w:color="auto"/>
                                    <w:bottom w:val="none" w:sz="0" w:space="0" w:color="auto"/>
                                    <w:right w:val="none" w:sz="0" w:space="0" w:color="auto"/>
                                  </w:divBdr>
                                </w:div>
                                <w:div w:id="773868448">
                                  <w:marLeft w:val="0"/>
                                  <w:marRight w:val="0"/>
                                  <w:marTop w:val="0"/>
                                  <w:marBottom w:val="0"/>
                                  <w:divBdr>
                                    <w:top w:val="none" w:sz="0" w:space="0" w:color="auto"/>
                                    <w:left w:val="none" w:sz="0" w:space="0" w:color="auto"/>
                                    <w:bottom w:val="none" w:sz="0" w:space="0" w:color="auto"/>
                                    <w:right w:val="none" w:sz="0" w:space="0" w:color="auto"/>
                                  </w:divBdr>
                                </w:div>
                                <w:div w:id="774137409">
                                  <w:marLeft w:val="0"/>
                                  <w:marRight w:val="0"/>
                                  <w:marTop w:val="0"/>
                                  <w:marBottom w:val="0"/>
                                  <w:divBdr>
                                    <w:top w:val="none" w:sz="0" w:space="0" w:color="auto"/>
                                    <w:left w:val="none" w:sz="0" w:space="0" w:color="auto"/>
                                    <w:bottom w:val="none" w:sz="0" w:space="0" w:color="auto"/>
                                    <w:right w:val="none" w:sz="0" w:space="0" w:color="auto"/>
                                  </w:divBdr>
                                </w:div>
                                <w:div w:id="780878326">
                                  <w:marLeft w:val="0"/>
                                  <w:marRight w:val="0"/>
                                  <w:marTop w:val="0"/>
                                  <w:marBottom w:val="0"/>
                                  <w:divBdr>
                                    <w:top w:val="none" w:sz="0" w:space="0" w:color="auto"/>
                                    <w:left w:val="none" w:sz="0" w:space="0" w:color="auto"/>
                                    <w:bottom w:val="none" w:sz="0" w:space="0" w:color="auto"/>
                                    <w:right w:val="none" w:sz="0" w:space="0" w:color="auto"/>
                                  </w:divBdr>
                                </w:div>
                                <w:div w:id="782845791">
                                  <w:marLeft w:val="0"/>
                                  <w:marRight w:val="0"/>
                                  <w:marTop w:val="0"/>
                                  <w:marBottom w:val="0"/>
                                  <w:divBdr>
                                    <w:top w:val="none" w:sz="0" w:space="0" w:color="auto"/>
                                    <w:left w:val="none" w:sz="0" w:space="0" w:color="auto"/>
                                    <w:bottom w:val="none" w:sz="0" w:space="0" w:color="auto"/>
                                    <w:right w:val="none" w:sz="0" w:space="0" w:color="auto"/>
                                  </w:divBdr>
                                </w:div>
                                <w:div w:id="783115285">
                                  <w:marLeft w:val="0"/>
                                  <w:marRight w:val="0"/>
                                  <w:marTop w:val="0"/>
                                  <w:marBottom w:val="0"/>
                                  <w:divBdr>
                                    <w:top w:val="none" w:sz="0" w:space="0" w:color="auto"/>
                                    <w:left w:val="none" w:sz="0" w:space="0" w:color="auto"/>
                                    <w:bottom w:val="none" w:sz="0" w:space="0" w:color="auto"/>
                                    <w:right w:val="none" w:sz="0" w:space="0" w:color="auto"/>
                                  </w:divBdr>
                                </w:div>
                                <w:div w:id="784543894">
                                  <w:marLeft w:val="0"/>
                                  <w:marRight w:val="0"/>
                                  <w:marTop w:val="0"/>
                                  <w:marBottom w:val="0"/>
                                  <w:divBdr>
                                    <w:top w:val="none" w:sz="0" w:space="0" w:color="auto"/>
                                    <w:left w:val="none" w:sz="0" w:space="0" w:color="auto"/>
                                    <w:bottom w:val="none" w:sz="0" w:space="0" w:color="auto"/>
                                    <w:right w:val="none" w:sz="0" w:space="0" w:color="auto"/>
                                  </w:divBdr>
                                </w:div>
                                <w:div w:id="786508013">
                                  <w:marLeft w:val="0"/>
                                  <w:marRight w:val="0"/>
                                  <w:marTop w:val="0"/>
                                  <w:marBottom w:val="0"/>
                                  <w:divBdr>
                                    <w:top w:val="none" w:sz="0" w:space="0" w:color="auto"/>
                                    <w:left w:val="none" w:sz="0" w:space="0" w:color="auto"/>
                                    <w:bottom w:val="none" w:sz="0" w:space="0" w:color="auto"/>
                                    <w:right w:val="none" w:sz="0" w:space="0" w:color="auto"/>
                                  </w:divBdr>
                                </w:div>
                                <w:div w:id="789981523">
                                  <w:marLeft w:val="0"/>
                                  <w:marRight w:val="0"/>
                                  <w:marTop w:val="0"/>
                                  <w:marBottom w:val="0"/>
                                  <w:divBdr>
                                    <w:top w:val="none" w:sz="0" w:space="0" w:color="auto"/>
                                    <w:left w:val="none" w:sz="0" w:space="0" w:color="auto"/>
                                    <w:bottom w:val="none" w:sz="0" w:space="0" w:color="auto"/>
                                    <w:right w:val="none" w:sz="0" w:space="0" w:color="auto"/>
                                  </w:divBdr>
                                </w:div>
                                <w:div w:id="794176169">
                                  <w:marLeft w:val="0"/>
                                  <w:marRight w:val="0"/>
                                  <w:marTop w:val="0"/>
                                  <w:marBottom w:val="0"/>
                                  <w:divBdr>
                                    <w:top w:val="none" w:sz="0" w:space="0" w:color="auto"/>
                                    <w:left w:val="none" w:sz="0" w:space="0" w:color="auto"/>
                                    <w:bottom w:val="none" w:sz="0" w:space="0" w:color="auto"/>
                                    <w:right w:val="none" w:sz="0" w:space="0" w:color="auto"/>
                                  </w:divBdr>
                                </w:div>
                                <w:div w:id="796140359">
                                  <w:marLeft w:val="0"/>
                                  <w:marRight w:val="0"/>
                                  <w:marTop w:val="0"/>
                                  <w:marBottom w:val="0"/>
                                  <w:divBdr>
                                    <w:top w:val="none" w:sz="0" w:space="0" w:color="auto"/>
                                    <w:left w:val="none" w:sz="0" w:space="0" w:color="auto"/>
                                    <w:bottom w:val="none" w:sz="0" w:space="0" w:color="auto"/>
                                    <w:right w:val="none" w:sz="0" w:space="0" w:color="auto"/>
                                  </w:divBdr>
                                </w:div>
                                <w:div w:id="796409912">
                                  <w:marLeft w:val="0"/>
                                  <w:marRight w:val="0"/>
                                  <w:marTop w:val="0"/>
                                  <w:marBottom w:val="0"/>
                                  <w:divBdr>
                                    <w:top w:val="none" w:sz="0" w:space="0" w:color="auto"/>
                                    <w:left w:val="none" w:sz="0" w:space="0" w:color="auto"/>
                                    <w:bottom w:val="none" w:sz="0" w:space="0" w:color="auto"/>
                                    <w:right w:val="none" w:sz="0" w:space="0" w:color="auto"/>
                                  </w:divBdr>
                                </w:div>
                                <w:div w:id="796534412">
                                  <w:marLeft w:val="0"/>
                                  <w:marRight w:val="0"/>
                                  <w:marTop w:val="0"/>
                                  <w:marBottom w:val="0"/>
                                  <w:divBdr>
                                    <w:top w:val="none" w:sz="0" w:space="0" w:color="auto"/>
                                    <w:left w:val="none" w:sz="0" w:space="0" w:color="auto"/>
                                    <w:bottom w:val="none" w:sz="0" w:space="0" w:color="auto"/>
                                    <w:right w:val="none" w:sz="0" w:space="0" w:color="auto"/>
                                  </w:divBdr>
                                </w:div>
                                <w:div w:id="800653910">
                                  <w:marLeft w:val="0"/>
                                  <w:marRight w:val="0"/>
                                  <w:marTop w:val="0"/>
                                  <w:marBottom w:val="0"/>
                                  <w:divBdr>
                                    <w:top w:val="none" w:sz="0" w:space="0" w:color="auto"/>
                                    <w:left w:val="none" w:sz="0" w:space="0" w:color="auto"/>
                                    <w:bottom w:val="none" w:sz="0" w:space="0" w:color="auto"/>
                                    <w:right w:val="none" w:sz="0" w:space="0" w:color="auto"/>
                                  </w:divBdr>
                                </w:div>
                                <w:div w:id="805393200">
                                  <w:marLeft w:val="0"/>
                                  <w:marRight w:val="0"/>
                                  <w:marTop w:val="0"/>
                                  <w:marBottom w:val="0"/>
                                  <w:divBdr>
                                    <w:top w:val="none" w:sz="0" w:space="0" w:color="auto"/>
                                    <w:left w:val="none" w:sz="0" w:space="0" w:color="auto"/>
                                    <w:bottom w:val="none" w:sz="0" w:space="0" w:color="auto"/>
                                    <w:right w:val="none" w:sz="0" w:space="0" w:color="auto"/>
                                  </w:divBdr>
                                </w:div>
                                <w:div w:id="810099636">
                                  <w:marLeft w:val="0"/>
                                  <w:marRight w:val="0"/>
                                  <w:marTop w:val="0"/>
                                  <w:marBottom w:val="0"/>
                                  <w:divBdr>
                                    <w:top w:val="none" w:sz="0" w:space="0" w:color="auto"/>
                                    <w:left w:val="none" w:sz="0" w:space="0" w:color="auto"/>
                                    <w:bottom w:val="none" w:sz="0" w:space="0" w:color="auto"/>
                                    <w:right w:val="none" w:sz="0" w:space="0" w:color="auto"/>
                                  </w:divBdr>
                                </w:div>
                                <w:div w:id="814834096">
                                  <w:marLeft w:val="0"/>
                                  <w:marRight w:val="0"/>
                                  <w:marTop w:val="0"/>
                                  <w:marBottom w:val="0"/>
                                  <w:divBdr>
                                    <w:top w:val="none" w:sz="0" w:space="0" w:color="auto"/>
                                    <w:left w:val="none" w:sz="0" w:space="0" w:color="auto"/>
                                    <w:bottom w:val="none" w:sz="0" w:space="0" w:color="auto"/>
                                    <w:right w:val="none" w:sz="0" w:space="0" w:color="auto"/>
                                  </w:divBdr>
                                </w:div>
                                <w:div w:id="817957817">
                                  <w:marLeft w:val="0"/>
                                  <w:marRight w:val="0"/>
                                  <w:marTop w:val="0"/>
                                  <w:marBottom w:val="0"/>
                                  <w:divBdr>
                                    <w:top w:val="none" w:sz="0" w:space="0" w:color="auto"/>
                                    <w:left w:val="none" w:sz="0" w:space="0" w:color="auto"/>
                                    <w:bottom w:val="none" w:sz="0" w:space="0" w:color="auto"/>
                                    <w:right w:val="none" w:sz="0" w:space="0" w:color="auto"/>
                                  </w:divBdr>
                                </w:div>
                                <w:div w:id="818033664">
                                  <w:marLeft w:val="0"/>
                                  <w:marRight w:val="0"/>
                                  <w:marTop w:val="0"/>
                                  <w:marBottom w:val="0"/>
                                  <w:divBdr>
                                    <w:top w:val="none" w:sz="0" w:space="0" w:color="auto"/>
                                    <w:left w:val="none" w:sz="0" w:space="0" w:color="auto"/>
                                    <w:bottom w:val="none" w:sz="0" w:space="0" w:color="auto"/>
                                    <w:right w:val="none" w:sz="0" w:space="0" w:color="auto"/>
                                  </w:divBdr>
                                </w:div>
                                <w:div w:id="822240052">
                                  <w:marLeft w:val="0"/>
                                  <w:marRight w:val="0"/>
                                  <w:marTop w:val="0"/>
                                  <w:marBottom w:val="0"/>
                                  <w:divBdr>
                                    <w:top w:val="none" w:sz="0" w:space="0" w:color="auto"/>
                                    <w:left w:val="none" w:sz="0" w:space="0" w:color="auto"/>
                                    <w:bottom w:val="none" w:sz="0" w:space="0" w:color="auto"/>
                                    <w:right w:val="none" w:sz="0" w:space="0" w:color="auto"/>
                                  </w:divBdr>
                                </w:div>
                                <w:div w:id="823397089">
                                  <w:marLeft w:val="0"/>
                                  <w:marRight w:val="0"/>
                                  <w:marTop w:val="0"/>
                                  <w:marBottom w:val="0"/>
                                  <w:divBdr>
                                    <w:top w:val="none" w:sz="0" w:space="0" w:color="auto"/>
                                    <w:left w:val="none" w:sz="0" w:space="0" w:color="auto"/>
                                    <w:bottom w:val="none" w:sz="0" w:space="0" w:color="auto"/>
                                    <w:right w:val="none" w:sz="0" w:space="0" w:color="auto"/>
                                  </w:divBdr>
                                </w:div>
                                <w:div w:id="825629426">
                                  <w:marLeft w:val="0"/>
                                  <w:marRight w:val="0"/>
                                  <w:marTop w:val="0"/>
                                  <w:marBottom w:val="0"/>
                                  <w:divBdr>
                                    <w:top w:val="none" w:sz="0" w:space="0" w:color="auto"/>
                                    <w:left w:val="none" w:sz="0" w:space="0" w:color="auto"/>
                                    <w:bottom w:val="none" w:sz="0" w:space="0" w:color="auto"/>
                                    <w:right w:val="none" w:sz="0" w:space="0" w:color="auto"/>
                                  </w:divBdr>
                                </w:div>
                                <w:div w:id="827869081">
                                  <w:marLeft w:val="0"/>
                                  <w:marRight w:val="0"/>
                                  <w:marTop w:val="0"/>
                                  <w:marBottom w:val="0"/>
                                  <w:divBdr>
                                    <w:top w:val="none" w:sz="0" w:space="0" w:color="auto"/>
                                    <w:left w:val="none" w:sz="0" w:space="0" w:color="auto"/>
                                    <w:bottom w:val="none" w:sz="0" w:space="0" w:color="auto"/>
                                    <w:right w:val="none" w:sz="0" w:space="0" w:color="auto"/>
                                  </w:divBdr>
                                </w:div>
                                <w:div w:id="834417705">
                                  <w:marLeft w:val="0"/>
                                  <w:marRight w:val="0"/>
                                  <w:marTop w:val="0"/>
                                  <w:marBottom w:val="0"/>
                                  <w:divBdr>
                                    <w:top w:val="none" w:sz="0" w:space="0" w:color="auto"/>
                                    <w:left w:val="none" w:sz="0" w:space="0" w:color="auto"/>
                                    <w:bottom w:val="none" w:sz="0" w:space="0" w:color="auto"/>
                                    <w:right w:val="none" w:sz="0" w:space="0" w:color="auto"/>
                                  </w:divBdr>
                                </w:div>
                                <w:div w:id="835724951">
                                  <w:marLeft w:val="0"/>
                                  <w:marRight w:val="0"/>
                                  <w:marTop w:val="0"/>
                                  <w:marBottom w:val="0"/>
                                  <w:divBdr>
                                    <w:top w:val="none" w:sz="0" w:space="0" w:color="auto"/>
                                    <w:left w:val="none" w:sz="0" w:space="0" w:color="auto"/>
                                    <w:bottom w:val="none" w:sz="0" w:space="0" w:color="auto"/>
                                    <w:right w:val="none" w:sz="0" w:space="0" w:color="auto"/>
                                  </w:divBdr>
                                </w:div>
                                <w:div w:id="836456860">
                                  <w:marLeft w:val="0"/>
                                  <w:marRight w:val="0"/>
                                  <w:marTop w:val="0"/>
                                  <w:marBottom w:val="0"/>
                                  <w:divBdr>
                                    <w:top w:val="none" w:sz="0" w:space="0" w:color="auto"/>
                                    <w:left w:val="none" w:sz="0" w:space="0" w:color="auto"/>
                                    <w:bottom w:val="none" w:sz="0" w:space="0" w:color="auto"/>
                                    <w:right w:val="none" w:sz="0" w:space="0" w:color="auto"/>
                                  </w:divBdr>
                                </w:div>
                                <w:div w:id="842353269">
                                  <w:marLeft w:val="0"/>
                                  <w:marRight w:val="0"/>
                                  <w:marTop w:val="0"/>
                                  <w:marBottom w:val="0"/>
                                  <w:divBdr>
                                    <w:top w:val="none" w:sz="0" w:space="0" w:color="auto"/>
                                    <w:left w:val="none" w:sz="0" w:space="0" w:color="auto"/>
                                    <w:bottom w:val="none" w:sz="0" w:space="0" w:color="auto"/>
                                    <w:right w:val="none" w:sz="0" w:space="0" w:color="auto"/>
                                  </w:divBdr>
                                </w:div>
                                <w:div w:id="843012763">
                                  <w:marLeft w:val="0"/>
                                  <w:marRight w:val="0"/>
                                  <w:marTop w:val="0"/>
                                  <w:marBottom w:val="0"/>
                                  <w:divBdr>
                                    <w:top w:val="none" w:sz="0" w:space="0" w:color="auto"/>
                                    <w:left w:val="none" w:sz="0" w:space="0" w:color="auto"/>
                                    <w:bottom w:val="none" w:sz="0" w:space="0" w:color="auto"/>
                                    <w:right w:val="none" w:sz="0" w:space="0" w:color="auto"/>
                                  </w:divBdr>
                                </w:div>
                                <w:div w:id="843395638">
                                  <w:marLeft w:val="0"/>
                                  <w:marRight w:val="0"/>
                                  <w:marTop w:val="0"/>
                                  <w:marBottom w:val="0"/>
                                  <w:divBdr>
                                    <w:top w:val="none" w:sz="0" w:space="0" w:color="auto"/>
                                    <w:left w:val="none" w:sz="0" w:space="0" w:color="auto"/>
                                    <w:bottom w:val="none" w:sz="0" w:space="0" w:color="auto"/>
                                    <w:right w:val="none" w:sz="0" w:space="0" w:color="auto"/>
                                  </w:divBdr>
                                </w:div>
                                <w:div w:id="847713114">
                                  <w:marLeft w:val="0"/>
                                  <w:marRight w:val="0"/>
                                  <w:marTop w:val="0"/>
                                  <w:marBottom w:val="0"/>
                                  <w:divBdr>
                                    <w:top w:val="none" w:sz="0" w:space="0" w:color="auto"/>
                                    <w:left w:val="none" w:sz="0" w:space="0" w:color="auto"/>
                                    <w:bottom w:val="none" w:sz="0" w:space="0" w:color="auto"/>
                                    <w:right w:val="none" w:sz="0" w:space="0" w:color="auto"/>
                                  </w:divBdr>
                                </w:div>
                                <w:div w:id="847867977">
                                  <w:marLeft w:val="0"/>
                                  <w:marRight w:val="0"/>
                                  <w:marTop w:val="0"/>
                                  <w:marBottom w:val="0"/>
                                  <w:divBdr>
                                    <w:top w:val="none" w:sz="0" w:space="0" w:color="auto"/>
                                    <w:left w:val="none" w:sz="0" w:space="0" w:color="auto"/>
                                    <w:bottom w:val="none" w:sz="0" w:space="0" w:color="auto"/>
                                    <w:right w:val="none" w:sz="0" w:space="0" w:color="auto"/>
                                  </w:divBdr>
                                </w:div>
                                <w:div w:id="849686259">
                                  <w:marLeft w:val="0"/>
                                  <w:marRight w:val="0"/>
                                  <w:marTop w:val="0"/>
                                  <w:marBottom w:val="0"/>
                                  <w:divBdr>
                                    <w:top w:val="none" w:sz="0" w:space="0" w:color="auto"/>
                                    <w:left w:val="none" w:sz="0" w:space="0" w:color="auto"/>
                                    <w:bottom w:val="none" w:sz="0" w:space="0" w:color="auto"/>
                                    <w:right w:val="none" w:sz="0" w:space="0" w:color="auto"/>
                                  </w:divBdr>
                                </w:div>
                                <w:div w:id="858810424">
                                  <w:marLeft w:val="0"/>
                                  <w:marRight w:val="0"/>
                                  <w:marTop w:val="0"/>
                                  <w:marBottom w:val="0"/>
                                  <w:divBdr>
                                    <w:top w:val="none" w:sz="0" w:space="0" w:color="auto"/>
                                    <w:left w:val="none" w:sz="0" w:space="0" w:color="auto"/>
                                    <w:bottom w:val="none" w:sz="0" w:space="0" w:color="auto"/>
                                    <w:right w:val="none" w:sz="0" w:space="0" w:color="auto"/>
                                  </w:divBdr>
                                </w:div>
                                <w:div w:id="861166478">
                                  <w:marLeft w:val="0"/>
                                  <w:marRight w:val="0"/>
                                  <w:marTop w:val="0"/>
                                  <w:marBottom w:val="0"/>
                                  <w:divBdr>
                                    <w:top w:val="none" w:sz="0" w:space="0" w:color="auto"/>
                                    <w:left w:val="none" w:sz="0" w:space="0" w:color="auto"/>
                                    <w:bottom w:val="none" w:sz="0" w:space="0" w:color="auto"/>
                                    <w:right w:val="none" w:sz="0" w:space="0" w:color="auto"/>
                                  </w:divBdr>
                                </w:div>
                                <w:div w:id="861748677">
                                  <w:marLeft w:val="0"/>
                                  <w:marRight w:val="0"/>
                                  <w:marTop w:val="0"/>
                                  <w:marBottom w:val="0"/>
                                  <w:divBdr>
                                    <w:top w:val="none" w:sz="0" w:space="0" w:color="auto"/>
                                    <w:left w:val="none" w:sz="0" w:space="0" w:color="auto"/>
                                    <w:bottom w:val="none" w:sz="0" w:space="0" w:color="auto"/>
                                    <w:right w:val="none" w:sz="0" w:space="0" w:color="auto"/>
                                  </w:divBdr>
                                </w:div>
                                <w:div w:id="863908437">
                                  <w:marLeft w:val="0"/>
                                  <w:marRight w:val="0"/>
                                  <w:marTop w:val="0"/>
                                  <w:marBottom w:val="0"/>
                                  <w:divBdr>
                                    <w:top w:val="none" w:sz="0" w:space="0" w:color="auto"/>
                                    <w:left w:val="none" w:sz="0" w:space="0" w:color="auto"/>
                                    <w:bottom w:val="none" w:sz="0" w:space="0" w:color="auto"/>
                                    <w:right w:val="none" w:sz="0" w:space="0" w:color="auto"/>
                                  </w:divBdr>
                                </w:div>
                                <w:div w:id="864095391">
                                  <w:marLeft w:val="0"/>
                                  <w:marRight w:val="0"/>
                                  <w:marTop w:val="0"/>
                                  <w:marBottom w:val="0"/>
                                  <w:divBdr>
                                    <w:top w:val="none" w:sz="0" w:space="0" w:color="auto"/>
                                    <w:left w:val="none" w:sz="0" w:space="0" w:color="auto"/>
                                    <w:bottom w:val="none" w:sz="0" w:space="0" w:color="auto"/>
                                    <w:right w:val="none" w:sz="0" w:space="0" w:color="auto"/>
                                  </w:divBdr>
                                </w:div>
                                <w:div w:id="865950892">
                                  <w:marLeft w:val="0"/>
                                  <w:marRight w:val="0"/>
                                  <w:marTop w:val="0"/>
                                  <w:marBottom w:val="0"/>
                                  <w:divBdr>
                                    <w:top w:val="none" w:sz="0" w:space="0" w:color="auto"/>
                                    <w:left w:val="none" w:sz="0" w:space="0" w:color="auto"/>
                                    <w:bottom w:val="none" w:sz="0" w:space="0" w:color="auto"/>
                                    <w:right w:val="none" w:sz="0" w:space="0" w:color="auto"/>
                                  </w:divBdr>
                                </w:div>
                                <w:div w:id="870916257">
                                  <w:marLeft w:val="0"/>
                                  <w:marRight w:val="0"/>
                                  <w:marTop w:val="0"/>
                                  <w:marBottom w:val="0"/>
                                  <w:divBdr>
                                    <w:top w:val="none" w:sz="0" w:space="0" w:color="auto"/>
                                    <w:left w:val="none" w:sz="0" w:space="0" w:color="auto"/>
                                    <w:bottom w:val="none" w:sz="0" w:space="0" w:color="auto"/>
                                    <w:right w:val="none" w:sz="0" w:space="0" w:color="auto"/>
                                  </w:divBdr>
                                </w:div>
                                <w:div w:id="871454708">
                                  <w:marLeft w:val="0"/>
                                  <w:marRight w:val="0"/>
                                  <w:marTop w:val="0"/>
                                  <w:marBottom w:val="0"/>
                                  <w:divBdr>
                                    <w:top w:val="none" w:sz="0" w:space="0" w:color="auto"/>
                                    <w:left w:val="none" w:sz="0" w:space="0" w:color="auto"/>
                                    <w:bottom w:val="none" w:sz="0" w:space="0" w:color="auto"/>
                                    <w:right w:val="none" w:sz="0" w:space="0" w:color="auto"/>
                                  </w:divBdr>
                                </w:div>
                                <w:div w:id="877549904">
                                  <w:marLeft w:val="0"/>
                                  <w:marRight w:val="0"/>
                                  <w:marTop w:val="0"/>
                                  <w:marBottom w:val="0"/>
                                  <w:divBdr>
                                    <w:top w:val="none" w:sz="0" w:space="0" w:color="auto"/>
                                    <w:left w:val="none" w:sz="0" w:space="0" w:color="auto"/>
                                    <w:bottom w:val="none" w:sz="0" w:space="0" w:color="auto"/>
                                    <w:right w:val="none" w:sz="0" w:space="0" w:color="auto"/>
                                  </w:divBdr>
                                </w:div>
                                <w:div w:id="881399443">
                                  <w:marLeft w:val="0"/>
                                  <w:marRight w:val="0"/>
                                  <w:marTop w:val="0"/>
                                  <w:marBottom w:val="0"/>
                                  <w:divBdr>
                                    <w:top w:val="none" w:sz="0" w:space="0" w:color="auto"/>
                                    <w:left w:val="none" w:sz="0" w:space="0" w:color="auto"/>
                                    <w:bottom w:val="none" w:sz="0" w:space="0" w:color="auto"/>
                                    <w:right w:val="none" w:sz="0" w:space="0" w:color="auto"/>
                                  </w:divBdr>
                                </w:div>
                                <w:div w:id="883247602">
                                  <w:marLeft w:val="0"/>
                                  <w:marRight w:val="0"/>
                                  <w:marTop w:val="0"/>
                                  <w:marBottom w:val="0"/>
                                  <w:divBdr>
                                    <w:top w:val="none" w:sz="0" w:space="0" w:color="auto"/>
                                    <w:left w:val="none" w:sz="0" w:space="0" w:color="auto"/>
                                    <w:bottom w:val="none" w:sz="0" w:space="0" w:color="auto"/>
                                    <w:right w:val="none" w:sz="0" w:space="0" w:color="auto"/>
                                  </w:divBdr>
                                </w:div>
                                <w:div w:id="884683244">
                                  <w:marLeft w:val="0"/>
                                  <w:marRight w:val="0"/>
                                  <w:marTop w:val="0"/>
                                  <w:marBottom w:val="0"/>
                                  <w:divBdr>
                                    <w:top w:val="none" w:sz="0" w:space="0" w:color="auto"/>
                                    <w:left w:val="none" w:sz="0" w:space="0" w:color="auto"/>
                                    <w:bottom w:val="none" w:sz="0" w:space="0" w:color="auto"/>
                                    <w:right w:val="none" w:sz="0" w:space="0" w:color="auto"/>
                                  </w:divBdr>
                                </w:div>
                                <w:div w:id="887574785">
                                  <w:marLeft w:val="0"/>
                                  <w:marRight w:val="0"/>
                                  <w:marTop w:val="0"/>
                                  <w:marBottom w:val="0"/>
                                  <w:divBdr>
                                    <w:top w:val="none" w:sz="0" w:space="0" w:color="auto"/>
                                    <w:left w:val="none" w:sz="0" w:space="0" w:color="auto"/>
                                    <w:bottom w:val="none" w:sz="0" w:space="0" w:color="auto"/>
                                    <w:right w:val="none" w:sz="0" w:space="0" w:color="auto"/>
                                  </w:divBdr>
                                </w:div>
                                <w:div w:id="887835802">
                                  <w:marLeft w:val="0"/>
                                  <w:marRight w:val="0"/>
                                  <w:marTop w:val="0"/>
                                  <w:marBottom w:val="0"/>
                                  <w:divBdr>
                                    <w:top w:val="none" w:sz="0" w:space="0" w:color="auto"/>
                                    <w:left w:val="none" w:sz="0" w:space="0" w:color="auto"/>
                                    <w:bottom w:val="none" w:sz="0" w:space="0" w:color="auto"/>
                                    <w:right w:val="none" w:sz="0" w:space="0" w:color="auto"/>
                                  </w:divBdr>
                                </w:div>
                                <w:div w:id="890464769">
                                  <w:marLeft w:val="0"/>
                                  <w:marRight w:val="0"/>
                                  <w:marTop w:val="0"/>
                                  <w:marBottom w:val="0"/>
                                  <w:divBdr>
                                    <w:top w:val="none" w:sz="0" w:space="0" w:color="auto"/>
                                    <w:left w:val="none" w:sz="0" w:space="0" w:color="auto"/>
                                    <w:bottom w:val="none" w:sz="0" w:space="0" w:color="auto"/>
                                    <w:right w:val="none" w:sz="0" w:space="0" w:color="auto"/>
                                  </w:divBdr>
                                </w:div>
                                <w:div w:id="892230678">
                                  <w:marLeft w:val="0"/>
                                  <w:marRight w:val="0"/>
                                  <w:marTop w:val="0"/>
                                  <w:marBottom w:val="0"/>
                                  <w:divBdr>
                                    <w:top w:val="none" w:sz="0" w:space="0" w:color="auto"/>
                                    <w:left w:val="none" w:sz="0" w:space="0" w:color="auto"/>
                                    <w:bottom w:val="none" w:sz="0" w:space="0" w:color="auto"/>
                                    <w:right w:val="none" w:sz="0" w:space="0" w:color="auto"/>
                                  </w:divBdr>
                                </w:div>
                                <w:div w:id="893740627">
                                  <w:marLeft w:val="0"/>
                                  <w:marRight w:val="0"/>
                                  <w:marTop w:val="0"/>
                                  <w:marBottom w:val="0"/>
                                  <w:divBdr>
                                    <w:top w:val="none" w:sz="0" w:space="0" w:color="auto"/>
                                    <w:left w:val="none" w:sz="0" w:space="0" w:color="auto"/>
                                    <w:bottom w:val="none" w:sz="0" w:space="0" w:color="auto"/>
                                    <w:right w:val="none" w:sz="0" w:space="0" w:color="auto"/>
                                  </w:divBdr>
                                </w:div>
                                <w:div w:id="896475801">
                                  <w:marLeft w:val="0"/>
                                  <w:marRight w:val="0"/>
                                  <w:marTop w:val="0"/>
                                  <w:marBottom w:val="0"/>
                                  <w:divBdr>
                                    <w:top w:val="none" w:sz="0" w:space="0" w:color="auto"/>
                                    <w:left w:val="none" w:sz="0" w:space="0" w:color="auto"/>
                                    <w:bottom w:val="none" w:sz="0" w:space="0" w:color="auto"/>
                                    <w:right w:val="none" w:sz="0" w:space="0" w:color="auto"/>
                                  </w:divBdr>
                                </w:div>
                                <w:div w:id="897516124">
                                  <w:marLeft w:val="0"/>
                                  <w:marRight w:val="0"/>
                                  <w:marTop w:val="0"/>
                                  <w:marBottom w:val="0"/>
                                  <w:divBdr>
                                    <w:top w:val="none" w:sz="0" w:space="0" w:color="auto"/>
                                    <w:left w:val="none" w:sz="0" w:space="0" w:color="auto"/>
                                    <w:bottom w:val="none" w:sz="0" w:space="0" w:color="auto"/>
                                    <w:right w:val="none" w:sz="0" w:space="0" w:color="auto"/>
                                  </w:divBdr>
                                </w:div>
                                <w:div w:id="906961986">
                                  <w:marLeft w:val="0"/>
                                  <w:marRight w:val="0"/>
                                  <w:marTop w:val="0"/>
                                  <w:marBottom w:val="0"/>
                                  <w:divBdr>
                                    <w:top w:val="none" w:sz="0" w:space="0" w:color="auto"/>
                                    <w:left w:val="none" w:sz="0" w:space="0" w:color="auto"/>
                                    <w:bottom w:val="none" w:sz="0" w:space="0" w:color="auto"/>
                                    <w:right w:val="none" w:sz="0" w:space="0" w:color="auto"/>
                                  </w:divBdr>
                                </w:div>
                                <w:div w:id="915744694">
                                  <w:marLeft w:val="0"/>
                                  <w:marRight w:val="0"/>
                                  <w:marTop w:val="0"/>
                                  <w:marBottom w:val="0"/>
                                  <w:divBdr>
                                    <w:top w:val="none" w:sz="0" w:space="0" w:color="auto"/>
                                    <w:left w:val="none" w:sz="0" w:space="0" w:color="auto"/>
                                    <w:bottom w:val="none" w:sz="0" w:space="0" w:color="auto"/>
                                    <w:right w:val="none" w:sz="0" w:space="0" w:color="auto"/>
                                  </w:divBdr>
                                </w:div>
                                <w:div w:id="916089610">
                                  <w:marLeft w:val="0"/>
                                  <w:marRight w:val="0"/>
                                  <w:marTop w:val="0"/>
                                  <w:marBottom w:val="0"/>
                                  <w:divBdr>
                                    <w:top w:val="none" w:sz="0" w:space="0" w:color="auto"/>
                                    <w:left w:val="none" w:sz="0" w:space="0" w:color="auto"/>
                                    <w:bottom w:val="none" w:sz="0" w:space="0" w:color="auto"/>
                                    <w:right w:val="none" w:sz="0" w:space="0" w:color="auto"/>
                                  </w:divBdr>
                                </w:div>
                                <w:div w:id="919561619">
                                  <w:marLeft w:val="0"/>
                                  <w:marRight w:val="0"/>
                                  <w:marTop w:val="0"/>
                                  <w:marBottom w:val="0"/>
                                  <w:divBdr>
                                    <w:top w:val="none" w:sz="0" w:space="0" w:color="auto"/>
                                    <w:left w:val="none" w:sz="0" w:space="0" w:color="auto"/>
                                    <w:bottom w:val="none" w:sz="0" w:space="0" w:color="auto"/>
                                    <w:right w:val="none" w:sz="0" w:space="0" w:color="auto"/>
                                  </w:divBdr>
                                </w:div>
                                <w:div w:id="922565826">
                                  <w:marLeft w:val="0"/>
                                  <w:marRight w:val="0"/>
                                  <w:marTop w:val="0"/>
                                  <w:marBottom w:val="0"/>
                                  <w:divBdr>
                                    <w:top w:val="none" w:sz="0" w:space="0" w:color="auto"/>
                                    <w:left w:val="none" w:sz="0" w:space="0" w:color="auto"/>
                                    <w:bottom w:val="none" w:sz="0" w:space="0" w:color="auto"/>
                                    <w:right w:val="none" w:sz="0" w:space="0" w:color="auto"/>
                                  </w:divBdr>
                                </w:div>
                                <w:div w:id="923420643">
                                  <w:marLeft w:val="0"/>
                                  <w:marRight w:val="0"/>
                                  <w:marTop w:val="0"/>
                                  <w:marBottom w:val="0"/>
                                  <w:divBdr>
                                    <w:top w:val="none" w:sz="0" w:space="0" w:color="auto"/>
                                    <w:left w:val="none" w:sz="0" w:space="0" w:color="auto"/>
                                    <w:bottom w:val="none" w:sz="0" w:space="0" w:color="auto"/>
                                    <w:right w:val="none" w:sz="0" w:space="0" w:color="auto"/>
                                  </w:divBdr>
                                </w:div>
                                <w:div w:id="927151583">
                                  <w:marLeft w:val="0"/>
                                  <w:marRight w:val="0"/>
                                  <w:marTop w:val="0"/>
                                  <w:marBottom w:val="0"/>
                                  <w:divBdr>
                                    <w:top w:val="none" w:sz="0" w:space="0" w:color="auto"/>
                                    <w:left w:val="none" w:sz="0" w:space="0" w:color="auto"/>
                                    <w:bottom w:val="none" w:sz="0" w:space="0" w:color="auto"/>
                                    <w:right w:val="none" w:sz="0" w:space="0" w:color="auto"/>
                                  </w:divBdr>
                                </w:div>
                                <w:div w:id="928586521">
                                  <w:marLeft w:val="0"/>
                                  <w:marRight w:val="0"/>
                                  <w:marTop w:val="0"/>
                                  <w:marBottom w:val="0"/>
                                  <w:divBdr>
                                    <w:top w:val="none" w:sz="0" w:space="0" w:color="auto"/>
                                    <w:left w:val="none" w:sz="0" w:space="0" w:color="auto"/>
                                    <w:bottom w:val="none" w:sz="0" w:space="0" w:color="auto"/>
                                    <w:right w:val="none" w:sz="0" w:space="0" w:color="auto"/>
                                  </w:divBdr>
                                </w:div>
                                <w:div w:id="932400714">
                                  <w:marLeft w:val="0"/>
                                  <w:marRight w:val="0"/>
                                  <w:marTop w:val="0"/>
                                  <w:marBottom w:val="0"/>
                                  <w:divBdr>
                                    <w:top w:val="none" w:sz="0" w:space="0" w:color="auto"/>
                                    <w:left w:val="none" w:sz="0" w:space="0" w:color="auto"/>
                                    <w:bottom w:val="none" w:sz="0" w:space="0" w:color="auto"/>
                                    <w:right w:val="none" w:sz="0" w:space="0" w:color="auto"/>
                                  </w:divBdr>
                                </w:div>
                                <w:div w:id="935938989">
                                  <w:marLeft w:val="0"/>
                                  <w:marRight w:val="0"/>
                                  <w:marTop w:val="0"/>
                                  <w:marBottom w:val="0"/>
                                  <w:divBdr>
                                    <w:top w:val="none" w:sz="0" w:space="0" w:color="auto"/>
                                    <w:left w:val="none" w:sz="0" w:space="0" w:color="auto"/>
                                    <w:bottom w:val="none" w:sz="0" w:space="0" w:color="auto"/>
                                    <w:right w:val="none" w:sz="0" w:space="0" w:color="auto"/>
                                  </w:divBdr>
                                </w:div>
                                <w:div w:id="938220830">
                                  <w:marLeft w:val="0"/>
                                  <w:marRight w:val="0"/>
                                  <w:marTop w:val="0"/>
                                  <w:marBottom w:val="0"/>
                                  <w:divBdr>
                                    <w:top w:val="none" w:sz="0" w:space="0" w:color="auto"/>
                                    <w:left w:val="none" w:sz="0" w:space="0" w:color="auto"/>
                                    <w:bottom w:val="none" w:sz="0" w:space="0" w:color="auto"/>
                                    <w:right w:val="none" w:sz="0" w:space="0" w:color="auto"/>
                                  </w:divBdr>
                                </w:div>
                                <w:div w:id="939487703">
                                  <w:marLeft w:val="0"/>
                                  <w:marRight w:val="0"/>
                                  <w:marTop w:val="0"/>
                                  <w:marBottom w:val="0"/>
                                  <w:divBdr>
                                    <w:top w:val="none" w:sz="0" w:space="0" w:color="auto"/>
                                    <w:left w:val="none" w:sz="0" w:space="0" w:color="auto"/>
                                    <w:bottom w:val="none" w:sz="0" w:space="0" w:color="auto"/>
                                    <w:right w:val="none" w:sz="0" w:space="0" w:color="auto"/>
                                  </w:divBdr>
                                </w:div>
                                <w:div w:id="940725320">
                                  <w:marLeft w:val="0"/>
                                  <w:marRight w:val="0"/>
                                  <w:marTop w:val="0"/>
                                  <w:marBottom w:val="0"/>
                                  <w:divBdr>
                                    <w:top w:val="none" w:sz="0" w:space="0" w:color="auto"/>
                                    <w:left w:val="none" w:sz="0" w:space="0" w:color="auto"/>
                                    <w:bottom w:val="none" w:sz="0" w:space="0" w:color="auto"/>
                                    <w:right w:val="none" w:sz="0" w:space="0" w:color="auto"/>
                                  </w:divBdr>
                                </w:div>
                                <w:div w:id="942763328">
                                  <w:marLeft w:val="0"/>
                                  <w:marRight w:val="0"/>
                                  <w:marTop w:val="0"/>
                                  <w:marBottom w:val="0"/>
                                  <w:divBdr>
                                    <w:top w:val="none" w:sz="0" w:space="0" w:color="auto"/>
                                    <w:left w:val="none" w:sz="0" w:space="0" w:color="auto"/>
                                    <w:bottom w:val="none" w:sz="0" w:space="0" w:color="auto"/>
                                    <w:right w:val="none" w:sz="0" w:space="0" w:color="auto"/>
                                  </w:divBdr>
                                </w:div>
                                <w:div w:id="944924821">
                                  <w:marLeft w:val="0"/>
                                  <w:marRight w:val="0"/>
                                  <w:marTop w:val="0"/>
                                  <w:marBottom w:val="0"/>
                                  <w:divBdr>
                                    <w:top w:val="none" w:sz="0" w:space="0" w:color="auto"/>
                                    <w:left w:val="none" w:sz="0" w:space="0" w:color="auto"/>
                                    <w:bottom w:val="none" w:sz="0" w:space="0" w:color="auto"/>
                                    <w:right w:val="none" w:sz="0" w:space="0" w:color="auto"/>
                                  </w:divBdr>
                                </w:div>
                                <w:div w:id="947469973">
                                  <w:marLeft w:val="0"/>
                                  <w:marRight w:val="0"/>
                                  <w:marTop w:val="0"/>
                                  <w:marBottom w:val="0"/>
                                  <w:divBdr>
                                    <w:top w:val="none" w:sz="0" w:space="0" w:color="auto"/>
                                    <w:left w:val="none" w:sz="0" w:space="0" w:color="auto"/>
                                    <w:bottom w:val="none" w:sz="0" w:space="0" w:color="auto"/>
                                    <w:right w:val="none" w:sz="0" w:space="0" w:color="auto"/>
                                  </w:divBdr>
                                </w:div>
                                <w:div w:id="947658251">
                                  <w:marLeft w:val="0"/>
                                  <w:marRight w:val="0"/>
                                  <w:marTop w:val="0"/>
                                  <w:marBottom w:val="0"/>
                                  <w:divBdr>
                                    <w:top w:val="none" w:sz="0" w:space="0" w:color="auto"/>
                                    <w:left w:val="none" w:sz="0" w:space="0" w:color="auto"/>
                                    <w:bottom w:val="none" w:sz="0" w:space="0" w:color="auto"/>
                                    <w:right w:val="none" w:sz="0" w:space="0" w:color="auto"/>
                                  </w:divBdr>
                                </w:div>
                                <w:div w:id="949894159">
                                  <w:marLeft w:val="0"/>
                                  <w:marRight w:val="0"/>
                                  <w:marTop w:val="0"/>
                                  <w:marBottom w:val="0"/>
                                  <w:divBdr>
                                    <w:top w:val="none" w:sz="0" w:space="0" w:color="auto"/>
                                    <w:left w:val="none" w:sz="0" w:space="0" w:color="auto"/>
                                    <w:bottom w:val="none" w:sz="0" w:space="0" w:color="auto"/>
                                    <w:right w:val="none" w:sz="0" w:space="0" w:color="auto"/>
                                  </w:divBdr>
                                </w:div>
                                <w:div w:id="953633373">
                                  <w:marLeft w:val="0"/>
                                  <w:marRight w:val="0"/>
                                  <w:marTop w:val="0"/>
                                  <w:marBottom w:val="0"/>
                                  <w:divBdr>
                                    <w:top w:val="none" w:sz="0" w:space="0" w:color="auto"/>
                                    <w:left w:val="none" w:sz="0" w:space="0" w:color="auto"/>
                                    <w:bottom w:val="none" w:sz="0" w:space="0" w:color="auto"/>
                                    <w:right w:val="none" w:sz="0" w:space="0" w:color="auto"/>
                                  </w:divBdr>
                                </w:div>
                                <w:div w:id="953947284">
                                  <w:marLeft w:val="0"/>
                                  <w:marRight w:val="0"/>
                                  <w:marTop w:val="0"/>
                                  <w:marBottom w:val="0"/>
                                  <w:divBdr>
                                    <w:top w:val="none" w:sz="0" w:space="0" w:color="auto"/>
                                    <w:left w:val="none" w:sz="0" w:space="0" w:color="auto"/>
                                    <w:bottom w:val="none" w:sz="0" w:space="0" w:color="auto"/>
                                    <w:right w:val="none" w:sz="0" w:space="0" w:color="auto"/>
                                  </w:divBdr>
                                </w:div>
                                <w:div w:id="961032802">
                                  <w:marLeft w:val="0"/>
                                  <w:marRight w:val="0"/>
                                  <w:marTop w:val="0"/>
                                  <w:marBottom w:val="0"/>
                                  <w:divBdr>
                                    <w:top w:val="none" w:sz="0" w:space="0" w:color="auto"/>
                                    <w:left w:val="none" w:sz="0" w:space="0" w:color="auto"/>
                                    <w:bottom w:val="none" w:sz="0" w:space="0" w:color="auto"/>
                                    <w:right w:val="none" w:sz="0" w:space="0" w:color="auto"/>
                                  </w:divBdr>
                                </w:div>
                                <w:div w:id="963273882">
                                  <w:marLeft w:val="0"/>
                                  <w:marRight w:val="0"/>
                                  <w:marTop w:val="0"/>
                                  <w:marBottom w:val="0"/>
                                  <w:divBdr>
                                    <w:top w:val="none" w:sz="0" w:space="0" w:color="auto"/>
                                    <w:left w:val="none" w:sz="0" w:space="0" w:color="auto"/>
                                    <w:bottom w:val="none" w:sz="0" w:space="0" w:color="auto"/>
                                    <w:right w:val="none" w:sz="0" w:space="0" w:color="auto"/>
                                  </w:divBdr>
                                </w:div>
                                <w:div w:id="964315317">
                                  <w:marLeft w:val="0"/>
                                  <w:marRight w:val="0"/>
                                  <w:marTop w:val="0"/>
                                  <w:marBottom w:val="0"/>
                                  <w:divBdr>
                                    <w:top w:val="none" w:sz="0" w:space="0" w:color="auto"/>
                                    <w:left w:val="none" w:sz="0" w:space="0" w:color="auto"/>
                                    <w:bottom w:val="none" w:sz="0" w:space="0" w:color="auto"/>
                                    <w:right w:val="none" w:sz="0" w:space="0" w:color="auto"/>
                                  </w:divBdr>
                                </w:div>
                                <w:div w:id="965700443">
                                  <w:marLeft w:val="0"/>
                                  <w:marRight w:val="0"/>
                                  <w:marTop w:val="0"/>
                                  <w:marBottom w:val="0"/>
                                  <w:divBdr>
                                    <w:top w:val="none" w:sz="0" w:space="0" w:color="auto"/>
                                    <w:left w:val="none" w:sz="0" w:space="0" w:color="auto"/>
                                    <w:bottom w:val="none" w:sz="0" w:space="0" w:color="auto"/>
                                    <w:right w:val="none" w:sz="0" w:space="0" w:color="auto"/>
                                  </w:divBdr>
                                </w:div>
                                <w:div w:id="967009668">
                                  <w:marLeft w:val="0"/>
                                  <w:marRight w:val="0"/>
                                  <w:marTop w:val="0"/>
                                  <w:marBottom w:val="0"/>
                                  <w:divBdr>
                                    <w:top w:val="none" w:sz="0" w:space="0" w:color="auto"/>
                                    <w:left w:val="none" w:sz="0" w:space="0" w:color="auto"/>
                                    <w:bottom w:val="none" w:sz="0" w:space="0" w:color="auto"/>
                                    <w:right w:val="none" w:sz="0" w:space="0" w:color="auto"/>
                                  </w:divBdr>
                                </w:div>
                                <w:div w:id="967200868">
                                  <w:marLeft w:val="0"/>
                                  <w:marRight w:val="0"/>
                                  <w:marTop w:val="0"/>
                                  <w:marBottom w:val="0"/>
                                  <w:divBdr>
                                    <w:top w:val="none" w:sz="0" w:space="0" w:color="auto"/>
                                    <w:left w:val="none" w:sz="0" w:space="0" w:color="auto"/>
                                    <w:bottom w:val="none" w:sz="0" w:space="0" w:color="auto"/>
                                    <w:right w:val="none" w:sz="0" w:space="0" w:color="auto"/>
                                  </w:divBdr>
                                </w:div>
                                <w:div w:id="967785689">
                                  <w:marLeft w:val="0"/>
                                  <w:marRight w:val="0"/>
                                  <w:marTop w:val="0"/>
                                  <w:marBottom w:val="0"/>
                                  <w:divBdr>
                                    <w:top w:val="none" w:sz="0" w:space="0" w:color="auto"/>
                                    <w:left w:val="none" w:sz="0" w:space="0" w:color="auto"/>
                                    <w:bottom w:val="none" w:sz="0" w:space="0" w:color="auto"/>
                                    <w:right w:val="none" w:sz="0" w:space="0" w:color="auto"/>
                                  </w:divBdr>
                                </w:div>
                                <w:div w:id="970405172">
                                  <w:marLeft w:val="0"/>
                                  <w:marRight w:val="0"/>
                                  <w:marTop w:val="0"/>
                                  <w:marBottom w:val="0"/>
                                  <w:divBdr>
                                    <w:top w:val="none" w:sz="0" w:space="0" w:color="auto"/>
                                    <w:left w:val="none" w:sz="0" w:space="0" w:color="auto"/>
                                    <w:bottom w:val="none" w:sz="0" w:space="0" w:color="auto"/>
                                    <w:right w:val="none" w:sz="0" w:space="0" w:color="auto"/>
                                  </w:divBdr>
                                </w:div>
                                <w:div w:id="970944052">
                                  <w:marLeft w:val="0"/>
                                  <w:marRight w:val="0"/>
                                  <w:marTop w:val="0"/>
                                  <w:marBottom w:val="0"/>
                                  <w:divBdr>
                                    <w:top w:val="none" w:sz="0" w:space="0" w:color="auto"/>
                                    <w:left w:val="none" w:sz="0" w:space="0" w:color="auto"/>
                                    <w:bottom w:val="none" w:sz="0" w:space="0" w:color="auto"/>
                                    <w:right w:val="none" w:sz="0" w:space="0" w:color="auto"/>
                                  </w:divBdr>
                                </w:div>
                                <w:div w:id="973606037">
                                  <w:marLeft w:val="0"/>
                                  <w:marRight w:val="0"/>
                                  <w:marTop w:val="0"/>
                                  <w:marBottom w:val="0"/>
                                  <w:divBdr>
                                    <w:top w:val="none" w:sz="0" w:space="0" w:color="auto"/>
                                    <w:left w:val="none" w:sz="0" w:space="0" w:color="auto"/>
                                    <w:bottom w:val="none" w:sz="0" w:space="0" w:color="auto"/>
                                    <w:right w:val="none" w:sz="0" w:space="0" w:color="auto"/>
                                  </w:divBdr>
                                </w:div>
                                <w:div w:id="974680019">
                                  <w:marLeft w:val="0"/>
                                  <w:marRight w:val="0"/>
                                  <w:marTop w:val="0"/>
                                  <w:marBottom w:val="0"/>
                                  <w:divBdr>
                                    <w:top w:val="none" w:sz="0" w:space="0" w:color="auto"/>
                                    <w:left w:val="none" w:sz="0" w:space="0" w:color="auto"/>
                                    <w:bottom w:val="none" w:sz="0" w:space="0" w:color="auto"/>
                                    <w:right w:val="none" w:sz="0" w:space="0" w:color="auto"/>
                                  </w:divBdr>
                                </w:div>
                                <w:div w:id="975838120">
                                  <w:marLeft w:val="0"/>
                                  <w:marRight w:val="0"/>
                                  <w:marTop w:val="0"/>
                                  <w:marBottom w:val="0"/>
                                  <w:divBdr>
                                    <w:top w:val="none" w:sz="0" w:space="0" w:color="auto"/>
                                    <w:left w:val="none" w:sz="0" w:space="0" w:color="auto"/>
                                    <w:bottom w:val="none" w:sz="0" w:space="0" w:color="auto"/>
                                    <w:right w:val="none" w:sz="0" w:space="0" w:color="auto"/>
                                  </w:divBdr>
                                </w:div>
                                <w:div w:id="977536648">
                                  <w:marLeft w:val="0"/>
                                  <w:marRight w:val="0"/>
                                  <w:marTop w:val="0"/>
                                  <w:marBottom w:val="0"/>
                                  <w:divBdr>
                                    <w:top w:val="none" w:sz="0" w:space="0" w:color="auto"/>
                                    <w:left w:val="none" w:sz="0" w:space="0" w:color="auto"/>
                                    <w:bottom w:val="none" w:sz="0" w:space="0" w:color="auto"/>
                                    <w:right w:val="none" w:sz="0" w:space="0" w:color="auto"/>
                                  </w:divBdr>
                                </w:div>
                                <w:div w:id="979074763">
                                  <w:marLeft w:val="0"/>
                                  <w:marRight w:val="0"/>
                                  <w:marTop w:val="0"/>
                                  <w:marBottom w:val="0"/>
                                  <w:divBdr>
                                    <w:top w:val="none" w:sz="0" w:space="0" w:color="auto"/>
                                    <w:left w:val="none" w:sz="0" w:space="0" w:color="auto"/>
                                    <w:bottom w:val="none" w:sz="0" w:space="0" w:color="auto"/>
                                    <w:right w:val="none" w:sz="0" w:space="0" w:color="auto"/>
                                  </w:divBdr>
                                </w:div>
                                <w:div w:id="979846652">
                                  <w:marLeft w:val="0"/>
                                  <w:marRight w:val="0"/>
                                  <w:marTop w:val="0"/>
                                  <w:marBottom w:val="0"/>
                                  <w:divBdr>
                                    <w:top w:val="none" w:sz="0" w:space="0" w:color="auto"/>
                                    <w:left w:val="none" w:sz="0" w:space="0" w:color="auto"/>
                                    <w:bottom w:val="none" w:sz="0" w:space="0" w:color="auto"/>
                                    <w:right w:val="none" w:sz="0" w:space="0" w:color="auto"/>
                                  </w:divBdr>
                                </w:div>
                                <w:div w:id="980888333">
                                  <w:marLeft w:val="0"/>
                                  <w:marRight w:val="0"/>
                                  <w:marTop w:val="0"/>
                                  <w:marBottom w:val="0"/>
                                  <w:divBdr>
                                    <w:top w:val="none" w:sz="0" w:space="0" w:color="auto"/>
                                    <w:left w:val="none" w:sz="0" w:space="0" w:color="auto"/>
                                    <w:bottom w:val="none" w:sz="0" w:space="0" w:color="auto"/>
                                    <w:right w:val="none" w:sz="0" w:space="0" w:color="auto"/>
                                  </w:divBdr>
                                </w:div>
                                <w:div w:id="988243609">
                                  <w:marLeft w:val="0"/>
                                  <w:marRight w:val="0"/>
                                  <w:marTop w:val="0"/>
                                  <w:marBottom w:val="0"/>
                                  <w:divBdr>
                                    <w:top w:val="none" w:sz="0" w:space="0" w:color="auto"/>
                                    <w:left w:val="none" w:sz="0" w:space="0" w:color="auto"/>
                                    <w:bottom w:val="none" w:sz="0" w:space="0" w:color="auto"/>
                                    <w:right w:val="none" w:sz="0" w:space="0" w:color="auto"/>
                                  </w:divBdr>
                                </w:div>
                                <w:div w:id="990018705">
                                  <w:marLeft w:val="0"/>
                                  <w:marRight w:val="0"/>
                                  <w:marTop w:val="0"/>
                                  <w:marBottom w:val="0"/>
                                  <w:divBdr>
                                    <w:top w:val="none" w:sz="0" w:space="0" w:color="auto"/>
                                    <w:left w:val="none" w:sz="0" w:space="0" w:color="auto"/>
                                    <w:bottom w:val="none" w:sz="0" w:space="0" w:color="auto"/>
                                    <w:right w:val="none" w:sz="0" w:space="0" w:color="auto"/>
                                  </w:divBdr>
                                </w:div>
                                <w:div w:id="991907638">
                                  <w:marLeft w:val="0"/>
                                  <w:marRight w:val="0"/>
                                  <w:marTop w:val="0"/>
                                  <w:marBottom w:val="0"/>
                                  <w:divBdr>
                                    <w:top w:val="none" w:sz="0" w:space="0" w:color="auto"/>
                                    <w:left w:val="none" w:sz="0" w:space="0" w:color="auto"/>
                                    <w:bottom w:val="none" w:sz="0" w:space="0" w:color="auto"/>
                                    <w:right w:val="none" w:sz="0" w:space="0" w:color="auto"/>
                                  </w:divBdr>
                                </w:div>
                                <w:div w:id="993491425">
                                  <w:marLeft w:val="0"/>
                                  <w:marRight w:val="0"/>
                                  <w:marTop w:val="0"/>
                                  <w:marBottom w:val="0"/>
                                  <w:divBdr>
                                    <w:top w:val="none" w:sz="0" w:space="0" w:color="auto"/>
                                    <w:left w:val="none" w:sz="0" w:space="0" w:color="auto"/>
                                    <w:bottom w:val="none" w:sz="0" w:space="0" w:color="auto"/>
                                    <w:right w:val="none" w:sz="0" w:space="0" w:color="auto"/>
                                  </w:divBdr>
                                </w:div>
                                <w:div w:id="999312775">
                                  <w:marLeft w:val="0"/>
                                  <w:marRight w:val="0"/>
                                  <w:marTop w:val="0"/>
                                  <w:marBottom w:val="0"/>
                                  <w:divBdr>
                                    <w:top w:val="none" w:sz="0" w:space="0" w:color="auto"/>
                                    <w:left w:val="none" w:sz="0" w:space="0" w:color="auto"/>
                                    <w:bottom w:val="none" w:sz="0" w:space="0" w:color="auto"/>
                                    <w:right w:val="none" w:sz="0" w:space="0" w:color="auto"/>
                                  </w:divBdr>
                                </w:div>
                                <w:div w:id="1000812872">
                                  <w:marLeft w:val="0"/>
                                  <w:marRight w:val="0"/>
                                  <w:marTop w:val="0"/>
                                  <w:marBottom w:val="0"/>
                                  <w:divBdr>
                                    <w:top w:val="none" w:sz="0" w:space="0" w:color="auto"/>
                                    <w:left w:val="none" w:sz="0" w:space="0" w:color="auto"/>
                                    <w:bottom w:val="none" w:sz="0" w:space="0" w:color="auto"/>
                                    <w:right w:val="none" w:sz="0" w:space="0" w:color="auto"/>
                                  </w:divBdr>
                                </w:div>
                                <w:div w:id="1004286449">
                                  <w:marLeft w:val="0"/>
                                  <w:marRight w:val="0"/>
                                  <w:marTop w:val="0"/>
                                  <w:marBottom w:val="0"/>
                                  <w:divBdr>
                                    <w:top w:val="none" w:sz="0" w:space="0" w:color="auto"/>
                                    <w:left w:val="none" w:sz="0" w:space="0" w:color="auto"/>
                                    <w:bottom w:val="none" w:sz="0" w:space="0" w:color="auto"/>
                                    <w:right w:val="none" w:sz="0" w:space="0" w:color="auto"/>
                                  </w:divBdr>
                                </w:div>
                                <w:div w:id="1012418909">
                                  <w:marLeft w:val="0"/>
                                  <w:marRight w:val="0"/>
                                  <w:marTop w:val="0"/>
                                  <w:marBottom w:val="0"/>
                                  <w:divBdr>
                                    <w:top w:val="none" w:sz="0" w:space="0" w:color="auto"/>
                                    <w:left w:val="none" w:sz="0" w:space="0" w:color="auto"/>
                                    <w:bottom w:val="none" w:sz="0" w:space="0" w:color="auto"/>
                                    <w:right w:val="none" w:sz="0" w:space="0" w:color="auto"/>
                                  </w:divBdr>
                                </w:div>
                                <w:div w:id="1017119985">
                                  <w:marLeft w:val="0"/>
                                  <w:marRight w:val="0"/>
                                  <w:marTop w:val="0"/>
                                  <w:marBottom w:val="0"/>
                                  <w:divBdr>
                                    <w:top w:val="none" w:sz="0" w:space="0" w:color="auto"/>
                                    <w:left w:val="none" w:sz="0" w:space="0" w:color="auto"/>
                                    <w:bottom w:val="none" w:sz="0" w:space="0" w:color="auto"/>
                                    <w:right w:val="none" w:sz="0" w:space="0" w:color="auto"/>
                                  </w:divBdr>
                                </w:div>
                                <w:div w:id="1020668795">
                                  <w:marLeft w:val="0"/>
                                  <w:marRight w:val="0"/>
                                  <w:marTop w:val="0"/>
                                  <w:marBottom w:val="0"/>
                                  <w:divBdr>
                                    <w:top w:val="none" w:sz="0" w:space="0" w:color="auto"/>
                                    <w:left w:val="none" w:sz="0" w:space="0" w:color="auto"/>
                                    <w:bottom w:val="none" w:sz="0" w:space="0" w:color="auto"/>
                                    <w:right w:val="none" w:sz="0" w:space="0" w:color="auto"/>
                                  </w:divBdr>
                                </w:div>
                                <w:div w:id="1022241464">
                                  <w:marLeft w:val="0"/>
                                  <w:marRight w:val="0"/>
                                  <w:marTop w:val="0"/>
                                  <w:marBottom w:val="0"/>
                                  <w:divBdr>
                                    <w:top w:val="none" w:sz="0" w:space="0" w:color="auto"/>
                                    <w:left w:val="none" w:sz="0" w:space="0" w:color="auto"/>
                                    <w:bottom w:val="none" w:sz="0" w:space="0" w:color="auto"/>
                                    <w:right w:val="none" w:sz="0" w:space="0" w:color="auto"/>
                                  </w:divBdr>
                                </w:div>
                                <w:div w:id="1024593840">
                                  <w:marLeft w:val="0"/>
                                  <w:marRight w:val="0"/>
                                  <w:marTop w:val="0"/>
                                  <w:marBottom w:val="0"/>
                                  <w:divBdr>
                                    <w:top w:val="none" w:sz="0" w:space="0" w:color="auto"/>
                                    <w:left w:val="none" w:sz="0" w:space="0" w:color="auto"/>
                                    <w:bottom w:val="none" w:sz="0" w:space="0" w:color="auto"/>
                                    <w:right w:val="none" w:sz="0" w:space="0" w:color="auto"/>
                                  </w:divBdr>
                                </w:div>
                                <w:div w:id="1026640677">
                                  <w:marLeft w:val="0"/>
                                  <w:marRight w:val="0"/>
                                  <w:marTop w:val="0"/>
                                  <w:marBottom w:val="0"/>
                                  <w:divBdr>
                                    <w:top w:val="none" w:sz="0" w:space="0" w:color="auto"/>
                                    <w:left w:val="none" w:sz="0" w:space="0" w:color="auto"/>
                                    <w:bottom w:val="none" w:sz="0" w:space="0" w:color="auto"/>
                                    <w:right w:val="none" w:sz="0" w:space="0" w:color="auto"/>
                                  </w:divBdr>
                                </w:div>
                                <w:div w:id="1027222205">
                                  <w:marLeft w:val="0"/>
                                  <w:marRight w:val="0"/>
                                  <w:marTop w:val="0"/>
                                  <w:marBottom w:val="0"/>
                                  <w:divBdr>
                                    <w:top w:val="none" w:sz="0" w:space="0" w:color="auto"/>
                                    <w:left w:val="none" w:sz="0" w:space="0" w:color="auto"/>
                                    <w:bottom w:val="none" w:sz="0" w:space="0" w:color="auto"/>
                                    <w:right w:val="none" w:sz="0" w:space="0" w:color="auto"/>
                                  </w:divBdr>
                                </w:div>
                                <w:div w:id="1028530389">
                                  <w:marLeft w:val="0"/>
                                  <w:marRight w:val="0"/>
                                  <w:marTop w:val="0"/>
                                  <w:marBottom w:val="0"/>
                                  <w:divBdr>
                                    <w:top w:val="none" w:sz="0" w:space="0" w:color="auto"/>
                                    <w:left w:val="none" w:sz="0" w:space="0" w:color="auto"/>
                                    <w:bottom w:val="none" w:sz="0" w:space="0" w:color="auto"/>
                                    <w:right w:val="none" w:sz="0" w:space="0" w:color="auto"/>
                                  </w:divBdr>
                                </w:div>
                                <w:div w:id="1028946382">
                                  <w:marLeft w:val="0"/>
                                  <w:marRight w:val="0"/>
                                  <w:marTop w:val="0"/>
                                  <w:marBottom w:val="0"/>
                                  <w:divBdr>
                                    <w:top w:val="none" w:sz="0" w:space="0" w:color="auto"/>
                                    <w:left w:val="none" w:sz="0" w:space="0" w:color="auto"/>
                                    <w:bottom w:val="none" w:sz="0" w:space="0" w:color="auto"/>
                                    <w:right w:val="none" w:sz="0" w:space="0" w:color="auto"/>
                                  </w:divBdr>
                                </w:div>
                                <w:div w:id="1035738730">
                                  <w:marLeft w:val="0"/>
                                  <w:marRight w:val="0"/>
                                  <w:marTop w:val="0"/>
                                  <w:marBottom w:val="0"/>
                                  <w:divBdr>
                                    <w:top w:val="none" w:sz="0" w:space="0" w:color="auto"/>
                                    <w:left w:val="none" w:sz="0" w:space="0" w:color="auto"/>
                                    <w:bottom w:val="none" w:sz="0" w:space="0" w:color="auto"/>
                                    <w:right w:val="none" w:sz="0" w:space="0" w:color="auto"/>
                                  </w:divBdr>
                                </w:div>
                                <w:div w:id="1035891662">
                                  <w:marLeft w:val="0"/>
                                  <w:marRight w:val="0"/>
                                  <w:marTop w:val="0"/>
                                  <w:marBottom w:val="0"/>
                                  <w:divBdr>
                                    <w:top w:val="none" w:sz="0" w:space="0" w:color="auto"/>
                                    <w:left w:val="none" w:sz="0" w:space="0" w:color="auto"/>
                                    <w:bottom w:val="none" w:sz="0" w:space="0" w:color="auto"/>
                                    <w:right w:val="none" w:sz="0" w:space="0" w:color="auto"/>
                                  </w:divBdr>
                                </w:div>
                                <w:div w:id="1041780262">
                                  <w:marLeft w:val="0"/>
                                  <w:marRight w:val="0"/>
                                  <w:marTop w:val="0"/>
                                  <w:marBottom w:val="0"/>
                                  <w:divBdr>
                                    <w:top w:val="none" w:sz="0" w:space="0" w:color="auto"/>
                                    <w:left w:val="none" w:sz="0" w:space="0" w:color="auto"/>
                                    <w:bottom w:val="none" w:sz="0" w:space="0" w:color="auto"/>
                                    <w:right w:val="none" w:sz="0" w:space="0" w:color="auto"/>
                                  </w:divBdr>
                                </w:div>
                                <w:div w:id="1050149501">
                                  <w:marLeft w:val="0"/>
                                  <w:marRight w:val="0"/>
                                  <w:marTop w:val="0"/>
                                  <w:marBottom w:val="0"/>
                                  <w:divBdr>
                                    <w:top w:val="none" w:sz="0" w:space="0" w:color="auto"/>
                                    <w:left w:val="none" w:sz="0" w:space="0" w:color="auto"/>
                                    <w:bottom w:val="none" w:sz="0" w:space="0" w:color="auto"/>
                                    <w:right w:val="none" w:sz="0" w:space="0" w:color="auto"/>
                                  </w:divBdr>
                                </w:div>
                                <w:div w:id="1051923373">
                                  <w:marLeft w:val="0"/>
                                  <w:marRight w:val="0"/>
                                  <w:marTop w:val="0"/>
                                  <w:marBottom w:val="0"/>
                                  <w:divBdr>
                                    <w:top w:val="none" w:sz="0" w:space="0" w:color="auto"/>
                                    <w:left w:val="none" w:sz="0" w:space="0" w:color="auto"/>
                                    <w:bottom w:val="none" w:sz="0" w:space="0" w:color="auto"/>
                                    <w:right w:val="none" w:sz="0" w:space="0" w:color="auto"/>
                                  </w:divBdr>
                                </w:div>
                                <w:div w:id="1053389600">
                                  <w:marLeft w:val="0"/>
                                  <w:marRight w:val="0"/>
                                  <w:marTop w:val="0"/>
                                  <w:marBottom w:val="0"/>
                                  <w:divBdr>
                                    <w:top w:val="none" w:sz="0" w:space="0" w:color="auto"/>
                                    <w:left w:val="none" w:sz="0" w:space="0" w:color="auto"/>
                                    <w:bottom w:val="none" w:sz="0" w:space="0" w:color="auto"/>
                                    <w:right w:val="none" w:sz="0" w:space="0" w:color="auto"/>
                                  </w:divBdr>
                                </w:div>
                                <w:div w:id="1053502797">
                                  <w:marLeft w:val="0"/>
                                  <w:marRight w:val="0"/>
                                  <w:marTop w:val="0"/>
                                  <w:marBottom w:val="0"/>
                                  <w:divBdr>
                                    <w:top w:val="none" w:sz="0" w:space="0" w:color="auto"/>
                                    <w:left w:val="none" w:sz="0" w:space="0" w:color="auto"/>
                                    <w:bottom w:val="none" w:sz="0" w:space="0" w:color="auto"/>
                                    <w:right w:val="none" w:sz="0" w:space="0" w:color="auto"/>
                                  </w:divBdr>
                                </w:div>
                                <w:div w:id="1055666095">
                                  <w:marLeft w:val="0"/>
                                  <w:marRight w:val="0"/>
                                  <w:marTop w:val="0"/>
                                  <w:marBottom w:val="0"/>
                                  <w:divBdr>
                                    <w:top w:val="none" w:sz="0" w:space="0" w:color="auto"/>
                                    <w:left w:val="none" w:sz="0" w:space="0" w:color="auto"/>
                                    <w:bottom w:val="none" w:sz="0" w:space="0" w:color="auto"/>
                                    <w:right w:val="none" w:sz="0" w:space="0" w:color="auto"/>
                                  </w:divBdr>
                                </w:div>
                                <w:div w:id="1058935617">
                                  <w:marLeft w:val="0"/>
                                  <w:marRight w:val="0"/>
                                  <w:marTop w:val="0"/>
                                  <w:marBottom w:val="0"/>
                                  <w:divBdr>
                                    <w:top w:val="none" w:sz="0" w:space="0" w:color="auto"/>
                                    <w:left w:val="none" w:sz="0" w:space="0" w:color="auto"/>
                                    <w:bottom w:val="none" w:sz="0" w:space="0" w:color="auto"/>
                                    <w:right w:val="none" w:sz="0" w:space="0" w:color="auto"/>
                                  </w:divBdr>
                                </w:div>
                                <w:div w:id="1063674649">
                                  <w:marLeft w:val="0"/>
                                  <w:marRight w:val="0"/>
                                  <w:marTop w:val="0"/>
                                  <w:marBottom w:val="0"/>
                                  <w:divBdr>
                                    <w:top w:val="none" w:sz="0" w:space="0" w:color="auto"/>
                                    <w:left w:val="none" w:sz="0" w:space="0" w:color="auto"/>
                                    <w:bottom w:val="none" w:sz="0" w:space="0" w:color="auto"/>
                                    <w:right w:val="none" w:sz="0" w:space="0" w:color="auto"/>
                                  </w:divBdr>
                                </w:div>
                                <w:div w:id="1066489422">
                                  <w:marLeft w:val="0"/>
                                  <w:marRight w:val="0"/>
                                  <w:marTop w:val="0"/>
                                  <w:marBottom w:val="0"/>
                                  <w:divBdr>
                                    <w:top w:val="none" w:sz="0" w:space="0" w:color="auto"/>
                                    <w:left w:val="none" w:sz="0" w:space="0" w:color="auto"/>
                                    <w:bottom w:val="none" w:sz="0" w:space="0" w:color="auto"/>
                                    <w:right w:val="none" w:sz="0" w:space="0" w:color="auto"/>
                                  </w:divBdr>
                                </w:div>
                                <w:div w:id="1068382120">
                                  <w:marLeft w:val="0"/>
                                  <w:marRight w:val="0"/>
                                  <w:marTop w:val="0"/>
                                  <w:marBottom w:val="0"/>
                                  <w:divBdr>
                                    <w:top w:val="none" w:sz="0" w:space="0" w:color="auto"/>
                                    <w:left w:val="none" w:sz="0" w:space="0" w:color="auto"/>
                                    <w:bottom w:val="none" w:sz="0" w:space="0" w:color="auto"/>
                                    <w:right w:val="none" w:sz="0" w:space="0" w:color="auto"/>
                                  </w:divBdr>
                                </w:div>
                                <w:div w:id="1072696675">
                                  <w:marLeft w:val="0"/>
                                  <w:marRight w:val="0"/>
                                  <w:marTop w:val="0"/>
                                  <w:marBottom w:val="0"/>
                                  <w:divBdr>
                                    <w:top w:val="none" w:sz="0" w:space="0" w:color="auto"/>
                                    <w:left w:val="none" w:sz="0" w:space="0" w:color="auto"/>
                                    <w:bottom w:val="none" w:sz="0" w:space="0" w:color="auto"/>
                                    <w:right w:val="none" w:sz="0" w:space="0" w:color="auto"/>
                                  </w:divBdr>
                                </w:div>
                                <w:div w:id="1072774828">
                                  <w:marLeft w:val="0"/>
                                  <w:marRight w:val="0"/>
                                  <w:marTop w:val="0"/>
                                  <w:marBottom w:val="0"/>
                                  <w:divBdr>
                                    <w:top w:val="none" w:sz="0" w:space="0" w:color="auto"/>
                                    <w:left w:val="none" w:sz="0" w:space="0" w:color="auto"/>
                                    <w:bottom w:val="none" w:sz="0" w:space="0" w:color="auto"/>
                                    <w:right w:val="none" w:sz="0" w:space="0" w:color="auto"/>
                                  </w:divBdr>
                                </w:div>
                                <w:div w:id="1073821058">
                                  <w:marLeft w:val="0"/>
                                  <w:marRight w:val="0"/>
                                  <w:marTop w:val="0"/>
                                  <w:marBottom w:val="0"/>
                                  <w:divBdr>
                                    <w:top w:val="none" w:sz="0" w:space="0" w:color="auto"/>
                                    <w:left w:val="none" w:sz="0" w:space="0" w:color="auto"/>
                                    <w:bottom w:val="none" w:sz="0" w:space="0" w:color="auto"/>
                                    <w:right w:val="none" w:sz="0" w:space="0" w:color="auto"/>
                                  </w:divBdr>
                                </w:div>
                                <w:div w:id="1073968732">
                                  <w:marLeft w:val="0"/>
                                  <w:marRight w:val="0"/>
                                  <w:marTop w:val="0"/>
                                  <w:marBottom w:val="0"/>
                                  <w:divBdr>
                                    <w:top w:val="none" w:sz="0" w:space="0" w:color="auto"/>
                                    <w:left w:val="none" w:sz="0" w:space="0" w:color="auto"/>
                                    <w:bottom w:val="none" w:sz="0" w:space="0" w:color="auto"/>
                                    <w:right w:val="none" w:sz="0" w:space="0" w:color="auto"/>
                                  </w:divBdr>
                                </w:div>
                                <w:div w:id="1078672105">
                                  <w:marLeft w:val="0"/>
                                  <w:marRight w:val="0"/>
                                  <w:marTop w:val="0"/>
                                  <w:marBottom w:val="0"/>
                                  <w:divBdr>
                                    <w:top w:val="none" w:sz="0" w:space="0" w:color="auto"/>
                                    <w:left w:val="none" w:sz="0" w:space="0" w:color="auto"/>
                                    <w:bottom w:val="none" w:sz="0" w:space="0" w:color="auto"/>
                                    <w:right w:val="none" w:sz="0" w:space="0" w:color="auto"/>
                                  </w:divBdr>
                                </w:div>
                                <w:div w:id="1079791369">
                                  <w:marLeft w:val="0"/>
                                  <w:marRight w:val="0"/>
                                  <w:marTop w:val="0"/>
                                  <w:marBottom w:val="0"/>
                                  <w:divBdr>
                                    <w:top w:val="none" w:sz="0" w:space="0" w:color="auto"/>
                                    <w:left w:val="none" w:sz="0" w:space="0" w:color="auto"/>
                                    <w:bottom w:val="none" w:sz="0" w:space="0" w:color="auto"/>
                                    <w:right w:val="none" w:sz="0" w:space="0" w:color="auto"/>
                                  </w:divBdr>
                                </w:div>
                                <w:div w:id="1083380735">
                                  <w:marLeft w:val="0"/>
                                  <w:marRight w:val="0"/>
                                  <w:marTop w:val="0"/>
                                  <w:marBottom w:val="0"/>
                                  <w:divBdr>
                                    <w:top w:val="none" w:sz="0" w:space="0" w:color="auto"/>
                                    <w:left w:val="none" w:sz="0" w:space="0" w:color="auto"/>
                                    <w:bottom w:val="none" w:sz="0" w:space="0" w:color="auto"/>
                                    <w:right w:val="none" w:sz="0" w:space="0" w:color="auto"/>
                                  </w:divBdr>
                                </w:div>
                                <w:div w:id="1084184850">
                                  <w:marLeft w:val="0"/>
                                  <w:marRight w:val="0"/>
                                  <w:marTop w:val="0"/>
                                  <w:marBottom w:val="0"/>
                                  <w:divBdr>
                                    <w:top w:val="none" w:sz="0" w:space="0" w:color="auto"/>
                                    <w:left w:val="none" w:sz="0" w:space="0" w:color="auto"/>
                                    <w:bottom w:val="none" w:sz="0" w:space="0" w:color="auto"/>
                                    <w:right w:val="none" w:sz="0" w:space="0" w:color="auto"/>
                                  </w:divBdr>
                                </w:div>
                                <w:div w:id="1084256251">
                                  <w:marLeft w:val="0"/>
                                  <w:marRight w:val="0"/>
                                  <w:marTop w:val="0"/>
                                  <w:marBottom w:val="0"/>
                                  <w:divBdr>
                                    <w:top w:val="none" w:sz="0" w:space="0" w:color="auto"/>
                                    <w:left w:val="none" w:sz="0" w:space="0" w:color="auto"/>
                                    <w:bottom w:val="none" w:sz="0" w:space="0" w:color="auto"/>
                                    <w:right w:val="none" w:sz="0" w:space="0" w:color="auto"/>
                                  </w:divBdr>
                                </w:div>
                                <w:div w:id="1088890007">
                                  <w:marLeft w:val="0"/>
                                  <w:marRight w:val="0"/>
                                  <w:marTop w:val="0"/>
                                  <w:marBottom w:val="0"/>
                                  <w:divBdr>
                                    <w:top w:val="none" w:sz="0" w:space="0" w:color="auto"/>
                                    <w:left w:val="none" w:sz="0" w:space="0" w:color="auto"/>
                                    <w:bottom w:val="none" w:sz="0" w:space="0" w:color="auto"/>
                                    <w:right w:val="none" w:sz="0" w:space="0" w:color="auto"/>
                                  </w:divBdr>
                                </w:div>
                                <w:div w:id="1089160853">
                                  <w:marLeft w:val="0"/>
                                  <w:marRight w:val="0"/>
                                  <w:marTop w:val="0"/>
                                  <w:marBottom w:val="0"/>
                                  <w:divBdr>
                                    <w:top w:val="none" w:sz="0" w:space="0" w:color="auto"/>
                                    <w:left w:val="none" w:sz="0" w:space="0" w:color="auto"/>
                                    <w:bottom w:val="none" w:sz="0" w:space="0" w:color="auto"/>
                                    <w:right w:val="none" w:sz="0" w:space="0" w:color="auto"/>
                                  </w:divBdr>
                                </w:div>
                                <w:div w:id="1094128293">
                                  <w:marLeft w:val="0"/>
                                  <w:marRight w:val="0"/>
                                  <w:marTop w:val="0"/>
                                  <w:marBottom w:val="0"/>
                                  <w:divBdr>
                                    <w:top w:val="none" w:sz="0" w:space="0" w:color="auto"/>
                                    <w:left w:val="none" w:sz="0" w:space="0" w:color="auto"/>
                                    <w:bottom w:val="none" w:sz="0" w:space="0" w:color="auto"/>
                                    <w:right w:val="none" w:sz="0" w:space="0" w:color="auto"/>
                                  </w:divBdr>
                                </w:div>
                                <w:div w:id="1095636040">
                                  <w:marLeft w:val="0"/>
                                  <w:marRight w:val="0"/>
                                  <w:marTop w:val="0"/>
                                  <w:marBottom w:val="0"/>
                                  <w:divBdr>
                                    <w:top w:val="none" w:sz="0" w:space="0" w:color="auto"/>
                                    <w:left w:val="none" w:sz="0" w:space="0" w:color="auto"/>
                                    <w:bottom w:val="none" w:sz="0" w:space="0" w:color="auto"/>
                                    <w:right w:val="none" w:sz="0" w:space="0" w:color="auto"/>
                                  </w:divBdr>
                                </w:div>
                                <w:div w:id="1096904429">
                                  <w:marLeft w:val="0"/>
                                  <w:marRight w:val="0"/>
                                  <w:marTop w:val="0"/>
                                  <w:marBottom w:val="0"/>
                                  <w:divBdr>
                                    <w:top w:val="none" w:sz="0" w:space="0" w:color="auto"/>
                                    <w:left w:val="none" w:sz="0" w:space="0" w:color="auto"/>
                                    <w:bottom w:val="none" w:sz="0" w:space="0" w:color="auto"/>
                                    <w:right w:val="none" w:sz="0" w:space="0" w:color="auto"/>
                                  </w:divBdr>
                                </w:div>
                                <w:div w:id="1100371988">
                                  <w:marLeft w:val="0"/>
                                  <w:marRight w:val="0"/>
                                  <w:marTop w:val="0"/>
                                  <w:marBottom w:val="0"/>
                                  <w:divBdr>
                                    <w:top w:val="none" w:sz="0" w:space="0" w:color="auto"/>
                                    <w:left w:val="none" w:sz="0" w:space="0" w:color="auto"/>
                                    <w:bottom w:val="none" w:sz="0" w:space="0" w:color="auto"/>
                                    <w:right w:val="none" w:sz="0" w:space="0" w:color="auto"/>
                                  </w:divBdr>
                                </w:div>
                                <w:div w:id="1100374633">
                                  <w:marLeft w:val="0"/>
                                  <w:marRight w:val="0"/>
                                  <w:marTop w:val="0"/>
                                  <w:marBottom w:val="0"/>
                                  <w:divBdr>
                                    <w:top w:val="none" w:sz="0" w:space="0" w:color="auto"/>
                                    <w:left w:val="none" w:sz="0" w:space="0" w:color="auto"/>
                                    <w:bottom w:val="none" w:sz="0" w:space="0" w:color="auto"/>
                                    <w:right w:val="none" w:sz="0" w:space="0" w:color="auto"/>
                                  </w:divBdr>
                                </w:div>
                                <w:div w:id="1101534370">
                                  <w:marLeft w:val="0"/>
                                  <w:marRight w:val="0"/>
                                  <w:marTop w:val="0"/>
                                  <w:marBottom w:val="0"/>
                                  <w:divBdr>
                                    <w:top w:val="none" w:sz="0" w:space="0" w:color="auto"/>
                                    <w:left w:val="none" w:sz="0" w:space="0" w:color="auto"/>
                                    <w:bottom w:val="none" w:sz="0" w:space="0" w:color="auto"/>
                                    <w:right w:val="none" w:sz="0" w:space="0" w:color="auto"/>
                                  </w:divBdr>
                                </w:div>
                                <w:div w:id="1103115129">
                                  <w:marLeft w:val="0"/>
                                  <w:marRight w:val="0"/>
                                  <w:marTop w:val="0"/>
                                  <w:marBottom w:val="0"/>
                                  <w:divBdr>
                                    <w:top w:val="none" w:sz="0" w:space="0" w:color="auto"/>
                                    <w:left w:val="none" w:sz="0" w:space="0" w:color="auto"/>
                                    <w:bottom w:val="none" w:sz="0" w:space="0" w:color="auto"/>
                                    <w:right w:val="none" w:sz="0" w:space="0" w:color="auto"/>
                                  </w:divBdr>
                                </w:div>
                                <w:div w:id="1106383614">
                                  <w:marLeft w:val="0"/>
                                  <w:marRight w:val="0"/>
                                  <w:marTop w:val="0"/>
                                  <w:marBottom w:val="0"/>
                                  <w:divBdr>
                                    <w:top w:val="none" w:sz="0" w:space="0" w:color="auto"/>
                                    <w:left w:val="none" w:sz="0" w:space="0" w:color="auto"/>
                                    <w:bottom w:val="none" w:sz="0" w:space="0" w:color="auto"/>
                                    <w:right w:val="none" w:sz="0" w:space="0" w:color="auto"/>
                                  </w:divBdr>
                                </w:div>
                                <w:div w:id="1106581344">
                                  <w:marLeft w:val="0"/>
                                  <w:marRight w:val="0"/>
                                  <w:marTop w:val="0"/>
                                  <w:marBottom w:val="0"/>
                                  <w:divBdr>
                                    <w:top w:val="none" w:sz="0" w:space="0" w:color="auto"/>
                                    <w:left w:val="none" w:sz="0" w:space="0" w:color="auto"/>
                                    <w:bottom w:val="none" w:sz="0" w:space="0" w:color="auto"/>
                                    <w:right w:val="none" w:sz="0" w:space="0" w:color="auto"/>
                                  </w:divBdr>
                                </w:div>
                                <w:div w:id="1106849707">
                                  <w:marLeft w:val="0"/>
                                  <w:marRight w:val="0"/>
                                  <w:marTop w:val="0"/>
                                  <w:marBottom w:val="0"/>
                                  <w:divBdr>
                                    <w:top w:val="none" w:sz="0" w:space="0" w:color="auto"/>
                                    <w:left w:val="none" w:sz="0" w:space="0" w:color="auto"/>
                                    <w:bottom w:val="none" w:sz="0" w:space="0" w:color="auto"/>
                                    <w:right w:val="none" w:sz="0" w:space="0" w:color="auto"/>
                                  </w:divBdr>
                                </w:div>
                                <w:div w:id="1109394928">
                                  <w:marLeft w:val="0"/>
                                  <w:marRight w:val="0"/>
                                  <w:marTop w:val="0"/>
                                  <w:marBottom w:val="0"/>
                                  <w:divBdr>
                                    <w:top w:val="none" w:sz="0" w:space="0" w:color="auto"/>
                                    <w:left w:val="none" w:sz="0" w:space="0" w:color="auto"/>
                                    <w:bottom w:val="none" w:sz="0" w:space="0" w:color="auto"/>
                                    <w:right w:val="none" w:sz="0" w:space="0" w:color="auto"/>
                                  </w:divBdr>
                                </w:div>
                                <w:div w:id="1109621259">
                                  <w:marLeft w:val="0"/>
                                  <w:marRight w:val="0"/>
                                  <w:marTop w:val="0"/>
                                  <w:marBottom w:val="0"/>
                                  <w:divBdr>
                                    <w:top w:val="none" w:sz="0" w:space="0" w:color="auto"/>
                                    <w:left w:val="none" w:sz="0" w:space="0" w:color="auto"/>
                                    <w:bottom w:val="none" w:sz="0" w:space="0" w:color="auto"/>
                                    <w:right w:val="none" w:sz="0" w:space="0" w:color="auto"/>
                                  </w:divBdr>
                                </w:div>
                                <w:div w:id="1109734656">
                                  <w:marLeft w:val="0"/>
                                  <w:marRight w:val="0"/>
                                  <w:marTop w:val="0"/>
                                  <w:marBottom w:val="0"/>
                                  <w:divBdr>
                                    <w:top w:val="none" w:sz="0" w:space="0" w:color="auto"/>
                                    <w:left w:val="none" w:sz="0" w:space="0" w:color="auto"/>
                                    <w:bottom w:val="none" w:sz="0" w:space="0" w:color="auto"/>
                                    <w:right w:val="none" w:sz="0" w:space="0" w:color="auto"/>
                                  </w:divBdr>
                                </w:div>
                                <w:div w:id="1110272277">
                                  <w:marLeft w:val="0"/>
                                  <w:marRight w:val="0"/>
                                  <w:marTop w:val="0"/>
                                  <w:marBottom w:val="0"/>
                                  <w:divBdr>
                                    <w:top w:val="none" w:sz="0" w:space="0" w:color="auto"/>
                                    <w:left w:val="none" w:sz="0" w:space="0" w:color="auto"/>
                                    <w:bottom w:val="none" w:sz="0" w:space="0" w:color="auto"/>
                                    <w:right w:val="none" w:sz="0" w:space="0" w:color="auto"/>
                                  </w:divBdr>
                                </w:div>
                                <w:div w:id="1114521639">
                                  <w:marLeft w:val="0"/>
                                  <w:marRight w:val="0"/>
                                  <w:marTop w:val="0"/>
                                  <w:marBottom w:val="0"/>
                                  <w:divBdr>
                                    <w:top w:val="none" w:sz="0" w:space="0" w:color="auto"/>
                                    <w:left w:val="none" w:sz="0" w:space="0" w:color="auto"/>
                                    <w:bottom w:val="none" w:sz="0" w:space="0" w:color="auto"/>
                                    <w:right w:val="none" w:sz="0" w:space="0" w:color="auto"/>
                                  </w:divBdr>
                                </w:div>
                                <w:div w:id="1116758607">
                                  <w:marLeft w:val="0"/>
                                  <w:marRight w:val="0"/>
                                  <w:marTop w:val="0"/>
                                  <w:marBottom w:val="0"/>
                                  <w:divBdr>
                                    <w:top w:val="none" w:sz="0" w:space="0" w:color="auto"/>
                                    <w:left w:val="none" w:sz="0" w:space="0" w:color="auto"/>
                                    <w:bottom w:val="none" w:sz="0" w:space="0" w:color="auto"/>
                                    <w:right w:val="none" w:sz="0" w:space="0" w:color="auto"/>
                                  </w:divBdr>
                                </w:div>
                                <w:div w:id="1120299836">
                                  <w:marLeft w:val="0"/>
                                  <w:marRight w:val="0"/>
                                  <w:marTop w:val="0"/>
                                  <w:marBottom w:val="0"/>
                                  <w:divBdr>
                                    <w:top w:val="none" w:sz="0" w:space="0" w:color="auto"/>
                                    <w:left w:val="none" w:sz="0" w:space="0" w:color="auto"/>
                                    <w:bottom w:val="none" w:sz="0" w:space="0" w:color="auto"/>
                                    <w:right w:val="none" w:sz="0" w:space="0" w:color="auto"/>
                                  </w:divBdr>
                                </w:div>
                                <w:div w:id="1120950926">
                                  <w:marLeft w:val="0"/>
                                  <w:marRight w:val="0"/>
                                  <w:marTop w:val="0"/>
                                  <w:marBottom w:val="0"/>
                                  <w:divBdr>
                                    <w:top w:val="none" w:sz="0" w:space="0" w:color="auto"/>
                                    <w:left w:val="none" w:sz="0" w:space="0" w:color="auto"/>
                                    <w:bottom w:val="none" w:sz="0" w:space="0" w:color="auto"/>
                                    <w:right w:val="none" w:sz="0" w:space="0" w:color="auto"/>
                                  </w:divBdr>
                                </w:div>
                                <w:div w:id="1126780528">
                                  <w:marLeft w:val="0"/>
                                  <w:marRight w:val="0"/>
                                  <w:marTop w:val="0"/>
                                  <w:marBottom w:val="0"/>
                                  <w:divBdr>
                                    <w:top w:val="none" w:sz="0" w:space="0" w:color="auto"/>
                                    <w:left w:val="none" w:sz="0" w:space="0" w:color="auto"/>
                                    <w:bottom w:val="none" w:sz="0" w:space="0" w:color="auto"/>
                                    <w:right w:val="none" w:sz="0" w:space="0" w:color="auto"/>
                                  </w:divBdr>
                                </w:div>
                                <w:div w:id="1129863836">
                                  <w:marLeft w:val="0"/>
                                  <w:marRight w:val="0"/>
                                  <w:marTop w:val="0"/>
                                  <w:marBottom w:val="0"/>
                                  <w:divBdr>
                                    <w:top w:val="none" w:sz="0" w:space="0" w:color="auto"/>
                                    <w:left w:val="none" w:sz="0" w:space="0" w:color="auto"/>
                                    <w:bottom w:val="none" w:sz="0" w:space="0" w:color="auto"/>
                                    <w:right w:val="none" w:sz="0" w:space="0" w:color="auto"/>
                                  </w:divBdr>
                                </w:div>
                                <w:div w:id="1130511481">
                                  <w:marLeft w:val="0"/>
                                  <w:marRight w:val="0"/>
                                  <w:marTop w:val="0"/>
                                  <w:marBottom w:val="0"/>
                                  <w:divBdr>
                                    <w:top w:val="none" w:sz="0" w:space="0" w:color="auto"/>
                                    <w:left w:val="none" w:sz="0" w:space="0" w:color="auto"/>
                                    <w:bottom w:val="none" w:sz="0" w:space="0" w:color="auto"/>
                                    <w:right w:val="none" w:sz="0" w:space="0" w:color="auto"/>
                                  </w:divBdr>
                                </w:div>
                                <w:div w:id="1130632703">
                                  <w:marLeft w:val="0"/>
                                  <w:marRight w:val="0"/>
                                  <w:marTop w:val="0"/>
                                  <w:marBottom w:val="0"/>
                                  <w:divBdr>
                                    <w:top w:val="none" w:sz="0" w:space="0" w:color="auto"/>
                                    <w:left w:val="none" w:sz="0" w:space="0" w:color="auto"/>
                                    <w:bottom w:val="none" w:sz="0" w:space="0" w:color="auto"/>
                                    <w:right w:val="none" w:sz="0" w:space="0" w:color="auto"/>
                                  </w:divBdr>
                                </w:div>
                                <w:div w:id="1133251801">
                                  <w:marLeft w:val="0"/>
                                  <w:marRight w:val="0"/>
                                  <w:marTop w:val="0"/>
                                  <w:marBottom w:val="0"/>
                                  <w:divBdr>
                                    <w:top w:val="none" w:sz="0" w:space="0" w:color="auto"/>
                                    <w:left w:val="none" w:sz="0" w:space="0" w:color="auto"/>
                                    <w:bottom w:val="none" w:sz="0" w:space="0" w:color="auto"/>
                                    <w:right w:val="none" w:sz="0" w:space="0" w:color="auto"/>
                                  </w:divBdr>
                                </w:div>
                                <w:div w:id="1133714298">
                                  <w:marLeft w:val="0"/>
                                  <w:marRight w:val="0"/>
                                  <w:marTop w:val="0"/>
                                  <w:marBottom w:val="0"/>
                                  <w:divBdr>
                                    <w:top w:val="none" w:sz="0" w:space="0" w:color="auto"/>
                                    <w:left w:val="none" w:sz="0" w:space="0" w:color="auto"/>
                                    <w:bottom w:val="none" w:sz="0" w:space="0" w:color="auto"/>
                                    <w:right w:val="none" w:sz="0" w:space="0" w:color="auto"/>
                                  </w:divBdr>
                                </w:div>
                                <w:div w:id="1134061878">
                                  <w:marLeft w:val="0"/>
                                  <w:marRight w:val="0"/>
                                  <w:marTop w:val="0"/>
                                  <w:marBottom w:val="0"/>
                                  <w:divBdr>
                                    <w:top w:val="none" w:sz="0" w:space="0" w:color="auto"/>
                                    <w:left w:val="none" w:sz="0" w:space="0" w:color="auto"/>
                                    <w:bottom w:val="none" w:sz="0" w:space="0" w:color="auto"/>
                                    <w:right w:val="none" w:sz="0" w:space="0" w:color="auto"/>
                                  </w:divBdr>
                                </w:div>
                                <w:div w:id="1137994366">
                                  <w:marLeft w:val="0"/>
                                  <w:marRight w:val="0"/>
                                  <w:marTop w:val="0"/>
                                  <w:marBottom w:val="0"/>
                                  <w:divBdr>
                                    <w:top w:val="none" w:sz="0" w:space="0" w:color="auto"/>
                                    <w:left w:val="none" w:sz="0" w:space="0" w:color="auto"/>
                                    <w:bottom w:val="none" w:sz="0" w:space="0" w:color="auto"/>
                                    <w:right w:val="none" w:sz="0" w:space="0" w:color="auto"/>
                                  </w:divBdr>
                                </w:div>
                                <w:div w:id="1139542433">
                                  <w:marLeft w:val="0"/>
                                  <w:marRight w:val="0"/>
                                  <w:marTop w:val="0"/>
                                  <w:marBottom w:val="0"/>
                                  <w:divBdr>
                                    <w:top w:val="none" w:sz="0" w:space="0" w:color="auto"/>
                                    <w:left w:val="none" w:sz="0" w:space="0" w:color="auto"/>
                                    <w:bottom w:val="none" w:sz="0" w:space="0" w:color="auto"/>
                                    <w:right w:val="none" w:sz="0" w:space="0" w:color="auto"/>
                                  </w:divBdr>
                                </w:div>
                                <w:div w:id="1141196146">
                                  <w:marLeft w:val="0"/>
                                  <w:marRight w:val="0"/>
                                  <w:marTop w:val="0"/>
                                  <w:marBottom w:val="0"/>
                                  <w:divBdr>
                                    <w:top w:val="none" w:sz="0" w:space="0" w:color="auto"/>
                                    <w:left w:val="none" w:sz="0" w:space="0" w:color="auto"/>
                                    <w:bottom w:val="none" w:sz="0" w:space="0" w:color="auto"/>
                                    <w:right w:val="none" w:sz="0" w:space="0" w:color="auto"/>
                                  </w:divBdr>
                                </w:div>
                                <w:div w:id="1141457839">
                                  <w:marLeft w:val="0"/>
                                  <w:marRight w:val="0"/>
                                  <w:marTop w:val="0"/>
                                  <w:marBottom w:val="0"/>
                                  <w:divBdr>
                                    <w:top w:val="none" w:sz="0" w:space="0" w:color="auto"/>
                                    <w:left w:val="none" w:sz="0" w:space="0" w:color="auto"/>
                                    <w:bottom w:val="none" w:sz="0" w:space="0" w:color="auto"/>
                                    <w:right w:val="none" w:sz="0" w:space="0" w:color="auto"/>
                                  </w:divBdr>
                                </w:div>
                                <w:div w:id="1147362538">
                                  <w:marLeft w:val="0"/>
                                  <w:marRight w:val="0"/>
                                  <w:marTop w:val="0"/>
                                  <w:marBottom w:val="0"/>
                                  <w:divBdr>
                                    <w:top w:val="none" w:sz="0" w:space="0" w:color="auto"/>
                                    <w:left w:val="none" w:sz="0" w:space="0" w:color="auto"/>
                                    <w:bottom w:val="none" w:sz="0" w:space="0" w:color="auto"/>
                                    <w:right w:val="none" w:sz="0" w:space="0" w:color="auto"/>
                                  </w:divBdr>
                                </w:div>
                                <w:div w:id="1147475076">
                                  <w:marLeft w:val="0"/>
                                  <w:marRight w:val="0"/>
                                  <w:marTop w:val="0"/>
                                  <w:marBottom w:val="0"/>
                                  <w:divBdr>
                                    <w:top w:val="none" w:sz="0" w:space="0" w:color="auto"/>
                                    <w:left w:val="none" w:sz="0" w:space="0" w:color="auto"/>
                                    <w:bottom w:val="none" w:sz="0" w:space="0" w:color="auto"/>
                                    <w:right w:val="none" w:sz="0" w:space="0" w:color="auto"/>
                                  </w:divBdr>
                                </w:div>
                                <w:div w:id="1147477782">
                                  <w:marLeft w:val="0"/>
                                  <w:marRight w:val="0"/>
                                  <w:marTop w:val="0"/>
                                  <w:marBottom w:val="0"/>
                                  <w:divBdr>
                                    <w:top w:val="none" w:sz="0" w:space="0" w:color="auto"/>
                                    <w:left w:val="none" w:sz="0" w:space="0" w:color="auto"/>
                                    <w:bottom w:val="none" w:sz="0" w:space="0" w:color="auto"/>
                                    <w:right w:val="none" w:sz="0" w:space="0" w:color="auto"/>
                                  </w:divBdr>
                                </w:div>
                                <w:div w:id="1147668417">
                                  <w:marLeft w:val="0"/>
                                  <w:marRight w:val="0"/>
                                  <w:marTop w:val="0"/>
                                  <w:marBottom w:val="0"/>
                                  <w:divBdr>
                                    <w:top w:val="none" w:sz="0" w:space="0" w:color="auto"/>
                                    <w:left w:val="none" w:sz="0" w:space="0" w:color="auto"/>
                                    <w:bottom w:val="none" w:sz="0" w:space="0" w:color="auto"/>
                                    <w:right w:val="none" w:sz="0" w:space="0" w:color="auto"/>
                                  </w:divBdr>
                                </w:div>
                                <w:div w:id="1148548106">
                                  <w:marLeft w:val="0"/>
                                  <w:marRight w:val="0"/>
                                  <w:marTop w:val="0"/>
                                  <w:marBottom w:val="0"/>
                                  <w:divBdr>
                                    <w:top w:val="none" w:sz="0" w:space="0" w:color="auto"/>
                                    <w:left w:val="none" w:sz="0" w:space="0" w:color="auto"/>
                                    <w:bottom w:val="none" w:sz="0" w:space="0" w:color="auto"/>
                                    <w:right w:val="none" w:sz="0" w:space="0" w:color="auto"/>
                                  </w:divBdr>
                                </w:div>
                                <w:div w:id="1150292364">
                                  <w:marLeft w:val="0"/>
                                  <w:marRight w:val="0"/>
                                  <w:marTop w:val="0"/>
                                  <w:marBottom w:val="0"/>
                                  <w:divBdr>
                                    <w:top w:val="none" w:sz="0" w:space="0" w:color="auto"/>
                                    <w:left w:val="none" w:sz="0" w:space="0" w:color="auto"/>
                                    <w:bottom w:val="none" w:sz="0" w:space="0" w:color="auto"/>
                                    <w:right w:val="none" w:sz="0" w:space="0" w:color="auto"/>
                                  </w:divBdr>
                                </w:div>
                                <w:div w:id="1151293996">
                                  <w:marLeft w:val="0"/>
                                  <w:marRight w:val="0"/>
                                  <w:marTop w:val="0"/>
                                  <w:marBottom w:val="0"/>
                                  <w:divBdr>
                                    <w:top w:val="none" w:sz="0" w:space="0" w:color="auto"/>
                                    <w:left w:val="none" w:sz="0" w:space="0" w:color="auto"/>
                                    <w:bottom w:val="none" w:sz="0" w:space="0" w:color="auto"/>
                                    <w:right w:val="none" w:sz="0" w:space="0" w:color="auto"/>
                                  </w:divBdr>
                                </w:div>
                                <w:div w:id="1157109919">
                                  <w:marLeft w:val="0"/>
                                  <w:marRight w:val="0"/>
                                  <w:marTop w:val="0"/>
                                  <w:marBottom w:val="0"/>
                                  <w:divBdr>
                                    <w:top w:val="none" w:sz="0" w:space="0" w:color="auto"/>
                                    <w:left w:val="none" w:sz="0" w:space="0" w:color="auto"/>
                                    <w:bottom w:val="none" w:sz="0" w:space="0" w:color="auto"/>
                                    <w:right w:val="none" w:sz="0" w:space="0" w:color="auto"/>
                                  </w:divBdr>
                                </w:div>
                                <w:div w:id="1160081973">
                                  <w:marLeft w:val="0"/>
                                  <w:marRight w:val="0"/>
                                  <w:marTop w:val="0"/>
                                  <w:marBottom w:val="0"/>
                                  <w:divBdr>
                                    <w:top w:val="none" w:sz="0" w:space="0" w:color="auto"/>
                                    <w:left w:val="none" w:sz="0" w:space="0" w:color="auto"/>
                                    <w:bottom w:val="none" w:sz="0" w:space="0" w:color="auto"/>
                                    <w:right w:val="none" w:sz="0" w:space="0" w:color="auto"/>
                                  </w:divBdr>
                                </w:div>
                                <w:div w:id="1161233505">
                                  <w:marLeft w:val="0"/>
                                  <w:marRight w:val="0"/>
                                  <w:marTop w:val="0"/>
                                  <w:marBottom w:val="0"/>
                                  <w:divBdr>
                                    <w:top w:val="none" w:sz="0" w:space="0" w:color="auto"/>
                                    <w:left w:val="none" w:sz="0" w:space="0" w:color="auto"/>
                                    <w:bottom w:val="none" w:sz="0" w:space="0" w:color="auto"/>
                                    <w:right w:val="none" w:sz="0" w:space="0" w:color="auto"/>
                                  </w:divBdr>
                                </w:div>
                                <w:div w:id="1161503749">
                                  <w:marLeft w:val="0"/>
                                  <w:marRight w:val="0"/>
                                  <w:marTop w:val="0"/>
                                  <w:marBottom w:val="0"/>
                                  <w:divBdr>
                                    <w:top w:val="none" w:sz="0" w:space="0" w:color="auto"/>
                                    <w:left w:val="none" w:sz="0" w:space="0" w:color="auto"/>
                                    <w:bottom w:val="none" w:sz="0" w:space="0" w:color="auto"/>
                                    <w:right w:val="none" w:sz="0" w:space="0" w:color="auto"/>
                                  </w:divBdr>
                                </w:div>
                                <w:div w:id="1173564669">
                                  <w:marLeft w:val="0"/>
                                  <w:marRight w:val="0"/>
                                  <w:marTop w:val="0"/>
                                  <w:marBottom w:val="0"/>
                                  <w:divBdr>
                                    <w:top w:val="none" w:sz="0" w:space="0" w:color="auto"/>
                                    <w:left w:val="none" w:sz="0" w:space="0" w:color="auto"/>
                                    <w:bottom w:val="none" w:sz="0" w:space="0" w:color="auto"/>
                                    <w:right w:val="none" w:sz="0" w:space="0" w:color="auto"/>
                                  </w:divBdr>
                                </w:div>
                                <w:div w:id="1174078425">
                                  <w:marLeft w:val="0"/>
                                  <w:marRight w:val="0"/>
                                  <w:marTop w:val="0"/>
                                  <w:marBottom w:val="0"/>
                                  <w:divBdr>
                                    <w:top w:val="none" w:sz="0" w:space="0" w:color="auto"/>
                                    <w:left w:val="none" w:sz="0" w:space="0" w:color="auto"/>
                                    <w:bottom w:val="none" w:sz="0" w:space="0" w:color="auto"/>
                                    <w:right w:val="none" w:sz="0" w:space="0" w:color="auto"/>
                                  </w:divBdr>
                                </w:div>
                                <w:div w:id="1176917227">
                                  <w:marLeft w:val="0"/>
                                  <w:marRight w:val="0"/>
                                  <w:marTop w:val="0"/>
                                  <w:marBottom w:val="0"/>
                                  <w:divBdr>
                                    <w:top w:val="none" w:sz="0" w:space="0" w:color="auto"/>
                                    <w:left w:val="none" w:sz="0" w:space="0" w:color="auto"/>
                                    <w:bottom w:val="none" w:sz="0" w:space="0" w:color="auto"/>
                                    <w:right w:val="none" w:sz="0" w:space="0" w:color="auto"/>
                                  </w:divBdr>
                                </w:div>
                                <w:div w:id="1180697590">
                                  <w:marLeft w:val="0"/>
                                  <w:marRight w:val="0"/>
                                  <w:marTop w:val="0"/>
                                  <w:marBottom w:val="0"/>
                                  <w:divBdr>
                                    <w:top w:val="none" w:sz="0" w:space="0" w:color="auto"/>
                                    <w:left w:val="none" w:sz="0" w:space="0" w:color="auto"/>
                                    <w:bottom w:val="none" w:sz="0" w:space="0" w:color="auto"/>
                                    <w:right w:val="none" w:sz="0" w:space="0" w:color="auto"/>
                                  </w:divBdr>
                                </w:div>
                                <w:div w:id="1182429330">
                                  <w:marLeft w:val="0"/>
                                  <w:marRight w:val="0"/>
                                  <w:marTop w:val="0"/>
                                  <w:marBottom w:val="0"/>
                                  <w:divBdr>
                                    <w:top w:val="none" w:sz="0" w:space="0" w:color="auto"/>
                                    <w:left w:val="none" w:sz="0" w:space="0" w:color="auto"/>
                                    <w:bottom w:val="none" w:sz="0" w:space="0" w:color="auto"/>
                                    <w:right w:val="none" w:sz="0" w:space="0" w:color="auto"/>
                                  </w:divBdr>
                                </w:div>
                                <w:div w:id="1198078512">
                                  <w:marLeft w:val="0"/>
                                  <w:marRight w:val="0"/>
                                  <w:marTop w:val="0"/>
                                  <w:marBottom w:val="0"/>
                                  <w:divBdr>
                                    <w:top w:val="none" w:sz="0" w:space="0" w:color="auto"/>
                                    <w:left w:val="none" w:sz="0" w:space="0" w:color="auto"/>
                                    <w:bottom w:val="none" w:sz="0" w:space="0" w:color="auto"/>
                                    <w:right w:val="none" w:sz="0" w:space="0" w:color="auto"/>
                                  </w:divBdr>
                                </w:div>
                                <w:div w:id="1205291542">
                                  <w:marLeft w:val="0"/>
                                  <w:marRight w:val="0"/>
                                  <w:marTop w:val="0"/>
                                  <w:marBottom w:val="0"/>
                                  <w:divBdr>
                                    <w:top w:val="none" w:sz="0" w:space="0" w:color="auto"/>
                                    <w:left w:val="none" w:sz="0" w:space="0" w:color="auto"/>
                                    <w:bottom w:val="none" w:sz="0" w:space="0" w:color="auto"/>
                                    <w:right w:val="none" w:sz="0" w:space="0" w:color="auto"/>
                                  </w:divBdr>
                                </w:div>
                                <w:div w:id="1212427213">
                                  <w:marLeft w:val="0"/>
                                  <w:marRight w:val="0"/>
                                  <w:marTop w:val="0"/>
                                  <w:marBottom w:val="0"/>
                                  <w:divBdr>
                                    <w:top w:val="none" w:sz="0" w:space="0" w:color="auto"/>
                                    <w:left w:val="none" w:sz="0" w:space="0" w:color="auto"/>
                                    <w:bottom w:val="none" w:sz="0" w:space="0" w:color="auto"/>
                                    <w:right w:val="none" w:sz="0" w:space="0" w:color="auto"/>
                                  </w:divBdr>
                                </w:div>
                                <w:div w:id="1218665743">
                                  <w:marLeft w:val="0"/>
                                  <w:marRight w:val="0"/>
                                  <w:marTop w:val="0"/>
                                  <w:marBottom w:val="0"/>
                                  <w:divBdr>
                                    <w:top w:val="none" w:sz="0" w:space="0" w:color="auto"/>
                                    <w:left w:val="none" w:sz="0" w:space="0" w:color="auto"/>
                                    <w:bottom w:val="none" w:sz="0" w:space="0" w:color="auto"/>
                                    <w:right w:val="none" w:sz="0" w:space="0" w:color="auto"/>
                                  </w:divBdr>
                                </w:div>
                                <w:div w:id="1221986712">
                                  <w:marLeft w:val="0"/>
                                  <w:marRight w:val="0"/>
                                  <w:marTop w:val="0"/>
                                  <w:marBottom w:val="0"/>
                                  <w:divBdr>
                                    <w:top w:val="none" w:sz="0" w:space="0" w:color="auto"/>
                                    <w:left w:val="none" w:sz="0" w:space="0" w:color="auto"/>
                                    <w:bottom w:val="none" w:sz="0" w:space="0" w:color="auto"/>
                                    <w:right w:val="none" w:sz="0" w:space="0" w:color="auto"/>
                                  </w:divBdr>
                                </w:div>
                                <w:div w:id="1223448392">
                                  <w:marLeft w:val="0"/>
                                  <w:marRight w:val="0"/>
                                  <w:marTop w:val="0"/>
                                  <w:marBottom w:val="0"/>
                                  <w:divBdr>
                                    <w:top w:val="none" w:sz="0" w:space="0" w:color="auto"/>
                                    <w:left w:val="none" w:sz="0" w:space="0" w:color="auto"/>
                                    <w:bottom w:val="none" w:sz="0" w:space="0" w:color="auto"/>
                                    <w:right w:val="none" w:sz="0" w:space="0" w:color="auto"/>
                                  </w:divBdr>
                                </w:div>
                                <w:div w:id="1224756662">
                                  <w:marLeft w:val="0"/>
                                  <w:marRight w:val="0"/>
                                  <w:marTop w:val="0"/>
                                  <w:marBottom w:val="0"/>
                                  <w:divBdr>
                                    <w:top w:val="none" w:sz="0" w:space="0" w:color="auto"/>
                                    <w:left w:val="none" w:sz="0" w:space="0" w:color="auto"/>
                                    <w:bottom w:val="none" w:sz="0" w:space="0" w:color="auto"/>
                                    <w:right w:val="none" w:sz="0" w:space="0" w:color="auto"/>
                                  </w:divBdr>
                                </w:div>
                                <w:div w:id="1226064108">
                                  <w:marLeft w:val="0"/>
                                  <w:marRight w:val="0"/>
                                  <w:marTop w:val="0"/>
                                  <w:marBottom w:val="0"/>
                                  <w:divBdr>
                                    <w:top w:val="none" w:sz="0" w:space="0" w:color="auto"/>
                                    <w:left w:val="none" w:sz="0" w:space="0" w:color="auto"/>
                                    <w:bottom w:val="none" w:sz="0" w:space="0" w:color="auto"/>
                                    <w:right w:val="none" w:sz="0" w:space="0" w:color="auto"/>
                                  </w:divBdr>
                                </w:div>
                                <w:div w:id="1226574994">
                                  <w:marLeft w:val="0"/>
                                  <w:marRight w:val="0"/>
                                  <w:marTop w:val="0"/>
                                  <w:marBottom w:val="0"/>
                                  <w:divBdr>
                                    <w:top w:val="none" w:sz="0" w:space="0" w:color="auto"/>
                                    <w:left w:val="none" w:sz="0" w:space="0" w:color="auto"/>
                                    <w:bottom w:val="none" w:sz="0" w:space="0" w:color="auto"/>
                                    <w:right w:val="none" w:sz="0" w:space="0" w:color="auto"/>
                                  </w:divBdr>
                                </w:div>
                                <w:div w:id="1226642163">
                                  <w:marLeft w:val="0"/>
                                  <w:marRight w:val="0"/>
                                  <w:marTop w:val="0"/>
                                  <w:marBottom w:val="0"/>
                                  <w:divBdr>
                                    <w:top w:val="none" w:sz="0" w:space="0" w:color="auto"/>
                                    <w:left w:val="none" w:sz="0" w:space="0" w:color="auto"/>
                                    <w:bottom w:val="none" w:sz="0" w:space="0" w:color="auto"/>
                                    <w:right w:val="none" w:sz="0" w:space="0" w:color="auto"/>
                                  </w:divBdr>
                                </w:div>
                                <w:div w:id="1236011384">
                                  <w:marLeft w:val="0"/>
                                  <w:marRight w:val="0"/>
                                  <w:marTop w:val="0"/>
                                  <w:marBottom w:val="0"/>
                                  <w:divBdr>
                                    <w:top w:val="none" w:sz="0" w:space="0" w:color="auto"/>
                                    <w:left w:val="none" w:sz="0" w:space="0" w:color="auto"/>
                                    <w:bottom w:val="none" w:sz="0" w:space="0" w:color="auto"/>
                                    <w:right w:val="none" w:sz="0" w:space="0" w:color="auto"/>
                                  </w:divBdr>
                                </w:div>
                                <w:div w:id="1238587317">
                                  <w:marLeft w:val="0"/>
                                  <w:marRight w:val="0"/>
                                  <w:marTop w:val="0"/>
                                  <w:marBottom w:val="0"/>
                                  <w:divBdr>
                                    <w:top w:val="none" w:sz="0" w:space="0" w:color="auto"/>
                                    <w:left w:val="none" w:sz="0" w:space="0" w:color="auto"/>
                                    <w:bottom w:val="none" w:sz="0" w:space="0" w:color="auto"/>
                                    <w:right w:val="none" w:sz="0" w:space="0" w:color="auto"/>
                                  </w:divBdr>
                                </w:div>
                                <w:div w:id="1240824793">
                                  <w:marLeft w:val="0"/>
                                  <w:marRight w:val="0"/>
                                  <w:marTop w:val="0"/>
                                  <w:marBottom w:val="0"/>
                                  <w:divBdr>
                                    <w:top w:val="none" w:sz="0" w:space="0" w:color="auto"/>
                                    <w:left w:val="none" w:sz="0" w:space="0" w:color="auto"/>
                                    <w:bottom w:val="none" w:sz="0" w:space="0" w:color="auto"/>
                                    <w:right w:val="none" w:sz="0" w:space="0" w:color="auto"/>
                                  </w:divBdr>
                                </w:div>
                                <w:div w:id="1244801017">
                                  <w:marLeft w:val="0"/>
                                  <w:marRight w:val="0"/>
                                  <w:marTop w:val="0"/>
                                  <w:marBottom w:val="0"/>
                                  <w:divBdr>
                                    <w:top w:val="none" w:sz="0" w:space="0" w:color="auto"/>
                                    <w:left w:val="none" w:sz="0" w:space="0" w:color="auto"/>
                                    <w:bottom w:val="none" w:sz="0" w:space="0" w:color="auto"/>
                                    <w:right w:val="none" w:sz="0" w:space="0" w:color="auto"/>
                                  </w:divBdr>
                                </w:div>
                                <w:div w:id="1244952149">
                                  <w:marLeft w:val="0"/>
                                  <w:marRight w:val="0"/>
                                  <w:marTop w:val="0"/>
                                  <w:marBottom w:val="0"/>
                                  <w:divBdr>
                                    <w:top w:val="none" w:sz="0" w:space="0" w:color="auto"/>
                                    <w:left w:val="none" w:sz="0" w:space="0" w:color="auto"/>
                                    <w:bottom w:val="none" w:sz="0" w:space="0" w:color="auto"/>
                                    <w:right w:val="none" w:sz="0" w:space="0" w:color="auto"/>
                                  </w:divBdr>
                                </w:div>
                                <w:div w:id="1245451364">
                                  <w:marLeft w:val="0"/>
                                  <w:marRight w:val="0"/>
                                  <w:marTop w:val="0"/>
                                  <w:marBottom w:val="0"/>
                                  <w:divBdr>
                                    <w:top w:val="none" w:sz="0" w:space="0" w:color="auto"/>
                                    <w:left w:val="none" w:sz="0" w:space="0" w:color="auto"/>
                                    <w:bottom w:val="none" w:sz="0" w:space="0" w:color="auto"/>
                                    <w:right w:val="none" w:sz="0" w:space="0" w:color="auto"/>
                                  </w:divBdr>
                                </w:div>
                                <w:div w:id="1245988592">
                                  <w:marLeft w:val="0"/>
                                  <w:marRight w:val="0"/>
                                  <w:marTop w:val="0"/>
                                  <w:marBottom w:val="0"/>
                                  <w:divBdr>
                                    <w:top w:val="none" w:sz="0" w:space="0" w:color="auto"/>
                                    <w:left w:val="none" w:sz="0" w:space="0" w:color="auto"/>
                                    <w:bottom w:val="none" w:sz="0" w:space="0" w:color="auto"/>
                                    <w:right w:val="none" w:sz="0" w:space="0" w:color="auto"/>
                                  </w:divBdr>
                                </w:div>
                                <w:div w:id="1246526064">
                                  <w:marLeft w:val="0"/>
                                  <w:marRight w:val="0"/>
                                  <w:marTop w:val="0"/>
                                  <w:marBottom w:val="0"/>
                                  <w:divBdr>
                                    <w:top w:val="none" w:sz="0" w:space="0" w:color="auto"/>
                                    <w:left w:val="none" w:sz="0" w:space="0" w:color="auto"/>
                                    <w:bottom w:val="none" w:sz="0" w:space="0" w:color="auto"/>
                                    <w:right w:val="none" w:sz="0" w:space="0" w:color="auto"/>
                                  </w:divBdr>
                                </w:div>
                                <w:div w:id="1251350387">
                                  <w:marLeft w:val="0"/>
                                  <w:marRight w:val="0"/>
                                  <w:marTop w:val="0"/>
                                  <w:marBottom w:val="0"/>
                                  <w:divBdr>
                                    <w:top w:val="none" w:sz="0" w:space="0" w:color="auto"/>
                                    <w:left w:val="none" w:sz="0" w:space="0" w:color="auto"/>
                                    <w:bottom w:val="none" w:sz="0" w:space="0" w:color="auto"/>
                                    <w:right w:val="none" w:sz="0" w:space="0" w:color="auto"/>
                                  </w:divBdr>
                                </w:div>
                                <w:div w:id="1252078945">
                                  <w:marLeft w:val="0"/>
                                  <w:marRight w:val="0"/>
                                  <w:marTop w:val="0"/>
                                  <w:marBottom w:val="0"/>
                                  <w:divBdr>
                                    <w:top w:val="none" w:sz="0" w:space="0" w:color="auto"/>
                                    <w:left w:val="none" w:sz="0" w:space="0" w:color="auto"/>
                                    <w:bottom w:val="none" w:sz="0" w:space="0" w:color="auto"/>
                                    <w:right w:val="none" w:sz="0" w:space="0" w:color="auto"/>
                                  </w:divBdr>
                                </w:div>
                                <w:div w:id="1254628036">
                                  <w:marLeft w:val="0"/>
                                  <w:marRight w:val="0"/>
                                  <w:marTop w:val="0"/>
                                  <w:marBottom w:val="0"/>
                                  <w:divBdr>
                                    <w:top w:val="none" w:sz="0" w:space="0" w:color="auto"/>
                                    <w:left w:val="none" w:sz="0" w:space="0" w:color="auto"/>
                                    <w:bottom w:val="none" w:sz="0" w:space="0" w:color="auto"/>
                                    <w:right w:val="none" w:sz="0" w:space="0" w:color="auto"/>
                                  </w:divBdr>
                                </w:div>
                                <w:div w:id="1254825518">
                                  <w:marLeft w:val="0"/>
                                  <w:marRight w:val="0"/>
                                  <w:marTop w:val="0"/>
                                  <w:marBottom w:val="0"/>
                                  <w:divBdr>
                                    <w:top w:val="none" w:sz="0" w:space="0" w:color="auto"/>
                                    <w:left w:val="none" w:sz="0" w:space="0" w:color="auto"/>
                                    <w:bottom w:val="none" w:sz="0" w:space="0" w:color="auto"/>
                                    <w:right w:val="none" w:sz="0" w:space="0" w:color="auto"/>
                                  </w:divBdr>
                                </w:div>
                                <w:div w:id="1262298406">
                                  <w:marLeft w:val="0"/>
                                  <w:marRight w:val="0"/>
                                  <w:marTop w:val="0"/>
                                  <w:marBottom w:val="0"/>
                                  <w:divBdr>
                                    <w:top w:val="none" w:sz="0" w:space="0" w:color="auto"/>
                                    <w:left w:val="none" w:sz="0" w:space="0" w:color="auto"/>
                                    <w:bottom w:val="none" w:sz="0" w:space="0" w:color="auto"/>
                                    <w:right w:val="none" w:sz="0" w:space="0" w:color="auto"/>
                                  </w:divBdr>
                                </w:div>
                                <w:div w:id="1263538192">
                                  <w:marLeft w:val="0"/>
                                  <w:marRight w:val="0"/>
                                  <w:marTop w:val="0"/>
                                  <w:marBottom w:val="0"/>
                                  <w:divBdr>
                                    <w:top w:val="none" w:sz="0" w:space="0" w:color="auto"/>
                                    <w:left w:val="none" w:sz="0" w:space="0" w:color="auto"/>
                                    <w:bottom w:val="none" w:sz="0" w:space="0" w:color="auto"/>
                                    <w:right w:val="none" w:sz="0" w:space="0" w:color="auto"/>
                                  </w:divBdr>
                                </w:div>
                                <w:div w:id="1264414105">
                                  <w:marLeft w:val="0"/>
                                  <w:marRight w:val="0"/>
                                  <w:marTop w:val="0"/>
                                  <w:marBottom w:val="0"/>
                                  <w:divBdr>
                                    <w:top w:val="none" w:sz="0" w:space="0" w:color="auto"/>
                                    <w:left w:val="none" w:sz="0" w:space="0" w:color="auto"/>
                                    <w:bottom w:val="none" w:sz="0" w:space="0" w:color="auto"/>
                                    <w:right w:val="none" w:sz="0" w:space="0" w:color="auto"/>
                                  </w:divBdr>
                                </w:div>
                                <w:div w:id="1264847507">
                                  <w:marLeft w:val="0"/>
                                  <w:marRight w:val="0"/>
                                  <w:marTop w:val="0"/>
                                  <w:marBottom w:val="0"/>
                                  <w:divBdr>
                                    <w:top w:val="none" w:sz="0" w:space="0" w:color="auto"/>
                                    <w:left w:val="none" w:sz="0" w:space="0" w:color="auto"/>
                                    <w:bottom w:val="none" w:sz="0" w:space="0" w:color="auto"/>
                                    <w:right w:val="none" w:sz="0" w:space="0" w:color="auto"/>
                                  </w:divBdr>
                                </w:div>
                                <w:div w:id="1266039715">
                                  <w:marLeft w:val="0"/>
                                  <w:marRight w:val="0"/>
                                  <w:marTop w:val="0"/>
                                  <w:marBottom w:val="0"/>
                                  <w:divBdr>
                                    <w:top w:val="none" w:sz="0" w:space="0" w:color="auto"/>
                                    <w:left w:val="none" w:sz="0" w:space="0" w:color="auto"/>
                                    <w:bottom w:val="none" w:sz="0" w:space="0" w:color="auto"/>
                                    <w:right w:val="none" w:sz="0" w:space="0" w:color="auto"/>
                                  </w:divBdr>
                                </w:div>
                                <w:div w:id="1267347135">
                                  <w:marLeft w:val="0"/>
                                  <w:marRight w:val="0"/>
                                  <w:marTop w:val="0"/>
                                  <w:marBottom w:val="0"/>
                                  <w:divBdr>
                                    <w:top w:val="none" w:sz="0" w:space="0" w:color="auto"/>
                                    <w:left w:val="none" w:sz="0" w:space="0" w:color="auto"/>
                                    <w:bottom w:val="none" w:sz="0" w:space="0" w:color="auto"/>
                                    <w:right w:val="none" w:sz="0" w:space="0" w:color="auto"/>
                                  </w:divBdr>
                                </w:div>
                                <w:div w:id="1271738210">
                                  <w:marLeft w:val="0"/>
                                  <w:marRight w:val="0"/>
                                  <w:marTop w:val="0"/>
                                  <w:marBottom w:val="0"/>
                                  <w:divBdr>
                                    <w:top w:val="none" w:sz="0" w:space="0" w:color="auto"/>
                                    <w:left w:val="none" w:sz="0" w:space="0" w:color="auto"/>
                                    <w:bottom w:val="none" w:sz="0" w:space="0" w:color="auto"/>
                                    <w:right w:val="none" w:sz="0" w:space="0" w:color="auto"/>
                                  </w:divBdr>
                                </w:div>
                                <w:div w:id="1274945807">
                                  <w:marLeft w:val="0"/>
                                  <w:marRight w:val="0"/>
                                  <w:marTop w:val="0"/>
                                  <w:marBottom w:val="0"/>
                                  <w:divBdr>
                                    <w:top w:val="none" w:sz="0" w:space="0" w:color="auto"/>
                                    <w:left w:val="none" w:sz="0" w:space="0" w:color="auto"/>
                                    <w:bottom w:val="none" w:sz="0" w:space="0" w:color="auto"/>
                                    <w:right w:val="none" w:sz="0" w:space="0" w:color="auto"/>
                                  </w:divBdr>
                                </w:div>
                                <w:div w:id="1275752490">
                                  <w:marLeft w:val="0"/>
                                  <w:marRight w:val="0"/>
                                  <w:marTop w:val="0"/>
                                  <w:marBottom w:val="0"/>
                                  <w:divBdr>
                                    <w:top w:val="none" w:sz="0" w:space="0" w:color="auto"/>
                                    <w:left w:val="none" w:sz="0" w:space="0" w:color="auto"/>
                                    <w:bottom w:val="none" w:sz="0" w:space="0" w:color="auto"/>
                                    <w:right w:val="none" w:sz="0" w:space="0" w:color="auto"/>
                                  </w:divBdr>
                                </w:div>
                                <w:div w:id="1275986369">
                                  <w:marLeft w:val="0"/>
                                  <w:marRight w:val="0"/>
                                  <w:marTop w:val="0"/>
                                  <w:marBottom w:val="0"/>
                                  <w:divBdr>
                                    <w:top w:val="none" w:sz="0" w:space="0" w:color="auto"/>
                                    <w:left w:val="none" w:sz="0" w:space="0" w:color="auto"/>
                                    <w:bottom w:val="none" w:sz="0" w:space="0" w:color="auto"/>
                                    <w:right w:val="none" w:sz="0" w:space="0" w:color="auto"/>
                                  </w:divBdr>
                                </w:div>
                                <w:div w:id="1276013520">
                                  <w:marLeft w:val="0"/>
                                  <w:marRight w:val="0"/>
                                  <w:marTop w:val="0"/>
                                  <w:marBottom w:val="0"/>
                                  <w:divBdr>
                                    <w:top w:val="none" w:sz="0" w:space="0" w:color="auto"/>
                                    <w:left w:val="none" w:sz="0" w:space="0" w:color="auto"/>
                                    <w:bottom w:val="none" w:sz="0" w:space="0" w:color="auto"/>
                                    <w:right w:val="none" w:sz="0" w:space="0" w:color="auto"/>
                                  </w:divBdr>
                                </w:div>
                                <w:div w:id="1276714706">
                                  <w:marLeft w:val="0"/>
                                  <w:marRight w:val="0"/>
                                  <w:marTop w:val="0"/>
                                  <w:marBottom w:val="0"/>
                                  <w:divBdr>
                                    <w:top w:val="none" w:sz="0" w:space="0" w:color="auto"/>
                                    <w:left w:val="none" w:sz="0" w:space="0" w:color="auto"/>
                                    <w:bottom w:val="none" w:sz="0" w:space="0" w:color="auto"/>
                                    <w:right w:val="none" w:sz="0" w:space="0" w:color="auto"/>
                                  </w:divBdr>
                                </w:div>
                                <w:div w:id="1276904058">
                                  <w:marLeft w:val="0"/>
                                  <w:marRight w:val="0"/>
                                  <w:marTop w:val="0"/>
                                  <w:marBottom w:val="0"/>
                                  <w:divBdr>
                                    <w:top w:val="none" w:sz="0" w:space="0" w:color="auto"/>
                                    <w:left w:val="none" w:sz="0" w:space="0" w:color="auto"/>
                                    <w:bottom w:val="none" w:sz="0" w:space="0" w:color="auto"/>
                                    <w:right w:val="none" w:sz="0" w:space="0" w:color="auto"/>
                                  </w:divBdr>
                                </w:div>
                                <w:div w:id="1277516185">
                                  <w:marLeft w:val="0"/>
                                  <w:marRight w:val="0"/>
                                  <w:marTop w:val="0"/>
                                  <w:marBottom w:val="0"/>
                                  <w:divBdr>
                                    <w:top w:val="none" w:sz="0" w:space="0" w:color="auto"/>
                                    <w:left w:val="none" w:sz="0" w:space="0" w:color="auto"/>
                                    <w:bottom w:val="none" w:sz="0" w:space="0" w:color="auto"/>
                                    <w:right w:val="none" w:sz="0" w:space="0" w:color="auto"/>
                                  </w:divBdr>
                                </w:div>
                                <w:div w:id="1277560918">
                                  <w:marLeft w:val="0"/>
                                  <w:marRight w:val="0"/>
                                  <w:marTop w:val="0"/>
                                  <w:marBottom w:val="0"/>
                                  <w:divBdr>
                                    <w:top w:val="none" w:sz="0" w:space="0" w:color="auto"/>
                                    <w:left w:val="none" w:sz="0" w:space="0" w:color="auto"/>
                                    <w:bottom w:val="none" w:sz="0" w:space="0" w:color="auto"/>
                                    <w:right w:val="none" w:sz="0" w:space="0" w:color="auto"/>
                                  </w:divBdr>
                                </w:div>
                                <w:div w:id="1278875021">
                                  <w:marLeft w:val="0"/>
                                  <w:marRight w:val="0"/>
                                  <w:marTop w:val="0"/>
                                  <w:marBottom w:val="0"/>
                                  <w:divBdr>
                                    <w:top w:val="none" w:sz="0" w:space="0" w:color="auto"/>
                                    <w:left w:val="none" w:sz="0" w:space="0" w:color="auto"/>
                                    <w:bottom w:val="none" w:sz="0" w:space="0" w:color="auto"/>
                                    <w:right w:val="none" w:sz="0" w:space="0" w:color="auto"/>
                                  </w:divBdr>
                                </w:div>
                                <w:div w:id="1279529523">
                                  <w:marLeft w:val="0"/>
                                  <w:marRight w:val="0"/>
                                  <w:marTop w:val="0"/>
                                  <w:marBottom w:val="0"/>
                                  <w:divBdr>
                                    <w:top w:val="none" w:sz="0" w:space="0" w:color="auto"/>
                                    <w:left w:val="none" w:sz="0" w:space="0" w:color="auto"/>
                                    <w:bottom w:val="none" w:sz="0" w:space="0" w:color="auto"/>
                                    <w:right w:val="none" w:sz="0" w:space="0" w:color="auto"/>
                                  </w:divBdr>
                                </w:div>
                                <w:div w:id="1280836466">
                                  <w:marLeft w:val="0"/>
                                  <w:marRight w:val="0"/>
                                  <w:marTop w:val="0"/>
                                  <w:marBottom w:val="0"/>
                                  <w:divBdr>
                                    <w:top w:val="none" w:sz="0" w:space="0" w:color="auto"/>
                                    <w:left w:val="none" w:sz="0" w:space="0" w:color="auto"/>
                                    <w:bottom w:val="none" w:sz="0" w:space="0" w:color="auto"/>
                                    <w:right w:val="none" w:sz="0" w:space="0" w:color="auto"/>
                                  </w:divBdr>
                                </w:div>
                                <w:div w:id="1283807172">
                                  <w:marLeft w:val="0"/>
                                  <w:marRight w:val="0"/>
                                  <w:marTop w:val="0"/>
                                  <w:marBottom w:val="0"/>
                                  <w:divBdr>
                                    <w:top w:val="none" w:sz="0" w:space="0" w:color="auto"/>
                                    <w:left w:val="none" w:sz="0" w:space="0" w:color="auto"/>
                                    <w:bottom w:val="none" w:sz="0" w:space="0" w:color="auto"/>
                                    <w:right w:val="none" w:sz="0" w:space="0" w:color="auto"/>
                                  </w:divBdr>
                                </w:div>
                                <w:div w:id="1289047712">
                                  <w:marLeft w:val="0"/>
                                  <w:marRight w:val="0"/>
                                  <w:marTop w:val="0"/>
                                  <w:marBottom w:val="0"/>
                                  <w:divBdr>
                                    <w:top w:val="none" w:sz="0" w:space="0" w:color="auto"/>
                                    <w:left w:val="none" w:sz="0" w:space="0" w:color="auto"/>
                                    <w:bottom w:val="none" w:sz="0" w:space="0" w:color="auto"/>
                                    <w:right w:val="none" w:sz="0" w:space="0" w:color="auto"/>
                                  </w:divBdr>
                                </w:div>
                                <w:div w:id="1289357658">
                                  <w:marLeft w:val="0"/>
                                  <w:marRight w:val="0"/>
                                  <w:marTop w:val="0"/>
                                  <w:marBottom w:val="0"/>
                                  <w:divBdr>
                                    <w:top w:val="none" w:sz="0" w:space="0" w:color="auto"/>
                                    <w:left w:val="none" w:sz="0" w:space="0" w:color="auto"/>
                                    <w:bottom w:val="none" w:sz="0" w:space="0" w:color="auto"/>
                                    <w:right w:val="none" w:sz="0" w:space="0" w:color="auto"/>
                                  </w:divBdr>
                                </w:div>
                                <w:div w:id="1291589830">
                                  <w:marLeft w:val="0"/>
                                  <w:marRight w:val="0"/>
                                  <w:marTop w:val="0"/>
                                  <w:marBottom w:val="0"/>
                                  <w:divBdr>
                                    <w:top w:val="none" w:sz="0" w:space="0" w:color="auto"/>
                                    <w:left w:val="none" w:sz="0" w:space="0" w:color="auto"/>
                                    <w:bottom w:val="none" w:sz="0" w:space="0" w:color="auto"/>
                                    <w:right w:val="none" w:sz="0" w:space="0" w:color="auto"/>
                                  </w:divBdr>
                                </w:div>
                                <w:div w:id="1292634755">
                                  <w:marLeft w:val="0"/>
                                  <w:marRight w:val="0"/>
                                  <w:marTop w:val="0"/>
                                  <w:marBottom w:val="0"/>
                                  <w:divBdr>
                                    <w:top w:val="none" w:sz="0" w:space="0" w:color="auto"/>
                                    <w:left w:val="none" w:sz="0" w:space="0" w:color="auto"/>
                                    <w:bottom w:val="none" w:sz="0" w:space="0" w:color="auto"/>
                                    <w:right w:val="none" w:sz="0" w:space="0" w:color="auto"/>
                                  </w:divBdr>
                                </w:div>
                                <w:div w:id="1296108944">
                                  <w:marLeft w:val="0"/>
                                  <w:marRight w:val="0"/>
                                  <w:marTop w:val="0"/>
                                  <w:marBottom w:val="0"/>
                                  <w:divBdr>
                                    <w:top w:val="none" w:sz="0" w:space="0" w:color="auto"/>
                                    <w:left w:val="none" w:sz="0" w:space="0" w:color="auto"/>
                                    <w:bottom w:val="none" w:sz="0" w:space="0" w:color="auto"/>
                                    <w:right w:val="none" w:sz="0" w:space="0" w:color="auto"/>
                                  </w:divBdr>
                                </w:div>
                                <w:div w:id="1300186098">
                                  <w:marLeft w:val="0"/>
                                  <w:marRight w:val="0"/>
                                  <w:marTop w:val="0"/>
                                  <w:marBottom w:val="0"/>
                                  <w:divBdr>
                                    <w:top w:val="none" w:sz="0" w:space="0" w:color="auto"/>
                                    <w:left w:val="none" w:sz="0" w:space="0" w:color="auto"/>
                                    <w:bottom w:val="none" w:sz="0" w:space="0" w:color="auto"/>
                                    <w:right w:val="none" w:sz="0" w:space="0" w:color="auto"/>
                                  </w:divBdr>
                                </w:div>
                                <w:div w:id="1300496508">
                                  <w:marLeft w:val="0"/>
                                  <w:marRight w:val="0"/>
                                  <w:marTop w:val="0"/>
                                  <w:marBottom w:val="0"/>
                                  <w:divBdr>
                                    <w:top w:val="none" w:sz="0" w:space="0" w:color="auto"/>
                                    <w:left w:val="none" w:sz="0" w:space="0" w:color="auto"/>
                                    <w:bottom w:val="none" w:sz="0" w:space="0" w:color="auto"/>
                                    <w:right w:val="none" w:sz="0" w:space="0" w:color="auto"/>
                                  </w:divBdr>
                                </w:div>
                                <w:div w:id="1302805509">
                                  <w:marLeft w:val="0"/>
                                  <w:marRight w:val="0"/>
                                  <w:marTop w:val="0"/>
                                  <w:marBottom w:val="0"/>
                                  <w:divBdr>
                                    <w:top w:val="none" w:sz="0" w:space="0" w:color="auto"/>
                                    <w:left w:val="none" w:sz="0" w:space="0" w:color="auto"/>
                                    <w:bottom w:val="none" w:sz="0" w:space="0" w:color="auto"/>
                                    <w:right w:val="none" w:sz="0" w:space="0" w:color="auto"/>
                                  </w:divBdr>
                                </w:div>
                                <w:div w:id="1304193122">
                                  <w:marLeft w:val="0"/>
                                  <w:marRight w:val="0"/>
                                  <w:marTop w:val="0"/>
                                  <w:marBottom w:val="0"/>
                                  <w:divBdr>
                                    <w:top w:val="none" w:sz="0" w:space="0" w:color="auto"/>
                                    <w:left w:val="none" w:sz="0" w:space="0" w:color="auto"/>
                                    <w:bottom w:val="none" w:sz="0" w:space="0" w:color="auto"/>
                                    <w:right w:val="none" w:sz="0" w:space="0" w:color="auto"/>
                                  </w:divBdr>
                                </w:div>
                                <w:div w:id="1304387464">
                                  <w:marLeft w:val="0"/>
                                  <w:marRight w:val="0"/>
                                  <w:marTop w:val="0"/>
                                  <w:marBottom w:val="0"/>
                                  <w:divBdr>
                                    <w:top w:val="none" w:sz="0" w:space="0" w:color="auto"/>
                                    <w:left w:val="none" w:sz="0" w:space="0" w:color="auto"/>
                                    <w:bottom w:val="none" w:sz="0" w:space="0" w:color="auto"/>
                                    <w:right w:val="none" w:sz="0" w:space="0" w:color="auto"/>
                                  </w:divBdr>
                                </w:div>
                                <w:div w:id="1306622187">
                                  <w:marLeft w:val="0"/>
                                  <w:marRight w:val="0"/>
                                  <w:marTop w:val="0"/>
                                  <w:marBottom w:val="0"/>
                                  <w:divBdr>
                                    <w:top w:val="none" w:sz="0" w:space="0" w:color="auto"/>
                                    <w:left w:val="none" w:sz="0" w:space="0" w:color="auto"/>
                                    <w:bottom w:val="none" w:sz="0" w:space="0" w:color="auto"/>
                                    <w:right w:val="none" w:sz="0" w:space="0" w:color="auto"/>
                                  </w:divBdr>
                                </w:div>
                                <w:div w:id="1312784332">
                                  <w:marLeft w:val="0"/>
                                  <w:marRight w:val="0"/>
                                  <w:marTop w:val="0"/>
                                  <w:marBottom w:val="0"/>
                                  <w:divBdr>
                                    <w:top w:val="none" w:sz="0" w:space="0" w:color="auto"/>
                                    <w:left w:val="none" w:sz="0" w:space="0" w:color="auto"/>
                                    <w:bottom w:val="none" w:sz="0" w:space="0" w:color="auto"/>
                                    <w:right w:val="none" w:sz="0" w:space="0" w:color="auto"/>
                                  </w:divBdr>
                                </w:div>
                                <w:div w:id="1314027411">
                                  <w:marLeft w:val="0"/>
                                  <w:marRight w:val="0"/>
                                  <w:marTop w:val="0"/>
                                  <w:marBottom w:val="0"/>
                                  <w:divBdr>
                                    <w:top w:val="none" w:sz="0" w:space="0" w:color="auto"/>
                                    <w:left w:val="none" w:sz="0" w:space="0" w:color="auto"/>
                                    <w:bottom w:val="none" w:sz="0" w:space="0" w:color="auto"/>
                                    <w:right w:val="none" w:sz="0" w:space="0" w:color="auto"/>
                                  </w:divBdr>
                                </w:div>
                                <w:div w:id="1314681603">
                                  <w:marLeft w:val="0"/>
                                  <w:marRight w:val="0"/>
                                  <w:marTop w:val="0"/>
                                  <w:marBottom w:val="0"/>
                                  <w:divBdr>
                                    <w:top w:val="none" w:sz="0" w:space="0" w:color="auto"/>
                                    <w:left w:val="none" w:sz="0" w:space="0" w:color="auto"/>
                                    <w:bottom w:val="none" w:sz="0" w:space="0" w:color="auto"/>
                                    <w:right w:val="none" w:sz="0" w:space="0" w:color="auto"/>
                                  </w:divBdr>
                                </w:div>
                                <w:div w:id="1315644660">
                                  <w:marLeft w:val="0"/>
                                  <w:marRight w:val="0"/>
                                  <w:marTop w:val="0"/>
                                  <w:marBottom w:val="0"/>
                                  <w:divBdr>
                                    <w:top w:val="none" w:sz="0" w:space="0" w:color="auto"/>
                                    <w:left w:val="none" w:sz="0" w:space="0" w:color="auto"/>
                                    <w:bottom w:val="none" w:sz="0" w:space="0" w:color="auto"/>
                                    <w:right w:val="none" w:sz="0" w:space="0" w:color="auto"/>
                                  </w:divBdr>
                                </w:div>
                                <w:div w:id="1317025892">
                                  <w:marLeft w:val="0"/>
                                  <w:marRight w:val="0"/>
                                  <w:marTop w:val="0"/>
                                  <w:marBottom w:val="0"/>
                                  <w:divBdr>
                                    <w:top w:val="none" w:sz="0" w:space="0" w:color="auto"/>
                                    <w:left w:val="none" w:sz="0" w:space="0" w:color="auto"/>
                                    <w:bottom w:val="none" w:sz="0" w:space="0" w:color="auto"/>
                                    <w:right w:val="none" w:sz="0" w:space="0" w:color="auto"/>
                                  </w:divBdr>
                                </w:div>
                                <w:div w:id="1322004223">
                                  <w:marLeft w:val="0"/>
                                  <w:marRight w:val="0"/>
                                  <w:marTop w:val="0"/>
                                  <w:marBottom w:val="0"/>
                                  <w:divBdr>
                                    <w:top w:val="none" w:sz="0" w:space="0" w:color="auto"/>
                                    <w:left w:val="none" w:sz="0" w:space="0" w:color="auto"/>
                                    <w:bottom w:val="none" w:sz="0" w:space="0" w:color="auto"/>
                                    <w:right w:val="none" w:sz="0" w:space="0" w:color="auto"/>
                                  </w:divBdr>
                                </w:div>
                                <w:div w:id="1323896287">
                                  <w:marLeft w:val="0"/>
                                  <w:marRight w:val="0"/>
                                  <w:marTop w:val="0"/>
                                  <w:marBottom w:val="0"/>
                                  <w:divBdr>
                                    <w:top w:val="none" w:sz="0" w:space="0" w:color="auto"/>
                                    <w:left w:val="none" w:sz="0" w:space="0" w:color="auto"/>
                                    <w:bottom w:val="none" w:sz="0" w:space="0" w:color="auto"/>
                                    <w:right w:val="none" w:sz="0" w:space="0" w:color="auto"/>
                                  </w:divBdr>
                                </w:div>
                                <w:div w:id="1326663334">
                                  <w:marLeft w:val="0"/>
                                  <w:marRight w:val="0"/>
                                  <w:marTop w:val="0"/>
                                  <w:marBottom w:val="0"/>
                                  <w:divBdr>
                                    <w:top w:val="none" w:sz="0" w:space="0" w:color="auto"/>
                                    <w:left w:val="none" w:sz="0" w:space="0" w:color="auto"/>
                                    <w:bottom w:val="none" w:sz="0" w:space="0" w:color="auto"/>
                                    <w:right w:val="none" w:sz="0" w:space="0" w:color="auto"/>
                                  </w:divBdr>
                                </w:div>
                                <w:div w:id="1327442924">
                                  <w:marLeft w:val="0"/>
                                  <w:marRight w:val="0"/>
                                  <w:marTop w:val="0"/>
                                  <w:marBottom w:val="0"/>
                                  <w:divBdr>
                                    <w:top w:val="none" w:sz="0" w:space="0" w:color="auto"/>
                                    <w:left w:val="none" w:sz="0" w:space="0" w:color="auto"/>
                                    <w:bottom w:val="none" w:sz="0" w:space="0" w:color="auto"/>
                                    <w:right w:val="none" w:sz="0" w:space="0" w:color="auto"/>
                                  </w:divBdr>
                                </w:div>
                                <w:div w:id="1330214543">
                                  <w:marLeft w:val="0"/>
                                  <w:marRight w:val="0"/>
                                  <w:marTop w:val="0"/>
                                  <w:marBottom w:val="0"/>
                                  <w:divBdr>
                                    <w:top w:val="none" w:sz="0" w:space="0" w:color="auto"/>
                                    <w:left w:val="none" w:sz="0" w:space="0" w:color="auto"/>
                                    <w:bottom w:val="none" w:sz="0" w:space="0" w:color="auto"/>
                                    <w:right w:val="none" w:sz="0" w:space="0" w:color="auto"/>
                                  </w:divBdr>
                                </w:div>
                                <w:div w:id="1330718844">
                                  <w:marLeft w:val="0"/>
                                  <w:marRight w:val="0"/>
                                  <w:marTop w:val="0"/>
                                  <w:marBottom w:val="0"/>
                                  <w:divBdr>
                                    <w:top w:val="none" w:sz="0" w:space="0" w:color="auto"/>
                                    <w:left w:val="none" w:sz="0" w:space="0" w:color="auto"/>
                                    <w:bottom w:val="none" w:sz="0" w:space="0" w:color="auto"/>
                                    <w:right w:val="none" w:sz="0" w:space="0" w:color="auto"/>
                                  </w:divBdr>
                                </w:div>
                                <w:div w:id="1330871376">
                                  <w:marLeft w:val="0"/>
                                  <w:marRight w:val="0"/>
                                  <w:marTop w:val="0"/>
                                  <w:marBottom w:val="0"/>
                                  <w:divBdr>
                                    <w:top w:val="none" w:sz="0" w:space="0" w:color="auto"/>
                                    <w:left w:val="none" w:sz="0" w:space="0" w:color="auto"/>
                                    <w:bottom w:val="none" w:sz="0" w:space="0" w:color="auto"/>
                                    <w:right w:val="none" w:sz="0" w:space="0" w:color="auto"/>
                                  </w:divBdr>
                                </w:div>
                                <w:div w:id="1330905643">
                                  <w:marLeft w:val="0"/>
                                  <w:marRight w:val="0"/>
                                  <w:marTop w:val="0"/>
                                  <w:marBottom w:val="0"/>
                                  <w:divBdr>
                                    <w:top w:val="none" w:sz="0" w:space="0" w:color="auto"/>
                                    <w:left w:val="none" w:sz="0" w:space="0" w:color="auto"/>
                                    <w:bottom w:val="none" w:sz="0" w:space="0" w:color="auto"/>
                                    <w:right w:val="none" w:sz="0" w:space="0" w:color="auto"/>
                                  </w:divBdr>
                                </w:div>
                                <w:div w:id="1335452823">
                                  <w:marLeft w:val="0"/>
                                  <w:marRight w:val="0"/>
                                  <w:marTop w:val="0"/>
                                  <w:marBottom w:val="0"/>
                                  <w:divBdr>
                                    <w:top w:val="none" w:sz="0" w:space="0" w:color="auto"/>
                                    <w:left w:val="none" w:sz="0" w:space="0" w:color="auto"/>
                                    <w:bottom w:val="none" w:sz="0" w:space="0" w:color="auto"/>
                                    <w:right w:val="none" w:sz="0" w:space="0" w:color="auto"/>
                                  </w:divBdr>
                                </w:div>
                                <w:div w:id="1341816652">
                                  <w:marLeft w:val="0"/>
                                  <w:marRight w:val="0"/>
                                  <w:marTop w:val="0"/>
                                  <w:marBottom w:val="0"/>
                                  <w:divBdr>
                                    <w:top w:val="none" w:sz="0" w:space="0" w:color="auto"/>
                                    <w:left w:val="none" w:sz="0" w:space="0" w:color="auto"/>
                                    <w:bottom w:val="none" w:sz="0" w:space="0" w:color="auto"/>
                                    <w:right w:val="none" w:sz="0" w:space="0" w:color="auto"/>
                                  </w:divBdr>
                                </w:div>
                                <w:div w:id="1346054853">
                                  <w:marLeft w:val="0"/>
                                  <w:marRight w:val="0"/>
                                  <w:marTop w:val="0"/>
                                  <w:marBottom w:val="0"/>
                                  <w:divBdr>
                                    <w:top w:val="none" w:sz="0" w:space="0" w:color="auto"/>
                                    <w:left w:val="none" w:sz="0" w:space="0" w:color="auto"/>
                                    <w:bottom w:val="none" w:sz="0" w:space="0" w:color="auto"/>
                                    <w:right w:val="none" w:sz="0" w:space="0" w:color="auto"/>
                                  </w:divBdr>
                                </w:div>
                                <w:div w:id="1347368998">
                                  <w:marLeft w:val="0"/>
                                  <w:marRight w:val="0"/>
                                  <w:marTop w:val="0"/>
                                  <w:marBottom w:val="0"/>
                                  <w:divBdr>
                                    <w:top w:val="none" w:sz="0" w:space="0" w:color="auto"/>
                                    <w:left w:val="none" w:sz="0" w:space="0" w:color="auto"/>
                                    <w:bottom w:val="none" w:sz="0" w:space="0" w:color="auto"/>
                                    <w:right w:val="none" w:sz="0" w:space="0" w:color="auto"/>
                                  </w:divBdr>
                                </w:div>
                                <w:div w:id="1352728845">
                                  <w:marLeft w:val="0"/>
                                  <w:marRight w:val="0"/>
                                  <w:marTop w:val="0"/>
                                  <w:marBottom w:val="0"/>
                                  <w:divBdr>
                                    <w:top w:val="none" w:sz="0" w:space="0" w:color="auto"/>
                                    <w:left w:val="none" w:sz="0" w:space="0" w:color="auto"/>
                                    <w:bottom w:val="none" w:sz="0" w:space="0" w:color="auto"/>
                                    <w:right w:val="none" w:sz="0" w:space="0" w:color="auto"/>
                                  </w:divBdr>
                                </w:div>
                                <w:div w:id="1353918541">
                                  <w:marLeft w:val="0"/>
                                  <w:marRight w:val="0"/>
                                  <w:marTop w:val="0"/>
                                  <w:marBottom w:val="0"/>
                                  <w:divBdr>
                                    <w:top w:val="none" w:sz="0" w:space="0" w:color="auto"/>
                                    <w:left w:val="none" w:sz="0" w:space="0" w:color="auto"/>
                                    <w:bottom w:val="none" w:sz="0" w:space="0" w:color="auto"/>
                                    <w:right w:val="none" w:sz="0" w:space="0" w:color="auto"/>
                                  </w:divBdr>
                                </w:div>
                                <w:div w:id="1354530477">
                                  <w:marLeft w:val="0"/>
                                  <w:marRight w:val="0"/>
                                  <w:marTop w:val="0"/>
                                  <w:marBottom w:val="0"/>
                                  <w:divBdr>
                                    <w:top w:val="none" w:sz="0" w:space="0" w:color="auto"/>
                                    <w:left w:val="none" w:sz="0" w:space="0" w:color="auto"/>
                                    <w:bottom w:val="none" w:sz="0" w:space="0" w:color="auto"/>
                                    <w:right w:val="none" w:sz="0" w:space="0" w:color="auto"/>
                                  </w:divBdr>
                                </w:div>
                                <w:div w:id="1357853079">
                                  <w:marLeft w:val="0"/>
                                  <w:marRight w:val="0"/>
                                  <w:marTop w:val="0"/>
                                  <w:marBottom w:val="0"/>
                                  <w:divBdr>
                                    <w:top w:val="none" w:sz="0" w:space="0" w:color="auto"/>
                                    <w:left w:val="none" w:sz="0" w:space="0" w:color="auto"/>
                                    <w:bottom w:val="none" w:sz="0" w:space="0" w:color="auto"/>
                                    <w:right w:val="none" w:sz="0" w:space="0" w:color="auto"/>
                                  </w:divBdr>
                                </w:div>
                                <w:div w:id="1360428357">
                                  <w:marLeft w:val="0"/>
                                  <w:marRight w:val="0"/>
                                  <w:marTop w:val="0"/>
                                  <w:marBottom w:val="0"/>
                                  <w:divBdr>
                                    <w:top w:val="none" w:sz="0" w:space="0" w:color="auto"/>
                                    <w:left w:val="none" w:sz="0" w:space="0" w:color="auto"/>
                                    <w:bottom w:val="none" w:sz="0" w:space="0" w:color="auto"/>
                                    <w:right w:val="none" w:sz="0" w:space="0" w:color="auto"/>
                                  </w:divBdr>
                                </w:div>
                                <w:div w:id="1361084149">
                                  <w:marLeft w:val="0"/>
                                  <w:marRight w:val="0"/>
                                  <w:marTop w:val="0"/>
                                  <w:marBottom w:val="0"/>
                                  <w:divBdr>
                                    <w:top w:val="none" w:sz="0" w:space="0" w:color="auto"/>
                                    <w:left w:val="none" w:sz="0" w:space="0" w:color="auto"/>
                                    <w:bottom w:val="none" w:sz="0" w:space="0" w:color="auto"/>
                                    <w:right w:val="none" w:sz="0" w:space="0" w:color="auto"/>
                                  </w:divBdr>
                                </w:div>
                                <w:div w:id="1361587289">
                                  <w:marLeft w:val="0"/>
                                  <w:marRight w:val="0"/>
                                  <w:marTop w:val="0"/>
                                  <w:marBottom w:val="0"/>
                                  <w:divBdr>
                                    <w:top w:val="none" w:sz="0" w:space="0" w:color="auto"/>
                                    <w:left w:val="none" w:sz="0" w:space="0" w:color="auto"/>
                                    <w:bottom w:val="none" w:sz="0" w:space="0" w:color="auto"/>
                                    <w:right w:val="none" w:sz="0" w:space="0" w:color="auto"/>
                                  </w:divBdr>
                                </w:div>
                                <w:div w:id="1363088207">
                                  <w:marLeft w:val="0"/>
                                  <w:marRight w:val="0"/>
                                  <w:marTop w:val="0"/>
                                  <w:marBottom w:val="0"/>
                                  <w:divBdr>
                                    <w:top w:val="none" w:sz="0" w:space="0" w:color="auto"/>
                                    <w:left w:val="none" w:sz="0" w:space="0" w:color="auto"/>
                                    <w:bottom w:val="none" w:sz="0" w:space="0" w:color="auto"/>
                                    <w:right w:val="none" w:sz="0" w:space="0" w:color="auto"/>
                                  </w:divBdr>
                                </w:div>
                                <w:div w:id="1364555239">
                                  <w:marLeft w:val="0"/>
                                  <w:marRight w:val="0"/>
                                  <w:marTop w:val="0"/>
                                  <w:marBottom w:val="0"/>
                                  <w:divBdr>
                                    <w:top w:val="none" w:sz="0" w:space="0" w:color="auto"/>
                                    <w:left w:val="none" w:sz="0" w:space="0" w:color="auto"/>
                                    <w:bottom w:val="none" w:sz="0" w:space="0" w:color="auto"/>
                                    <w:right w:val="none" w:sz="0" w:space="0" w:color="auto"/>
                                  </w:divBdr>
                                </w:div>
                                <w:div w:id="1364746937">
                                  <w:marLeft w:val="0"/>
                                  <w:marRight w:val="0"/>
                                  <w:marTop w:val="0"/>
                                  <w:marBottom w:val="0"/>
                                  <w:divBdr>
                                    <w:top w:val="none" w:sz="0" w:space="0" w:color="auto"/>
                                    <w:left w:val="none" w:sz="0" w:space="0" w:color="auto"/>
                                    <w:bottom w:val="none" w:sz="0" w:space="0" w:color="auto"/>
                                    <w:right w:val="none" w:sz="0" w:space="0" w:color="auto"/>
                                  </w:divBdr>
                                </w:div>
                                <w:div w:id="1368792828">
                                  <w:marLeft w:val="0"/>
                                  <w:marRight w:val="0"/>
                                  <w:marTop w:val="0"/>
                                  <w:marBottom w:val="0"/>
                                  <w:divBdr>
                                    <w:top w:val="none" w:sz="0" w:space="0" w:color="auto"/>
                                    <w:left w:val="none" w:sz="0" w:space="0" w:color="auto"/>
                                    <w:bottom w:val="none" w:sz="0" w:space="0" w:color="auto"/>
                                    <w:right w:val="none" w:sz="0" w:space="0" w:color="auto"/>
                                  </w:divBdr>
                                </w:div>
                                <w:div w:id="1370257486">
                                  <w:marLeft w:val="0"/>
                                  <w:marRight w:val="0"/>
                                  <w:marTop w:val="0"/>
                                  <w:marBottom w:val="0"/>
                                  <w:divBdr>
                                    <w:top w:val="none" w:sz="0" w:space="0" w:color="auto"/>
                                    <w:left w:val="none" w:sz="0" w:space="0" w:color="auto"/>
                                    <w:bottom w:val="none" w:sz="0" w:space="0" w:color="auto"/>
                                    <w:right w:val="none" w:sz="0" w:space="0" w:color="auto"/>
                                  </w:divBdr>
                                </w:div>
                                <w:div w:id="1373308944">
                                  <w:marLeft w:val="0"/>
                                  <w:marRight w:val="0"/>
                                  <w:marTop w:val="0"/>
                                  <w:marBottom w:val="0"/>
                                  <w:divBdr>
                                    <w:top w:val="none" w:sz="0" w:space="0" w:color="auto"/>
                                    <w:left w:val="none" w:sz="0" w:space="0" w:color="auto"/>
                                    <w:bottom w:val="none" w:sz="0" w:space="0" w:color="auto"/>
                                    <w:right w:val="none" w:sz="0" w:space="0" w:color="auto"/>
                                  </w:divBdr>
                                </w:div>
                                <w:div w:id="1373455967">
                                  <w:marLeft w:val="0"/>
                                  <w:marRight w:val="0"/>
                                  <w:marTop w:val="0"/>
                                  <w:marBottom w:val="0"/>
                                  <w:divBdr>
                                    <w:top w:val="none" w:sz="0" w:space="0" w:color="auto"/>
                                    <w:left w:val="none" w:sz="0" w:space="0" w:color="auto"/>
                                    <w:bottom w:val="none" w:sz="0" w:space="0" w:color="auto"/>
                                    <w:right w:val="none" w:sz="0" w:space="0" w:color="auto"/>
                                  </w:divBdr>
                                </w:div>
                                <w:div w:id="1375275211">
                                  <w:marLeft w:val="0"/>
                                  <w:marRight w:val="0"/>
                                  <w:marTop w:val="0"/>
                                  <w:marBottom w:val="0"/>
                                  <w:divBdr>
                                    <w:top w:val="none" w:sz="0" w:space="0" w:color="auto"/>
                                    <w:left w:val="none" w:sz="0" w:space="0" w:color="auto"/>
                                    <w:bottom w:val="none" w:sz="0" w:space="0" w:color="auto"/>
                                    <w:right w:val="none" w:sz="0" w:space="0" w:color="auto"/>
                                  </w:divBdr>
                                </w:div>
                                <w:div w:id="1376854905">
                                  <w:marLeft w:val="0"/>
                                  <w:marRight w:val="0"/>
                                  <w:marTop w:val="0"/>
                                  <w:marBottom w:val="0"/>
                                  <w:divBdr>
                                    <w:top w:val="none" w:sz="0" w:space="0" w:color="auto"/>
                                    <w:left w:val="none" w:sz="0" w:space="0" w:color="auto"/>
                                    <w:bottom w:val="none" w:sz="0" w:space="0" w:color="auto"/>
                                    <w:right w:val="none" w:sz="0" w:space="0" w:color="auto"/>
                                  </w:divBdr>
                                </w:div>
                                <w:div w:id="1377700381">
                                  <w:marLeft w:val="0"/>
                                  <w:marRight w:val="0"/>
                                  <w:marTop w:val="0"/>
                                  <w:marBottom w:val="0"/>
                                  <w:divBdr>
                                    <w:top w:val="none" w:sz="0" w:space="0" w:color="auto"/>
                                    <w:left w:val="none" w:sz="0" w:space="0" w:color="auto"/>
                                    <w:bottom w:val="none" w:sz="0" w:space="0" w:color="auto"/>
                                    <w:right w:val="none" w:sz="0" w:space="0" w:color="auto"/>
                                  </w:divBdr>
                                </w:div>
                                <w:div w:id="1390306291">
                                  <w:marLeft w:val="0"/>
                                  <w:marRight w:val="0"/>
                                  <w:marTop w:val="0"/>
                                  <w:marBottom w:val="0"/>
                                  <w:divBdr>
                                    <w:top w:val="none" w:sz="0" w:space="0" w:color="auto"/>
                                    <w:left w:val="none" w:sz="0" w:space="0" w:color="auto"/>
                                    <w:bottom w:val="none" w:sz="0" w:space="0" w:color="auto"/>
                                    <w:right w:val="none" w:sz="0" w:space="0" w:color="auto"/>
                                  </w:divBdr>
                                </w:div>
                                <w:div w:id="1391466048">
                                  <w:marLeft w:val="0"/>
                                  <w:marRight w:val="0"/>
                                  <w:marTop w:val="0"/>
                                  <w:marBottom w:val="0"/>
                                  <w:divBdr>
                                    <w:top w:val="none" w:sz="0" w:space="0" w:color="auto"/>
                                    <w:left w:val="none" w:sz="0" w:space="0" w:color="auto"/>
                                    <w:bottom w:val="none" w:sz="0" w:space="0" w:color="auto"/>
                                    <w:right w:val="none" w:sz="0" w:space="0" w:color="auto"/>
                                  </w:divBdr>
                                </w:div>
                                <w:div w:id="1395347067">
                                  <w:marLeft w:val="0"/>
                                  <w:marRight w:val="0"/>
                                  <w:marTop w:val="0"/>
                                  <w:marBottom w:val="0"/>
                                  <w:divBdr>
                                    <w:top w:val="none" w:sz="0" w:space="0" w:color="auto"/>
                                    <w:left w:val="none" w:sz="0" w:space="0" w:color="auto"/>
                                    <w:bottom w:val="none" w:sz="0" w:space="0" w:color="auto"/>
                                    <w:right w:val="none" w:sz="0" w:space="0" w:color="auto"/>
                                  </w:divBdr>
                                </w:div>
                                <w:div w:id="1396195181">
                                  <w:marLeft w:val="0"/>
                                  <w:marRight w:val="0"/>
                                  <w:marTop w:val="0"/>
                                  <w:marBottom w:val="0"/>
                                  <w:divBdr>
                                    <w:top w:val="none" w:sz="0" w:space="0" w:color="auto"/>
                                    <w:left w:val="none" w:sz="0" w:space="0" w:color="auto"/>
                                    <w:bottom w:val="none" w:sz="0" w:space="0" w:color="auto"/>
                                    <w:right w:val="none" w:sz="0" w:space="0" w:color="auto"/>
                                  </w:divBdr>
                                </w:div>
                                <w:div w:id="1402485205">
                                  <w:marLeft w:val="0"/>
                                  <w:marRight w:val="0"/>
                                  <w:marTop w:val="0"/>
                                  <w:marBottom w:val="0"/>
                                  <w:divBdr>
                                    <w:top w:val="none" w:sz="0" w:space="0" w:color="auto"/>
                                    <w:left w:val="none" w:sz="0" w:space="0" w:color="auto"/>
                                    <w:bottom w:val="none" w:sz="0" w:space="0" w:color="auto"/>
                                    <w:right w:val="none" w:sz="0" w:space="0" w:color="auto"/>
                                  </w:divBdr>
                                </w:div>
                                <w:div w:id="1403336322">
                                  <w:marLeft w:val="0"/>
                                  <w:marRight w:val="0"/>
                                  <w:marTop w:val="0"/>
                                  <w:marBottom w:val="0"/>
                                  <w:divBdr>
                                    <w:top w:val="none" w:sz="0" w:space="0" w:color="auto"/>
                                    <w:left w:val="none" w:sz="0" w:space="0" w:color="auto"/>
                                    <w:bottom w:val="none" w:sz="0" w:space="0" w:color="auto"/>
                                    <w:right w:val="none" w:sz="0" w:space="0" w:color="auto"/>
                                  </w:divBdr>
                                </w:div>
                                <w:div w:id="1404991472">
                                  <w:marLeft w:val="0"/>
                                  <w:marRight w:val="0"/>
                                  <w:marTop w:val="0"/>
                                  <w:marBottom w:val="0"/>
                                  <w:divBdr>
                                    <w:top w:val="none" w:sz="0" w:space="0" w:color="auto"/>
                                    <w:left w:val="none" w:sz="0" w:space="0" w:color="auto"/>
                                    <w:bottom w:val="none" w:sz="0" w:space="0" w:color="auto"/>
                                    <w:right w:val="none" w:sz="0" w:space="0" w:color="auto"/>
                                  </w:divBdr>
                                </w:div>
                                <w:div w:id="1407458669">
                                  <w:marLeft w:val="0"/>
                                  <w:marRight w:val="0"/>
                                  <w:marTop w:val="0"/>
                                  <w:marBottom w:val="0"/>
                                  <w:divBdr>
                                    <w:top w:val="none" w:sz="0" w:space="0" w:color="auto"/>
                                    <w:left w:val="none" w:sz="0" w:space="0" w:color="auto"/>
                                    <w:bottom w:val="none" w:sz="0" w:space="0" w:color="auto"/>
                                    <w:right w:val="none" w:sz="0" w:space="0" w:color="auto"/>
                                  </w:divBdr>
                                </w:div>
                                <w:div w:id="1413702098">
                                  <w:marLeft w:val="0"/>
                                  <w:marRight w:val="0"/>
                                  <w:marTop w:val="0"/>
                                  <w:marBottom w:val="0"/>
                                  <w:divBdr>
                                    <w:top w:val="none" w:sz="0" w:space="0" w:color="auto"/>
                                    <w:left w:val="none" w:sz="0" w:space="0" w:color="auto"/>
                                    <w:bottom w:val="none" w:sz="0" w:space="0" w:color="auto"/>
                                    <w:right w:val="none" w:sz="0" w:space="0" w:color="auto"/>
                                  </w:divBdr>
                                </w:div>
                                <w:div w:id="1416904785">
                                  <w:marLeft w:val="0"/>
                                  <w:marRight w:val="0"/>
                                  <w:marTop w:val="0"/>
                                  <w:marBottom w:val="0"/>
                                  <w:divBdr>
                                    <w:top w:val="none" w:sz="0" w:space="0" w:color="auto"/>
                                    <w:left w:val="none" w:sz="0" w:space="0" w:color="auto"/>
                                    <w:bottom w:val="none" w:sz="0" w:space="0" w:color="auto"/>
                                    <w:right w:val="none" w:sz="0" w:space="0" w:color="auto"/>
                                  </w:divBdr>
                                </w:div>
                                <w:div w:id="1418864825">
                                  <w:marLeft w:val="0"/>
                                  <w:marRight w:val="0"/>
                                  <w:marTop w:val="0"/>
                                  <w:marBottom w:val="0"/>
                                  <w:divBdr>
                                    <w:top w:val="none" w:sz="0" w:space="0" w:color="auto"/>
                                    <w:left w:val="none" w:sz="0" w:space="0" w:color="auto"/>
                                    <w:bottom w:val="none" w:sz="0" w:space="0" w:color="auto"/>
                                    <w:right w:val="none" w:sz="0" w:space="0" w:color="auto"/>
                                  </w:divBdr>
                                </w:div>
                                <w:div w:id="1419449537">
                                  <w:marLeft w:val="0"/>
                                  <w:marRight w:val="0"/>
                                  <w:marTop w:val="0"/>
                                  <w:marBottom w:val="0"/>
                                  <w:divBdr>
                                    <w:top w:val="none" w:sz="0" w:space="0" w:color="auto"/>
                                    <w:left w:val="none" w:sz="0" w:space="0" w:color="auto"/>
                                    <w:bottom w:val="none" w:sz="0" w:space="0" w:color="auto"/>
                                    <w:right w:val="none" w:sz="0" w:space="0" w:color="auto"/>
                                  </w:divBdr>
                                </w:div>
                                <w:div w:id="1421218432">
                                  <w:marLeft w:val="0"/>
                                  <w:marRight w:val="0"/>
                                  <w:marTop w:val="0"/>
                                  <w:marBottom w:val="0"/>
                                  <w:divBdr>
                                    <w:top w:val="none" w:sz="0" w:space="0" w:color="auto"/>
                                    <w:left w:val="none" w:sz="0" w:space="0" w:color="auto"/>
                                    <w:bottom w:val="none" w:sz="0" w:space="0" w:color="auto"/>
                                    <w:right w:val="none" w:sz="0" w:space="0" w:color="auto"/>
                                  </w:divBdr>
                                </w:div>
                                <w:div w:id="1421221003">
                                  <w:marLeft w:val="0"/>
                                  <w:marRight w:val="0"/>
                                  <w:marTop w:val="0"/>
                                  <w:marBottom w:val="0"/>
                                  <w:divBdr>
                                    <w:top w:val="none" w:sz="0" w:space="0" w:color="auto"/>
                                    <w:left w:val="none" w:sz="0" w:space="0" w:color="auto"/>
                                    <w:bottom w:val="none" w:sz="0" w:space="0" w:color="auto"/>
                                    <w:right w:val="none" w:sz="0" w:space="0" w:color="auto"/>
                                  </w:divBdr>
                                </w:div>
                                <w:div w:id="1424303280">
                                  <w:marLeft w:val="0"/>
                                  <w:marRight w:val="0"/>
                                  <w:marTop w:val="0"/>
                                  <w:marBottom w:val="0"/>
                                  <w:divBdr>
                                    <w:top w:val="none" w:sz="0" w:space="0" w:color="auto"/>
                                    <w:left w:val="none" w:sz="0" w:space="0" w:color="auto"/>
                                    <w:bottom w:val="none" w:sz="0" w:space="0" w:color="auto"/>
                                    <w:right w:val="none" w:sz="0" w:space="0" w:color="auto"/>
                                  </w:divBdr>
                                </w:div>
                                <w:div w:id="1433238699">
                                  <w:marLeft w:val="0"/>
                                  <w:marRight w:val="0"/>
                                  <w:marTop w:val="0"/>
                                  <w:marBottom w:val="0"/>
                                  <w:divBdr>
                                    <w:top w:val="none" w:sz="0" w:space="0" w:color="auto"/>
                                    <w:left w:val="none" w:sz="0" w:space="0" w:color="auto"/>
                                    <w:bottom w:val="none" w:sz="0" w:space="0" w:color="auto"/>
                                    <w:right w:val="none" w:sz="0" w:space="0" w:color="auto"/>
                                  </w:divBdr>
                                </w:div>
                                <w:div w:id="1433550719">
                                  <w:marLeft w:val="0"/>
                                  <w:marRight w:val="0"/>
                                  <w:marTop w:val="0"/>
                                  <w:marBottom w:val="0"/>
                                  <w:divBdr>
                                    <w:top w:val="none" w:sz="0" w:space="0" w:color="auto"/>
                                    <w:left w:val="none" w:sz="0" w:space="0" w:color="auto"/>
                                    <w:bottom w:val="none" w:sz="0" w:space="0" w:color="auto"/>
                                    <w:right w:val="none" w:sz="0" w:space="0" w:color="auto"/>
                                  </w:divBdr>
                                </w:div>
                                <w:div w:id="1434280193">
                                  <w:marLeft w:val="0"/>
                                  <w:marRight w:val="0"/>
                                  <w:marTop w:val="0"/>
                                  <w:marBottom w:val="0"/>
                                  <w:divBdr>
                                    <w:top w:val="none" w:sz="0" w:space="0" w:color="auto"/>
                                    <w:left w:val="none" w:sz="0" w:space="0" w:color="auto"/>
                                    <w:bottom w:val="none" w:sz="0" w:space="0" w:color="auto"/>
                                    <w:right w:val="none" w:sz="0" w:space="0" w:color="auto"/>
                                  </w:divBdr>
                                </w:div>
                                <w:div w:id="1438057018">
                                  <w:marLeft w:val="0"/>
                                  <w:marRight w:val="0"/>
                                  <w:marTop w:val="0"/>
                                  <w:marBottom w:val="0"/>
                                  <w:divBdr>
                                    <w:top w:val="none" w:sz="0" w:space="0" w:color="auto"/>
                                    <w:left w:val="none" w:sz="0" w:space="0" w:color="auto"/>
                                    <w:bottom w:val="none" w:sz="0" w:space="0" w:color="auto"/>
                                    <w:right w:val="none" w:sz="0" w:space="0" w:color="auto"/>
                                  </w:divBdr>
                                </w:div>
                                <w:div w:id="1439375205">
                                  <w:marLeft w:val="0"/>
                                  <w:marRight w:val="0"/>
                                  <w:marTop w:val="0"/>
                                  <w:marBottom w:val="0"/>
                                  <w:divBdr>
                                    <w:top w:val="none" w:sz="0" w:space="0" w:color="auto"/>
                                    <w:left w:val="none" w:sz="0" w:space="0" w:color="auto"/>
                                    <w:bottom w:val="none" w:sz="0" w:space="0" w:color="auto"/>
                                    <w:right w:val="none" w:sz="0" w:space="0" w:color="auto"/>
                                  </w:divBdr>
                                </w:div>
                                <w:div w:id="1442646393">
                                  <w:marLeft w:val="0"/>
                                  <w:marRight w:val="0"/>
                                  <w:marTop w:val="0"/>
                                  <w:marBottom w:val="0"/>
                                  <w:divBdr>
                                    <w:top w:val="none" w:sz="0" w:space="0" w:color="auto"/>
                                    <w:left w:val="none" w:sz="0" w:space="0" w:color="auto"/>
                                    <w:bottom w:val="none" w:sz="0" w:space="0" w:color="auto"/>
                                    <w:right w:val="none" w:sz="0" w:space="0" w:color="auto"/>
                                  </w:divBdr>
                                </w:div>
                                <w:div w:id="1444500658">
                                  <w:marLeft w:val="0"/>
                                  <w:marRight w:val="0"/>
                                  <w:marTop w:val="0"/>
                                  <w:marBottom w:val="0"/>
                                  <w:divBdr>
                                    <w:top w:val="none" w:sz="0" w:space="0" w:color="auto"/>
                                    <w:left w:val="none" w:sz="0" w:space="0" w:color="auto"/>
                                    <w:bottom w:val="none" w:sz="0" w:space="0" w:color="auto"/>
                                    <w:right w:val="none" w:sz="0" w:space="0" w:color="auto"/>
                                  </w:divBdr>
                                </w:div>
                                <w:div w:id="1446537432">
                                  <w:marLeft w:val="0"/>
                                  <w:marRight w:val="0"/>
                                  <w:marTop w:val="0"/>
                                  <w:marBottom w:val="0"/>
                                  <w:divBdr>
                                    <w:top w:val="none" w:sz="0" w:space="0" w:color="auto"/>
                                    <w:left w:val="none" w:sz="0" w:space="0" w:color="auto"/>
                                    <w:bottom w:val="none" w:sz="0" w:space="0" w:color="auto"/>
                                    <w:right w:val="none" w:sz="0" w:space="0" w:color="auto"/>
                                  </w:divBdr>
                                </w:div>
                                <w:div w:id="1449617834">
                                  <w:marLeft w:val="0"/>
                                  <w:marRight w:val="0"/>
                                  <w:marTop w:val="0"/>
                                  <w:marBottom w:val="0"/>
                                  <w:divBdr>
                                    <w:top w:val="none" w:sz="0" w:space="0" w:color="auto"/>
                                    <w:left w:val="none" w:sz="0" w:space="0" w:color="auto"/>
                                    <w:bottom w:val="none" w:sz="0" w:space="0" w:color="auto"/>
                                    <w:right w:val="none" w:sz="0" w:space="0" w:color="auto"/>
                                  </w:divBdr>
                                </w:div>
                                <w:div w:id="1453478033">
                                  <w:marLeft w:val="0"/>
                                  <w:marRight w:val="0"/>
                                  <w:marTop w:val="0"/>
                                  <w:marBottom w:val="0"/>
                                  <w:divBdr>
                                    <w:top w:val="none" w:sz="0" w:space="0" w:color="auto"/>
                                    <w:left w:val="none" w:sz="0" w:space="0" w:color="auto"/>
                                    <w:bottom w:val="none" w:sz="0" w:space="0" w:color="auto"/>
                                    <w:right w:val="none" w:sz="0" w:space="0" w:color="auto"/>
                                  </w:divBdr>
                                </w:div>
                                <w:div w:id="1454592775">
                                  <w:marLeft w:val="0"/>
                                  <w:marRight w:val="0"/>
                                  <w:marTop w:val="0"/>
                                  <w:marBottom w:val="0"/>
                                  <w:divBdr>
                                    <w:top w:val="none" w:sz="0" w:space="0" w:color="auto"/>
                                    <w:left w:val="none" w:sz="0" w:space="0" w:color="auto"/>
                                    <w:bottom w:val="none" w:sz="0" w:space="0" w:color="auto"/>
                                    <w:right w:val="none" w:sz="0" w:space="0" w:color="auto"/>
                                  </w:divBdr>
                                </w:div>
                                <w:div w:id="1458719379">
                                  <w:marLeft w:val="0"/>
                                  <w:marRight w:val="0"/>
                                  <w:marTop w:val="0"/>
                                  <w:marBottom w:val="0"/>
                                  <w:divBdr>
                                    <w:top w:val="none" w:sz="0" w:space="0" w:color="auto"/>
                                    <w:left w:val="none" w:sz="0" w:space="0" w:color="auto"/>
                                    <w:bottom w:val="none" w:sz="0" w:space="0" w:color="auto"/>
                                    <w:right w:val="none" w:sz="0" w:space="0" w:color="auto"/>
                                  </w:divBdr>
                                </w:div>
                                <w:div w:id="1459640783">
                                  <w:marLeft w:val="0"/>
                                  <w:marRight w:val="0"/>
                                  <w:marTop w:val="0"/>
                                  <w:marBottom w:val="0"/>
                                  <w:divBdr>
                                    <w:top w:val="none" w:sz="0" w:space="0" w:color="auto"/>
                                    <w:left w:val="none" w:sz="0" w:space="0" w:color="auto"/>
                                    <w:bottom w:val="none" w:sz="0" w:space="0" w:color="auto"/>
                                    <w:right w:val="none" w:sz="0" w:space="0" w:color="auto"/>
                                  </w:divBdr>
                                </w:div>
                                <w:div w:id="1461264150">
                                  <w:marLeft w:val="0"/>
                                  <w:marRight w:val="0"/>
                                  <w:marTop w:val="0"/>
                                  <w:marBottom w:val="0"/>
                                  <w:divBdr>
                                    <w:top w:val="none" w:sz="0" w:space="0" w:color="auto"/>
                                    <w:left w:val="none" w:sz="0" w:space="0" w:color="auto"/>
                                    <w:bottom w:val="none" w:sz="0" w:space="0" w:color="auto"/>
                                    <w:right w:val="none" w:sz="0" w:space="0" w:color="auto"/>
                                  </w:divBdr>
                                </w:div>
                                <w:div w:id="1461999454">
                                  <w:marLeft w:val="0"/>
                                  <w:marRight w:val="0"/>
                                  <w:marTop w:val="0"/>
                                  <w:marBottom w:val="0"/>
                                  <w:divBdr>
                                    <w:top w:val="none" w:sz="0" w:space="0" w:color="auto"/>
                                    <w:left w:val="none" w:sz="0" w:space="0" w:color="auto"/>
                                    <w:bottom w:val="none" w:sz="0" w:space="0" w:color="auto"/>
                                    <w:right w:val="none" w:sz="0" w:space="0" w:color="auto"/>
                                  </w:divBdr>
                                </w:div>
                                <w:div w:id="1463232483">
                                  <w:marLeft w:val="0"/>
                                  <w:marRight w:val="0"/>
                                  <w:marTop w:val="0"/>
                                  <w:marBottom w:val="0"/>
                                  <w:divBdr>
                                    <w:top w:val="none" w:sz="0" w:space="0" w:color="auto"/>
                                    <w:left w:val="none" w:sz="0" w:space="0" w:color="auto"/>
                                    <w:bottom w:val="none" w:sz="0" w:space="0" w:color="auto"/>
                                    <w:right w:val="none" w:sz="0" w:space="0" w:color="auto"/>
                                  </w:divBdr>
                                </w:div>
                                <w:div w:id="1467166535">
                                  <w:marLeft w:val="0"/>
                                  <w:marRight w:val="0"/>
                                  <w:marTop w:val="0"/>
                                  <w:marBottom w:val="0"/>
                                  <w:divBdr>
                                    <w:top w:val="none" w:sz="0" w:space="0" w:color="auto"/>
                                    <w:left w:val="none" w:sz="0" w:space="0" w:color="auto"/>
                                    <w:bottom w:val="none" w:sz="0" w:space="0" w:color="auto"/>
                                    <w:right w:val="none" w:sz="0" w:space="0" w:color="auto"/>
                                  </w:divBdr>
                                </w:div>
                                <w:div w:id="1467551683">
                                  <w:marLeft w:val="0"/>
                                  <w:marRight w:val="0"/>
                                  <w:marTop w:val="0"/>
                                  <w:marBottom w:val="0"/>
                                  <w:divBdr>
                                    <w:top w:val="none" w:sz="0" w:space="0" w:color="auto"/>
                                    <w:left w:val="none" w:sz="0" w:space="0" w:color="auto"/>
                                    <w:bottom w:val="none" w:sz="0" w:space="0" w:color="auto"/>
                                    <w:right w:val="none" w:sz="0" w:space="0" w:color="auto"/>
                                  </w:divBdr>
                                </w:div>
                                <w:div w:id="1469931886">
                                  <w:marLeft w:val="0"/>
                                  <w:marRight w:val="0"/>
                                  <w:marTop w:val="0"/>
                                  <w:marBottom w:val="0"/>
                                  <w:divBdr>
                                    <w:top w:val="none" w:sz="0" w:space="0" w:color="auto"/>
                                    <w:left w:val="none" w:sz="0" w:space="0" w:color="auto"/>
                                    <w:bottom w:val="none" w:sz="0" w:space="0" w:color="auto"/>
                                    <w:right w:val="none" w:sz="0" w:space="0" w:color="auto"/>
                                  </w:divBdr>
                                </w:div>
                                <w:div w:id="1475027424">
                                  <w:marLeft w:val="0"/>
                                  <w:marRight w:val="0"/>
                                  <w:marTop w:val="0"/>
                                  <w:marBottom w:val="0"/>
                                  <w:divBdr>
                                    <w:top w:val="none" w:sz="0" w:space="0" w:color="auto"/>
                                    <w:left w:val="none" w:sz="0" w:space="0" w:color="auto"/>
                                    <w:bottom w:val="none" w:sz="0" w:space="0" w:color="auto"/>
                                    <w:right w:val="none" w:sz="0" w:space="0" w:color="auto"/>
                                  </w:divBdr>
                                </w:div>
                                <w:div w:id="1477408303">
                                  <w:marLeft w:val="0"/>
                                  <w:marRight w:val="0"/>
                                  <w:marTop w:val="0"/>
                                  <w:marBottom w:val="0"/>
                                  <w:divBdr>
                                    <w:top w:val="none" w:sz="0" w:space="0" w:color="auto"/>
                                    <w:left w:val="none" w:sz="0" w:space="0" w:color="auto"/>
                                    <w:bottom w:val="none" w:sz="0" w:space="0" w:color="auto"/>
                                    <w:right w:val="none" w:sz="0" w:space="0" w:color="auto"/>
                                  </w:divBdr>
                                </w:div>
                                <w:div w:id="1478064513">
                                  <w:marLeft w:val="0"/>
                                  <w:marRight w:val="0"/>
                                  <w:marTop w:val="0"/>
                                  <w:marBottom w:val="0"/>
                                  <w:divBdr>
                                    <w:top w:val="none" w:sz="0" w:space="0" w:color="auto"/>
                                    <w:left w:val="none" w:sz="0" w:space="0" w:color="auto"/>
                                    <w:bottom w:val="none" w:sz="0" w:space="0" w:color="auto"/>
                                    <w:right w:val="none" w:sz="0" w:space="0" w:color="auto"/>
                                  </w:divBdr>
                                </w:div>
                                <w:div w:id="1478646735">
                                  <w:marLeft w:val="0"/>
                                  <w:marRight w:val="0"/>
                                  <w:marTop w:val="0"/>
                                  <w:marBottom w:val="0"/>
                                  <w:divBdr>
                                    <w:top w:val="none" w:sz="0" w:space="0" w:color="auto"/>
                                    <w:left w:val="none" w:sz="0" w:space="0" w:color="auto"/>
                                    <w:bottom w:val="none" w:sz="0" w:space="0" w:color="auto"/>
                                    <w:right w:val="none" w:sz="0" w:space="0" w:color="auto"/>
                                  </w:divBdr>
                                </w:div>
                                <w:div w:id="1486702762">
                                  <w:marLeft w:val="0"/>
                                  <w:marRight w:val="0"/>
                                  <w:marTop w:val="0"/>
                                  <w:marBottom w:val="0"/>
                                  <w:divBdr>
                                    <w:top w:val="none" w:sz="0" w:space="0" w:color="auto"/>
                                    <w:left w:val="none" w:sz="0" w:space="0" w:color="auto"/>
                                    <w:bottom w:val="none" w:sz="0" w:space="0" w:color="auto"/>
                                    <w:right w:val="none" w:sz="0" w:space="0" w:color="auto"/>
                                  </w:divBdr>
                                </w:div>
                                <w:div w:id="1488014043">
                                  <w:marLeft w:val="0"/>
                                  <w:marRight w:val="0"/>
                                  <w:marTop w:val="0"/>
                                  <w:marBottom w:val="0"/>
                                  <w:divBdr>
                                    <w:top w:val="none" w:sz="0" w:space="0" w:color="auto"/>
                                    <w:left w:val="none" w:sz="0" w:space="0" w:color="auto"/>
                                    <w:bottom w:val="none" w:sz="0" w:space="0" w:color="auto"/>
                                    <w:right w:val="none" w:sz="0" w:space="0" w:color="auto"/>
                                  </w:divBdr>
                                </w:div>
                                <w:div w:id="1488932427">
                                  <w:marLeft w:val="0"/>
                                  <w:marRight w:val="0"/>
                                  <w:marTop w:val="0"/>
                                  <w:marBottom w:val="0"/>
                                  <w:divBdr>
                                    <w:top w:val="none" w:sz="0" w:space="0" w:color="auto"/>
                                    <w:left w:val="none" w:sz="0" w:space="0" w:color="auto"/>
                                    <w:bottom w:val="none" w:sz="0" w:space="0" w:color="auto"/>
                                    <w:right w:val="none" w:sz="0" w:space="0" w:color="auto"/>
                                  </w:divBdr>
                                </w:div>
                                <w:div w:id="1498567990">
                                  <w:marLeft w:val="0"/>
                                  <w:marRight w:val="0"/>
                                  <w:marTop w:val="0"/>
                                  <w:marBottom w:val="0"/>
                                  <w:divBdr>
                                    <w:top w:val="none" w:sz="0" w:space="0" w:color="auto"/>
                                    <w:left w:val="none" w:sz="0" w:space="0" w:color="auto"/>
                                    <w:bottom w:val="none" w:sz="0" w:space="0" w:color="auto"/>
                                    <w:right w:val="none" w:sz="0" w:space="0" w:color="auto"/>
                                  </w:divBdr>
                                </w:div>
                                <w:div w:id="1501310308">
                                  <w:marLeft w:val="0"/>
                                  <w:marRight w:val="0"/>
                                  <w:marTop w:val="0"/>
                                  <w:marBottom w:val="0"/>
                                  <w:divBdr>
                                    <w:top w:val="none" w:sz="0" w:space="0" w:color="auto"/>
                                    <w:left w:val="none" w:sz="0" w:space="0" w:color="auto"/>
                                    <w:bottom w:val="none" w:sz="0" w:space="0" w:color="auto"/>
                                    <w:right w:val="none" w:sz="0" w:space="0" w:color="auto"/>
                                  </w:divBdr>
                                </w:div>
                                <w:div w:id="1501852581">
                                  <w:marLeft w:val="0"/>
                                  <w:marRight w:val="0"/>
                                  <w:marTop w:val="0"/>
                                  <w:marBottom w:val="0"/>
                                  <w:divBdr>
                                    <w:top w:val="none" w:sz="0" w:space="0" w:color="auto"/>
                                    <w:left w:val="none" w:sz="0" w:space="0" w:color="auto"/>
                                    <w:bottom w:val="none" w:sz="0" w:space="0" w:color="auto"/>
                                    <w:right w:val="none" w:sz="0" w:space="0" w:color="auto"/>
                                  </w:divBdr>
                                </w:div>
                                <w:div w:id="1502624222">
                                  <w:marLeft w:val="0"/>
                                  <w:marRight w:val="0"/>
                                  <w:marTop w:val="0"/>
                                  <w:marBottom w:val="0"/>
                                  <w:divBdr>
                                    <w:top w:val="none" w:sz="0" w:space="0" w:color="auto"/>
                                    <w:left w:val="none" w:sz="0" w:space="0" w:color="auto"/>
                                    <w:bottom w:val="none" w:sz="0" w:space="0" w:color="auto"/>
                                    <w:right w:val="none" w:sz="0" w:space="0" w:color="auto"/>
                                  </w:divBdr>
                                </w:div>
                                <w:div w:id="1514149545">
                                  <w:marLeft w:val="0"/>
                                  <w:marRight w:val="0"/>
                                  <w:marTop w:val="0"/>
                                  <w:marBottom w:val="0"/>
                                  <w:divBdr>
                                    <w:top w:val="none" w:sz="0" w:space="0" w:color="auto"/>
                                    <w:left w:val="none" w:sz="0" w:space="0" w:color="auto"/>
                                    <w:bottom w:val="none" w:sz="0" w:space="0" w:color="auto"/>
                                    <w:right w:val="none" w:sz="0" w:space="0" w:color="auto"/>
                                  </w:divBdr>
                                </w:div>
                                <w:div w:id="1516454727">
                                  <w:marLeft w:val="0"/>
                                  <w:marRight w:val="0"/>
                                  <w:marTop w:val="0"/>
                                  <w:marBottom w:val="0"/>
                                  <w:divBdr>
                                    <w:top w:val="none" w:sz="0" w:space="0" w:color="auto"/>
                                    <w:left w:val="none" w:sz="0" w:space="0" w:color="auto"/>
                                    <w:bottom w:val="none" w:sz="0" w:space="0" w:color="auto"/>
                                    <w:right w:val="none" w:sz="0" w:space="0" w:color="auto"/>
                                  </w:divBdr>
                                </w:div>
                                <w:div w:id="1517843375">
                                  <w:marLeft w:val="0"/>
                                  <w:marRight w:val="0"/>
                                  <w:marTop w:val="0"/>
                                  <w:marBottom w:val="0"/>
                                  <w:divBdr>
                                    <w:top w:val="none" w:sz="0" w:space="0" w:color="auto"/>
                                    <w:left w:val="none" w:sz="0" w:space="0" w:color="auto"/>
                                    <w:bottom w:val="none" w:sz="0" w:space="0" w:color="auto"/>
                                    <w:right w:val="none" w:sz="0" w:space="0" w:color="auto"/>
                                  </w:divBdr>
                                </w:div>
                                <w:div w:id="1519660482">
                                  <w:marLeft w:val="0"/>
                                  <w:marRight w:val="0"/>
                                  <w:marTop w:val="0"/>
                                  <w:marBottom w:val="0"/>
                                  <w:divBdr>
                                    <w:top w:val="none" w:sz="0" w:space="0" w:color="auto"/>
                                    <w:left w:val="none" w:sz="0" w:space="0" w:color="auto"/>
                                    <w:bottom w:val="none" w:sz="0" w:space="0" w:color="auto"/>
                                    <w:right w:val="none" w:sz="0" w:space="0" w:color="auto"/>
                                  </w:divBdr>
                                </w:div>
                                <w:div w:id="1519806228">
                                  <w:marLeft w:val="0"/>
                                  <w:marRight w:val="0"/>
                                  <w:marTop w:val="0"/>
                                  <w:marBottom w:val="0"/>
                                  <w:divBdr>
                                    <w:top w:val="none" w:sz="0" w:space="0" w:color="auto"/>
                                    <w:left w:val="none" w:sz="0" w:space="0" w:color="auto"/>
                                    <w:bottom w:val="none" w:sz="0" w:space="0" w:color="auto"/>
                                    <w:right w:val="none" w:sz="0" w:space="0" w:color="auto"/>
                                  </w:divBdr>
                                </w:div>
                                <w:div w:id="1520855734">
                                  <w:marLeft w:val="0"/>
                                  <w:marRight w:val="0"/>
                                  <w:marTop w:val="0"/>
                                  <w:marBottom w:val="0"/>
                                  <w:divBdr>
                                    <w:top w:val="none" w:sz="0" w:space="0" w:color="auto"/>
                                    <w:left w:val="none" w:sz="0" w:space="0" w:color="auto"/>
                                    <w:bottom w:val="none" w:sz="0" w:space="0" w:color="auto"/>
                                    <w:right w:val="none" w:sz="0" w:space="0" w:color="auto"/>
                                  </w:divBdr>
                                </w:div>
                                <w:div w:id="1523277063">
                                  <w:marLeft w:val="0"/>
                                  <w:marRight w:val="0"/>
                                  <w:marTop w:val="0"/>
                                  <w:marBottom w:val="0"/>
                                  <w:divBdr>
                                    <w:top w:val="none" w:sz="0" w:space="0" w:color="auto"/>
                                    <w:left w:val="none" w:sz="0" w:space="0" w:color="auto"/>
                                    <w:bottom w:val="none" w:sz="0" w:space="0" w:color="auto"/>
                                    <w:right w:val="none" w:sz="0" w:space="0" w:color="auto"/>
                                  </w:divBdr>
                                </w:div>
                                <w:div w:id="1534613583">
                                  <w:marLeft w:val="0"/>
                                  <w:marRight w:val="0"/>
                                  <w:marTop w:val="0"/>
                                  <w:marBottom w:val="0"/>
                                  <w:divBdr>
                                    <w:top w:val="none" w:sz="0" w:space="0" w:color="auto"/>
                                    <w:left w:val="none" w:sz="0" w:space="0" w:color="auto"/>
                                    <w:bottom w:val="none" w:sz="0" w:space="0" w:color="auto"/>
                                    <w:right w:val="none" w:sz="0" w:space="0" w:color="auto"/>
                                  </w:divBdr>
                                </w:div>
                                <w:div w:id="1536429949">
                                  <w:marLeft w:val="0"/>
                                  <w:marRight w:val="0"/>
                                  <w:marTop w:val="0"/>
                                  <w:marBottom w:val="0"/>
                                  <w:divBdr>
                                    <w:top w:val="none" w:sz="0" w:space="0" w:color="auto"/>
                                    <w:left w:val="none" w:sz="0" w:space="0" w:color="auto"/>
                                    <w:bottom w:val="none" w:sz="0" w:space="0" w:color="auto"/>
                                    <w:right w:val="none" w:sz="0" w:space="0" w:color="auto"/>
                                  </w:divBdr>
                                </w:div>
                                <w:div w:id="1539397057">
                                  <w:marLeft w:val="0"/>
                                  <w:marRight w:val="0"/>
                                  <w:marTop w:val="0"/>
                                  <w:marBottom w:val="0"/>
                                  <w:divBdr>
                                    <w:top w:val="none" w:sz="0" w:space="0" w:color="auto"/>
                                    <w:left w:val="none" w:sz="0" w:space="0" w:color="auto"/>
                                    <w:bottom w:val="none" w:sz="0" w:space="0" w:color="auto"/>
                                    <w:right w:val="none" w:sz="0" w:space="0" w:color="auto"/>
                                  </w:divBdr>
                                </w:div>
                                <w:div w:id="1541476018">
                                  <w:marLeft w:val="0"/>
                                  <w:marRight w:val="0"/>
                                  <w:marTop w:val="0"/>
                                  <w:marBottom w:val="0"/>
                                  <w:divBdr>
                                    <w:top w:val="none" w:sz="0" w:space="0" w:color="auto"/>
                                    <w:left w:val="none" w:sz="0" w:space="0" w:color="auto"/>
                                    <w:bottom w:val="none" w:sz="0" w:space="0" w:color="auto"/>
                                    <w:right w:val="none" w:sz="0" w:space="0" w:color="auto"/>
                                  </w:divBdr>
                                </w:div>
                                <w:div w:id="1542740543">
                                  <w:marLeft w:val="0"/>
                                  <w:marRight w:val="0"/>
                                  <w:marTop w:val="0"/>
                                  <w:marBottom w:val="0"/>
                                  <w:divBdr>
                                    <w:top w:val="none" w:sz="0" w:space="0" w:color="auto"/>
                                    <w:left w:val="none" w:sz="0" w:space="0" w:color="auto"/>
                                    <w:bottom w:val="none" w:sz="0" w:space="0" w:color="auto"/>
                                    <w:right w:val="none" w:sz="0" w:space="0" w:color="auto"/>
                                  </w:divBdr>
                                </w:div>
                                <w:div w:id="1548177075">
                                  <w:marLeft w:val="0"/>
                                  <w:marRight w:val="0"/>
                                  <w:marTop w:val="0"/>
                                  <w:marBottom w:val="0"/>
                                  <w:divBdr>
                                    <w:top w:val="none" w:sz="0" w:space="0" w:color="auto"/>
                                    <w:left w:val="none" w:sz="0" w:space="0" w:color="auto"/>
                                    <w:bottom w:val="none" w:sz="0" w:space="0" w:color="auto"/>
                                    <w:right w:val="none" w:sz="0" w:space="0" w:color="auto"/>
                                  </w:divBdr>
                                </w:div>
                                <w:div w:id="1548571381">
                                  <w:marLeft w:val="0"/>
                                  <w:marRight w:val="0"/>
                                  <w:marTop w:val="0"/>
                                  <w:marBottom w:val="0"/>
                                  <w:divBdr>
                                    <w:top w:val="none" w:sz="0" w:space="0" w:color="auto"/>
                                    <w:left w:val="none" w:sz="0" w:space="0" w:color="auto"/>
                                    <w:bottom w:val="none" w:sz="0" w:space="0" w:color="auto"/>
                                    <w:right w:val="none" w:sz="0" w:space="0" w:color="auto"/>
                                  </w:divBdr>
                                </w:div>
                                <w:div w:id="1555849750">
                                  <w:marLeft w:val="0"/>
                                  <w:marRight w:val="0"/>
                                  <w:marTop w:val="0"/>
                                  <w:marBottom w:val="0"/>
                                  <w:divBdr>
                                    <w:top w:val="none" w:sz="0" w:space="0" w:color="auto"/>
                                    <w:left w:val="none" w:sz="0" w:space="0" w:color="auto"/>
                                    <w:bottom w:val="none" w:sz="0" w:space="0" w:color="auto"/>
                                    <w:right w:val="none" w:sz="0" w:space="0" w:color="auto"/>
                                  </w:divBdr>
                                </w:div>
                                <w:div w:id="1557472726">
                                  <w:marLeft w:val="0"/>
                                  <w:marRight w:val="0"/>
                                  <w:marTop w:val="0"/>
                                  <w:marBottom w:val="0"/>
                                  <w:divBdr>
                                    <w:top w:val="none" w:sz="0" w:space="0" w:color="auto"/>
                                    <w:left w:val="none" w:sz="0" w:space="0" w:color="auto"/>
                                    <w:bottom w:val="none" w:sz="0" w:space="0" w:color="auto"/>
                                    <w:right w:val="none" w:sz="0" w:space="0" w:color="auto"/>
                                  </w:divBdr>
                                </w:div>
                                <w:div w:id="1564025569">
                                  <w:marLeft w:val="0"/>
                                  <w:marRight w:val="0"/>
                                  <w:marTop w:val="0"/>
                                  <w:marBottom w:val="0"/>
                                  <w:divBdr>
                                    <w:top w:val="none" w:sz="0" w:space="0" w:color="auto"/>
                                    <w:left w:val="none" w:sz="0" w:space="0" w:color="auto"/>
                                    <w:bottom w:val="none" w:sz="0" w:space="0" w:color="auto"/>
                                    <w:right w:val="none" w:sz="0" w:space="0" w:color="auto"/>
                                  </w:divBdr>
                                </w:div>
                                <w:div w:id="1564098289">
                                  <w:marLeft w:val="0"/>
                                  <w:marRight w:val="0"/>
                                  <w:marTop w:val="0"/>
                                  <w:marBottom w:val="0"/>
                                  <w:divBdr>
                                    <w:top w:val="none" w:sz="0" w:space="0" w:color="auto"/>
                                    <w:left w:val="none" w:sz="0" w:space="0" w:color="auto"/>
                                    <w:bottom w:val="none" w:sz="0" w:space="0" w:color="auto"/>
                                    <w:right w:val="none" w:sz="0" w:space="0" w:color="auto"/>
                                  </w:divBdr>
                                </w:div>
                                <w:div w:id="1564291062">
                                  <w:marLeft w:val="0"/>
                                  <w:marRight w:val="0"/>
                                  <w:marTop w:val="0"/>
                                  <w:marBottom w:val="0"/>
                                  <w:divBdr>
                                    <w:top w:val="none" w:sz="0" w:space="0" w:color="auto"/>
                                    <w:left w:val="none" w:sz="0" w:space="0" w:color="auto"/>
                                    <w:bottom w:val="none" w:sz="0" w:space="0" w:color="auto"/>
                                    <w:right w:val="none" w:sz="0" w:space="0" w:color="auto"/>
                                  </w:divBdr>
                                </w:div>
                                <w:div w:id="1569459972">
                                  <w:marLeft w:val="0"/>
                                  <w:marRight w:val="0"/>
                                  <w:marTop w:val="0"/>
                                  <w:marBottom w:val="0"/>
                                  <w:divBdr>
                                    <w:top w:val="none" w:sz="0" w:space="0" w:color="auto"/>
                                    <w:left w:val="none" w:sz="0" w:space="0" w:color="auto"/>
                                    <w:bottom w:val="none" w:sz="0" w:space="0" w:color="auto"/>
                                    <w:right w:val="none" w:sz="0" w:space="0" w:color="auto"/>
                                  </w:divBdr>
                                </w:div>
                                <w:div w:id="1570269150">
                                  <w:marLeft w:val="0"/>
                                  <w:marRight w:val="0"/>
                                  <w:marTop w:val="0"/>
                                  <w:marBottom w:val="0"/>
                                  <w:divBdr>
                                    <w:top w:val="none" w:sz="0" w:space="0" w:color="auto"/>
                                    <w:left w:val="none" w:sz="0" w:space="0" w:color="auto"/>
                                    <w:bottom w:val="none" w:sz="0" w:space="0" w:color="auto"/>
                                    <w:right w:val="none" w:sz="0" w:space="0" w:color="auto"/>
                                  </w:divBdr>
                                </w:div>
                                <w:div w:id="1571306008">
                                  <w:marLeft w:val="0"/>
                                  <w:marRight w:val="0"/>
                                  <w:marTop w:val="0"/>
                                  <w:marBottom w:val="0"/>
                                  <w:divBdr>
                                    <w:top w:val="none" w:sz="0" w:space="0" w:color="auto"/>
                                    <w:left w:val="none" w:sz="0" w:space="0" w:color="auto"/>
                                    <w:bottom w:val="none" w:sz="0" w:space="0" w:color="auto"/>
                                    <w:right w:val="none" w:sz="0" w:space="0" w:color="auto"/>
                                  </w:divBdr>
                                </w:div>
                                <w:div w:id="1572540614">
                                  <w:marLeft w:val="0"/>
                                  <w:marRight w:val="0"/>
                                  <w:marTop w:val="0"/>
                                  <w:marBottom w:val="0"/>
                                  <w:divBdr>
                                    <w:top w:val="none" w:sz="0" w:space="0" w:color="auto"/>
                                    <w:left w:val="none" w:sz="0" w:space="0" w:color="auto"/>
                                    <w:bottom w:val="none" w:sz="0" w:space="0" w:color="auto"/>
                                    <w:right w:val="none" w:sz="0" w:space="0" w:color="auto"/>
                                  </w:divBdr>
                                </w:div>
                                <w:div w:id="1572740623">
                                  <w:marLeft w:val="0"/>
                                  <w:marRight w:val="0"/>
                                  <w:marTop w:val="0"/>
                                  <w:marBottom w:val="0"/>
                                  <w:divBdr>
                                    <w:top w:val="none" w:sz="0" w:space="0" w:color="auto"/>
                                    <w:left w:val="none" w:sz="0" w:space="0" w:color="auto"/>
                                    <w:bottom w:val="none" w:sz="0" w:space="0" w:color="auto"/>
                                    <w:right w:val="none" w:sz="0" w:space="0" w:color="auto"/>
                                  </w:divBdr>
                                </w:div>
                                <w:div w:id="1576627988">
                                  <w:marLeft w:val="0"/>
                                  <w:marRight w:val="0"/>
                                  <w:marTop w:val="0"/>
                                  <w:marBottom w:val="0"/>
                                  <w:divBdr>
                                    <w:top w:val="none" w:sz="0" w:space="0" w:color="auto"/>
                                    <w:left w:val="none" w:sz="0" w:space="0" w:color="auto"/>
                                    <w:bottom w:val="none" w:sz="0" w:space="0" w:color="auto"/>
                                    <w:right w:val="none" w:sz="0" w:space="0" w:color="auto"/>
                                  </w:divBdr>
                                </w:div>
                                <w:div w:id="1577743281">
                                  <w:marLeft w:val="0"/>
                                  <w:marRight w:val="0"/>
                                  <w:marTop w:val="0"/>
                                  <w:marBottom w:val="0"/>
                                  <w:divBdr>
                                    <w:top w:val="none" w:sz="0" w:space="0" w:color="auto"/>
                                    <w:left w:val="none" w:sz="0" w:space="0" w:color="auto"/>
                                    <w:bottom w:val="none" w:sz="0" w:space="0" w:color="auto"/>
                                    <w:right w:val="none" w:sz="0" w:space="0" w:color="auto"/>
                                  </w:divBdr>
                                </w:div>
                                <w:div w:id="1577859062">
                                  <w:marLeft w:val="0"/>
                                  <w:marRight w:val="0"/>
                                  <w:marTop w:val="0"/>
                                  <w:marBottom w:val="0"/>
                                  <w:divBdr>
                                    <w:top w:val="none" w:sz="0" w:space="0" w:color="auto"/>
                                    <w:left w:val="none" w:sz="0" w:space="0" w:color="auto"/>
                                    <w:bottom w:val="none" w:sz="0" w:space="0" w:color="auto"/>
                                    <w:right w:val="none" w:sz="0" w:space="0" w:color="auto"/>
                                  </w:divBdr>
                                </w:div>
                                <w:div w:id="1578444924">
                                  <w:marLeft w:val="0"/>
                                  <w:marRight w:val="0"/>
                                  <w:marTop w:val="0"/>
                                  <w:marBottom w:val="0"/>
                                  <w:divBdr>
                                    <w:top w:val="none" w:sz="0" w:space="0" w:color="auto"/>
                                    <w:left w:val="none" w:sz="0" w:space="0" w:color="auto"/>
                                    <w:bottom w:val="none" w:sz="0" w:space="0" w:color="auto"/>
                                    <w:right w:val="none" w:sz="0" w:space="0" w:color="auto"/>
                                  </w:divBdr>
                                </w:div>
                                <w:div w:id="1580139595">
                                  <w:marLeft w:val="0"/>
                                  <w:marRight w:val="0"/>
                                  <w:marTop w:val="0"/>
                                  <w:marBottom w:val="0"/>
                                  <w:divBdr>
                                    <w:top w:val="none" w:sz="0" w:space="0" w:color="auto"/>
                                    <w:left w:val="none" w:sz="0" w:space="0" w:color="auto"/>
                                    <w:bottom w:val="none" w:sz="0" w:space="0" w:color="auto"/>
                                    <w:right w:val="none" w:sz="0" w:space="0" w:color="auto"/>
                                  </w:divBdr>
                                </w:div>
                                <w:div w:id="1587377809">
                                  <w:marLeft w:val="0"/>
                                  <w:marRight w:val="0"/>
                                  <w:marTop w:val="0"/>
                                  <w:marBottom w:val="0"/>
                                  <w:divBdr>
                                    <w:top w:val="none" w:sz="0" w:space="0" w:color="auto"/>
                                    <w:left w:val="none" w:sz="0" w:space="0" w:color="auto"/>
                                    <w:bottom w:val="none" w:sz="0" w:space="0" w:color="auto"/>
                                    <w:right w:val="none" w:sz="0" w:space="0" w:color="auto"/>
                                  </w:divBdr>
                                </w:div>
                                <w:div w:id="1593390350">
                                  <w:marLeft w:val="0"/>
                                  <w:marRight w:val="0"/>
                                  <w:marTop w:val="0"/>
                                  <w:marBottom w:val="0"/>
                                  <w:divBdr>
                                    <w:top w:val="none" w:sz="0" w:space="0" w:color="auto"/>
                                    <w:left w:val="none" w:sz="0" w:space="0" w:color="auto"/>
                                    <w:bottom w:val="none" w:sz="0" w:space="0" w:color="auto"/>
                                    <w:right w:val="none" w:sz="0" w:space="0" w:color="auto"/>
                                  </w:divBdr>
                                </w:div>
                                <w:div w:id="1594977543">
                                  <w:marLeft w:val="0"/>
                                  <w:marRight w:val="0"/>
                                  <w:marTop w:val="0"/>
                                  <w:marBottom w:val="0"/>
                                  <w:divBdr>
                                    <w:top w:val="none" w:sz="0" w:space="0" w:color="auto"/>
                                    <w:left w:val="none" w:sz="0" w:space="0" w:color="auto"/>
                                    <w:bottom w:val="none" w:sz="0" w:space="0" w:color="auto"/>
                                    <w:right w:val="none" w:sz="0" w:space="0" w:color="auto"/>
                                  </w:divBdr>
                                </w:div>
                                <w:div w:id="1595437502">
                                  <w:marLeft w:val="0"/>
                                  <w:marRight w:val="0"/>
                                  <w:marTop w:val="0"/>
                                  <w:marBottom w:val="0"/>
                                  <w:divBdr>
                                    <w:top w:val="none" w:sz="0" w:space="0" w:color="auto"/>
                                    <w:left w:val="none" w:sz="0" w:space="0" w:color="auto"/>
                                    <w:bottom w:val="none" w:sz="0" w:space="0" w:color="auto"/>
                                    <w:right w:val="none" w:sz="0" w:space="0" w:color="auto"/>
                                  </w:divBdr>
                                </w:div>
                                <w:div w:id="1597784201">
                                  <w:marLeft w:val="0"/>
                                  <w:marRight w:val="0"/>
                                  <w:marTop w:val="0"/>
                                  <w:marBottom w:val="0"/>
                                  <w:divBdr>
                                    <w:top w:val="none" w:sz="0" w:space="0" w:color="auto"/>
                                    <w:left w:val="none" w:sz="0" w:space="0" w:color="auto"/>
                                    <w:bottom w:val="none" w:sz="0" w:space="0" w:color="auto"/>
                                    <w:right w:val="none" w:sz="0" w:space="0" w:color="auto"/>
                                  </w:divBdr>
                                </w:div>
                                <w:div w:id="1597905484">
                                  <w:marLeft w:val="0"/>
                                  <w:marRight w:val="0"/>
                                  <w:marTop w:val="0"/>
                                  <w:marBottom w:val="0"/>
                                  <w:divBdr>
                                    <w:top w:val="none" w:sz="0" w:space="0" w:color="auto"/>
                                    <w:left w:val="none" w:sz="0" w:space="0" w:color="auto"/>
                                    <w:bottom w:val="none" w:sz="0" w:space="0" w:color="auto"/>
                                    <w:right w:val="none" w:sz="0" w:space="0" w:color="auto"/>
                                  </w:divBdr>
                                </w:div>
                                <w:div w:id="1601135185">
                                  <w:marLeft w:val="0"/>
                                  <w:marRight w:val="0"/>
                                  <w:marTop w:val="0"/>
                                  <w:marBottom w:val="0"/>
                                  <w:divBdr>
                                    <w:top w:val="none" w:sz="0" w:space="0" w:color="auto"/>
                                    <w:left w:val="none" w:sz="0" w:space="0" w:color="auto"/>
                                    <w:bottom w:val="none" w:sz="0" w:space="0" w:color="auto"/>
                                    <w:right w:val="none" w:sz="0" w:space="0" w:color="auto"/>
                                  </w:divBdr>
                                </w:div>
                                <w:div w:id="1601182010">
                                  <w:marLeft w:val="0"/>
                                  <w:marRight w:val="0"/>
                                  <w:marTop w:val="0"/>
                                  <w:marBottom w:val="0"/>
                                  <w:divBdr>
                                    <w:top w:val="none" w:sz="0" w:space="0" w:color="auto"/>
                                    <w:left w:val="none" w:sz="0" w:space="0" w:color="auto"/>
                                    <w:bottom w:val="none" w:sz="0" w:space="0" w:color="auto"/>
                                    <w:right w:val="none" w:sz="0" w:space="0" w:color="auto"/>
                                  </w:divBdr>
                                </w:div>
                                <w:div w:id="1602183744">
                                  <w:marLeft w:val="0"/>
                                  <w:marRight w:val="0"/>
                                  <w:marTop w:val="0"/>
                                  <w:marBottom w:val="0"/>
                                  <w:divBdr>
                                    <w:top w:val="none" w:sz="0" w:space="0" w:color="auto"/>
                                    <w:left w:val="none" w:sz="0" w:space="0" w:color="auto"/>
                                    <w:bottom w:val="none" w:sz="0" w:space="0" w:color="auto"/>
                                    <w:right w:val="none" w:sz="0" w:space="0" w:color="auto"/>
                                  </w:divBdr>
                                </w:div>
                                <w:div w:id="1606231311">
                                  <w:marLeft w:val="0"/>
                                  <w:marRight w:val="0"/>
                                  <w:marTop w:val="0"/>
                                  <w:marBottom w:val="0"/>
                                  <w:divBdr>
                                    <w:top w:val="none" w:sz="0" w:space="0" w:color="auto"/>
                                    <w:left w:val="none" w:sz="0" w:space="0" w:color="auto"/>
                                    <w:bottom w:val="none" w:sz="0" w:space="0" w:color="auto"/>
                                    <w:right w:val="none" w:sz="0" w:space="0" w:color="auto"/>
                                  </w:divBdr>
                                </w:div>
                                <w:div w:id="1606233518">
                                  <w:marLeft w:val="0"/>
                                  <w:marRight w:val="0"/>
                                  <w:marTop w:val="0"/>
                                  <w:marBottom w:val="0"/>
                                  <w:divBdr>
                                    <w:top w:val="none" w:sz="0" w:space="0" w:color="auto"/>
                                    <w:left w:val="none" w:sz="0" w:space="0" w:color="auto"/>
                                    <w:bottom w:val="none" w:sz="0" w:space="0" w:color="auto"/>
                                    <w:right w:val="none" w:sz="0" w:space="0" w:color="auto"/>
                                  </w:divBdr>
                                </w:div>
                                <w:div w:id="1608348807">
                                  <w:marLeft w:val="0"/>
                                  <w:marRight w:val="0"/>
                                  <w:marTop w:val="0"/>
                                  <w:marBottom w:val="0"/>
                                  <w:divBdr>
                                    <w:top w:val="none" w:sz="0" w:space="0" w:color="auto"/>
                                    <w:left w:val="none" w:sz="0" w:space="0" w:color="auto"/>
                                    <w:bottom w:val="none" w:sz="0" w:space="0" w:color="auto"/>
                                    <w:right w:val="none" w:sz="0" w:space="0" w:color="auto"/>
                                  </w:divBdr>
                                </w:div>
                                <w:div w:id="1613315840">
                                  <w:marLeft w:val="0"/>
                                  <w:marRight w:val="0"/>
                                  <w:marTop w:val="0"/>
                                  <w:marBottom w:val="0"/>
                                  <w:divBdr>
                                    <w:top w:val="none" w:sz="0" w:space="0" w:color="auto"/>
                                    <w:left w:val="none" w:sz="0" w:space="0" w:color="auto"/>
                                    <w:bottom w:val="none" w:sz="0" w:space="0" w:color="auto"/>
                                    <w:right w:val="none" w:sz="0" w:space="0" w:color="auto"/>
                                  </w:divBdr>
                                </w:div>
                                <w:div w:id="1619525854">
                                  <w:marLeft w:val="0"/>
                                  <w:marRight w:val="0"/>
                                  <w:marTop w:val="0"/>
                                  <w:marBottom w:val="0"/>
                                  <w:divBdr>
                                    <w:top w:val="none" w:sz="0" w:space="0" w:color="auto"/>
                                    <w:left w:val="none" w:sz="0" w:space="0" w:color="auto"/>
                                    <w:bottom w:val="none" w:sz="0" w:space="0" w:color="auto"/>
                                    <w:right w:val="none" w:sz="0" w:space="0" w:color="auto"/>
                                  </w:divBdr>
                                </w:div>
                                <w:div w:id="1620188044">
                                  <w:marLeft w:val="0"/>
                                  <w:marRight w:val="0"/>
                                  <w:marTop w:val="0"/>
                                  <w:marBottom w:val="0"/>
                                  <w:divBdr>
                                    <w:top w:val="none" w:sz="0" w:space="0" w:color="auto"/>
                                    <w:left w:val="none" w:sz="0" w:space="0" w:color="auto"/>
                                    <w:bottom w:val="none" w:sz="0" w:space="0" w:color="auto"/>
                                    <w:right w:val="none" w:sz="0" w:space="0" w:color="auto"/>
                                  </w:divBdr>
                                </w:div>
                                <w:div w:id="1620523310">
                                  <w:marLeft w:val="0"/>
                                  <w:marRight w:val="0"/>
                                  <w:marTop w:val="0"/>
                                  <w:marBottom w:val="0"/>
                                  <w:divBdr>
                                    <w:top w:val="none" w:sz="0" w:space="0" w:color="auto"/>
                                    <w:left w:val="none" w:sz="0" w:space="0" w:color="auto"/>
                                    <w:bottom w:val="none" w:sz="0" w:space="0" w:color="auto"/>
                                    <w:right w:val="none" w:sz="0" w:space="0" w:color="auto"/>
                                  </w:divBdr>
                                </w:div>
                                <w:div w:id="1621255162">
                                  <w:marLeft w:val="0"/>
                                  <w:marRight w:val="0"/>
                                  <w:marTop w:val="0"/>
                                  <w:marBottom w:val="0"/>
                                  <w:divBdr>
                                    <w:top w:val="none" w:sz="0" w:space="0" w:color="auto"/>
                                    <w:left w:val="none" w:sz="0" w:space="0" w:color="auto"/>
                                    <w:bottom w:val="none" w:sz="0" w:space="0" w:color="auto"/>
                                    <w:right w:val="none" w:sz="0" w:space="0" w:color="auto"/>
                                  </w:divBdr>
                                </w:div>
                                <w:div w:id="1622494699">
                                  <w:marLeft w:val="0"/>
                                  <w:marRight w:val="0"/>
                                  <w:marTop w:val="0"/>
                                  <w:marBottom w:val="0"/>
                                  <w:divBdr>
                                    <w:top w:val="none" w:sz="0" w:space="0" w:color="auto"/>
                                    <w:left w:val="none" w:sz="0" w:space="0" w:color="auto"/>
                                    <w:bottom w:val="none" w:sz="0" w:space="0" w:color="auto"/>
                                    <w:right w:val="none" w:sz="0" w:space="0" w:color="auto"/>
                                  </w:divBdr>
                                </w:div>
                                <w:div w:id="1627158194">
                                  <w:marLeft w:val="0"/>
                                  <w:marRight w:val="0"/>
                                  <w:marTop w:val="0"/>
                                  <w:marBottom w:val="0"/>
                                  <w:divBdr>
                                    <w:top w:val="none" w:sz="0" w:space="0" w:color="auto"/>
                                    <w:left w:val="none" w:sz="0" w:space="0" w:color="auto"/>
                                    <w:bottom w:val="none" w:sz="0" w:space="0" w:color="auto"/>
                                    <w:right w:val="none" w:sz="0" w:space="0" w:color="auto"/>
                                  </w:divBdr>
                                </w:div>
                                <w:div w:id="1629168413">
                                  <w:marLeft w:val="0"/>
                                  <w:marRight w:val="0"/>
                                  <w:marTop w:val="0"/>
                                  <w:marBottom w:val="0"/>
                                  <w:divBdr>
                                    <w:top w:val="none" w:sz="0" w:space="0" w:color="auto"/>
                                    <w:left w:val="none" w:sz="0" w:space="0" w:color="auto"/>
                                    <w:bottom w:val="none" w:sz="0" w:space="0" w:color="auto"/>
                                    <w:right w:val="none" w:sz="0" w:space="0" w:color="auto"/>
                                  </w:divBdr>
                                </w:div>
                                <w:div w:id="1631933106">
                                  <w:marLeft w:val="0"/>
                                  <w:marRight w:val="0"/>
                                  <w:marTop w:val="0"/>
                                  <w:marBottom w:val="0"/>
                                  <w:divBdr>
                                    <w:top w:val="none" w:sz="0" w:space="0" w:color="auto"/>
                                    <w:left w:val="none" w:sz="0" w:space="0" w:color="auto"/>
                                    <w:bottom w:val="none" w:sz="0" w:space="0" w:color="auto"/>
                                    <w:right w:val="none" w:sz="0" w:space="0" w:color="auto"/>
                                  </w:divBdr>
                                </w:div>
                                <w:div w:id="1632859507">
                                  <w:marLeft w:val="0"/>
                                  <w:marRight w:val="0"/>
                                  <w:marTop w:val="0"/>
                                  <w:marBottom w:val="0"/>
                                  <w:divBdr>
                                    <w:top w:val="none" w:sz="0" w:space="0" w:color="auto"/>
                                    <w:left w:val="none" w:sz="0" w:space="0" w:color="auto"/>
                                    <w:bottom w:val="none" w:sz="0" w:space="0" w:color="auto"/>
                                    <w:right w:val="none" w:sz="0" w:space="0" w:color="auto"/>
                                  </w:divBdr>
                                </w:div>
                                <w:div w:id="1636984484">
                                  <w:marLeft w:val="0"/>
                                  <w:marRight w:val="0"/>
                                  <w:marTop w:val="0"/>
                                  <w:marBottom w:val="0"/>
                                  <w:divBdr>
                                    <w:top w:val="none" w:sz="0" w:space="0" w:color="auto"/>
                                    <w:left w:val="none" w:sz="0" w:space="0" w:color="auto"/>
                                    <w:bottom w:val="none" w:sz="0" w:space="0" w:color="auto"/>
                                    <w:right w:val="none" w:sz="0" w:space="0" w:color="auto"/>
                                  </w:divBdr>
                                </w:div>
                                <w:div w:id="1637953507">
                                  <w:marLeft w:val="0"/>
                                  <w:marRight w:val="0"/>
                                  <w:marTop w:val="0"/>
                                  <w:marBottom w:val="0"/>
                                  <w:divBdr>
                                    <w:top w:val="none" w:sz="0" w:space="0" w:color="auto"/>
                                    <w:left w:val="none" w:sz="0" w:space="0" w:color="auto"/>
                                    <w:bottom w:val="none" w:sz="0" w:space="0" w:color="auto"/>
                                    <w:right w:val="none" w:sz="0" w:space="0" w:color="auto"/>
                                  </w:divBdr>
                                </w:div>
                                <w:div w:id="1638408963">
                                  <w:marLeft w:val="0"/>
                                  <w:marRight w:val="0"/>
                                  <w:marTop w:val="0"/>
                                  <w:marBottom w:val="0"/>
                                  <w:divBdr>
                                    <w:top w:val="none" w:sz="0" w:space="0" w:color="auto"/>
                                    <w:left w:val="none" w:sz="0" w:space="0" w:color="auto"/>
                                    <w:bottom w:val="none" w:sz="0" w:space="0" w:color="auto"/>
                                    <w:right w:val="none" w:sz="0" w:space="0" w:color="auto"/>
                                  </w:divBdr>
                                </w:div>
                                <w:div w:id="1638947736">
                                  <w:marLeft w:val="0"/>
                                  <w:marRight w:val="0"/>
                                  <w:marTop w:val="0"/>
                                  <w:marBottom w:val="0"/>
                                  <w:divBdr>
                                    <w:top w:val="none" w:sz="0" w:space="0" w:color="auto"/>
                                    <w:left w:val="none" w:sz="0" w:space="0" w:color="auto"/>
                                    <w:bottom w:val="none" w:sz="0" w:space="0" w:color="auto"/>
                                    <w:right w:val="none" w:sz="0" w:space="0" w:color="auto"/>
                                  </w:divBdr>
                                </w:div>
                                <w:div w:id="1641880440">
                                  <w:marLeft w:val="0"/>
                                  <w:marRight w:val="0"/>
                                  <w:marTop w:val="0"/>
                                  <w:marBottom w:val="0"/>
                                  <w:divBdr>
                                    <w:top w:val="none" w:sz="0" w:space="0" w:color="auto"/>
                                    <w:left w:val="none" w:sz="0" w:space="0" w:color="auto"/>
                                    <w:bottom w:val="none" w:sz="0" w:space="0" w:color="auto"/>
                                    <w:right w:val="none" w:sz="0" w:space="0" w:color="auto"/>
                                  </w:divBdr>
                                </w:div>
                                <w:div w:id="1642421978">
                                  <w:marLeft w:val="0"/>
                                  <w:marRight w:val="0"/>
                                  <w:marTop w:val="0"/>
                                  <w:marBottom w:val="0"/>
                                  <w:divBdr>
                                    <w:top w:val="none" w:sz="0" w:space="0" w:color="auto"/>
                                    <w:left w:val="none" w:sz="0" w:space="0" w:color="auto"/>
                                    <w:bottom w:val="none" w:sz="0" w:space="0" w:color="auto"/>
                                    <w:right w:val="none" w:sz="0" w:space="0" w:color="auto"/>
                                  </w:divBdr>
                                </w:div>
                                <w:div w:id="1643582488">
                                  <w:marLeft w:val="0"/>
                                  <w:marRight w:val="0"/>
                                  <w:marTop w:val="0"/>
                                  <w:marBottom w:val="0"/>
                                  <w:divBdr>
                                    <w:top w:val="none" w:sz="0" w:space="0" w:color="auto"/>
                                    <w:left w:val="none" w:sz="0" w:space="0" w:color="auto"/>
                                    <w:bottom w:val="none" w:sz="0" w:space="0" w:color="auto"/>
                                    <w:right w:val="none" w:sz="0" w:space="0" w:color="auto"/>
                                  </w:divBdr>
                                </w:div>
                                <w:div w:id="1644506099">
                                  <w:marLeft w:val="0"/>
                                  <w:marRight w:val="0"/>
                                  <w:marTop w:val="0"/>
                                  <w:marBottom w:val="0"/>
                                  <w:divBdr>
                                    <w:top w:val="none" w:sz="0" w:space="0" w:color="auto"/>
                                    <w:left w:val="none" w:sz="0" w:space="0" w:color="auto"/>
                                    <w:bottom w:val="none" w:sz="0" w:space="0" w:color="auto"/>
                                    <w:right w:val="none" w:sz="0" w:space="0" w:color="auto"/>
                                  </w:divBdr>
                                </w:div>
                                <w:div w:id="1646276165">
                                  <w:marLeft w:val="0"/>
                                  <w:marRight w:val="0"/>
                                  <w:marTop w:val="0"/>
                                  <w:marBottom w:val="0"/>
                                  <w:divBdr>
                                    <w:top w:val="none" w:sz="0" w:space="0" w:color="auto"/>
                                    <w:left w:val="none" w:sz="0" w:space="0" w:color="auto"/>
                                    <w:bottom w:val="none" w:sz="0" w:space="0" w:color="auto"/>
                                    <w:right w:val="none" w:sz="0" w:space="0" w:color="auto"/>
                                  </w:divBdr>
                                </w:div>
                                <w:div w:id="1646544683">
                                  <w:marLeft w:val="0"/>
                                  <w:marRight w:val="0"/>
                                  <w:marTop w:val="0"/>
                                  <w:marBottom w:val="0"/>
                                  <w:divBdr>
                                    <w:top w:val="none" w:sz="0" w:space="0" w:color="auto"/>
                                    <w:left w:val="none" w:sz="0" w:space="0" w:color="auto"/>
                                    <w:bottom w:val="none" w:sz="0" w:space="0" w:color="auto"/>
                                    <w:right w:val="none" w:sz="0" w:space="0" w:color="auto"/>
                                  </w:divBdr>
                                </w:div>
                                <w:div w:id="1647778772">
                                  <w:marLeft w:val="0"/>
                                  <w:marRight w:val="0"/>
                                  <w:marTop w:val="0"/>
                                  <w:marBottom w:val="0"/>
                                  <w:divBdr>
                                    <w:top w:val="none" w:sz="0" w:space="0" w:color="auto"/>
                                    <w:left w:val="none" w:sz="0" w:space="0" w:color="auto"/>
                                    <w:bottom w:val="none" w:sz="0" w:space="0" w:color="auto"/>
                                    <w:right w:val="none" w:sz="0" w:space="0" w:color="auto"/>
                                  </w:divBdr>
                                </w:div>
                                <w:div w:id="1647859496">
                                  <w:marLeft w:val="0"/>
                                  <w:marRight w:val="0"/>
                                  <w:marTop w:val="0"/>
                                  <w:marBottom w:val="0"/>
                                  <w:divBdr>
                                    <w:top w:val="none" w:sz="0" w:space="0" w:color="auto"/>
                                    <w:left w:val="none" w:sz="0" w:space="0" w:color="auto"/>
                                    <w:bottom w:val="none" w:sz="0" w:space="0" w:color="auto"/>
                                    <w:right w:val="none" w:sz="0" w:space="0" w:color="auto"/>
                                  </w:divBdr>
                                </w:div>
                                <w:div w:id="1648124219">
                                  <w:marLeft w:val="0"/>
                                  <w:marRight w:val="0"/>
                                  <w:marTop w:val="0"/>
                                  <w:marBottom w:val="0"/>
                                  <w:divBdr>
                                    <w:top w:val="none" w:sz="0" w:space="0" w:color="auto"/>
                                    <w:left w:val="none" w:sz="0" w:space="0" w:color="auto"/>
                                    <w:bottom w:val="none" w:sz="0" w:space="0" w:color="auto"/>
                                    <w:right w:val="none" w:sz="0" w:space="0" w:color="auto"/>
                                  </w:divBdr>
                                </w:div>
                                <w:div w:id="1653607351">
                                  <w:marLeft w:val="0"/>
                                  <w:marRight w:val="0"/>
                                  <w:marTop w:val="0"/>
                                  <w:marBottom w:val="0"/>
                                  <w:divBdr>
                                    <w:top w:val="none" w:sz="0" w:space="0" w:color="auto"/>
                                    <w:left w:val="none" w:sz="0" w:space="0" w:color="auto"/>
                                    <w:bottom w:val="none" w:sz="0" w:space="0" w:color="auto"/>
                                    <w:right w:val="none" w:sz="0" w:space="0" w:color="auto"/>
                                  </w:divBdr>
                                </w:div>
                                <w:div w:id="1657538435">
                                  <w:marLeft w:val="0"/>
                                  <w:marRight w:val="0"/>
                                  <w:marTop w:val="0"/>
                                  <w:marBottom w:val="0"/>
                                  <w:divBdr>
                                    <w:top w:val="none" w:sz="0" w:space="0" w:color="auto"/>
                                    <w:left w:val="none" w:sz="0" w:space="0" w:color="auto"/>
                                    <w:bottom w:val="none" w:sz="0" w:space="0" w:color="auto"/>
                                    <w:right w:val="none" w:sz="0" w:space="0" w:color="auto"/>
                                  </w:divBdr>
                                </w:div>
                                <w:div w:id="1658336416">
                                  <w:marLeft w:val="0"/>
                                  <w:marRight w:val="0"/>
                                  <w:marTop w:val="0"/>
                                  <w:marBottom w:val="0"/>
                                  <w:divBdr>
                                    <w:top w:val="none" w:sz="0" w:space="0" w:color="auto"/>
                                    <w:left w:val="none" w:sz="0" w:space="0" w:color="auto"/>
                                    <w:bottom w:val="none" w:sz="0" w:space="0" w:color="auto"/>
                                    <w:right w:val="none" w:sz="0" w:space="0" w:color="auto"/>
                                  </w:divBdr>
                                </w:div>
                                <w:div w:id="1661275409">
                                  <w:marLeft w:val="0"/>
                                  <w:marRight w:val="0"/>
                                  <w:marTop w:val="0"/>
                                  <w:marBottom w:val="0"/>
                                  <w:divBdr>
                                    <w:top w:val="none" w:sz="0" w:space="0" w:color="auto"/>
                                    <w:left w:val="none" w:sz="0" w:space="0" w:color="auto"/>
                                    <w:bottom w:val="none" w:sz="0" w:space="0" w:color="auto"/>
                                    <w:right w:val="none" w:sz="0" w:space="0" w:color="auto"/>
                                  </w:divBdr>
                                </w:div>
                                <w:div w:id="1664354019">
                                  <w:marLeft w:val="0"/>
                                  <w:marRight w:val="0"/>
                                  <w:marTop w:val="0"/>
                                  <w:marBottom w:val="0"/>
                                  <w:divBdr>
                                    <w:top w:val="none" w:sz="0" w:space="0" w:color="auto"/>
                                    <w:left w:val="none" w:sz="0" w:space="0" w:color="auto"/>
                                    <w:bottom w:val="none" w:sz="0" w:space="0" w:color="auto"/>
                                    <w:right w:val="none" w:sz="0" w:space="0" w:color="auto"/>
                                  </w:divBdr>
                                </w:div>
                                <w:div w:id="1666468215">
                                  <w:marLeft w:val="0"/>
                                  <w:marRight w:val="0"/>
                                  <w:marTop w:val="0"/>
                                  <w:marBottom w:val="0"/>
                                  <w:divBdr>
                                    <w:top w:val="none" w:sz="0" w:space="0" w:color="auto"/>
                                    <w:left w:val="none" w:sz="0" w:space="0" w:color="auto"/>
                                    <w:bottom w:val="none" w:sz="0" w:space="0" w:color="auto"/>
                                    <w:right w:val="none" w:sz="0" w:space="0" w:color="auto"/>
                                  </w:divBdr>
                                </w:div>
                                <w:div w:id="1668168261">
                                  <w:marLeft w:val="0"/>
                                  <w:marRight w:val="0"/>
                                  <w:marTop w:val="0"/>
                                  <w:marBottom w:val="0"/>
                                  <w:divBdr>
                                    <w:top w:val="none" w:sz="0" w:space="0" w:color="auto"/>
                                    <w:left w:val="none" w:sz="0" w:space="0" w:color="auto"/>
                                    <w:bottom w:val="none" w:sz="0" w:space="0" w:color="auto"/>
                                    <w:right w:val="none" w:sz="0" w:space="0" w:color="auto"/>
                                  </w:divBdr>
                                </w:div>
                                <w:div w:id="1670598525">
                                  <w:marLeft w:val="0"/>
                                  <w:marRight w:val="0"/>
                                  <w:marTop w:val="0"/>
                                  <w:marBottom w:val="0"/>
                                  <w:divBdr>
                                    <w:top w:val="none" w:sz="0" w:space="0" w:color="auto"/>
                                    <w:left w:val="none" w:sz="0" w:space="0" w:color="auto"/>
                                    <w:bottom w:val="none" w:sz="0" w:space="0" w:color="auto"/>
                                    <w:right w:val="none" w:sz="0" w:space="0" w:color="auto"/>
                                  </w:divBdr>
                                </w:div>
                                <w:div w:id="1671954788">
                                  <w:marLeft w:val="0"/>
                                  <w:marRight w:val="0"/>
                                  <w:marTop w:val="0"/>
                                  <w:marBottom w:val="0"/>
                                  <w:divBdr>
                                    <w:top w:val="none" w:sz="0" w:space="0" w:color="auto"/>
                                    <w:left w:val="none" w:sz="0" w:space="0" w:color="auto"/>
                                    <w:bottom w:val="none" w:sz="0" w:space="0" w:color="auto"/>
                                    <w:right w:val="none" w:sz="0" w:space="0" w:color="auto"/>
                                  </w:divBdr>
                                </w:div>
                                <w:div w:id="1674724616">
                                  <w:marLeft w:val="0"/>
                                  <w:marRight w:val="0"/>
                                  <w:marTop w:val="0"/>
                                  <w:marBottom w:val="0"/>
                                  <w:divBdr>
                                    <w:top w:val="none" w:sz="0" w:space="0" w:color="auto"/>
                                    <w:left w:val="none" w:sz="0" w:space="0" w:color="auto"/>
                                    <w:bottom w:val="none" w:sz="0" w:space="0" w:color="auto"/>
                                    <w:right w:val="none" w:sz="0" w:space="0" w:color="auto"/>
                                  </w:divBdr>
                                </w:div>
                                <w:div w:id="1675258067">
                                  <w:marLeft w:val="0"/>
                                  <w:marRight w:val="0"/>
                                  <w:marTop w:val="0"/>
                                  <w:marBottom w:val="0"/>
                                  <w:divBdr>
                                    <w:top w:val="none" w:sz="0" w:space="0" w:color="auto"/>
                                    <w:left w:val="none" w:sz="0" w:space="0" w:color="auto"/>
                                    <w:bottom w:val="none" w:sz="0" w:space="0" w:color="auto"/>
                                    <w:right w:val="none" w:sz="0" w:space="0" w:color="auto"/>
                                  </w:divBdr>
                                </w:div>
                                <w:div w:id="1678992891">
                                  <w:marLeft w:val="0"/>
                                  <w:marRight w:val="0"/>
                                  <w:marTop w:val="0"/>
                                  <w:marBottom w:val="0"/>
                                  <w:divBdr>
                                    <w:top w:val="none" w:sz="0" w:space="0" w:color="auto"/>
                                    <w:left w:val="none" w:sz="0" w:space="0" w:color="auto"/>
                                    <w:bottom w:val="none" w:sz="0" w:space="0" w:color="auto"/>
                                    <w:right w:val="none" w:sz="0" w:space="0" w:color="auto"/>
                                  </w:divBdr>
                                </w:div>
                                <w:div w:id="1679890260">
                                  <w:marLeft w:val="0"/>
                                  <w:marRight w:val="0"/>
                                  <w:marTop w:val="0"/>
                                  <w:marBottom w:val="0"/>
                                  <w:divBdr>
                                    <w:top w:val="none" w:sz="0" w:space="0" w:color="auto"/>
                                    <w:left w:val="none" w:sz="0" w:space="0" w:color="auto"/>
                                    <w:bottom w:val="none" w:sz="0" w:space="0" w:color="auto"/>
                                    <w:right w:val="none" w:sz="0" w:space="0" w:color="auto"/>
                                  </w:divBdr>
                                </w:div>
                                <w:div w:id="1680616438">
                                  <w:marLeft w:val="0"/>
                                  <w:marRight w:val="0"/>
                                  <w:marTop w:val="0"/>
                                  <w:marBottom w:val="0"/>
                                  <w:divBdr>
                                    <w:top w:val="none" w:sz="0" w:space="0" w:color="auto"/>
                                    <w:left w:val="none" w:sz="0" w:space="0" w:color="auto"/>
                                    <w:bottom w:val="none" w:sz="0" w:space="0" w:color="auto"/>
                                    <w:right w:val="none" w:sz="0" w:space="0" w:color="auto"/>
                                  </w:divBdr>
                                </w:div>
                                <w:div w:id="1681616711">
                                  <w:marLeft w:val="0"/>
                                  <w:marRight w:val="0"/>
                                  <w:marTop w:val="0"/>
                                  <w:marBottom w:val="0"/>
                                  <w:divBdr>
                                    <w:top w:val="none" w:sz="0" w:space="0" w:color="auto"/>
                                    <w:left w:val="none" w:sz="0" w:space="0" w:color="auto"/>
                                    <w:bottom w:val="none" w:sz="0" w:space="0" w:color="auto"/>
                                    <w:right w:val="none" w:sz="0" w:space="0" w:color="auto"/>
                                  </w:divBdr>
                                </w:div>
                                <w:div w:id="1681735287">
                                  <w:marLeft w:val="0"/>
                                  <w:marRight w:val="0"/>
                                  <w:marTop w:val="0"/>
                                  <w:marBottom w:val="0"/>
                                  <w:divBdr>
                                    <w:top w:val="none" w:sz="0" w:space="0" w:color="auto"/>
                                    <w:left w:val="none" w:sz="0" w:space="0" w:color="auto"/>
                                    <w:bottom w:val="none" w:sz="0" w:space="0" w:color="auto"/>
                                    <w:right w:val="none" w:sz="0" w:space="0" w:color="auto"/>
                                  </w:divBdr>
                                </w:div>
                                <w:div w:id="1682658032">
                                  <w:marLeft w:val="0"/>
                                  <w:marRight w:val="0"/>
                                  <w:marTop w:val="0"/>
                                  <w:marBottom w:val="0"/>
                                  <w:divBdr>
                                    <w:top w:val="none" w:sz="0" w:space="0" w:color="auto"/>
                                    <w:left w:val="none" w:sz="0" w:space="0" w:color="auto"/>
                                    <w:bottom w:val="none" w:sz="0" w:space="0" w:color="auto"/>
                                    <w:right w:val="none" w:sz="0" w:space="0" w:color="auto"/>
                                  </w:divBdr>
                                </w:div>
                                <w:div w:id="1682779007">
                                  <w:marLeft w:val="0"/>
                                  <w:marRight w:val="0"/>
                                  <w:marTop w:val="0"/>
                                  <w:marBottom w:val="0"/>
                                  <w:divBdr>
                                    <w:top w:val="none" w:sz="0" w:space="0" w:color="auto"/>
                                    <w:left w:val="none" w:sz="0" w:space="0" w:color="auto"/>
                                    <w:bottom w:val="none" w:sz="0" w:space="0" w:color="auto"/>
                                    <w:right w:val="none" w:sz="0" w:space="0" w:color="auto"/>
                                  </w:divBdr>
                                </w:div>
                                <w:div w:id="1682781700">
                                  <w:marLeft w:val="0"/>
                                  <w:marRight w:val="0"/>
                                  <w:marTop w:val="0"/>
                                  <w:marBottom w:val="0"/>
                                  <w:divBdr>
                                    <w:top w:val="none" w:sz="0" w:space="0" w:color="auto"/>
                                    <w:left w:val="none" w:sz="0" w:space="0" w:color="auto"/>
                                    <w:bottom w:val="none" w:sz="0" w:space="0" w:color="auto"/>
                                    <w:right w:val="none" w:sz="0" w:space="0" w:color="auto"/>
                                  </w:divBdr>
                                </w:div>
                                <w:div w:id="1683052142">
                                  <w:marLeft w:val="0"/>
                                  <w:marRight w:val="0"/>
                                  <w:marTop w:val="0"/>
                                  <w:marBottom w:val="0"/>
                                  <w:divBdr>
                                    <w:top w:val="none" w:sz="0" w:space="0" w:color="auto"/>
                                    <w:left w:val="none" w:sz="0" w:space="0" w:color="auto"/>
                                    <w:bottom w:val="none" w:sz="0" w:space="0" w:color="auto"/>
                                    <w:right w:val="none" w:sz="0" w:space="0" w:color="auto"/>
                                  </w:divBdr>
                                </w:div>
                                <w:div w:id="1684894120">
                                  <w:marLeft w:val="0"/>
                                  <w:marRight w:val="0"/>
                                  <w:marTop w:val="0"/>
                                  <w:marBottom w:val="0"/>
                                  <w:divBdr>
                                    <w:top w:val="none" w:sz="0" w:space="0" w:color="auto"/>
                                    <w:left w:val="none" w:sz="0" w:space="0" w:color="auto"/>
                                    <w:bottom w:val="none" w:sz="0" w:space="0" w:color="auto"/>
                                    <w:right w:val="none" w:sz="0" w:space="0" w:color="auto"/>
                                  </w:divBdr>
                                </w:div>
                                <w:div w:id="1693341484">
                                  <w:marLeft w:val="0"/>
                                  <w:marRight w:val="0"/>
                                  <w:marTop w:val="0"/>
                                  <w:marBottom w:val="0"/>
                                  <w:divBdr>
                                    <w:top w:val="none" w:sz="0" w:space="0" w:color="auto"/>
                                    <w:left w:val="none" w:sz="0" w:space="0" w:color="auto"/>
                                    <w:bottom w:val="none" w:sz="0" w:space="0" w:color="auto"/>
                                    <w:right w:val="none" w:sz="0" w:space="0" w:color="auto"/>
                                  </w:divBdr>
                                </w:div>
                                <w:div w:id="1696886652">
                                  <w:marLeft w:val="0"/>
                                  <w:marRight w:val="0"/>
                                  <w:marTop w:val="0"/>
                                  <w:marBottom w:val="0"/>
                                  <w:divBdr>
                                    <w:top w:val="none" w:sz="0" w:space="0" w:color="auto"/>
                                    <w:left w:val="none" w:sz="0" w:space="0" w:color="auto"/>
                                    <w:bottom w:val="none" w:sz="0" w:space="0" w:color="auto"/>
                                    <w:right w:val="none" w:sz="0" w:space="0" w:color="auto"/>
                                  </w:divBdr>
                                </w:div>
                                <w:div w:id="1699500748">
                                  <w:marLeft w:val="0"/>
                                  <w:marRight w:val="0"/>
                                  <w:marTop w:val="0"/>
                                  <w:marBottom w:val="0"/>
                                  <w:divBdr>
                                    <w:top w:val="none" w:sz="0" w:space="0" w:color="auto"/>
                                    <w:left w:val="none" w:sz="0" w:space="0" w:color="auto"/>
                                    <w:bottom w:val="none" w:sz="0" w:space="0" w:color="auto"/>
                                    <w:right w:val="none" w:sz="0" w:space="0" w:color="auto"/>
                                  </w:divBdr>
                                </w:div>
                                <w:div w:id="1699501879">
                                  <w:marLeft w:val="0"/>
                                  <w:marRight w:val="0"/>
                                  <w:marTop w:val="0"/>
                                  <w:marBottom w:val="0"/>
                                  <w:divBdr>
                                    <w:top w:val="none" w:sz="0" w:space="0" w:color="auto"/>
                                    <w:left w:val="none" w:sz="0" w:space="0" w:color="auto"/>
                                    <w:bottom w:val="none" w:sz="0" w:space="0" w:color="auto"/>
                                    <w:right w:val="none" w:sz="0" w:space="0" w:color="auto"/>
                                  </w:divBdr>
                                </w:div>
                                <w:div w:id="1699550709">
                                  <w:marLeft w:val="0"/>
                                  <w:marRight w:val="0"/>
                                  <w:marTop w:val="0"/>
                                  <w:marBottom w:val="0"/>
                                  <w:divBdr>
                                    <w:top w:val="none" w:sz="0" w:space="0" w:color="auto"/>
                                    <w:left w:val="none" w:sz="0" w:space="0" w:color="auto"/>
                                    <w:bottom w:val="none" w:sz="0" w:space="0" w:color="auto"/>
                                    <w:right w:val="none" w:sz="0" w:space="0" w:color="auto"/>
                                  </w:divBdr>
                                </w:div>
                                <w:div w:id="1702777214">
                                  <w:marLeft w:val="0"/>
                                  <w:marRight w:val="0"/>
                                  <w:marTop w:val="0"/>
                                  <w:marBottom w:val="0"/>
                                  <w:divBdr>
                                    <w:top w:val="none" w:sz="0" w:space="0" w:color="auto"/>
                                    <w:left w:val="none" w:sz="0" w:space="0" w:color="auto"/>
                                    <w:bottom w:val="none" w:sz="0" w:space="0" w:color="auto"/>
                                    <w:right w:val="none" w:sz="0" w:space="0" w:color="auto"/>
                                  </w:divBdr>
                                </w:div>
                                <w:div w:id="1704136573">
                                  <w:marLeft w:val="0"/>
                                  <w:marRight w:val="0"/>
                                  <w:marTop w:val="0"/>
                                  <w:marBottom w:val="0"/>
                                  <w:divBdr>
                                    <w:top w:val="none" w:sz="0" w:space="0" w:color="auto"/>
                                    <w:left w:val="none" w:sz="0" w:space="0" w:color="auto"/>
                                    <w:bottom w:val="none" w:sz="0" w:space="0" w:color="auto"/>
                                    <w:right w:val="none" w:sz="0" w:space="0" w:color="auto"/>
                                  </w:divBdr>
                                </w:div>
                                <w:div w:id="1708721745">
                                  <w:marLeft w:val="0"/>
                                  <w:marRight w:val="0"/>
                                  <w:marTop w:val="0"/>
                                  <w:marBottom w:val="0"/>
                                  <w:divBdr>
                                    <w:top w:val="none" w:sz="0" w:space="0" w:color="auto"/>
                                    <w:left w:val="none" w:sz="0" w:space="0" w:color="auto"/>
                                    <w:bottom w:val="none" w:sz="0" w:space="0" w:color="auto"/>
                                    <w:right w:val="none" w:sz="0" w:space="0" w:color="auto"/>
                                  </w:divBdr>
                                </w:div>
                                <w:div w:id="1708868133">
                                  <w:marLeft w:val="0"/>
                                  <w:marRight w:val="0"/>
                                  <w:marTop w:val="0"/>
                                  <w:marBottom w:val="0"/>
                                  <w:divBdr>
                                    <w:top w:val="none" w:sz="0" w:space="0" w:color="auto"/>
                                    <w:left w:val="none" w:sz="0" w:space="0" w:color="auto"/>
                                    <w:bottom w:val="none" w:sz="0" w:space="0" w:color="auto"/>
                                    <w:right w:val="none" w:sz="0" w:space="0" w:color="auto"/>
                                  </w:divBdr>
                                </w:div>
                                <w:div w:id="1709452797">
                                  <w:marLeft w:val="0"/>
                                  <w:marRight w:val="0"/>
                                  <w:marTop w:val="0"/>
                                  <w:marBottom w:val="0"/>
                                  <w:divBdr>
                                    <w:top w:val="none" w:sz="0" w:space="0" w:color="auto"/>
                                    <w:left w:val="none" w:sz="0" w:space="0" w:color="auto"/>
                                    <w:bottom w:val="none" w:sz="0" w:space="0" w:color="auto"/>
                                    <w:right w:val="none" w:sz="0" w:space="0" w:color="auto"/>
                                  </w:divBdr>
                                </w:div>
                                <w:div w:id="1710492472">
                                  <w:marLeft w:val="0"/>
                                  <w:marRight w:val="0"/>
                                  <w:marTop w:val="0"/>
                                  <w:marBottom w:val="0"/>
                                  <w:divBdr>
                                    <w:top w:val="none" w:sz="0" w:space="0" w:color="auto"/>
                                    <w:left w:val="none" w:sz="0" w:space="0" w:color="auto"/>
                                    <w:bottom w:val="none" w:sz="0" w:space="0" w:color="auto"/>
                                    <w:right w:val="none" w:sz="0" w:space="0" w:color="auto"/>
                                  </w:divBdr>
                                </w:div>
                                <w:div w:id="1711953648">
                                  <w:marLeft w:val="0"/>
                                  <w:marRight w:val="0"/>
                                  <w:marTop w:val="0"/>
                                  <w:marBottom w:val="0"/>
                                  <w:divBdr>
                                    <w:top w:val="none" w:sz="0" w:space="0" w:color="auto"/>
                                    <w:left w:val="none" w:sz="0" w:space="0" w:color="auto"/>
                                    <w:bottom w:val="none" w:sz="0" w:space="0" w:color="auto"/>
                                    <w:right w:val="none" w:sz="0" w:space="0" w:color="auto"/>
                                  </w:divBdr>
                                </w:div>
                                <w:div w:id="1715235482">
                                  <w:marLeft w:val="0"/>
                                  <w:marRight w:val="0"/>
                                  <w:marTop w:val="0"/>
                                  <w:marBottom w:val="0"/>
                                  <w:divBdr>
                                    <w:top w:val="none" w:sz="0" w:space="0" w:color="auto"/>
                                    <w:left w:val="none" w:sz="0" w:space="0" w:color="auto"/>
                                    <w:bottom w:val="none" w:sz="0" w:space="0" w:color="auto"/>
                                    <w:right w:val="none" w:sz="0" w:space="0" w:color="auto"/>
                                  </w:divBdr>
                                </w:div>
                                <w:div w:id="1717504243">
                                  <w:marLeft w:val="0"/>
                                  <w:marRight w:val="0"/>
                                  <w:marTop w:val="0"/>
                                  <w:marBottom w:val="0"/>
                                  <w:divBdr>
                                    <w:top w:val="none" w:sz="0" w:space="0" w:color="auto"/>
                                    <w:left w:val="none" w:sz="0" w:space="0" w:color="auto"/>
                                    <w:bottom w:val="none" w:sz="0" w:space="0" w:color="auto"/>
                                    <w:right w:val="none" w:sz="0" w:space="0" w:color="auto"/>
                                  </w:divBdr>
                                </w:div>
                                <w:div w:id="1719822251">
                                  <w:marLeft w:val="0"/>
                                  <w:marRight w:val="0"/>
                                  <w:marTop w:val="0"/>
                                  <w:marBottom w:val="0"/>
                                  <w:divBdr>
                                    <w:top w:val="none" w:sz="0" w:space="0" w:color="auto"/>
                                    <w:left w:val="none" w:sz="0" w:space="0" w:color="auto"/>
                                    <w:bottom w:val="none" w:sz="0" w:space="0" w:color="auto"/>
                                    <w:right w:val="none" w:sz="0" w:space="0" w:color="auto"/>
                                  </w:divBdr>
                                </w:div>
                                <w:div w:id="1720400120">
                                  <w:marLeft w:val="0"/>
                                  <w:marRight w:val="0"/>
                                  <w:marTop w:val="0"/>
                                  <w:marBottom w:val="0"/>
                                  <w:divBdr>
                                    <w:top w:val="none" w:sz="0" w:space="0" w:color="auto"/>
                                    <w:left w:val="none" w:sz="0" w:space="0" w:color="auto"/>
                                    <w:bottom w:val="none" w:sz="0" w:space="0" w:color="auto"/>
                                    <w:right w:val="none" w:sz="0" w:space="0" w:color="auto"/>
                                  </w:divBdr>
                                </w:div>
                                <w:div w:id="1720936745">
                                  <w:marLeft w:val="0"/>
                                  <w:marRight w:val="0"/>
                                  <w:marTop w:val="0"/>
                                  <w:marBottom w:val="0"/>
                                  <w:divBdr>
                                    <w:top w:val="none" w:sz="0" w:space="0" w:color="auto"/>
                                    <w:left w:val="none" w:sz="0" w:space="0" w:color="auto"/>
                                    <w:bottom w:val="none" w:sz="0" w:space="0" w:color="auto"/>
                                    <w:right w:val="none" w:sz="0" w:space="0" w:color="auto"/>
                                  </w:divBdr>
                                </w:div>
                                <w:div w:id="1724452071">
                                  <w:marLeft w:val="0"/>
                                  <w:marRight w:val="0"/>
                                  <w:marTop w:val="0"/>
                                  <w:marBottom w:val="0"/>
                                  <w:divBdr>
                                    <w:top w:val="none" w:sz="0" w:space="0" w:color="auto"/>
                                    <w:left w:val="none" w:sz="0" w:space="0" w:color="auto"/>
                                    <w:bottom w:val="none" w:sz="0" w:space="0" w:color="auto"/>
                                    <w:right w:val="none" w:sz="0" w:space="0" w:color="auto"/>
                                  </w:divBdr>
                                </w:div>
                                <w:div w:id="1725635471">
                                  <w:marLeft w:val="0"/>
                                  <w:marRight w:val="0"/>
                                  <w:marTop w:val="0"/>
                                  <w:marBottom w:val="0"/>
                                  <w:divBdr>
                                    <w:top w:val="none" w:sz="0" w:space="0" w:color="auto"/>
                                    <w:left w:val="none" w:sz="0" w:space="0" w:color="auto"/>
                                    <w:bottom w:val="none" w:sz="0" w:space="0" w:color="auto"/>
                                    <w:right w:val="none" w:sz="0" w:space="0" w:color="auto"/>
                                  </w:divBdr>
                                </w:div>
                                <w:div w:id="1726375184">
                                  <w:marLeft w:val="0"/>
                                  <w:marRight w:val="0"/>
                                  <w:marTop w:val="0"/>
                                  <w:marBottom w:val="0"/>
                                  <w:divBdr>
                                    <w:top w:val="none" w:sz="0" w:space="0" w:color="auto"/>
                                    <w:left w:val="none" w:sz="0" w:space="0" w:color="auto"/>
                                    <w:bottom w:val="none" w:sz="0" w:space="0" w:color="auto"/>
                                    <w:right w:val="none" w:sz="0" w:space="0" w:color="auto"/>
                                  </w:divBdr>
                                </w:div>
                                <w:div w:id="1727413341">
                                  <w:marLeft w:val="0"/>
                                  <w:marRight w:val="0"/>
                                  <w:marTop w:val="0"/>
                                  <w:marBottom w:val="0"/>
                                  <w:divBdr>
                                    <w:top w:val="none" w:sz="0" w:space="0" w:color="auto"/>
                                    <w:left w:val="none" w:sz="0" w:space="0" w:color="auto"/>
                                    <w:bottom w:val="none" w:sz="0" w:space="0" w:color="auto"/>
                                    <w:right w:val="none" w:sz="0" w:space="0" w:color="auto"/>
                                  </w:divBdr>
                                </w:div>
                                <w:div w:id="1728795843">
                                  <w:marLeft w:val="0"/>
                                  <w:marRight w:val="0"/>
                                  <w:marTop w:val="0"/>
                                  <w:marBottom w:val="0"/>
                                  <w:divBdr>
                                    <w:top w:val="none" w:sz="0" w:space="0" w:color="auto"/>
                                    <w:left w:val="none" w:sz="0" w:space="0" w:color="auto"/>
                                    <w:bottom w:val="none" w:sz="0" w:space="0" w:color="auto"/>
                                    <w:right w:val="none" w:sz="0" w:space="0" w:color="auto"/>
                                  </w:divBdr>
                                </w:div>
                                <w:div w:id="1735929424">
                                  <w:marLeft w:val="0"/>
                                  <w:marRight w:val="0"/>
                                  <w:marTop w:val="0"/>
                                  <w:marBottom w:val="0"/>
                                  <w:divBdr>
                                    <w:top w:val="none" w:sz="0" w:space="0" w:color="auto"/>
                                    <w:left w:val="none" w:sz="0" w:space="0" w:color="auto"/>
                                    <w:bottom w:val="none" w:sz="0" w:space="0" w:color="auto"/>
                                    <w:right w:val="none" w:sz="0" w:space="0" w:color="auto"/>
                                  </w:divBdr>
                                </w:div>
                                <w:div w:id="1743289515">
                                  <w:marLeft w:val="0"/>
                                  <w:marRight w:val="0"/>
                                  <w:marTop w:val="0"/>
                                  <w:marBottom w:val="0"/>
                                  <w:divBdr>
                                    <w:top w:val="none" w:sz="0" w:space="0" w:color="auto"/>
                                    <w:left w:val="none" w:sz="0" w:space="0" w:color="auto"/>
                                    <w:bottom w:val="none" w:sz="0" w:space="0" w:color="auto"/>
                                    <w:right w:val="none" w:sz="0" w:space="0" w:color="auto"/>
                                  </w:divBdr>
                                </w:div>
                                <w:div w:id="1746147787">
                                  <w:marLeft w:val="0"/>
                                  <w:marRight w:val="0"/>
                                  <w:marTop w:val="0"/>
                                  <w:marBottom w:val="0"/>
                                  <w:divBdr>
                                    <w:top w:val="none" w:sz="0" w:space="0" w:color="auto"/>
                                    <w:left w:val="none" w:sz="0" w:space="0" w:color="auto"/>
                                    <w:bottom w:val="none" w:sz="0" w:space="0" w:color="auto"/>
                                    <w:right w:val="none" w:sz="0" w:space="0" w:color="auto"/>
                                  </w:divBdr>
                                </w:div>
                                <w:div w:id="1748965563">
                                  <w:marLeft w:val="0"/>
                                  <w:marRight w:val="0"/>
                                  <w:marTop w:val="0"/>
                                  <w:marBottom w:val="0"/>
                                  <w:divBdr>
                                    <w:top w:val="none" w:sz="0" w:space="0" w:color="auto"/>
                                    <w:left w:val="none" w:sz="0" w:space="0" w:color="auto"/>
                                    <w:bottom w:val="none" w:sz="0" w:space="0" w:color="auto"/>
                                    <w:right w:val="none" w:sz="0" w:space="0" w:color="auto"/>
                                  </w:divBdr>
                                </w:div>
                                <w:div w:id="1750274296">
                                  <w:marLeft w:val="0"/>
                                  <w:marRight w:val="0"/>
                                  <w:marTop w:val="0"/>
                                  <w:marBottom w:val="0"/>
                                  <w:divBdr>
                                    <w:top w:val="none" w:sz="0" w:space="0" w:color="auto"/>
                                    <w:left w:val="none" w:sz="0" w:space="0" w:color="auto"/>
                                    <w:bottom w:val="none" w:sz="0" w:space="0" w:color="auto"/>
                                    <w:right w:val="none" w:sz="0" w:space="0" w:color="auto"/>
                                  </w:divBdr>
                                </w:div>
                                <w:div w:id="1750426692">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1765540361">
                                  <w:marLeft w:val="0"/>
                                  <w:marRight w:val="0"/>
                                  <w:marTop w:val="0"/>
                                  <w:marBottom w:val="0"/>
                                  <w:divBdr>
                                    <w:top w:val="none" w:sz="0" w:space="0" w:color="auto"/>
                                    <w:left w:val="none" w:sz="0" w:space="0" w:color="auto"/>
                                    <w:bottom w:val="none" w:sz="0" w:space="0" w:color="auto"/>
                                    <w:right w:val="none" w:sz="0" w:space="0" w:color="auto"/>
                                  </w:divBdr>
                                </w:div>
                                <w:div w:id="1766801530">
                                  <w:marLeft w:val="0"/>
                                  <w:marRight w:val="0"/>
                                  <w:marTop w:val="0"/>
                                  <w:marBottom w:val="0"/>
                                  <w:divBdr>
                                    <w:top w:val="none" w:sz="0" w:space="0" w:color="auto"/>
                                    <w:left w:val="none" w:sz="0" w:space="0" w:color="auto"/>
                                    <w:bottom w:val="none" w:sz="0" w:space="0" w:color="auto"/>
                                    <w:right w:val="none" w:sz="0" w:space="0" w:color="auto"/>
                                  </w:divBdr>
                                </w:div>
                                <w:div w:id="1766879866">
                                  <w:marLeft w:val="0"/>
                                  <w:marRight w:val="0"/>
                                  <w:marTop w:val="0"/>
                                  <w:marBottom w:val="0"/>
                                  <w:divBdr>
                                    <w:top w:val="none" w:sz="0" w:space="0" w:color="auto"/>
                                    <w:left w:val="none" w:sz="0" w:space="0" w:color="auto"/>
                                    <w:bottom w:val="none" w:sz="0" w:space="0" w:color="auto"/>
                                    <w:right w:val="none" w:sz="0" w:space="0" w:color="auto"/>
                                  </w:divBdr>
                                </w:div>
                                <w:div w:id="1770538748">
                                  <w:marLeft w:val="0"/>
                                  <w:marRight w:val="0"/>
                                  <w:marTop w:val="0"/>
                                  <w:marBottom w:val="0"/>
                                  <w:divBdr>
                                    <w:top w:val="none" w:sz="0" w:space="0" w:color="auto"/>
                                    <w:left w:val="none" w:sz="0" w:space="0" w:color="auto"/>
                                    <w:bottom w:val="none" w:sz="0" w:space="0" w:color="auto"/>
                                    <w:right w:val="none" w:sz="0" w:space="0" w:color="auto"/>
                                  </w:divBdr>
                                </w:div>
                                <w:div w:id="1772161565">
                                  <w:marLeft w:val="0"/>
                                  <w:marRight w:val="0"/>
                                  <w:marTop w:val="0"/>
                                  <w:marBottom w:val="0"/>
                                  <w:divBdr>
                                    <w:top w:val="none" w:sz="0" w:space="0" w:color="auto"/>
                                    <w:left w:val="none" w:sz="0" w:space="0" w:color="auto"/>
                                    <w:bottom w:val="none" w:sz="0" w:space="0" w:color="auto"/>
                                    <w:right w:val="none" w:sz="0" w:space="0" w:color="auto"/>
                                  </w:divBdr>
                                </w:div>
                                <w:div w:id="1774396793">
                                  <w:marLeft w:val="0"/>
                                  <w:marRight w:val="0"/>
                                  <w:marTop w:val="0"/>
                                  <w:marBottom w:val="0"/>
                                  <w:divBdr>
                                    <w:top w:val="none" w:sz="0" w:space="0" w:color="auto"/>
                                    <w:left w:val="none" w:sz="0" w:space="0" w:color="auto"/>
                                    <w:bottom w:val="none" w:sz="0" w:space="0" w:color="auto"/>
                                    <w:right w:val="none" w:sz="0" w:space="0" w:color="auto"/>
                                  </w:divBdr>
                                </w:div>
                                <w:div w:id="1774786337">
                                  <w:marLeft w:val="0"/>
                                  <w:marRight w:val="0"/>
                                  <w:marTop w:val="0"/>
                                  <w:marBottom w:val="0"/>
                                  <w:divBdr>
                                    <w:top w:val="none" w:sz="0" w:space="0" w:color="auto"/>
                                    <w:left w:val="none" w:sz="0" w:space="0" w:color="auto"/>
                                    <w:bottom w:val="none" w:sz="0" w:space="0" w:color="auto"/>
                                    <w:right w:val="none" w:sz="0" w:space="0" w:color="auto"/>
                                  </w:divBdr>
                                </w:div>
                                <w:div w:id="1775203599">
                                  <w:marLeft w:val="0"/>
                                  <w:marRight w:val="0"/>
                                  <w:marTop w:val="0"/>
                                  <w:marBottom w:val="0"/>
                                  <w:divBdr>
                                    <w:top w:val="none" w:sz="0" w:space="0" w:color="auto"/>
                                    <w:left w:val="none" w:sz="0" w:space="0" w:color="auto"/>
                                    <w:bottom w:val="none" w:sz="0" w:space="0" w:color="auto"/>
                                    <w:right w:val="none" w:sz="0" w:space="0" w:color="auto"/>
                                  </w:divBdr>
                                </w:div>
                                <w:div w:id="1775982149">
                                  <w:marLeft w:val="0"/>
                                  <w:marRight w:val="0"/>
                                  <w:marTop w:val="0"/>
                                  <w:marBottom w:val="0"/>
                                  <w:divBdr>
                                    <w:top w:val="none" w:sz="0" w:space="0" w:color="auto"/>
                                    <w:left w:val="none" w:sz="0" w:space="0" w:color="auto"/>
                                    <w:bottom w:val="none" w:sz="0" w:space="0" w:color="auto"/>
                                    <w:right w:val="none" w:sz="0" w:space="0" w:color="auto"/>
                                  </w:divBdr>
                                </w:div>
                                <w:div w:id="1776552901">
                                  <w:marLeft w:val="0"/>
                                  <w:marRight w:val="0"/>
                                  <w:marTop w:val="0"/>
                                  <w:marBottom w:val="0"/>
                                  <w:divBdr>
                                    <w:top w:val="none" w:sz="0" w:space="0" w:color="auto"/>
                                    <w:left w:val="none" w:sz="0" w:space="0" w:color="auto"/>
                                    <w:bottom w:val="none" w:sz="0" w:space="0" w:color="auto"/>
                                    <w:right w:val="none" w:sz="0" w:space="0" w:color="auto"/>
                                  </w:divBdr>
                                </w:div>
                                <w:div w:id="1776830760">
                                  <w:marLeft w:val="0"/>
                                  <w:marRight w:val="0"/>
                                  <w:marTop w:val="0"/>
                                  <w:marBottom w:val="0"/>
                                  <w:divBdr>
                                    <w:top w:val="none" w:sz="0" w:space="0" w:color="auto"/>
                                    <w:left w:val="none" w:sz="0" w:space="0" w:color="auto"/>
                                    <w:bottom w:val="none" w:sz="0" w:space="0" w:color="auto"/>
                                    <w:right w:val="none" w:sz="0" w:space="0" w:color="auto"/>
                                  </w:divBdr>
                                </w:div>
                                <w:div w:id="1778480721">
                                  <w:marLeft w:val="0"/>
                                  <w:marRight w:val="0"/>
                                  <w:marTop w:val="0"/>
                                  <w:marBottom w:val="0"/>
                                  <w:divBdr>
                                    <w:top w:val="none" w:sz="0" w:space="0" w:color="auto"/>
                                    <w:left w:val="none" w:sz="0" w:space="0" w:color="auto"/>
                                    <w:bottom w:val="none" w:sz="0" w:space="0" w:color="auto"/>
                                    <w:right w:val="none" w:sz="0" w:space="0" w:color="auto"/>
                                  </w:divBdr>
                                </w:div>
                                <w:div w:id="1780223369">
                                  <w:marLeft w:val="0"/>
                                  <w:marRight w:val="0"/>
                                  <w:marTop w:val="0"/>
                                  <w:marBottom w:val="0"/>
                                  <w:divBdr>
                                    <w:top w:val="none" w:sz="0" w:space="0" w:color="auto"/>
                                    <w:left w:val="none" w:sz="0" w:space="0" w:color="auto"/>
                                    <w:bottom w:val="none" w:sz="0" w:space="0" w:color="auto"/>
                                    <w:right w:val="none" w:sz="0" w:space="0" w:color="auto"/>
                                  </w:divBdr>
                                </w:div>
                                <w:div w:id="1781608092">
                                  <w:marLeft w:val="0"/>
                                  <w:marRight w:val="0"/>
                                  <w:marTop w:val="0"/>
                                  <w:marBottom w:val="0"/>
                                  <w:divBdr>
                                    <w:top w:val="none" w:sz="0" w:space="0" w:color="auto"/>
                                    <w:left w:val="none" w:sz="0" w:space="0" w:color="auto"/>
                                    <w:bottom w:val="none" w:sz="0" w:space="0" w:color="auto"/>
                                    <w:right w:val="none" w:sz="0" w:space="0" w:color="auto"/>
                                  </w:divBdr>
                                </w:div>
                                <w:div w:id="1786075739">
                                  <w:marLeft w:val="0"/>
                                  <w:marRight w:val="0"/>
                                  <w:marTop w:val="0"/>
                                  <w:marBottom w:val="0"/>
                                  <w:divBdr>
                                    <w:top w:val="none" w:sz="0" w:space="0" w:color="auto"/>
                                    <w:left w:val="none" w:sz="0" w:space="0" w:color="auto"/>
                                    <w:bottom w:val="none" w:sz="0" w:space="0" w:color="auto"/>
                                    <w:right w:val="none" w:sz="0" w:space="0" w:color="auto"/>
                                  </w:divBdr>
                                </w:div>
                                <w:div w:id="1788162383">
                                  <w:marLeft w:val="0"/>
                                  <w:marRight w:val="0"/>
                                  <w:marTop w:val="0"/>
                                  <w:marBottom w:val="0"/>
                                  <w:divBdr>
                                    <w:top w:val="none" w:sz="0" w:space="0" w:color="auto"/>
                                    <w:left w:val="none" w:sz="0" w:space="0" w:color="auto"/>
                                    <w:bottom w:val="none" w:sz="0" w:space="0" w:color="auto"/>
                                    <w:right w:val="none" w:sz="0" w:space="0" w:color="auto"/>
                                  </w:divBdr>
                                </w:div>
                                <w:div w:id="1789008467">
                                  <w:marLeft w:val="0"/>
                                  <w:marRight w:val="0"/>
                                  <w:marTop w:val="0"/>
                                  <w:marBottom w:val="0"/>
                                  <w:divBdr>
                                    <w:top w:val="none" w:sz="0" w:space="0" w:color="auto"/>
                                    <w:left w:val="none" w:sz="0" w:space="0" w:color="auto"/>
                                    <w:bottom w:val="none" w:sz="0" w:space="0" w:color="auto"/>
                                    <w:right w:val="none" w:sz="0" w:space="0" w:color="auto"/>
                                  </w:divBdr>
                                </w:div>
                                <w:div w:id="1790196852">
                                  <w:marLeft w:val="0"/>
                                  <w:marRight w:val="0"/>
                                  <w:marTop w:val="0"/>
                                  <w:marBottom w:val="0"/>
                                  <w:divBdr>
                                    <w:top w:val="none" w:sz="0" w:space="0" w:color="auto"/>
                                    <w:left w:val="none" w:sz="0" w:space="0" w:color="auto"/>
                                    <w:bottom w:val="none" w:sz="0" w:space="0" w:color="auto"/>
                                    <w:right w:val="none" w:sz="0" w:space="0" w:color="auto"/>
                                  </w:divBdr>
                                </w:div>
                                <w:div w:id="1790388631">
                                  <w:marLeft w:val="0"/>
                                  <w:marRight w:val="0"/>
                                  <w:marTop w:val="0"/>
                                  <w:marBottom w:val="0"/>
                                  <w:divBdr>
                                    <w:top w:val="none" w:sz="0" w:space="0" w:color="auto"/>
                                    <w:left w:val="none" w:sz="0" w:space="0" w:color="auto"/>
                                    <w:bottom w:val="none" w:sz="0" w:space="0" w:color="auto"/>
                                    <w:right w:val="none" w:sz="0" w:space="0" w:color="auto"/>
                                  </w:divBdr>
                                </w:div>
                                <w:div w:id="1791630932">
                                  <w:marLeft w:val="0"/>
                                  <w:marRight w:val="0"/>
                                  <w:marTop w:val="0"/>
                                  <w:marBottom w:val="0"/>
                                  <w:divBdr>
                                    <w:top w:val="none" w:sz="0" w:space="0" w:color="auto"/>
                                    <w:left w:val="none" w:sz="0" w:space="0" w:color="auto"/>
                                    <w:bottom w:val="none" w:sz="0" w:space="0" w:color="auto"/>
                                    <w:right w:val="none" w:sz="0" w:space="0" w:color="auto"/>
                                  </w:divBdr>
                                </w:div>
                                <w:div w:id="1792280031">
                                  <w:marLeft w:val="0"/>
                                  <w:marRight w:val="0"/>
                                  <w:marTop w:val="0"/>
                                  <w:marBottom w:val="0"/>
                                  <w:divBdr>
                                    <w:top w:val="none" w:sz="0" w:space="0" w:color="auto"/>
                                    <w:left w:val="none" w:sz="0" w:space="0" w:color="auto"/>
                                    <w:bottom w:val="none" w:sz="0" w:space="0" w:color="auto"/>
                                    <w:right w:val="none" w:sz="0" w:space="0" w:color="auto"/>
                                  </w:divBdr>
                                </w:div>
                                <w:div w:id="1793547613">
                                  <w:marLeft w:val="0"/>
                                  <w:marRight w:val="0"/>
                                  <w:marTop w:val="0"/>
                                  <w:marBottom w:val="0"/>
                                  <w:divBdr>
                                    <w:top w:val="none" w:sz="0" w:space="0" w:color="auto"/>
                                    <w:left w:val="none" w:sz="0" w:space="0" w:color="auto"/>
                                    <w:bottom w:val="none" w:sz="0" w:space="0" w:color="auto"/>
                                    <w:right w:val="none" w:sz="0" w:space="0" w:color="auto"/>
                                  </w:divBdr>
                                </w:div>
                                <w:div w:id="1795245216">
                                  <w:marLeft w:val="0"/>
                                  <w:marRight w:val="0"/>
                                  <w:marTop w:val="0"/>
                                  <w:marBottom w:val="0"/>
                                  <w:divBdr>
                                    <w:top w:val="none" w:sz="0" w:space="0" w:color="auto"/>
                                    <w:left w:val="none" w:sz="0" w:space="0" w:color="auto"/>
                                    <w:bottom w:val="none" w:sz="0" w:space="0" w:color="auto"/>
                                    <w:right w:val="none" w:sz="0" w:space="0" w:color="auto"/>
                                  </w:divBdr>
                                </w:div>
                                <w:div w:id="1797482653">
                                  <w:marLeft w:val="0"/>
                                  <w:marRight w:val="0"/>
                                  <w:marTop w:val="0"/>
                                  <w:marBottom w:val="0"/>
                                  <w:divBdr>
                                    <w:top w:val="none" w:sz="0" w:space="0" w:color="auto"/>
                                    <w:left w:val="none" w:sz="0" w:space="0" w:color="auto"/>
                                    <w:bottom w:val="none" w:sz="0" w:space="0" w:color="auto"/>
                                    <w:right w:val="none" w:sz="0" w:space="0" w:color="auto"/>
                                  </w:divBdr>
                                </w:div>
                                <w:div w:id="1800877921">
                                  <w:marLeft w:val="0"/>
                                  <w:marRight w:val="0"/>
                                  <w:marTop w:val="0"/>
                                  <w:marBottom w:val="0"/>
                                  <w:divBdr>
                                    <w:top w:val="none" w:sz="0" w:space="0" w:color="auto"/>
                                    <w:left w:val="none" w:sz="0" w:space="0" w:color="auto"/>
                                    <w:bottom w:val="none" w:sz="0" w:space="0" w:color="auto"/>
                                    <w:right w:val="none" w:sz="0" w:space="0" w:color="auto"/>
                                  </w:divBdr>
                                </w:div>
                                <w:div w:id="1801848964">
                                  <w:marLeft w:val="0"/>
                                  <w:marRight w:val="0"/>
                                  <w:marTop w:val="0"/>
                                  <w:marBottom w:val="0"/>
                                  <w:divBdr>
                                    <w:top w:val="none" w:sz="0" w:space="0" w:color="auto"/>
                                    <w:left w:val="none" w:sz="0" w:space="0" w:color="auto"/>
                                    <w:bottom w:val="none" w:sz="0" w:space="0" w:color="auto"/>
                                    <w:right w:val="none" w:sz="0" w:space="0" w:color="auto"/>
                                  </w:divBdr>
                                </w:div>
                                <w:div w:id="1802188696">
                                  <w:marLeft w:val="0"/>
                                  <w:marRight w:val="0"/>
                                  <w:marTop w:val="0"/>
                                  <w:marBottom w:val="0"/>
                                  <w:divBdr>
                                    <w:top w:val="none" w:sz="0" w:space="0" w:color="auto"/>
                                    <w:left w:val="none" w:sz="0" w:space="0" w:color="auto"/>
                                    <w:bottom w:val="none" w:sz="0" w:space="0" w:color="auto"/>
                                    <w:right w:val="none" w:sz="0" w:space="0" w:color="auto"/>
                                  </w:divBdr>
                                </w:div>
                                <w:div w:id="1802645457">
                                  <w:marLeft w:val="0"/>
                                  <w:marRight w:val="0"/>
                                  <w:marTop w:val="0"/>
                                  <w:marBottom w:val="0"/>
                                  <w:divBdr>
                                    <w:top w:val="none" w:sz="0" w:space="0" w:color="auto"/>
                                    <w:left w:val="none" w:sz="0" w:space="0" w:color="auto"/>
                                    <w:bottom w:val="none" w:sz="0" w:space="0" w:color="auto"/>
                                    <w:right w:val="none" w:sz="0" w:space="0" w:color="auto"/>
                                  </w:divBdr>
                                </w:div>
                                <w:div w:id="1809857045">
                                  <w:marLeft w:val="0"/>
                                  <w:marRight w:val="0"/>
                                  <w:marTop w:val="0"/>
                                  <w:marBottom w:val="0"/>
                                  <w:divBdr>
                                    <w:top w:val="none" w:sz="0" w:space="0" w:color="auto"/>
                                    <w:left w:val="none" w:sz="0" w:space="0" w:color="auto"/>
                                    <w:bottom w:val="none" w:sz="0" w:space="0" w:color="auto"/>
                                    <w:right w:val="none" w:sz="0" w:space="0" w:color="auto"/>
                                  </w:divBdr>
                                </w:div>
                                <w:div w:id="1821114813">
                                  <w:marLeft w:val="0"/>
                                  <w:marRight w:val="0"/>
                                  <w:marTop w:val="0"/>
                                  <w:marBottom w:val="0"/>
                                  <w:divBdr>
                                    <w:top w:val="none" w:sz="0" w:space="0" w:color="auto"/>
                                    <w:left w:val="none" w:sz="0" w:space="0" w:color="auto"/>
                                    <w:bottom w:val="none" w:sz="0" w:space="0" w:color="auto"/>
                                    <w:right w:val="none" w:sz="0" w:space="0" w:color="auto"/>
                                  </w:divBdr>
                                </w:div>
                                <w:div w:id="1824353865">
                                  <w:marLeft w:val="0"/>
                                  <w:marRight w:val="0"/>
                                  <w:marTop w:val="0"/>
                                  <w:marBottom w:val="0"/>
                                  <w:divBdr>
                                    <w:top w:val="none" w:sz="0" w:space="0" w:color="auto"/>
                                    <w:left w:val="none" w:sz="0" w:space="0" w:color="auto"/>
                                    <w:bottom w:val="none" w:sz="0" w:space="0" w:color="auto"/>
                                    <w:right w:val="none" w:sz="0" w:space="0" w:color="auto"/>
                                  </w:divBdr>
                                </w:div>
                                <w:div w:id="1828477091">
                                  <w:marLeft w:val="0"/>
                                  <w:marRight w:val="0"/>
                                  <w:marTop w:val="0"/>
                                  <w:marBottom w:val="0"/>
                                  <w:divBdr>
                                    <w:top w:val="none" w:sz="0" w:space="0" w:color="auto"/>
                                    <w:left w:val="none" w:sz="0" w:space="0" w:color="auto"/>
                                    <w:bottom w:val="none" w:sz="0" w:space="0" w:color="auto"/>
                                    <w:right w:val="none" w:sz="0" w:space="0" w:color="auto"/>
                                  </w:divBdr>
                                </w:div>
                                <w:div w:id="1837184991">
                                  <w:marLeft w:val="0"/>
                                  <w:marRight w:val="0"/>
                                  <w:marTop w:val="0"/>
                                  <w:marBottom w:val="0"/>
                                  <w:divBdr>
                                    <w:top w:val="none" w:sz="0" w:space="0" w:color="auto"/>
                                    <w:left w:val="none" w:sz="0" w:space="0" w:color="auto"/>
                                    <w:bottom w:val="none" w:sz="0" w:space="0" w:color="auto"/>
                                    <w:right w:val="none" w:sz="0" w:space="0" w:color="auto"/>
                                  </w:divBdr>
                                </w:div>
                                <w:div w:id="1838616191">
                                  <w:marLeft w:val="0"/>
                                  <w:marRight w:val="0"/>
                                  <w:marTop w:val="0"/>
                                  <w:marBottom w:val="0"/>
                                  <w:divBdr>
                                    <w:top w:val="none" w:sz="0" w:space="0" w:color="auto"/>
                                    <w:left w:val="none" w:sz="0" w:space="0" w:color="auto"/>
                                    <w:bottom w:val="none" w:sz="0" w:space="0" w:color="auto"/>
                                    <w:right w:val="none" w:sz="0" w:space="0" w:color="auto"/>
                                  </w:divBdr>
                                </w:div>
                                <w:div w:id="1839230348">
                                  <w:marLeft w:val="0"/>
                                  <w:marRight w:val="0"/>
                                  <w:marTop w:val="0"/>
                                  <w:marBottom w:val="0"/>
                                  <w:divBdr>
                                    <w:top w:val="none" w:sz="0" w:space="0" w:color="auto"/>
                                    <w:left w:val="none" w:sz="0" w:space="0" w:color="auto"/>
                                    <w:bottom w:val="none" w:sz="0" w:space="0" w:color="auto"/>
                                    <w:right w:val="none" w:sz="0" w:space="0" w:color="auto"/>
                                  </w:divBdr>
                                </w:div>
                                <w:div w:id="1839611260">
                                  <w:marLeft w:val="0"/>
                                  <w:marRight w:val="0"/>
                                  <w:marTop w:val="0"/>
                                  <w:marBottom w:val="0"/>
                                  <w:divBdr>
                                    <w:top w:val="none" w:sz="0" w:space="0" w:color="auto"/>
                                    <w:left w:val="none" w:sz="0" w:space="0" w:color="auto"/>
                                    <w:bottom w:val="none" w:sz="0" w:space="0" w:color="auto"/>
                                    <w:right w:val="none" w:sz="0" w:space="0" w:color="auto"/>
                                  </w:divBdr>
                                </w:div>
                                <w:div w:id="1840852653">
                                  <w:marLeft w:val="0"/>
                                  <w:marRight w:val="0"/>
                                  <w:marTop w:val="0"/>
                                  <w:marBottom w:val="0"/>
                                  <w:divBdr>
                                    <w:top w:val="none" w:sz="0" w:space="0" w:color="auto"/>
                                    <w:left w:val="none" w:sz="0" w:space="0" w:color="auto"/>
                                    <w:bottom w:val="none" w:sz="0" w:space="0" w:color="auto"/>
                                    <w:right w:val="none" w:sz="0" w:space="0" w:color="auto"/>
                                  </w:divBdr>
                                </w:div>
                                <w:div w:id="1844276527">
                                  <w:marLeft w:val="0"/>
                                  <w:marRight w:val="0"/>
                                  <w:marTop w:val="0"/>
                                  <w:marBottom w:val="0"/>
                                  <w:divBdr>
                                    <w:top w:val="none" w:sz="0" w:space="0" w:color="auto"/>
                                    <w:left w:val="none" w:sz="0" w:space="0" w:color="auto"/>
                                    <w:bottom w:val="none" w:sz="0" w:space="0" w:color="auto"/>
                                    <w:right w:val="none" w:sz="0" w:space="0" w:color="auto"/>
                                  </w:divBdr>
                                </w:div>
                                <w:div w:id="1845851968">
                                  <w:marLeft w:val="0"/>
                                  <w:marRight w:val="0"/>
                                  <w:marTop w:val="0"/>
                                  <w:marBottom w:val="0"/>
                                  <w:divBdr>
                                    <w:top w:val="none" w:sz="0" w:space="0" w:color="auto"/>
                                    <w:left w:val="none" w:sz="0" w:space="0" w:color="auto"/>
                                    <w:bottom w:val="none" w:sz="0" w:space="0" w:color="auto"/>
                                    <w:right w:val="none" w:sz="0" w:space="0" w:color="auto"/>
                                  </w:divBdr>
                                </w:div>
                                <w:div w:id="1846165761">
                                  <w:marLeft w:val="0"/>
                                  <w:marRight w:val="0"/>
                                  <w:marTop w:val="0"/>
                                  <w:marBottom w:val="0"/>
                                  <w:divBdr>
                                    <w:top w:val="none" w:sz="0" w:space="0" w:color="auto"/>
                                    <w:left w:val="none" w:sz="0" w:space="0" w:color="auto"/>
                                    <w:bottom w:val="none" w:sz="0" w:space="0" w:color="auto"/>
                                    <w:right w:val="none" w:sz="0" w:space="0" w:color="auto"/>
                                  </w:divBdr>
                                </w:div>
                                <w:div w:id="1846824690">
                                  <w:marLeft w:val="0"/>
                                  <w:marRight w:val="0"/>
                                  <w:marTop w:val="0"/>
                                  <w:marBottom w:val="0"/>
                                  <w:divBdr>
                                    <w:top w:val="none" w:sz="0" w:space="0" w:color="auto"/>
                                    <w:left w:val="none" w:sz="0" w:space="0" w:color="auto"/>
                                    <w:bottom w:val="none" w:sz="0" w:space="0" w:color="auto"/>
                                    <w:right w:val="none" w:sz="0" w:space="0" w:color="auto"/>
                                  </w:divBdr>
                                </w:div>
                                <w:div w:id="1851141975">
                                  <w:marLeft w:val="0"/>
                                  <w:marRight w:val="0"/>
                                  <w:marTop w:val="0"/>
                                  <w:marBottom w:val="0"/>
                                  <w:divBdr>
                                    <w:top w:val="none" w:sz="0" w:space="0" w:color="auto"/>
                                    <w:left w:val="none" w:sz="0" w:space="0" w:color="auto"/>
                                    <w:bottom w:val="none" w:sz="0" w:space="0" w:color="auto"/>
                                    <w:right w:val="none" w:sz="0" w:space="0" w:color="auto"/>
                                  </w:divBdr>
                                </w:div>
                                <w:div w:id="1853569996">
                                  <w:marLeft w:val="0"/>
                                  <w:marRight w:val="0"/>
                                  <w:marTop w:val="0"/>
                                  <w:marBottom w:val="0"/>
                                  <w:divBdr>
                                    <w:top w:val="none" w:sz="0" w:space="0" w:color="auto"/>
                                    <w:left w:val="none" w:sz="0" w:space="0" w:color="auto"/>
                                    <w:bottom w:val="none" w:sz="0" w:space="0" w:color="auto"/>
                                    <w:right w:val="none" w:sz="0" w:space="0" w:color="auto"/>
                                  </w:divBdr>
                                </w:div>
                                <w:div w:id="1855269240">
                                  <w:marLeft w:val="0"/>
                                  <w:marRight w:val="0"/>
                                  <w:marTop w:val="0"/>
                                  <w:marBottom w:val="0"/>
                                  <w:divBdr>
                                    <w:top w:val="none" w:sz="0" w:space="0" w:color="auto"/>
                                    <w:left w:val="none" w:sz="0" w:space="0" w:color="auto"/>
                                    <w:bottom w:val="none" w:sz="0" w:space="0" w:color="auto"/>
                                    <w:right w:val="none" w:sz="0" w:space="0" w:color="auto"/>
                                  </w:divBdr>
                                </w:div>
                                <w:div w:id="1859348041">
                                  <w:marLeft w:val="0"/>
                                  <w:marRight w:val="0"/>
                                  <w:marTop w:val="0"/>
                                  <w:marBottom w:val="0"/>
                                  <w:divBdr>
                                    <w:top w:val="none" w:sz="0" w:space="0" w:color="auto"/>
                                    <w:left w:val="none" w:sz="0" w:space="0" w:color="auto"/>
                                    <w:bottom w:val="none" w:sz="0" w:space="0" w:color="auto"/>
                                    <w:right w:val="none" w:sz="0" w:space="0" w:color="auto"/>
                                  </w:divBdr>
                                </w:div>
                                <w:div w:id="1859542333">
                                  <w:marLeft w:val="0"/>
                                  <w:marRight w:val="0"/>
                                  <w:marTop w:val="0"/>
                                  <w:marBottom w:val="0"/>
                                  <w:divBdr>
                                    <w:top w:val="none" w:sz="0" w:space="0" w:color="auto"/>
                                    <w:left w:val="none" w:sz="0" w:space="0" w:color="auto"/>
                                    <w:bottom w:val="none" w:sz="0" w:space="0" w:color="auto"/>
                                    <w:right w:val="none" w:sz="0" w:space="0" w:color="auto"/>
                                  </w:divBdr>
                                </w:div>
                                <w:div w:id="1860583142">
                                  <w:marLeft w:val="0"/>
                                  <w:marRight w:val="0"/>
                                  <w:marTop w:val="0"/>
                                  <w:marBottom w:val="0"/>
                                  <w:divBdr>
                                    <w:top w:val="none" w:sz="0" w:space="0" w:color="auto"/>
                                    <w:left w:val="none" w:sz="0" w:space="0" w:color="auto"/>
                                    <w:bottom w:val="none" w:sz="0" w:space="0" w:color="auto"/>
                                    <w:right w:val="none" w:sz="0" w:space="0" w:color="auto"/>
                                  </w:divBdr>
                                </w:div>
                                <w:div w:id="1862010174">
                                  <w:marLeft w:val="0"/>
                                  <w:marRight w:val="0"/>
                                  <w:marTop w:val="0"/>
                                  <w:marBottom w:val="0"/>
                                  <w:divBdr>
                                    <w:top w:val="none" w:sz="0" w:space="0" w:color="auto"/>
                                    <w:left w:val="none" w:sz="0" w:space="0" w:color="auto"/>
                                    <w:bottom w:val="none" w:sz="0" w:space="0" w:color="auto"/>
                                    <w:right w:val="none" w:sz="0" w:space="0" w:color="auto"/>
                                  </w:divBdr>
                                </w:div>
                                <w:div w:id="1863662697">
                                  <w:marLeft w:val="0"/>
                                  <w:marRight w:val="0"/>
                                  <w:marTop w:val="0"/>
                                  <w:marBottom w:val="0"/>
                                  <w:divBdr>
                                    <w:top w:val="none" w:sz="0" w:space="0" w:color="auto"/>
                                    <w:left w:val="none" w:sz="0" w:space="0" w:color="auto"/>
                                    <w:bottom w:val="none" w:sz="0" w:space="0" w:color="auto"/>
                                    <w:right w:val="none" w:sz="0" w:space="0" w:color="auto"/>
                                  </w:divBdr>
                                </w:div>
                                <w:div w:id="1864896420">
                                  <w:marLeft w:val="0"/>
                                  <w:marRight w:val="0"/>
                                  <w:marTop w:val="0"/>
                                  <w:marBottom w:val="0"/>
                                  <w:divBdr>
                                    <w:top w:val="none" w:sz="0" w:space="0" w:color="auto"/>
                                    <w:left w:val="none" w:sz="0" w:space="0" w:color="auto"/>
                                    <w:bottom w:val="none" w:sz="0" w:space="0" w:color="auto"/>
                                    <w:right w:val="none" w:sz="0" w:space="0" w:color="auto"/>
                                  </w:divBdr>
                                </w:div>
                                <w:div w:id="1866404989">
                                  <w:marLeft w:val="0"/>
                                  <w:marRight w:val="0"/>
                                  <w:marTop w:val="0"/>
                                  <w:marBottom w:val="0"/>
                                  <w:divBdr>
                                    <w:top w:val="none" w:sz="0" w:space="0" w:color="auto"/>
                                    <w:left w:val="none" w:sz="0" w:space="0" w:color="auto"/>
                                    <w:bottom w:val="none" w:sz="0" w:space="0" w:color="auto"/>
                                    <w:right w:val="none" w:sz="0" w:space="0" w:color="auto"/>
                                  </w:divBdr>
                                </w:div>
                                <w:div w:id="1867913229">
                                  <w:marLeft w:val="0"/>
                                  <w:marRight w:val="0"/>
                                  <w:marTop w:val="0"/>
                                  <w:marBottom w:val="0"/>
                                  <w:divBdr>
                                    <w:top w:val="none" w:sz="0" w:space="0" w:color="auto"/>
                                    <w:left w:val="none" w:sz="0" w:space="0" w:color="auto"/>
                                    <w:bottom w:val="none" w:sz="0" w:space="0" w:color="auto"/>
                                    <w:right w:val="none" w:sz="0" w:space="0" w:color="auto"/>
                                  </w:divBdr>
                                </w:div>
                                <w:div w:id="1868132806">
                                  <w:marLeft w:val="0"/>
                                  <w:marRight w:val="0"/>
                                  <w:marTop w:val="0"/>
                                  <w:marBottom w:val="0"/>
                                  <w:divBdr>
                                    <w:top w:val="none" w:sz="0" w:space="0" w:color="auto"/>
                                    <w:left w:val="none" w:sz="0" w:space="0" w:color="auto"/>
                                    <w:bottom w:val="none" w:sz="0" w:space="0" w:color="auto"/>
                                    <w:right w:val="none" w:sz="0" w:space="0" w:color="auto"/>
                                  </w:divBdr>
                                </w:div>
                                <w:div w:id="1869636959">
                                  <w:marLeft w:val="0"/>
                                  <w:marRight w:val="0"/>
                                  <w:marTop w:val="0"/>
                                  <w:marBottom w:val="0"/>
                                  <w:divBdr>
                                    <w:top w:val="none" w:sz="0" w:space="0" w:color="auto"/>
                                    <w:left w:val="none" w:sz="0" w:space="0" w:color="auto"/>
                                    <w:bottom w:val="none" w:sz="0" w:space="0" w:color="auto"/>
                                    <w:right w:val="none" w:sz="0" w:space="0" w:color="auto"/>
                                  </w:divBdr>
                                </w:div>
                                <w:div w:id="1869875179">
                                  <w:marLeft w:val="0"/>
                                  <w:marRight w:val="0"/>
                                  <w:marTop w:val="0"/>
                                  <w:marBottom w:val="0"/>
                                  <w:divBdr>
                                    <w:top w:val="none" w:sz="0" w:space="0" w:color="auto"/>
                                    <w:left w:val="none" w:sz="0" w:space="0" w:color="auto"/>
                                    <w:bottom w:val="none" w:sz="0" w:space="0" w:color="auto"/>
                                    <w:right w:val="none" w:sz="0" w:space="0" w:color="auto"/>
                                  </w:divBdr>
                                </w:div>
                                <w:div w:id="1872644933">
                                  <w:marLeft w:val="0"/>
                                  <w:marRight w:val="0"/>
                                  <w:marTop w:val="0"/>
                                  <w:marBottom w:val="0"/>
                                  <w:divBdr>
                                    <w:top w:val="none" w:sz="0" w:space="0" w:color="auto"/>
                                    <w:left w:val="none" w:sz="0" w:space="0" w:color="auto"/>
                                    <w:bottom w:val="none" w:sz="0" w:space="0" w:color="auto"/>
                                    <w:right w:val="none" w:sz="0" w:space="0" w:color="auto"/>
                                  </w:divBdr>
                                </w:div>
                                <w:div w:id="1879849555">
                                  <w:marLeft w:val="0"/>
                                  <w:marRight w:val="0"/>
                                  <w:marTop w:val="0"/>
                                  <w:marBottom w:val="0"/>
                                  <w:divBdr>
                                    <w:top w:val="none" w:sz="0" w:space="0" w:color="auto"/>
                                    <w:left w:val="none" w:sz="0" w:space="0" w:color="auto"/>
                                    <w:bottom w:val="none" w:sz="0" w:space="0" w:color="auto"/>
                                    <w:right w:val="none" w:sz="0" w:space="0" w:color="auto"/>
                                  </w:divBdr>
                                </w:div>
                                <w:div w:id="1880438855">
                                  <w:marLeft w:val="0"/>
                                  <w:marRight w:val="0"/>
                                  <w:marTop w:val="0"/>
                                  <w:marBottom w:val="0"/>
                                  <w:divBdr>
                                    <w:top w:val="none" w:sz="0" w:space="0" w:color="auto"/>
                                    <w:left w:val="none" w:sz="0" w:space="0" w:color="auto"/>
                                    <w:bottom w:val="none" w:sz="0" w:space="0" w:color="auto"/>
                                    <w:right w:val="none" w:sz="0" w:space="0" w:color="auto"/>
                                  </w:divBdr>
                                </w:div>
                                <w:div w:id="1881361760">
                                  <w:marLeft w:val="0"/>
                                  <w:marRight w:val="0"/>
                                  <w:marTop w:val="0"/>
                                  <w:marBottom w:val="0"/>
                                  <w:divBdr>
                                    <w:top w:val="none" w:sz="0" w:space="0" w:color="auto"/>
                                    <w:left w:val="none" w:sz="0" w:space="0" w:color="auto"/>
                                    <w:bottom w:val="none" w:sz="0" w:space="0" w:color="auto"/>
                                    <w:right w:val="none" w:sz="0" w:space="0" w:color="auto"/>
                                  </w:divBdr>
                                </w:div>
                                <w:div w:id="1883790337">
                                  <w:marLeft w:val="0"/>
                                  <w:marRight w:val="0"/>
                                  <w:marTop w:val="0"/>
                                  <w:marBottom w:val="0"/>
                                  <w:divBdr>
                                    <w:top w:val="none" w:sz="0" w:space="0" w:color="auto"/>
                                    <w:left w:val="none" w:sz="0" w:space="0" w:color="auto"/>
                                    <w:bottom w:val="none" w:sz="0" w:space="0" w:color="auto"/>
                                    <w:right w:val="none" w:sz="0" w:space="0" w:color="auto"/>
                                  </w:divBdr>
                                </w:div>
                                <w:div w:id="1886024547">
                                  <w:marLeft w:val="0"/>
                                  <w:marRight w:val="0"/>
                                  <w:marTop w:val="0"/>
                                  <w:marBottom w:val="0"/>
                                  <w:divBdr>
                                    <w:top w:val="none" w:sz="0" w:space="0" w:color="auto"/>
                                    <w:left w:val="none" w:sz="0" w:space="0" w:color="auto"/>
                                    <w:bottom w:val="none" w:sz="0" w:space="0" w:color="auto"/>
                                    <w:right w:val="none" w:sz="0" w:space="0" w:color="auto"/>
                                  </w:divBdr>
                                </w:div>
                                <w:div w:id="1888712806">
                                  <w:marLeft w:val="0"/>
                                  <w:marRight w:val="0"/>
                                  <w:marTop w:val="0"/>
                                  <w:marBottom w:val="0"/>
                                  <w:divBdr>
                                    <w:top w:val="none" w:sz="0" w:space="0" w:color="auto"/>
                                    <w:left w:val="none" w:sz="0" w:space="0" w:color="auto"/>
                                    <w:bottom w:val="none" w:sz="0" w:space="0" w:color="auto"/>
                                    <w:right w:val="none" w:sz="0" w:space="0" w:color="auto"/>
                                  </w:divBdr>
                                </w:div>
                                <w:div w:id="1891574691">
                                  <w:marLeft w:val="0"/>
                                  <w:marRight w:val="0"/>
                                  <w:marTop w:val="0"/>
                                  <w:marBottom w:val="0"/>
                                  <w:divBdr>
                                    <w:top w:val="none" w:sz="0" w:space="0" w:color="auto"/>
                                    <w:left w:val="none" w:sz="0" w:space="0" w:color="auto"/>
                                    <w:bottom w:val="none" w:sz="0" w:space="0" w:color="auto"/>
                                    <w:right w:val="none" w:sz="0" w:space="0" w:color="auto"/>
                                  </w:divBdr>
                                </w:div>
                                <w:div w:id="1893496650">
                                  <w:marLeft w:val="0"/>
                                  <w:marRight w:val="0"/>
                                  <w:marTop w:val="0"/>
                                  <w:marBottom w:val="0"/>
                                  <w:divBdr>
                                    <w:top w:val="none" w:sz="0" w:space="0" w:color="auto"/>
                                    <w:left w:val="none" w:sz="0" w:space="0" w:color="auto"/>
                                    <w:bottom w:val="none" w:sz="0" w:space="0" w:color="auto"/>
                                    <w:right w:val="none" w:sz="0" w:space="0" w:color="auto"/>
                                  </w:divBdr>
                                </w:div>
                                <w:div w:id="1895698694">
                                  <w:marLeft w:val="0"/>
                                  <w:marRight w:val="0"/>
                                  <w:marTop w:val="0"/>
                                  <w:marBottom w:val="0"/>
                                  <w:divBdr>
                                    <w:top w:val="none" w:sz="0" w:space="0" w:color="auto"/>
                                    <w:left w:val="none" w:sz="0" w:space="0" w:color="auto"/>
                                    <w:bottom w:val="none" w:sz="0" w:space="0" w:color="auto"/>
                                    <w:right w:val="none" w:sz="0" w:space="0" w:color="auto"/>
                                  </w:divBdr>
                                </w:div>
                                <w:div w:id="1899244410">
                                  <w:marLeft w:val="0"/>
                                  <w:marRight w:val="0"/>
                                  <w:marTop w:val="0"/>
                                  <w:marBottom w:val="0"/>
                                  <w:divBdr>
                                    <w:top w:val="none" w:sz="0" w:space="0" w:color="auto"/>
                                    <w:left w:val="none" w:sz="0" w:space="0" w:color="auto"/>
                                    <w:bottom w:val="none" w:sz="0" w:space="0" w:color="auto"/>
                                    <w:right w:val="none" w:sz="0" w:space="0" w:color="auto"/>
                                  </w:divBdr>
                                </w:div>
                                <w:div w:id="1906135905">
                                  <w:marLeft w:val="0"/>
                                  <w:marRight w:val="0"/>
                                  <w:marTop w:val="0"/>
                                  <w:marBottom w:val="0"/>
                                  <w:divBdr>
                                    <w:top w:val="none" w:sz="0" w:space="0" w:color="auto"/>
                                    <w:left w:val="none" w:sz="0" w:space="0" w:color="auto"/>
                                    <w:bottom w:val="none" w:sz="0" w:space="0" w:color="auto"/>
                                    <w:right w:val="none" w:sz="0" w:space="0" w:color="auto"/>
                                  </w:divBdr>
                                </w:div>
                                <w:div w:id="1906404144">
                                  <w:marLeft w:val="0"/>
                                  <w:marRight w:val="0"/>
                                  <w:marTop w:val="0"/>
                                  <w:marBottom w:val="0"/>
                                  <w:divBdr>
                                    <w:top w:val="none" w:sz="0" w:space="0" w:color="auto"/>
                                    <w:left w:val="none" w:sz="0" w:space="0" w:color="auto"/>
                                    <w:bottom w:val="none" w:sz="0" w:space="0" w:color="auto"/>
                                    <w:right w:val="none" w:sz="0" w:space="0" w:color="auto"/>
                                  </w:divBdr>
                                </w:div>
                                <w:div w:id="1906841088">
                                  <w:marLeft w:val="0"/>
                                  <w:marRight w:val="0"/>
                                  <w:marTop w:val="0"/>
                                  <w:marBottom w:val="0"/>
                                  <w:divBdr>
                                    <w:top w:val="none" w:sz="0" w:space="0" w:color="auto"/>
                                    <w:left w:val="none" w:sz="0" w:space="0" w:color="auto"/>
                                    <w:bottom w:val="none" w:sz="0" w:space="0" w:color="auto"/>
                                    <w:right w:val="none" w:sz="0" w:space="0" w:color="auto"/>
                                  </w:divBdr>
                                </w:div>
                                <w:div w:id="1908491969">
                                  <w:marLeft w:val="0"/>
                                  <w:marRight w:val="0"/>
                                  <w:marTop w:val="0"/>
                                  <w:marBottom w:val="0"/>
                                  <w:divBdr>
                                    <w:top w:val="none" w:sz="0" w:space="0" w:color="auto"/>
                                    <w:left w:val="none" w:sz="0" w:space="0" w:color="auto"/>
                                    <w:bottom w:val="none" w:sz="0" w:space="0" w:color="auto"/>
                                    <w:right w:val="none" w:sz="0" w:space="0" w:color="auto"/>
                                  </w:divBdr>
                                </w:div>
                                <w:div w:id="1908803697">
                                  <w:marLeft w:val="0"/>
                                  <w:marRight w:val="0"/>
                                  <w:marTop w:val="0"/>
                                  <w:marBottom w:val="0"/>
                                  <w:divBdr>
                                    <w:top w:val="none" w:sz="0" w:space="0" w:color="auto"/>
                                    <w:left w:val="none" w:sz="0" w:space="0" w:color="auto"/>
                                    <w:bottom w:val="none" w:sz="0" w:space="0" w:color="auto"/>
                                    <w:right w:val="none" w:sz="0" w:space="0" w:color="auto"/>
                                  </w:divBdr>
                                </w:div>
                                <w:div w:id="1913927310">
                                  <w:marLeft w:val="0"/>
                                  <w:marRight w:val="0"/>
                                  <w:marTop w:val="0"/>
                                  <w:marBottom w:val="0"/>
                                  <w:divBdr>
                                    <w:top w:val="none" w:sz="0" w:space="0" w:color="auto"/>
                                    <w:left w:val="none" w:sz="0" w:space="0" w:color="auto"/>
                                    <w:bottom w:val="none" w:sz="0" w:space="0" w:color="auto"/>
                                    <w:right w:val="none" w:sz="0" w:space="0" w:color="auto"/>
                                  </w:divBdr>
                                </w:div>
                                <w:div w:id="1914000348">
                                  <w:marLeft w:val="0"/>
                                  <w:marRight w:val="0"/>
                                  <w:marTop w:val="0"/>
                                  <w:marBottom w:val="0"/>
                                  <w:divBdr>
                                    <w:top w:val="none" w:sz="0" w:space="0" w:color="auto"/>
                                    <w:left w:val="none" w:sz="0" w:space="0" w:color="auto"/>
                                    <w:bottom w:val="none" w:sz="0" w:space="0" w:color="auto"/>
                                    <w:right w:val="none" w:sz="0" w:space="0" w:color="auto"/>
                                  </w:divBdr>
                                </w:div>
                                <w:div w:id="1917400960">
                                  <w:marLeft w:val="0"/>
                                  <w:marRight w:val="0"/>
                                  <w:marTop w:val="0"/>
                                  <w:marBottom w:val="0"/>
                                  <w:divBdr>
                                    <w:top w:val="none" w:sz="0" w:space="0" w:color="auto"/>
                                    <w:left w:val="none" w:sz="0" w:space="0" w:color="auto"/>
                                    <w:bottom w:val="none" w:sz="0" w:space="0" w:color="auto"/>
                                    <w:right w:val="none" w:sz="0" w:space="0" w:color="auto"/>
                                  </w:divBdr>
                                </w:div>
                                <w:div w:id="1922055948">
                                  <w:marLeft w:val="0"/>
                                  <w:marRight w:val="0"/>
                                  <w:marTop w:val="0"/>
                                  <w:marBottom w:val="0"/>
                                  <w:divBdr>
                                    <w:top w:val="none" w:sz="0" w:space="0" w:color="auto"/>
                                    <w:left w:val="none" w:sz="0" w:space="0" w:color="auto"/>
                                    <w:bottom w:val="none" w:sz="0" w:space="0" w:color="auto"/>
                                    <w:right w:val="none" w:sz="0" w:space="0" w:color="auto"/>
                                  </w:divBdr>
                                </w:div>
                                <w:div w:id="1923955168">
                                  <w:marLeft w:val="0"/>
                                  <w:marRight w:val="0"/>
                                  <w:marTop w:val="0"/>
                                  <w:marBottom w:val="0"/>
                                  <w:divBdr>
                                    <w:top w:val="none" w:sz="0" w:space="0" w:color="auto"/>
                                    <w:left w:val="none" w:sz="0" w:space="0" w:color="auto"/>
                                    <w:bottom w:val="none" w:sz="0" w:space="0" w:color="auto"/>
                                    <w:right w:val="none" w:sz="0" w:space="0" w:color="auto"/>
                                  </w:divBdr>
                                </w:div>
                                <w:div w:id="1924028746">
                                  <w:marLeft w:val="0"/>
                                  <w:marRight w:val="0"/>
                                  <w:marTop w:val="0"/>
                                  <w:marBottom w:val="0"/>
                                  <w:divBdr>
                                    <w:top w:val="none" w:sz="0" w:space="0" w:color="auto"/>
                                    <w:left w:val="none" w:sz="0" w:space="0" w:color="auto"/>
                                    <w:bottom w:val="none" w:sz="0" w:space="0" w:color="auto"/>
                                    <w:right w:val="none" w:sz="0" w:space="0" w:color="auto"/>
                                  </w:divBdr>
                                </w:div>
                                <w:div w:id="1928035926">
                                  <w:marLeft w:val="0"/>
                                  <w:marRight w:val="0"/>
                                  <w:marTop w:val="0"/>
                                  <w:marBottom w:val="0"/>
                                  <w:divBdr>
                                    <w:top w:val="none" w:sz="0" w:space="0" w:color="auto"/>
                                    <w:left w:val="none" w:sz="0" w:space="0" w:color="auto"/>
                                    <w:bottom w:val="none" w:sz="0" w:space="0" w:color="auto"/>
                                    <w:right w:val="none" w:sz="0" w:space="0" w:color="auto"/>
                                  </w:divBdr>
                                </w:div>
                                <w:div w:id="1929272836">
                                  <w:marLeft w:val="0"/>
                                  <w:marRight w:val="0"/>
                                  <w:marTop w:val="0"/>
                                  <w:marBottom w:val="0"/>
                                  <w:divBdr>
                                    <w:top w:val="none" w:sz="0" w:space="0" w:color="auto"/>
                                    <w:left w:val="none" w:sz="0" w:space="0" w:color="auto"/>
                                    <w:bottom w:val="none" w:sz="0" w:space="0" w:color="auto"/>
                                    <w:right w:val="none" w:sz="0" w:space="0" w:color="auto"/>
                                  </w:divBdr>
                                </w:div>
                                <w:div w:id="1929926558">
                                  <w:marLeft w:val="0"/>
                                  <w:marRight w:val="0"/>
                                  <w:marTop w:val="0"/>
                                  <w:marBottom w:val="0"/>
                                  <w:divBdr>
                                    <w:top w:val="none" w:sz="0" w:space="0" w:color="auto"/>
                                    <w:left w:val="none" w:sz="0" w:space="0" w:color="auto"/>
                                    <w:bottom w:val="none" w:sz="0" w:space="0" w:color="auto"/>
                                    <w:right w:val="none" w:sz="0" w:space="0" w:color="auto"/>
                                  </w:divBdr>
                                </w:div>
                                <w:div w:id="1931234805">
                                  <w:marLeft w:val="0"/>
                                  <w:marRight w:val="0"/>
                                  <w:marTop w:val="0"/>
                                  <w:marBottom w:val="0"/>
                                  <w:divBdr>
                                    <w:top w:val="none" w:sz="0" w:space="0" w:color="auto"/>
                                    <w:left w:val="none" w:sz="0" w:space="0" w:color="auto"/>
                                    <w:bottom w:val="none" w:sz="0" w:space="0" w:color="auto"/>
                                    <w:right w:val="none" w:sz="0" w:space="0" w:color="auto"/>
                                  </w:divBdr>
                                </w:div>
                                <w:div w:id="1934438348">
                                  <w:marLeft w:val="0"/>
                                  <w:marRight w:val="0"/>
                                  <w:marTop w:val="0"/>
                                  <w:marBottom w:val="0"/>
                                  <w:divBdr>
                                    <w:top w:val="none" w:sz="0" w:space="0" w:color="auto"/>
                                    <w:left w:val="none" w:sz="0" w:space="0" w:color="auto"/>
                                    <w:bottom w:val="none" w:sz="0" w:space="0" w:color="auto"/>
                                    <w:right w:val="none" w:sz="0" w:space="0" w:color="auto"/>
                                  </w:divBdr>
                                </w:div>
                                <w:div w:id="1935087772">
                                  <w:marLeft w:val="0"/>
                                  <w:marRight w:val="0"/>
                                  <w:marTop w:val="0"/>
                                  <w:marBottom w:val="0"/>
                                  <w:divBdr>
                                    <w:top w:val="none" w:sz="0" w:space="0" w:color="auto"/>
                                    <w:left w:val="none" w:sz="0" w:space="0" w:color="auto"/>
                                    <w:bottom w:val="none" w:sz="0" w:space="0" w:color="auto"/>
                                    <w:right w:val="none" w:sz="0" w:space="0" w:color="auto"/>
                                  </w:divBdr>
                                </w:div>
                                <w:div w:id="1938177001">
                                  <w:marLeft w:val="0"/>
                                  <w:marRight w:val="0"/>
                                  <w:marTop w:val="0"/>
                                  <w:marBottom w:val="0"/>
                                  <w:divBdr>
                                    <w:top w:val="none" w:sz="0" w:space="0" w:color="auto"/>
                                    <w:left w:val="none" w:sz="0" w:space="0" w:color="auto"/>
                                    <w:bottom w:val="none" w:sz="0" w:space="0" w:color="auto"/>
                                    <w:right w:val="none" w:sz="0" w:space="0" w:color="auto"/>
                                  </w:divBdr>
                                </w:div>
                                <w:div w:id="1947689725">
                                  <w:marLeft w:val="0"/>
                                  <w:marRight w:val="0"/>
                                  <w:marTop w:val="0"/>
                                  <w:marBottom w:val="0"/>
                                  <w:divBdr>
                                    <w:top w:val="none" w:sz="0" w:space="0" w:color="auto"/>
                                    <w:left w:val="none" w:sz="0" w:space="0" w:color="auto"/>
                                    <w:bottom w:val="none" w:sz="0" w:space="0" w:color="auto"/>
                                    <w:right w:val="none" w:sz="0" w:space="0" w:color="auto"/>
                                  </w:divBdr>
                                </w:div>
                                <w:div w:id="1955624854">
                                  <w:marLeft w:val="0"/>
                                  <w:marRight w:val="0"/>
                                  <w:marTop w:val="0"/>
                                  <w:marBottom w:val="0"/>
                                  <w:divBdr>
                                    <w:top w:val="none" w:sz="0" w:space="0" w:color="auto"/>
                                    <w:left w:val="none" w:sz="0" w:space="0" w:color="auto"/>
                                    <w:bottom w:val="none" w:sz="0" w:space="0" w:color="auto"/>
                                    <w:right w:val="none" w:sz="0" w:space="0" w:color="auto"/>
                                  </w:divBdr>
                                </w:div>
                                <w:div w:id="1957256079">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1962765857">
                                  <w:marLeft w:val="0"/>
                                  <w:marRight w:val="0"/>
                                  <w:marTop w:val="0"/>
                                  <w:marBottom w:val="0"/>
                                  <w:divBdr>
                                    <w:top w:val="none" w:sz="0" w:space="0" w:color="auto"/>
                                    <w:left w:val="none" w:sz="0" w:space="0" w:color="auto"/>
                                    <w:bottom w:val="none" w:sz="0" w:space="0" w:color="auto"/>
                                    <w:right w:val="none" w:sz="0" w:space="0" w:color="auto"/>
                                  </w:divBdr>
                                </w:div>
                                <w:div w:id="1962956219">
                                  <w:marLeft w:val="0"/>
                                  <w:marRight w:val="0"/>
                                  <w:marTop w:val="0"/>
                                  <w:marBottom w:val="0"/>
                                  <w:divBdr>
                                    <w:top w:val="none" w:sz="0" w:space="0" w:color="auto"/>
                                    <w:left w:val="none" w:sz="0" w:space="0" w:color="auto"/>
                                    <w:bottom w:val="none" w:sz="0" w:space="0" w:color="auto"/>
                                    <w:right w:val="none" w:sz="0" w:space="0" w:color="auto"/>
                                  </w:divBdr>
                                </w:div>
                                <w:div w:id="1963685323">
                                  <w:marLeft w:val="0"/>
                                  <w:marRight w:val="0"/>
                                  <w:marTop w:val="0"/>
                                  <w:marBottom w:val="0"/>
                                  <w:divBdr>
                                    <w:top w:val="none" w:sz="0" w:space="0" w:color="auto"/>
                                    <w:left w:val="none" w:sz="0" w:space="0" w:color="auto"/>
                                    <w:bottom w:val="none" w:sz="0" w:space="0" w:color="auto"/>
                                    <w:right w:val="none" w:sz="0" w:space="0" w:color="auto"/>
                                  </w:divBdr>
                                </w:div>
                                <w:div w:id="1966080758">
                                  <w:marLeft w:val="0"/>
                                  <w:marRight w:val="0"/>
                                  <w:marTop w:val="0"/>
                                  <w:marBottom w:val="0"/>
                                  <w:divBdr>
                                    <w:top w:val="none" w:sz="0" w:space="0" w:color="auto"/>
                                    <w:left w:val="none" w:sz="0" w:space="0" w:color="auto"/>
                                    <w:bottom w:val="none" w:sz="0" w:space="0" w:color="auto"/>
                                    <w:right w:val="none" w:sz="0" w:space="0" w:color="auto"/>
                                  </w:divBdr>
                                </w:div>
                                <w:div w:id="1969628527">
                                  <w:marLeft w:val="0"/>
                                  <w:marRight w:val="0"/>
                                  <w:marTop w:val="0"/>
                                  <w:marBottom w:val="0"/>
                                  <w:divBdr>
                                    <w:top w:val="none" w:sz="0" w:space="0" w:color="auto"/>
                                    <w:left w:val="none" w:sz="0" w:space="0" w:color="auto"/>
                                    <w:bottom w:val="none" w:sz="0" w:space="0" w:color="auto"/>
                                    <w:right w:val="none" w:sz="0" w:space="0" w:color="auto"/>
                                  </w:divBdr>
                                </w:div>
                                <w:div w:id="1973975350">
                                  <w:marLeft w:val="0"/>
                                  <w:marRight w:val="0"/>
                                  <w:marTop w:val="0"/>
                                  <w:marBottom w:val="0"/>
                                  <w:divBdr>
                                    <w:top w:val="none" w:sz="0" w:space="0" w:color="auto"/>
                                    <w:left w:val="none" w:sz="0" w:space="0" w:color="auto"/>
                                    <w:bottom w:val="none" w:sz="0" w:space="0" w:color="auto"/>
                                    <w:right w:val="none" w:sz="0" w:space="0" w:color="auto"/>
                                  </w:divBdr>
                                </w:div>
                                <w:div w:id="1974602888">
                                  <w:marLeft w:val="0"/>
                                  <w:marRight w:val="0"/>
                                  <w:marTop w:val="0"/>
                                  <w:marBottom w:val="0"/>
                                  <w:divBdr>
                                    <w:top w:val="none" w:sz="0" w:space="0" w:color="auto"/>
                                    <w:left w:val="none" w:sz="0" w:space="0" w:color="auto"/>
                                    <w:bottom w:val="none" w:sz="0" w:space="0" w:color="auto"/>
                                    <w:right w:val="none" w:sz="0" w:space="0" w:color="auto"/>
                                  </w:divBdr>
                                </w:div>
                                <w:div w:id="1975941842">
                                  <w:marLeft w:val="0"/>
                                  <w:marRight w:val="0"/>
                                  <w:marTop w:val="0"/>
                                  <w:marBottom w:val="0"/>
                                  <w:divBdr>
                                    <w:top w:val="none" w:sz="0" w:space="0" w:color="auto"/>
                                    <w:left w:val="none" w:sz="0" w:space="0" w:color="auto"/>
                                    <w:bottom w:val="none" w:sz="0" w:space="0" w:color="auto"/>
                                    <w:right w:val="none" w:sz="0" w:space="0" w:color="auto"/>
                                  </w:divBdr>
                                </w:div>
                                <w:div w:id="1977681107">
                                  <w:marLeft w:val="0"/>
                                  <w:marRight w:val="0"/>
                                  <w:marTop w:val="0"/>
                                  <w:marBottom w:val="0"/>
                                  <w:divBdr>
                                    <w:top w:val="none" w:sz="0" w:space="0" w:color="auto"/>
                                    <w:left w:val="none" w:sz="0" w:space="0" w:color="auto"/>
                                    <w:bottom w:val="none" w:sz="0" w:space="0" w:color="auto"/>
                                    <w:right w:val="none" w:sz="0" w:space="0" w:color="auto"/>
                                  </w:divBdr>
                                </w:div>
                                <w:div w:id="1978604152">
                                  <w:marLeft w:val="0"/>
                                  <w:marRight w:val="0"/>
                                  <w:marTop w:val="0"/>
                                  <w:marBottom w:val="0"/>
                                  <w:divBdr>
                                    <w:top w:val="none" w:sz="0" w:space="0" w:color="auto"/>
                                    <w:left w:val="none" w:sz="0" w:space="0" w:color="auto"/>
                                    <w:bottom w:val="none" w:sz="0" w:space="0" w:color="auto"/>
                                    <w:right w:val="none" w:sz="0" w:space="0" w:color="auto"/>
                                  </w:divBdr>
                                </w:div>
                                <w:div w:id="1979795309">
                                  <w:marLeft w:val="0"/>
                                  <w:marRight w:val="0"/>
                                  <w:marTop w:val="0"/>
                                  <w:marBottom w:val="0"/>
                                  <w:divBdr>
                                    <w:top w:val="none" w:sz="0" w:space="0" w:color="auto"/>
                                    <w:left w:val="none" w:sz="0" w:space="0" w:color="auto"/>
                                    <w:bottom w:val="none" w:sz="0" w:space="0" w:color="auto"/>
                                    <w:right w:val="none" w:sz="0" w:space="0" w:color="auto"/>
                                  </w:divBdr>
                                </w:div>
                                <w:div w:id="1996686781">
                                  <w:marLeft w:val="0"/>
                                  <w:marRight w:val="0"/>
                                  <w:marTop w:val="0"/>
                                  <w:marBottom w:val="0"/>
                                  <w:divBdr>
                                    <w:top w:val="none" w:sz="0" w:space="0" w:color="auto"/>
                                    <w:left w:val="none" w:sz="0" w:space="0" w:color="auto"/>
                                    <w:bottom w:val="none" w:sz="0" w:space="0" w:color="auto"/>
                                    <w:right w:val="none" w:sz="0" w:space="0" w:color="auto"/>
                                  </w:divBdr>
                                </w:div>
                                <w:div w:id="1998069855">
                                  <w:marLeft w:val="0"/>
                                  <w:marRight w:val="0"/>
                                  <w:marTop w:val="0"/>
                                  <w:marBottom w:val="0"/>
                                  <w:divBdr>
                                    <w:top w:val="none" w:sz="0" w:space="0" w:color="auto"/>
                                    <w:left w:val="none" w:sz="0" w:space="0" w:color="auto"/>
                                    <w:bottom w:val="none" w:sz="0" w:space="0" w:color="auto"/>
                                    <w:right w:val="none" w:sz="0" w:space="0" w:color="auto"/>
                                  </w:divBdr>
                                </w:div>
                                <w:div w:id="2000766138">
                                  <w:marLeft w:val="0"/>
                                  <w:marRight w:val="0"/>
                                  <w:marTop w:val="0"/>
                                  <w:marBottom w:val="0"/>
                                  <w:divBdr>
                                    <w:top w:val="none" w:sz="0" w:space="0" w:color="auto"/>
                                    <w:left w:val="none" w:sz="0" w:space="0" w:color="auto"/>
                                    <w:bottom w:val="none" w:sz="0" w:space="0" w:color="auto"/>
                                    <w:right w:val="none" w:sz="0" w:space="0" w:color="auto"/>
                                  </w:divBdr>
                                </w:div>
                                <w:div w:id="2001732306">
                                  <w:marLeft w:val="0"/>
                                  <w:marRight w:val="0"/>
                                  <w:marTop w:val="0"/>
                                  <w:marBottom w:val="0"/>
                                  <w:divBdr>
                                    <w:top w:val="none" w:sz="0" w:space="0" w:color="auto"/>
                                    <w:left w:val="none" w:sz="0" w:space="0" w:color="auto"/>
                                    <w:bottom w:val="none" w:sz="0" w:space="0" w:color="auto"/>
                                    <w:right w:val="none" w:sz="0" w:space="0" w:color="auto"/>
                                  </w:divBdr>
                                </w:div>
                                <w:div w:id="2004117478">
                                  <w:marLeft w:val="0"/>
                                  <w:marRight w:val="0"/>
                                  <w:marTop w:val="0"/>
                                  <w:marBottom w:val="0"/>
                                  <w:divBdr>
                                    <w:top w:val="none" w:sz="0" w:space="0" w:color="auto"/>
                                    <w:left w:val="none" w:sz="0" w:space="0" w:color="auto"/>
                                    <w:bottom w:val="none" w:sz="0" w:space="0" w:color="auto"/>
                                    <w:right w:val="none" w:sz="0" w:space="0" w:color="auto"/>
                                  </w:divBdr>
                                </w:div>
                                <w:div w:id="2004891850">
                                  <w:marLeft w:val="0"/>
                                  <w:marRight w:val="0"/>
                                  <w:marTop w:val="0"/>
                                  <w:marBottom w:val="0"/>
                                  <w:divBdr>
                                    <w:top w:val="none" w:sz="0" w:space="0" w:color="auto"/>
                                    <w:left w:val="none" w:sz="0" w:space="0" w:color="auto"/>
                                    <w:bottom w:val="none" w:sz="0" w:space="0" w:color="auto"/>
                                    <w:right w:val="none" w:sz="0" w:space="0" w:color="auto"/>
                                  </w:divBdr>
                                </w:div>
                                <w:div w:id="2009944785">
                                  <w:marLeft w:val="0"/>
                                  <w:marRight w:val="0"/>
                                  <w:marTop w:val="0"/>
                                  <w:marBottom w:val="0"/>
                                  <w:divBdr>
                                    <w:top w:val="none" w:sz="0" w:space="0" w:color="auto"/>
                                    <w:left w:val="none" w:sz="0" w:space="0" w:color="auto"/>
                                    <w:bottom w:val="none" w:sz="0" w:space="0" w:color="auto"/>
                                    <w:right w:val="none" w:sz="0" w:space="0" w:color="auto"/>
                                  </w:divBdr>
                                </w:div>
                                <w:div w:id="2018771016">
                                  <w:marLeft w:val="0"/>
                                  <w:marRight w:val="0"/>
                                  <w:marTop w:val="0"/>
                                  <w:marBottom w:val="0"/>
                                  <w:divBdr>
                                    <w:top w:val="none" w:sz="0" w:space="0" w:color="auto"/>
                                    <w:left w:val="none" w:sz="0" w:space="0" w:color="auto"/>
                                    <w:bottom w:val="none" w:sz="0" w:space="0" w:color="auto"/>
                                    <w:right w:val="none" w:sz="0" w:space="0" w:color="auto"/>
                                  </w:divBdr>
                                </w:div>
                                <w:div w:id="2020699114">
                                  <w:marLeft w:val="0"/>
                                  <w:marRight w:val="0"/>
                                  <w:marTop w:val="0"/>
                                  <w:marBottom w:val="0"/>
                                  <w:divBdr>
                                    <w:top w:val="none" w:sz="0" w:space="0" w:color="auto"/>
                                    <w:left w:val="none" w:sz="0" w:space="0" w:color="auto"/>
                                    <w:bottom w:val="none" w:sz="0" w:space="0" w:color="auto"/>
                                    <w:right w:val="none" w:sz="0" w:space="0" w:color="auto"/>
                                  </w:divBdr>
                                </w:div>
                                <w:div w:id="2023436931">
                                  <w:marLeft w:val="0"/>
                                  <w:marRight w:val="0"/>
                                  <w:marTop w:val="0"/>
                                  <w:marBottom w:val="0"/>
                                  <w:divBdr>
                                    <w:top w:val="none" w:sz="0" w:space="0" w:color="auto"/>
                                    <w:left w:val="none" w:sz="0" w:space="0" w:color="auto"/>
                                    <w:bottom w:val="none" w:sz="0" w:space="0" w:color="auto"/>
                                    <w:right w:val="none" w:sz="0" w:space="0" w:color="auto"/>
                                  </w:divBdr>
                                </w:div>
                                <w:div w:id="2025594472">
                                  <w:marLeft w:val="0"/>
                                  <w:marRight w:val="0"/>
                                  <w:marTop w:val="0"/>
                                  <w:marBottom w:val="0"/>
                                  <w:divBdr>
                                    <w:top w:val="none" w:sz="0" w:space="0" w:color="auto"/>
                                    <w:left w:val="none" w:sz="0" w:space="0" w:color="auto"/>
                                    <w:bottom w:val="none" w:sz="0" w:space="0" w:color="auto"/>
                                    <w:right w:val="none" w:sz="0" w:space="0" w:color="auto"/>
                                  </w:divBdr>
                                </w:div>
                                <w:div w:id="2031490938">
                                  <w:marLeft w:val="0"/>
                                  <w:marRight w:val="0"/>
                                  <w:marTop w:val="0"/>
                                  <w:marBottom w:val="0"/>
                                  <w:divBdr>
                                    <w:top w:val="none" w:sz="0" w:space="0" w:color="auto"/>
                                    <w:left w:val="none" w:sz="0" w:space="0" w:color="auto"/>
                                    <w:bottom w:val="none" w:sz="0" w:space="0" w:color="auto"/>
                                    <w:right w:val="none" w:sz="0" w:space="0" w:color="auto"/>
                                  </w:divBdr>
                                </w:div>
                                <w:div w:id="2034571235">
                                  <w:marLeft w:val="0"/>
                                  <w:marRight w:val="0"/>
                                  <w:marTop w:val="0"/>
                                  <w:marBottom w:val="0"/>
                                  <w:divBdr>
                                    <w:top w:val="none" w:sz="0" w:space="0" w:color="auto"/>
                                    <w:left w:val="none" w:sz="0" w:space="0" w:color="auto"/>
                                    <w:bottom w:val="none" w:sz="0" w:space="0" w:color="auto"/>
                                    <w:right w:val="none" w:sz="0" w:space="0" w:color="auto"/>
                                  </w:divBdr>
                                </w:div>
                                <w:div w:id="2034963448">
                                  <w:marLeft w:val="0"/>
                                  <w:marRight w:val="0"/>
                                  <w:marTop w:val="0"/>
                                  <w:marBottom w:val="0"/>
                                  <w:divBdr>
                                    <w:top w:val="none" w:sz="0" w:space="0" w:color="auto"/>
                                    <w:left w:val="none" w:sz="0" w:space="0" w:color="auto"/>
                                    <w:bottom w:val="none" w:sz="0" w:space="0" w:color="auto"/>
                                    <w:right w:val="none" w:sz="0" w:space="0" w:color="auto"/>
                                  </w:divBdr>
                                </w:div>
                                <w:div w:id="2037998442">
                                  <w:marLeft w:val="0"/>
                                  <w:marRight w:val="0"/>
                                  <w:marTop w:val="0"/>
                                  <w:marBottom w:val="0"/>
                                  <w:divBdr>
                                    <w:top w:val="none" w:sz="0" w:space="0" w:color="auto"/>
                                    <w:left w:val="none" w:sz="0" w:space="0" w:color="auto"/>
                                    <w:bottom w:val="none" w:sz="0" w:space="0" w:color="auto"/>
                                    <w:right w:val="none" w:sz="0" w:space="0" w:color="auto"/>
                                  </w:divBdr>
                                </w:div>
                                <w:div w:id="2039574585">
                                  <w:marLeft w:val="0"/>
                                  <w:marRight w:val="0"/>
                                  <w:marTop w:val="0"/>
                                  <w:marBottom w:val="0"/>
                                  <w:divBdr>
                                    <w:top w:val="none" w:sz="0" w:space="0" w:color="auto"/>
                                    <w:left w:val="none" w:sz="0" w:space="0" w:color="auto"/>
                                    <w:bottom w:val="none" w:sz="0" w:space="0" w:color="auto"/>
                                    <w:right w:val="none" w:sz="0" w:space="0" w:color="auto"/>
                                  </w:divBdr>
                                </w:div>
                                <w:div w:id="2044592659">
                                  <w:marLeft w:val="0"/>
                                  <w:marRight w:val="0"/>
                                  <w:marTop w:val="0"/>
                                  <w:marBottom w:val="0"/>
                                  <w:divBdr>
                                    <w:top w:val="none" w:sz="0" w:space="0" w:color="auto"/>
                                    <w:left w:val="none" w:sz="0" w:space="0" w:color="auto"/>
                                    <w:bottom w:val="none" w:sz="0" w:space="0" w:color="auto"/>
                                    <w:right w:val="none" w:sz="0" w:space="0" w:color="auto"/>
                                  </w:divBdr>
                                </w:div>
                                <w:div w:id="2045325729">
                                  <w:marLeft w:val="0"/>
                                  <w:marRight w:val="0"/>
                                  <w:marTop w:val="0"/>
                                  <w:marBottom w:val="0"/>
                                  <w:divBdr>
                                    <w:top w:val="none" w:sz="0" w:space="0" w:color="auto"/>
                                    <w:left w:val="none" w:sz="0" w:space="0" w:color="auto"/>
                                    <w:bottom w:val="none" w:sz="0" w:space="0" w:color="auto"/>
                                    <w:right w:val="none" w:sz="0" w:space="0" w:color="auto"/>
                                  </w:divBdr>
                                </w:div>
                                <w:div w:id="2045783590">
                                  <w:marLeft w:val="0"/>
                                  <w:marRight w:val="0"/>
                                  <w:marTop w:val="0"/>
                                  <w:marBottom w:val="0"/>
                                  <w:divBdr>
                                    <w:top w:val="none" w:sz="0" w:space="0" w:color="auto"/>
                                    <w:left w:val="none" w:sz="0" w:space="0" w:color="auto"/>
                                    <w:bottom w:val="none" w:sz="0" w:space="0" w:color="auto"/>
                                    <w:right w:val="none" w:sz="0" w:space="0" w:color="auto"/>
                                  </w:divBdr>
                                </w:div>
                                <w:div w:id="2047363654">
                                  <w:marLeft w:val="0"/>
                                  <w:marRight w:val="0"/>
                                  <w:marTop w:val="0"/>
                                  <w:marBottom w:val="0"/>
                                  <w:divBdr>
                                    <w:top w:val="none" w:sz="0" w:space="0" w:color="auto"/>
                                    <w:left w:val="none" w:sz="0" w:space="0" w:color="auto"/>
                                    <w:bottom w:val="none" w:sz="0" w:space="0" w:color="auto"/>
                                    <w:right w:val="none" w:sz="0" w:space="0" w:color="auto"/>
                                  </w:divBdr>
                                </w:div>
                                <w:div w:id="2050376431">
                                  <w:marLeft w:val="0"/>
                                  <w:marRight w:val="0"/>
                                  <w:marTop w:val="0"/>
                                  <w:marBottom w:val="0"/>
                                  <w:divBdr>
                                    <w:top w:val="none" w:sz="0" w:space="0" w:color="auto"/>
                                    <w:left w:val="none" w:sz="0" w:space="0" w:color="auto"/>
                                    <w:bottom w:val="none" w:sz="0" w:space="0" w:color="auto"/>
                                    <w:right w:val="none" w:sz="0" w:space="0" w:color="auto"/>
                                  </w:divBdr>
                                </w:div>
                                <w:div w:id="2052149473">
                                  <w:marLeft w:val="0"/>
                                  <w:marRight w:val="0"/>
                                  <w:marTop w:val="0"/>
                                  <w:marBottom w:val="0"/>
                                  <w:divBdr>
                                    <w:top w:val="none" w:sz="0" w:space="0" w:color="auto"/>
                                    <w:left w:val="none" w:sz="0" w:space="0" w:color="auto"/>
                                    <w:bottom w:val="none" w:sz="0" w:space="0" w:color="auto"/>
                                    <w:right w:val="none" w:sz="0" w:space="0" w:color="auto"/>
                                  </w:divBdr>
                                </w:div>
                                <w:div w:id="2057509046">
                                  <w:marLeft w:val="0"/>
                                  <w:marRight w:val="0"/>
                                  <w:marTop w:val="0"/>
                                  <w:marBottom w:val="0"/>
                                  <w:divBdr>
                                    <w:top w:val="none" w:sz="0" w:space="0" w:color="auto"/>
                                    <w:left w:val="none" w:sz="0" w:space="0" w:color="auto"/>
                                    <w:bottom w:val="none" w:sz="0" w:space="0" w:color="auto"/>
                                    <w:right w:val="none" w:sz="0" w:space="0" w:color="auto"/>
                                  </w:divBdr>
                                </w:div>
                                <w:div w:id="2057660375">
                                  <w:marLeft w:val="0"/>
                                  <w:marRight w:val="0"/>
                                  <w:marTop w:val="0"/>
                                  <w:marBottom w:val="0"/>
                                  <w:divBdr>
                                    <w:top w:val="none" w:sz="0" w:space="0" w:color="auto"/>
                                    <w:left w:val="none" w:sz="0" w:space="0" w:color="auto"/>
                                    <w:bottom w:val="none" w:sz="0" w:space="0" w:color="auto"/>
                                    <w:right w:val="none" w:sz="0" w:space="0" w:color="auto"/>
                                  </w:divBdr>
                                </w:div>
                                <w:div w:id="2058773167">
                                  <w:marLeft w:val="0"/>
                                  <w:marRight w:val="0"/>
                                  <w:marTop w:val="0"/>
                                  <w:marBottom w:val="0"/>
                                  <w:divBdr>
                                    <w:top w:val="none" w:sz="0" w:space="0" w:color="auto"/>
                                    <w:left w:val="none" w:sz="0" w:space="0" w:color="auto"/>
                                    <w:bottom w:val="none" w:sz="0" w:space="0" w:color="auto"/>
                                    <w:right w:val="none" w:sz="0" w:space="0" w:color="auto"/>
                                  </w:divBdr>
                                </w:div>
                                <w:div w:id="2060087622">
                                  <w:marLeft w:val="0"/>
                                  <w:marRight w:val="0"/>
                                  <w:marTop w:val="0"/>
                                  <w:marBottom w:val="0"/>
                                  <w:divBdr>
                                    <w:top w:val="none" w:sz="0" w:space="0" w:color="auto"/>
                                    <w:left w:val="none" w:sz="0" w:space="0" w:color="auto"/>
                                    <w:bottom w:val="none" w:sz="0" w:space="0" w:color="auto"/>
                                    <w:right w:val="none" w:sz="0" w:space="0" w:color="auto"/>
                                  </w:divBdr>
                                </w:div>
                                <w:div w:id="2060468282">
                                  <w:marLeft w:val="0"/>
                                  <w:marRight w:val="0"/>
                                  <w:marTop w:val="0"/>
                                  <w:marBottom w:val="0"/>
                                  <w:divBdr>
                                    <w:top w:val="none" w:sz="0" w:space="0" w:color="auto"/>
                                    <w:left w:val="none" w:sz="0" w:space="0" w:color="auto"/>
                                    <w:bottom w:val="none" w:sz="0" w:space="0" w:color="auto"/>
                                    <w:right w:val="none" w:sz="0" w:space="0" w:color="auto"/>
                                  </w:divBdr>
                                </w:div>
                                <w:div w:id="2061127142">
                                  <w:marLeft w:val="0"/>
                                  <w:marRight w:val="0"/>
                                  <w:marTop w:val="0"/>
                                  <w:marBottom w:val="0"/>
                                  <w:divBdr>
                                    <w:top w:val="none" w:sz="0" w:space="0" w:color="auto"/>
                                    <w:left w:val="none" w:sz="0" w:space="0" w:color="auto"/>
                                    <w:bottom w:val="none" w:sz="0" w:space="0" w:color="auto"/>
                                    <w:right w:val="none" w:sz="0" w:space="0" w:color="auto"/>
                                  </w:divBdr>
                                </w:div>
                                <w:div w:id="2065983212">
                                  <w:marLeft w:val="0"/>
                                  <w:marRight w:val="0"/>
                                  <w:marTop w:val="0"/>
                                  <w:marBottom w:val="0"/>
                                  <w:divBdr>
                                    <w:top w:val="none" w:sz="0" w:space="0" w:color="auto"/>
                                    <w:left w:val="none" w:sz="0" w:space="0" w:color="auto"/>
                                    <w:bottom w:val="none" w:sz="0" w:space="0" w:color="auto"/>
                                    <w:right w:val="none" w:sz="0" w:space="0" w:color="auto"/>
                                  </w:divBdr>
                                </w:div>
                                <w:div w:id="2073576982">
                                  <w:marLeft w:val="0"/>
                                  <w:marRight w:val="0"/>
                                  <w:marTop w:val="0"/>
                                  <w:marBottom w:val="0"/>
                                  <w:divBdr>
                                    <w:top w:val="none" w:sz="0" w:space="0" w:color="auto"/>
                                    <w:left w:val="none" w:sz="0" w:space="0" w:color="auto"/>
                                    <w:bottom w:val="none" w:sz="0" w:space="0" w:color="auto"/>
                                    <w:right w:val="none" w:sz="0" w:space="0" w:color="auto"/>
                                  </w:divBdr>
                                </w:div>
                                <w:div w:id="2074498989">
                                  <w:marLeft w:val="0"/>
                                  <w:marRight w:val="0"/>
                                  <w:marTop w:val="0"/>
                                  <w:marBottom w:val="0"/>
                                  <w:divBdr>
                                    <w:top w:val="none" w:sz="0" w:space="0" w:color="auto"/>
                                    <w:left w:val="none" w:sz="0" w:space="0" w:color="auto"/>
                                    <w:bottom w:val="none" w:sz="0" w:space="0" w:color="auto"/>
                                    <w:right w:val="none" w:sz="0" w:space="0" w:color="auto"/>
                                  </w:divBdr>
                                </w:div>
                                <w:div w:id="2076005303">
                                  <w:marLeft w:val="0"/>
                                  <w:marRight w:val="0"/>
                                  <w:marTop w:val="0"/>
                                  <w:marBottom w:val="0"/>
                                  <w:divBdr>
                                    <w:top w:val="none" w:sz="0" w:space="0" w:color="auto"/>
                                    <w:left w:val="none" w:sz="0" w:space="0" w:color="auto"/>
                                    <w:bottom w:val="none" w:sz="0" w:space="0" w:color="auto"/>
                                    <w:right w:val="none" w:sz="0" w:space="0" w:color="auto"/>
                                  </w:divBdr>
                                </w:div>
                                <w:div w:id="2076079772">
                                  <w:marLeft w:val="0"/>
                                  <w:marRight w:val="0"/>
                                  <w:marTop w:val="0"/>
                                  <w:marBottom w:val="0"/>
                                  <w:divBdr>
                                    <w:top w:val="none" w:sz="0" w:space="0" w:color="auto"/>
                                    <w:left w:val="none" w:sz="0" w:space="0" w:color="auto"/>
                                    <w:bottom w:val="none" w:sz="0" w:space="0" w:color="auto"/>
                                    <w:right w:val="none" w:sz="0" w:space="0" w:color="auto"/>
                                  </w:divBdr>
                                </w:div>
                                <w:div w:id="2077195213">
                                  <w:marLeft w:val="0"/>
                                  <w:marRight w:val="0"/>
                                  <w:marTop w:val="0"/>
                                  <w:marBottom w:val="0"/>
                                  <w:divBdr>
                                    <w:top w:val="none" w:sz="0" w:space="0" w:color="auto"/>
                                    <w:left w:val="none" w:sz="0" w:space="0" w:color="auto"/>
                                    <w:bottom w:val="none" w:sz="0" w:space="0" w:color="auto"/>
                                    <w:right w:val="none" w:sz="0" w:space="0" w:color="auto"/>
                                  </w:divBdr>
                                </w:div>
                                <w:div w:id="2079593757">
                                  <w:marLeft w:val="0"/>
                                  <w:marRight w:val="0"/>
                                  <w:marTop w:val="0"/>
                                  <w:marBottom w:val="0"/>
                                  <w:divBdr>
                                    <w:top w:val="none" w:sz="0" w:space="0" w:color="auto"/>
                                    <w:left w:val="none" w:sz="0" w:space="0" w:color="auto"/>
                                    <w:bottom w:val="none" w:sz="0" w:space="0" w:color="auto"/>
                                    <w:right w:val="none" w:sz="0" w:space="0" w:color="auto"/>
                                  </w:divBdr>
                                </w:div>
                                <w:div w:id="2080862954">
                                  <w:marLeft w:val="0"/>
                                  <w:marRight w:val="0"/>
                                  <w:marTop w:val="0"/>
                                  <w:marBottom w:val="0"/>
                                  <w:divBdr>
                                    <w:top w:val="none" w:sz="0" w:space="0" w:color="auto"/>
                                    <w:left w:val="none" w:sz="0" w:space="0" w:color="auto"/>
                                    <w:bottom w:val="none" w:sz="0" w:space="0" w:color="auto"/>
                                    <w:right w:val="none" w:sz="0" w:space="0" w:color="auto"/>
                                  </w:divBdr>
                                </w:div>
                                <w:div w:id="2084451789">
                                  <w:marLeft w:val="0"/>
                                  <w:marRight w:val="0"/>
                                  <w:marTop w:val="0"/>
                                  <w:marBottom w:val="0"/>
                                  <w:divBdr>
                                    <w:top w:val="none" w:sz="0" w:space="0" w:color="auto"/>
                                    <w:left w:val="none" w:sz="0" w:space="0" w:color="auto"/>
                                    <w:bottom w:val="none" w:sz="0" w:space="0" w:color="auto"/>
                                    <w:right w:val="none" w:sz="0" w:space="0" w:color="auto"/>
                                  </w:divBdr>
                                </w:div>
                                <w:div w:id="2085836585">
                                  <w:marLeft w:val="0"/>
                                  <w:marRight w:val="0"/>
                                  <w:marTop w:val="0"/>
                                  <w:marBottom w:val="0"/>
                                  <w:divBdr>
                                    <w:top w:val="none" w:sz="0" w:space="0" w:color="auto"/>
                                    <w:left w:val="none" w:sz="0" w:space="0" w:color="auto"/>
                                    <w:bottom w:val="none" w:sz="0" w:space="0" w:color="auto"/>
                                    <w:right w:val="none" w:sz="0" w:space="0" w:color="auto"/>
                                  </w:divBdr>
                                </w:div>
                                <w:div w:id="2087022622">
                                  <w:marLeft w:val="0"/>
                                  <w:marRight w:val="0"/>
                                  <w:marTop w:val="0"/>
                                  <w:marBottom w:val="0"/>
                                  <w:divBdr>
                                    <w:top w:val="none" w:sz="0" w:space="0" w:color="auto"/>
                                    <w:left w:val="none" w:sz="0" w:space="0" w:color="auto"/>
                                    <w:bottom w:val="none" w:sz="0" w:space="0" w:color="auto"/>
                                    <w:right w:val="none" w:sz="0" w:space="0" w:color="auto"/>
                                  </w:divBdr>
                                </w:div>
                                <w:div w:id="2090734710">
                                  <w:marLeft w:val="0"/>
                                  <w:marRight w:val="0"/>
                                  <w:marTop w:val="0"/>
                                  <w:marBottom w:val="0"/>
                                  <w:divBdr>
                                    <w:top w:val="none" w:sz="0" w:space="0" w:color="auto"/>
                                    <w:left w:val="none" w:sz="0" w:space="0" w:color="auto"/>
                                    <w:bottom w:val="none" w:sz="0" w:space="0" w:color="auto"/>
                                    <w:right w:val="none" w:sz="0" w:space="0" w:color="auto"/>
                                  </w:divBdr>
                                </w:div>
                                <w:div w:id="2092194092">
                                  <w:marLeft w:val="0"/>
                                  <w:marRight w:val="0"/>
                                  <w:marTop w:val="0"/>
                                  <w:marBottom w:val="0"/>
                                  <w:divBdr>
                                    <w:top w:val="none" w:sz="0" w:space="0" w:color="auto"/>
                                    <w:left w:val="none" w:sz="0" w:space="0" w:color="auto"/>
                                    <w:bottom w:val="none" w:sz="0" w:space="0" w:color="auto"/>
                                    <w:right w:val="none" w:sz="0" w:space="0" w:color="auto"/>
                                  </w:divBdr>
                                </w:div>
                                <w:div w:id="2097238602">
                                  <w:marLeft w:val="0"/>
                                  <w:marRight w:val="0"/>
                                  <w:marTop w:val="0"/>
                                  <w:marBottom w:val="0"/>
                                  <w:divBdr>
                                    <w:top w:val="none" w:sz="0" w:space="0" w:color="auto"/>
                                    <w:left w:val="none" w:sz="0" w:space="0" w:color="auto"/>
                                    <w:bottom w:val="none" w:sz="0" w:space="0" w:color="auto"/>
                                    <w:right w:val="none" w:sz="0" w:space="0" w:color="auto"/>
                                  </w:divBdr>
                                </w:div>
                                <w:div w:id="2101291009">
                                  <w:marLeft w:val="0"/>
                                  <w:marRight w:val="0"/>
                                  <w:marTop w:val="0"/>
                                  <w:marBottom w:val="0"/>
                                  <w:divBdr>
                                    <w:top w:val="none" w:sz="0" w:space="0" w:color="auto"/>
                                    <w:left w:val="none" w:sz="0" w:space="0" w:color="auto"/>
                                    <w:bottom w:val="none" w:sz="0" w:space="0" w:color="auto"/>
                                    <w:right w:val="none" w:sz="0" w:space="0" w:color="auto"/>
                                  </w:divBdr>
                                </w:div>
                                <w:div w:id="2102026595">
                                  <w:marLeft w:val="0"/>
                                  <w:marRight w:val="0"/>
                                  <w:marTop w:val="0"/>
                                  <w:marBottom w:val="0"/>
                                  <w:divBdr>
                                    <w:top w:val="none" w:sz="0" w:space="0" w:color="auto"/>
                                    <w:left w:val="none" w:sz="0" w:space="0" w:color="auto"/>
                                    <w:bottom w:val="none" w:sz="0" w:space="0" w:color="auto"/>
                                    <w:right w:val="none" w:sz="0" w:space="0" w:color="auto"/>
                                  </w:divBdr>
                                </w:div>
                                <w:div w:id="2111775588">
                                  <w:marLeft w:val="0"/>
                                  <w:marRight w:val="0"/>
                                  <w:marTop w:val="0"/>
                                  <w:marBottom w:val="0"/>
                                  <w:divBdr>
                                    <w:top w:val="none" w:sz="0" w:space="0" w:color="auto"/>
                                    <w:left w:val="none" w:sz="0" w:space="0" w:color="auto"/>
                                    <w:bottom w:val="none" w:sz="0" w:space="0" w:color="auto"/>
                                    <w:right w:val="none" w:sz="0" w:space="0" w:color="auto"/>
                                  </w:divBdr>
                                </w:div>
                                <w:div w:id="2112313791">
                                  <w:marLeft w:val="0"/>
                                  <w:marRight w:val="0"/>
                                  <w:marTop w:val="0"/>
                                  <w:marBottom w:val="0"/>
                                  <w:divBdr>
                                    <w:top w:val="none" w:sz="0" w:space="0" w:color="auto"/>
                                    <w:left w:val="none" w:sz="0" w:space="0" w:color="auto"/>
                                    <w:bottom w:val="none" w:sz="0" w:space="0" w:color="auto"/>
                                    <w:right w:val="none" w:sz="0" w:space="0" w:color="auto"/>
                                  </w:divBdr>
                                </w:div>
                                <w:div w:id="2120444502">
                                  <w:marLeft w:val="0"/>
                                  <w:marRight w:val="0"/>
                                  <w:marTop w:val="0"/>
                                  <w:marBottom w:val="0"/>
                                  <w:divBdr>
                                    <w:top w:val="none" w:sz="0" w:space="0" w:color="auto"/>
                                    <w:left w:val="none" w:sz="0" w:space="0" w:color="auto"/>
                                    <w:bottom w:val="none" w:sz="0" w:space="0" w:color="auto"/>
                                    <w:right w:val="none" w:sz="0" w:space="0" w:color="auto"/>
                                  </w:divBdr>
                                </w:div>
                                <w:div w:id="2121558630">
                                  <w:marLeft w:val="0"/>
                                  <w:marRight w:val="0"/>
                                  <w:marTop w:val="0"/>
                                  <w:marBottom w:val="0"/>
                                  <w:divBdr>
                                    <w:top w:val="none" w:sz="0" w:space="0" w:color="auto"/>
                                    <w:left w:val="none" w:sz="0" w:space="0" w:color="auto"/>
                                    <w:bottom w:val="none" w:sz="0" w:space="0" w:color="auto"/>
                                    <w:right w:val="none" w:sz="0" w:space="0" w:color="auto"/>
                                  </w:divBdr>
                                </w:div>
                                <w:div w:id="2126341286">
                                  <w:marLeft w:val="0"/>
                                  <w:marRight w:val="0"/>
                                  <w:marTop w:val="0"/>
                                  <w:marBottom w:val="0"/>
                                  <w:divBdr>
                                    <w:top w:val="none" w:sz="0" w:space="0" w:color="auto"/>
                                    <w:left w:val="none" w:sz="0" w:space="0" w:color="auto"/>
                                    <w:bottom w:val="none" w:sz="0" w:space="0" w:color="auto"/>
                                    <w:right w:val="none" w:sz="0" w:space="0" w:color="auto"/>
                                  </w:divBdr>
                                </w:div>
                                <w:div w:id="2127000991">
                                  <w:marLeft w:val="0"/>
                                  <w:marRight w:val="0"/>
                                  <w:marTop w:val="0"/>
                                  <w:marBottom w:val="0"/>
                                  <w:divBdr>
                                    <w:top w:val="none" w:sz="0" w:space="0" w:color="auto"/>
                                    <w:left w:val="none" w:sz="0" w:space="0" w:color="auto"/>
                                    <w:bottom w:val="none" w:sz="0" w:space="0" w:color="auto"/>
                                    <w:right w:val="none" w:sz="0" w:space="0" w:color="auto"/>
                                  </w:divBdr>
                                </w:div>
                                <w:div w:id="2127115803">
                                  <w:marLeft w:val="0"/>
                                  <w:marRight w:val="0"/>
                                  <w:marTop w:val="0"/>
                                  <w:marBottom w:val="0"/>
                                  <w:divBdr>
                                    <w:top w:val="none" w:sz="0" w:space="0" w:color="auto"/>
                                    <w:left w:val="none" w:sz="0" w:space="0" w:color="auto"/>
                                    <w:bottom w:val="none" w:sz="0" w:space="0" w:color="auto"/>
                                    <w:right w:val="none" w:sz="0" w:space="0" w:color="auto"/>
                                  </w:divBdr>
                                </w:div>
                                <w:div w:id="2133863466">
                                  <w:marLeft w:val="0"/>
                                  <w:marRight w:val="0"/>
                                  <w:marTop w:val="0"/>
                                  <w:marBottom w:val="0"/>
                                  <w:divBdr>
                                    <w:top w:val="none" w:sz="0" w:space="0" w:color="auto"/>
                                    <w:left w:val="none" w:sz="0" w:space="0" w:color="auto"/>
                                    <w:bottom w:val="none" w:sz="0" w:space="0" w:color="auto"/>
                                    <w:right w:val="none" w:sz="0" w:space="0" w:color="auto"/>
                                  </w:divBdr>
                                </w:div>
                                <w:div w:id="2134444492">
                                  <w:marLeft w:val="0"/>
                                  <w:marRight w:val="0"/>
                                  <w:marTop w:val="0"/>
                                  <w:marBottom w:val="0"/>
                                  <w:divBdr>
                                    <w:top w:val="none" w:sz="0" w:space="0" w:color="auto"/>
                                    <w:left w:val="none" w:sz="0" w:space="0" w:color="auto"/>
                                    <w:bottom w:val="none" w:sz="0" w:space="0" w:color="auto"/>
                                    <w:right w:val="none" w:sz="0" w:space="0" w:color="auto"/>
                                  </w:divBdr>
                                </w:div>
                                <w:div w:id="2135370411">
                                  <w:marLeft w:val="0"/>
                                  <w:marRight w:val="0"/>
                                  <w:marTop w:val="0"/>
                                  <w:marBottom w:val="0"/>
                                  <w:divBdr>
                                    <w:top w:val="none" w:sz="0" w:space="0" w:color="auto"/>
                                    <w:left w:val="none" w:sz="0" w:space="0" w:color="auto"/>
                                    <w:bottom w:val="none" w:sz="0" w:space="0" w:color="auto"/>
                                    <w:right w:val="none" w:sz="0" w:space="0" w:color="auto"/>
                                  </w:divBdr>
                                </w:div>
                                <w:div w:id="2139837285">
                                  <w:marLeft w:val="0"/>
                                  <w:marRight w:val="0"/>
                                  <w:marTop w:val="0"/>
                                  <w:marBottom w:val="0"/>
                                  <w:divBdr>
                                    <w:top w:val="none" w:sz="0" w:space="0" w:color="auto"/>
                                    <w:left w:val="none" w:sz="0" w:space="0" w:color="auto"/>
                                    <w:bottom w:val="none" w:sz="0" w:space="0" w:color="auto"/>
                                    <w:right w:val="none" w:sz="0" w:space="0" w:color="auto"/>
                                  </w:divBdr>
                                </w:div>
                                <w:div w:id="2142072616">
                                  <w:marLeft w:val="0"/>
                                  <w:marRight w:val="0"/>
                                  <w:marTop w:val="0"/>
                                  <w:marBottom w:val="0"/>
                                  <w:divBdr>
                                    <w:top w:val="none" w:sz="0" w:space="0" w:color="auto"/>
                                    <w:left w:val="none" w:sz="0" w:space="0" w:color="auto"/>
                                    <w:bottom w:val="none" w:sz="0" w:space="0" w:color="auto"/>
                                    <w:right w:val="none" w:sz="0" w:space="0" w:color="auto"/>
                                  </w:divBdr>
                                </w:div>
                                <w:div w:id="2142916118">
                                  <w:marLeft w:val="0"/>
                                  <w:marRight w:val="0"/>
                                  <w:marTop w:val="0"/>
                                  <w:marBottom w:val="0"/>
                                  <w:divBdr>
                                    <w:top w:val="none" w:sz="0" w:space="0" w:color="auto"/>
                                    <w:left w:val="none" w:sz="0" w:space="0" w:color="auto"/>
                                    <w:bottom w:val="none" w:sz="0" w:space="0" w:color="auto"/>
                                    <w:right w:val="none" w:sz="0" w:space="0" w:color="auto"/>
                                  </w:divBdr>
                                </w:div>
                                <w:div w:id="21463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98535">
                  <w:marLeft w:val="0"/>
                  <w:marRight w:val="0"/>
                  <w:marTop w:val="0"/>
                  <w:marBottom w:val="0"/>
                  <w:divBdr>
                    <w:top w:val="none" w:sz="0" w:space="0" w:color="auto"/>
                    <w:left w:val="none" w:sz="0" w:space="0" w:color="auto"/>
                    <w:bottom w:val="none" w:sz="0" w:space="0" w:color="auto"/>
                    <w:right w:val="none" w:sz="0" w:space="0" w:color="auto"/>
                  </w:divBdr>
                  <w:divsChild>
                    <w:div w:id="62260462">
                      <w:marLeft w:val="0"/>
                      <w:marRight w:val="0"/>
                      <w:marTop w:val="0"/>
                      <w:marBottom w:val="0"/>
                      <w:divBdr>
                        <w:top w:val="none" w:sz="0" w:space="0" w:color="auto"/>
                        <w:left w:val="none" w:sz="0" w:space="0" w:color="auto"/>
                        <w:bottom w:val="none" w:sz="0" w:space="0" w:color="auto"/>
                        <w:right w:val="none" w:sz="0" w:space="0" w:color="auto"/>
                      </w:divBdr>
                      <w:divsChild>
                        <w:div w:id="1049836445">
                          <w:marLeft w:val="0"/>
                          <w:marRight w:val="0"/>
                          <w:marTop w:val="0"/>
                          <w:marBottom w:val="0"/>
                          <w:divBdr>
                            <w:top w:val="none" w:sz="0" w:space="0" w:color="auto"/>
                            <w:left w:val="none" w:sz="0" w:space="0" w:color="auto"/>
                            <w:bottom w:val="none" w:sz="0" w:space="0" w:color="auto"/>
                            <w:right w:val="none" w:sz="0" w:space="0" w:color="auto"/>
                          </w:divBdr>
                          <w:divsChild>
                            <w:div w:id="18282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91787">
              <w:marLeft w:val="0"/>
              <w:marRight w:val="0"/>
              <w:marTop w:val="0"/>
              <w:marBottom w:val="0"/>
              <w:divBdr>
                <w:top w:val="none" w:sz="0" w:space="0" w:color="auto"/>
                <w:left w:val="none" w:sz="0" w:space="0" w:color="auto"/>
                <w:bottom w:val="none" w:sz="0" w:space="0" w:color="auto"/>
                <w:right w:val="none" w:sz="0" w:space="0" w:color="auto"/>
              </w:divBdr>
              <w:divsChild>
                <w:div w:id="1684472883">
                  <w:marLeft w:val="0"/>
                  <w:marRight w:val="0"/>
                  <w:marTop w:val="0"/>
                  <w:marBottom w:val="0"/>
                  <w:divBdr>
                    <w:top w:val="none" w:sz="0" w:space="0" w:color="auto"/>
                    <w:left w:val="none" w:sz="0" w:space="0" w:color="auto"/>
                    <w:bottom w:val="none" w:sz="0" w:space="0" w:color="auto"/>
                    <w:right w:val="none" w:sz="0" w:space="0" w:color="auto"/>
                  </w:divBdr>
                  <w:divsChild>
                    <w:div w:id="6833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88649">
      <w:bodyDiv w:val="1"/>
      <w:marLeft w:val="0"/>
      <w:marRight w:val="0"/>
      <w:marTop w:val="0"/>
      <w:marBottom w:val="0"/>
      <w:divBdr>
        <w:top w:val="none" w:sz="0" w:space="0" w:color="auto"/>
        <w:left w:val="none" w:sz="0" w:space="0" w:color="auto"/>
        <w:bottom w:val="none" w:sz="0" w:space="0" w:color="auto"/>
        <w:right w:val="none" w:sz="0" w:space="0" w:color="auto"/>
      </w:divBdr>
      <w:divsChild>
        <w:div w:id="364403330">
          <w:marLeft w:val="0"/>
          <w:marRight w:val="0"/>
          <w:marTop w:val="0"/>
          <w:marBottom w:val="0"/>
          <w:divBdr>
            <w:top w:val="none" w:sz="0" w:space="0" w:color="auto"/>
            <w:left w:val="none" w:sz="0" w:space="0" w:color="auto"/>
            <w:bottom w:val="none" w:sz="0" w:space="0" w:color="auto"/>
            <w:right w:val="none" w:sz="0" w:space="0" w:color="auto"/>
          </w:divBdr>
        </w:div>
        <w:div w:id="624314312">
          <w:marLeft w:val="0"/>
          <w:marRight w:val="0"/>
          <w:marTop w:val="0"/>
          <w:marBottom w:val="0"/>
          <w:divBdr>
            <w:top w:val="none" w:sz="0" w:space="0" w:color="auto"/>
            <w:left w:val="none" w:sz="0" w:space="0" w:color="auto"/>
            <w:bottom w:val="none" w:sz="0" w:space="0" w:color="auto"/>
            <w:right w:val="none" w:sz="0" w:space="0" w:color="auto"/>
          </w:divBdr>
        </w:div>
        <w:div w:id="1364016570">
          <w:marLeft w:val="0"/>
          <w:marRight w:val="0"/>
          <w:marTop w:val="0"/>
          <w:marBottom w:val="0"/>
          <w:divBdr>
            <w:top w:val="none" w:sz="0" w:space="0" w:color="auto"/>
            <w:left w:val="none" w:sz="0" w:space="0" w:color="auto"/>
            <w:bottom w:val="none" w:sz="0" w:space="0" w:color="auto"/>
            <w:right w:val="none" w:sz="0" w:space="0" w:color="auto"/>
          </w:divBdr>
        </w:div>
      </w:divsChild>
    </w:div>
    <w:div w:id="1245073721">
      <w:bodyDiv w:val="1"/>
      <w:marLeft w:val="0"/>
      <w:marRight w:val="0"/>
      <w:marTop w:val="0"/>
      <w:marBottom w:val="0"/>
      <w:divBdr>
        <w:top w:val="none" w:sz="0" w:space="0" w:color="auto"/>
        <w:left w:val="none" w:sz="0" w:space="0" w:color="auto"/>
        <w:bottom w:val="none" w:sz="0" w:space="0" w:color="auto"/>
        <w:right w:val="none" w:sz="0" w:space="0" w:color="auto"/>
      </w:divBdr>
      <w:divsChild>
        <w:div w:id="973951048">
          <w:marLeft w:val="0"/>
          <w:marRight w:val="0"/>
          <w:marTop w:val="0"/>
          <w:marBottom w:val="0"/>
          <w:divBdr>
            <w:top w:val="none" w:sz="0" w:space="0" w:color="auto"/>
            <w:left w:val="none" w:sz="0" w:space="0" w:color="auto"/>
            <w:bottom w:val="none" w:sz="0" w:space="0" w:color="auto"/>
            <w:right w:val="none" w:sz="0" w:space="0" w:color="auto"/>
          </w:divBdr>
        </w:div>
        <w:div w:id="74283143">
          <w:marLeft w:val="0"/>
          <w:marRight w:val="0"/>
          <w:marTop w:val="0"/>
          <w:marBottom w:val="0"/>
          <w:divBdr>
            <w:top w:val="none" w:sz="0" w:space="0" w:color="auto"/>
            <w:left w:val="none" w:sz="0" w:space="0" w:color="auto"/>
            <w:bottom w:val="none" w:sz="0" w:space="0" w:color="auto"/>
            <w:right w:val="none" w:sz="0" w:space="0" w:color="auto"/>
          </w:divBdr>
        </w:div>
        <w:div w:id="256713399">
          <w:marLeft w:val="0"/>
          <w:marRight w:val="0"/>
          <w:marTop w:val="0"/>
          <w:marBottom w:val="0"/>
          <w:divBdr>
            <w:top w:val="none" w:sz="0" w:space="0" w:color="auto"/>
            <w:left w:val="none" w:sz="0" w:space="0" w:color="auto"/>
            <w:bottom w:val="none" w:sz="0" w:space="0" w:color="auto"/>
            <w:right w:val="none" w:sz="0" w:space="0" w:color="auto"/>
          </w:divBdr>
        </w:div>
        <w:div w:id="1520853512">
          <w:marLeft w:val="0"/>
          <w:marRight w:val="0"/>
          <w:marTop w:val="0"/>
          <w:marBottom w:val="0"/>
          <w:divBdr>
            <w:top w:val="none" w:sz="0" w:space="0" w:color="auto"/>
            <w:left w:val="none" w:sz="0" w:space="0" w:color="auto"/>
            <w:bottom w:val="none" w:sz="0" w:space="0" w:color="auto"/>
            <w:right w:val="none" w:sz="0" w:space="0" w:color="auto"/>
          </w:divBdr>
        </w:div>
        <w:div w:id="2111898106">
          <w:marLeft w:val="0"/>
          <w:marRight w:val="0"/>
          <w:marTop w:val="0"/>
          <w:marBottom w:val="0"/>
          <w:divBdr>
            <w:top w:val="none" w:sz="0" w:space="0" w:color="auto"/>
            <w:left w:val="none" w:sz="0" w:space="0" w:color="auto"/>
            <w:bottom w:val="none" w:sz="0" w:space="0" w:color="auto"/>
            <w:right w:val="none" w:sz="0" w:space="0" w:color="auto"/>
          </w:divBdr>
        </w:div>
      </w:divsChild>
    </w:div>
    <w:div w:id="1294754562">
      <w:bodyDiv w:val="1"/>
      <w:marLeft w:val="0"/>
      <w:marRight w:val="0"/>
      <w:marTop w:val="0"/>
      <w:marBottom w:val="0"/>
      <w:divBdr>
        <w:top w:val="none" w:sz="0" w:space="0" w:color="auto"/>
        <w:left w:val="none" w:sz="0" w:space="0" w:color="auto"/>
        <w:bottom w:val="none" w:sz="0" w:space="0" w:color="auto"/>
        <w:right w:val="none" w:sz="0" w:space="0" w:color="auto"/>
      </w:divBdr>
    </w:div>
    <w:div w:id="1303735544">
      <w:bodyDiv w:val="1"/>
      <w:marLeft w:val="0"/>
      <w:marRight w:val="0"/>
      <w:marTop w:val="0"/>
      <w:marBottom w:val="0"/>
      <w:divBdr>
        <w:top w:val="none" w:sz="0" w:space="0" w:color="auto"/>
        <w:left w:val="none" w:sz="0" w:space="0" w:color="auto"/>
        <w:bottom w:val="none" w:sz="0" w:space="0" w:color="auto"/>
        <w:right w:val="none" w:sz="0" w:space="0" w:color="auto"/>
      </w:divBdr>
    </w:div>
    <w:div w:id="1313558292">
      <w:bodyDiv w:val="1"/>
      <w:marLeft w:val="0"/>
      <w:marRight w:val="0"/>
      <w:marTop w:val="0"/>
      <w:marBottom w:val="0"/>
      <w:divBdr>
        <w:top w:val="none" w:sz="0" w:space="0" w:color="auto"/>
        <w:left w:val="none" w:sz="0" w:space="0" w:color="auto"/>
        <w:bottom w:val="none" w:sz="0" w:space="0" w:color="auto"/>
        <w:right w:val="none" w:sz="0" w:space="0" w:color="auto"/>
      </w:divBdr>
      <w:divsChild>
        <w:div w:id="156846947">
          <w:marLeft w:val="0"/>
          <w:marRight w:val="0"/>
          <w:marTop w:val="0"/>
          <w:marBottom w:val="0"/>
          <w:divBdr>
            <w:top w:val="none" w:sz="0" w:space="0" w:color="auto"/>
            <w:left w:val="none" w:sz="0" w:space="0" w:color="auto"/>
            <w:bottom w:val="none" w:sz="0" w:space="0" w:color="auto"/>
            <w:right w:val="none" w:sz="0" w:space="0" w:color="auto"/>
          </w:divBdr>
        </w:div>
        <w:div w:id="186142042">
          <w:marLeft w:val="0"/>
          <w:marRight w:val="0"/>
          <w:marTop w:val="0"/>
          <w:marBottom w:val="0"/>
          <w:divBdr>
            <w:top w:val="none" w:sz="0" w:space="0" w:color="auto"/>
            <w:left w:val="none" w:sz="0" w:space="0" w:color="auto"/>
            <w:bottom w:val="none" w:sz="0" w:space="0" w:color="auto"/>
            <w:right w:val="none" w:sz="0" w:space="0" w:color="auto"/>
          </w:divBdr>
        </w:div>
        <w:div w:id="218716010">
          <w:marLeft w:val="0"/>
          <w:marRight w:val="0"/>
          <w:marTop w:val="0"/>
          <w:marBottom w:val="0"/>
          <w:divBdr>
            <w:top w:val="none" w:sz="0" w:space="0" w:color="auto"/>
            <w:left w:val="none" w:sz="0" w:space="0" w:color="auto"/>
            <w:bottom w:val="none" w:sz="0" w:space="0" w:color="auto"/>
            <w:right w:val="none" w:sz="0" w:space="0" w:color="auto"/>
          </w:divBdr>
        </w:div>
        <w:div w:id="267549867">
          <w:marLeft w:val="0"/>
          <w:marRight w:val="0"/>
          <w:marTop w:val="0"/>
          <w:marBottom w:val="0"/>
          <w:divBdr>
            <w:top w:val="none" w:sz="0" w:space="0" w:color="auto"/>
            <w:left w:val="none" w:sz="0" w:space="0" w:color="auto"/>
            <w:bottom w:val="none" w:sz="0" w:space="0" w:color="auto"/>
            <w:right w:val="none" w:sz="0" w:space="0" w:color="auto"/>
          </w:divBdr>
        </w:div>
        <w:div w:id="426577709">
          <w:marLeft w:val="0"/>
          <w:marRight w:val="0"/>
          <w:marTop w:val="0"/>
          <w:marBottom w:val="0"/>
          <w:divBdr>
            <w:top w:val="none" w:sz="0" w:space="0" w:color="auto"/>
            <w:left w:val="none" w:sz="0" w:space="0" w:color="auto"/>
            <w:bottom w:val="none" w:sz="0" w:space="0" w:color="auto"/>
            <w:right w:val="none" w:sz="0" w:space="0" w:color="auto"/>
          </w:divBdr>
        </w:div>
        <w:div w:id="501622373">
          <w:marLeft w:val="0"/>
          <w:marRight w:val="0"/>
          <w:marTop w:val="0"/>
          <w:marBottom w:val="0"/>
          <w:divBdr>
            <w:top w:val="none" w:sz="0" w:space="0" w:color="auto"/>
            <w:left w:val="none" w:sz="0" w:space="0" w:color="auto"/>
            <w:bottom w:val="none" w:sz="0" w:space="0" w:color="auto"/>
            <w:right w:val="none" w:sz="0" w:space="0" w:color="auto"/>
          </w:divBdr>
        </w:div>
        <w:div w:id="673803358">
          <w:marLeft w:val="0"/>
          <w:marRight w:val="0"/>
          <w:marTop w:val="0"/>
          <w:marBottom w:val="0"/>
          <w:divBdr>
            <w:top w:val="none" w:sz="0" w:space="0" w:color="auto"/>
            <w:left w:val="none" w:sz="0" w:space="0" w:color="auto"/>
            <w:bottom w:val="none" w:sz="0" w:space="0" w:color="auto"/>
            <w:right w:val="none" w:sz="0" w:space="0" w:color="auto"/>
          </w:divBdr>
        </w:div>
        <w:div w:id="1016617276">
          <w:marLeft w:val="0"/>
          <w:marRight w:val="0"/>
          <w:marTop w:val="0"/>
          <w:marBottom w:val="0"/>
          <w:divBdr>
            <w:top w:val="none" w:sz="0" w:space="0" w:color="auto"/>
            <w:left w:val="none" w:sz="0" w:space="0" w:color="auto"/>
            <w:bottom w:val="none" w:sz="0" w:space="0" w:color="auto"/>
            <w:right w:val="none" w:sz="0" w:space="0" w:color="auto"/>
          </w:divBdr>
        </w:div>
        <w:div w:id="1048920229">
          <w:marLeft w:val="0"/>
          <w:marRight w:val="0"/>
          <w:marTop w:val="0"/>
          <w:marBottom w:val="0"/>
          <w:divBdr>
            <w:top w:val="none" w:sz="0" w:space="0" w:color="auto"/>
            <w:left w:val="none" w:sz="0" w:space="0" w:color="auto"/>
            <w:bottom w:val="none" w:sz="0" w:space="0" w:color="auto"/>
            <w:right w:val="none" w:sz="0" w:space="0" w:color="auto"/>
          </w:divBdr>
        </w:div>
        <w:div w:id="1050425097">
          <w:marLeft w:val="0"/>
          <w:marRight w:val="0"/>
          <w:marTop w:val="0"/>
          <w:marBottom w:val="0"/>
          <w:divBdr>
            <w:top w:val="none" w:sz="0" w:space="0" w:color="auto"/>
            <w:left w:val="none" w:sz="0" w:space="0" w:color="auto"/>
            <w:bottom w:val="none" w:sz="0" w:space="0" w:color="auto"/>
            <w:right w:val="none" w:sz="0" w:space="0" w:color="auto"/>
          </w:divBdr>
        </w:div>
        <w:div w:id="1238900243">
          <w:marLeft w:val="0"/>
          <w:marRight w:val="0"/>
          <w:marTop w:val="0"/>
          <w:marBottom w:val="0"/>
          <w:divBdr>
            <w:top w:val="none" w:sz="0" w:space="0" w:color="auto"/>
            <w:left w:val="none" w:sz="0" w:space="0" w:color="auto"/>
            <w:bottom w:val="none" w:sz="0" w:space="0" w:color="auto"/>
            <w:right w:val="none" w:sz="0" w:space="0" w:color="auto"/>
          </w:divBdr>
        </w:div>
        <w:div w:id="1410738047">
          <w:marLeft w:val="0"/>
          <w:marRight w:val="0"/>
          <w:marTop w:val="0"/>
          <w:marBottom w:val="0"/>
          <w:divBdr>
            <w:top w:val="none" w:sz="0" w:space="0" w:color="auto"/>
            <w:left w:val="none" w:sz="0" w:space="0" w:color="auto"/>
            <w:bottom w:val="none" w:sz="0" w:space="0" w:color="auto"/>
            <w:right w:val="none" w:sz="0" w:space="0" w:color="auto"/>
          </w:divBdr>
        </w:div>
        <w:div w:id="1541672338">
          <w:marLeft w:val="0"/>
          <w:marRight w:val="0"/>
          <w:marTop w:val="0"/>
          <w:marBottom w:val="0"/>
          <w:divBdr>
            <w:top w:val="none" w:sz="0" w:space="0" w:color="auto"/>
            <w:left w:val="none" w:sz="0" w:space="0" w:color="auto"/>
            <w:bottom w:val="none" w:sz="0" w:space="0" w:color="auto"/>
            <w:right w:val="none" w:sz="0" w:space="0" w:color="auto"/>
          </w:divBdr>
        </w:div>
        <w:div w:id="1656030439">
          <w:marLeft w:val="0"/>
          <w:marRight w:val="0"/>
          <w:marTop w:val="0"/>
          <w:marBottom w:val="0"/>
          <w:divBdr>
            <w:top w:val="none" w:sz="0" w:space="0" w:color="auto"/>
            <w:left w:val="none" w:sz="0" w:space="0" w:color="auto"/>
            <w:bottom w:val="none" w:sz="0" w:space="0" w:color="auto"/>
            <w:right w:val="none" w:sz="0" w:space="0" w:color="auto"/>
          </w:divBdr>
        </w:div>
        <w:div w:id="2004896585">
          <w:marLeft w:val="0"/>
          <w:marRight w:val="0"/>
          <w:marTop w:val="0"/>
          <w:marBottom w:val="0"/>
          <w:divBdr>
            <w:top w:val="none" w:sz="0" w:space="0" w:color="auto"/>
            <w:left w:val="none" w:sz="0" w:space="0" w:color="auto"/>
            <w:bottom w:val="none" w:sz="0" w:space="0" w:color="auto"/>
            <w:right w:val="none" w:sz="0" w:space="0" w:color="auto"/>
          </w:divBdr>
        </w:div>
        <w:div w:id="2068065308">
          <w:marLeft w:val="0"/>
          <w:marRight w:val="0"/>
          <w:marTop w:val="0"/>
          <w:marBottom w:val="0"/>
          <w:divBdr>
            <w:top w:val="none" w:sz="0" w:space="0" w:color="auto"/>
            <w:left w:val="none" w:sz="0" w:space="0" w:color="auto"/>
            <w:bottom w:val="none" w:sz="0" w:space="0" w:color="auto"/>
            <w:right w:val="none" w:sz="0" w:space="0" w:color="auto"/>
          </w:divBdr>
        </w:div>
      </w:divsChild>
    </w:div>
    <w:div w:id="1326931547">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60467654">
      <w:bodyDiv w:val="1"/>
      <w:marLeft w:val="0"/>
      <w:marRight w:val="0"/>
      <w:marTop w:val="0"/>
      <w:marBottom w:val="0"/>
      <w:divBdr>
        <w:top w:val="none" w:sz="0" w:space="0" w:color="auto"/>
        <w:left w:val="none" w:sz="0" w:space="0" w:color="auto"/>
        <w:bottom w:val="none" w:sz="0" w:space="0" w:color="auto"/>
        <w:right w:val="none" w:sz="0" w:space="0" w:color="auto"/>
      </w:divBdr>
      <w:divsChild>
        <w:div w:id="1950776868">
          <w:marLeft w:val="0"/>
          <w:marRight w:val="0"/>
          <w:marTop w:val="0"/>
          <w:marBottom w:val="0"/>
          <w:divBdr>
            <w:top w:val="none" w:sz="0" w:space="0" w:color="auto"/>
            <w:left w:val="none" w:sz="0" w:space="0" w:color="auto"/>
            <w:bottom w:val="none" w:sz="0" w:space="0" w:color="auto"/>
            <w:right w:val="none" w:sz="0" w:space="0" w:color="auto"/>
          </w:divBdr>
          <w:divsChild>
            <w:div w:id="40251729">
              <w:marLeft w:val="0"/>
              <w:marRight w:val="0"/>
              <w:marTop w:val="0"/>
              <w:marBottom w:val="720"/>
              <w:divBdr>
                <w:top w:val="none" w:sz="0" w:space="0" w:color="auto"/>
                <w:left w:val="single" w:sz="12" w:space="0" w:color="CCCCCC"/>
                <w:bottom w:val="single" w:sz="12" w:space="0" w:color="CCCCCC"/>
                <w:right w:val="single" w:sz="12" w:space="0" w:color="CCCCCC"/>
              </w:divBdr>
              <w:divsChild>
                <w:div w:id="752699840">
                  <w:marLeft w:val="0"/>
                  <w:marRight w:val="0"/>
                  <w:marTop w:val="0"/>
                  <w:marBottom w:val="0"/>
                  <w:divBdr>
                    <w:top w:val="none" w:sz="0" w:space="0" w:color="auto"/>
                    <w:left w:val="none" w:sz="0" w:space="0" w:color="auto"/>
                    <w:bottom w:val="single" w:sz="6" w:space="6" w:color="CCCCCC"/>
                    <w:right w:val="none" w:sz="0" w:space="0" w:color="auto"/>
                  </w:divBdr>
                  <w:divsChild>
                    <w:div w:id="2031368087">
                      <w:marLeft w:val="0"/>
                      <w:marRight w:val="0"/>
                      <w:marTop w:val="0"/>
                      <w:marBottom w:val="0"/>
                      <w:divBdr>
                        <w:top w:val="none" w:sz="0" w:space="0" w:color="auto"/>
                        <w:left w:val="none" w:sz="0" w:space="0" w:color="auto"/>
                        <w:bottom w:val="none" w:sz="0" w:space="0" w:color="auto"/>
                        <w:right w:val="none" w:sz="0" w:space="0" w:color="auto"/>
                      </w:divBdr>
                      <w:divsChild>
                        <w:div w:id="1624383950">
                          <w:marLeft w:val="0"/>
                          <w:marRight w:val="0"/>
                          <w:marTop w:val="0"/>
                          <w:marBottom w:val="0"/>
                          <w:divBdr>
                            <w:top w:val="none" w:sz="0" w:space="0" w:color="auto"/>
                            <w:left w:val="none" w:sz="0" w:space="0" w:color="auto"/>
                            <w:bottom w:val="none" w:sz="0" w:space="0" w:color="auto"/>
                            <w:right w:val="none" w:sz="0" w:space="0" w:color="auto"/>
                          </w:divBdr>
                          <w:divsChild>
                            <w:div w:id="131095437">
                              <w:marLeft w:val="0"/>
                              <w:marRight w:val="0"/>
                              <w:marTop w:val="0"/>
                              <w:marBottom w:val="0"/>
                              <w:divBdr>
                                <w:top w:val="none" w:sz="0" w:space="0" w:color="auto"/>
                                <w:left w:val="none" w:sz="0" w:space="0" w:color="auto"/>
                                <w:bottom w:val="none" w:sz="0" w:space="0" w:color="auto"/>
                                <w:right w:val="none" w:sz="0" w:space="0" w:color="auto"/>
                              </w:divBdr>
                            </w:div>
                            <w:div w:id="346978545">
                              <w:marLeft w:val="0"/>
                              <w:marRight w:val="0"/>
                              <w:marTop w:val="0"/>
                              <w:marBottom w:val="0"/>
                              <w:divBdr>
                                <w:top w:val="none" w:sz="0" w:space="0" w:color="auto"/>
                                <w:left w:val="none" w:sz="0" w:space="0" w:color="auto"/>
                                <w:bottom w:val="none" w:sz="0" w:space="0" w:color="auto"/>
                                <w:right w:val="none" w:sz="0" w:space="0" w:color="auto"/>
                              </w:divBdr>
                            </w:div>
                            <w:div w:id="733891546">
                              <w:marLeft w:val="0"/>
                              <w:marRight w:val="0"/>
                              <w:marTop w:val="0"/>
                              <w:marBottom w:val="0"/>
                              <w:divBdr>
                                <w:top w:val="none" w:sz="0" w:space="0" w:color="auto"/>
                                <w:left w:val="none" w:sz="0" w:space="0" w:color="auto"/>
                                <w:bottom w:val="none" w:sz="0" w:space="0" w:color="auto"/>
                                <w:right w:val="none" w:sz="0" w:space="0" w:color="auto"/>
                              </w:divBdr>
                            </w:div>
                            <w:div w:id="875040184">
                              <w:marLeft w:val="0"/>
                              <w:marRight w:val="0"/>
                              <w:marTop w:val="0"/>
                              <w:marBottom w:val="0"/>
                              <w:divBdr>
                                <w:top w:val="none" w:sz="0" w:space="0" w:color="auto"/>
                                <w:left w:val="none" w:sz="0" w:space="0" w:color="auto"/>
                                <w:bottom w:val="none" w:sz="0" w:space="0" w:color="auto"/>
                                <w:right w:val="none" w:sz="0" w:space="0" w:color="auto"/>
                              </w:divBdr>
                            </w:div>
                            <w:div w:id="1441334597">
                              <w:marLeft w:val="0"/>
                              <w:marRight w:val="0"/>
                              <w:marTop w:val="0"/>
                              <w:marBottom w:val="0"/>
                              <w:divBdr>
                                <w:top w:val="none" w:sz="0" w:space="0" w:color="auto"/>
                                <w:left w:val="none" w:sz="0" w:space="0" w:color="auto"/>
                                <w:bottom w:val="none" w:sz="0" w:space="0" w:color="auto"/>
                                <w:right w:val="none" w:sz="0" w:space="0" w:color="auto"/>
                              </w:divBdr>
                            </w:div>
                            <w:div w:id="14520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87329">
      <w:bodyDiv w:val="1"/>
      <w:marLeft w:val="0"/>
      <w:marRight w:val="0"/>
      <w:marTop w:val="0"/>
      <w:marBottom w:val="0"/>
      <w:divBdr>
        <w:top w:val="none" w:sz="0" w:space="0" w:color="auto"/>
        <w:left w:val="none" w:sz="0" w:space="0" w:color="auto"/>
        <w:bottom w:val="none" w:sz="0" w:space="0" w:color="auto"/>
        <w:right w:val="none" w:sz="0" w:space="0" w:color="auto"/>
      </w:divBdr>
    </w:div>
    <w:div w:id="1396054082">
      <w:bodyDiv w:val="1"/>
      <w:marLeft w:val="0"/>
      <w:marRight w:val="0"/>
      <w:marTop w:val="0"/>
      <w:marBottom w:val="0"/>
      <w:divBdr>
        <w:top w:val="none" w:sz="0" w:space="0" w:color="auto"/>
        <w:left w:val="none" w:sz="0" w:space="0" w:color="auto"/>
        <w:bottom w:val="none" w:sz="0" w:space="0" w:color="auto"/>
        <w:right w:val="none" w:sz="0" w:space="0" w:color="auto"/>
      </w:divBdr>
    </w:div>
    <w:div w:id="1407876427">
      <w:bodyDiv w:val="1"/>
      <w:marLeft w:val="0"/>
      <w:marRight w:val="0"/>
      <w:marTop w:val="0"/>
      <w:marBottom w:val="0"/>
      <w:divBdr>
        <w:top w:val="none" w:sz="0" w:space="0" w:color="auto"/>
        <w:left w:val="none" w:sz="0" w:space="0" w:color="auto"/>
        <w:bottom w:val="none" w:sz="0" w:space="0" w:color="auto"/>
        <w:right w:val="none" w:sz="0" w:space="0" w:color="auto"/>
      </w:divBdr>
    </w:div>
    <w:div w:id="1415781918">
      <w:bodyDiv w:val="1"/>
      <w:marLeft w:val="0"/>
      <w:marRight w:val="0"/>
      <w:marTop w:val="0"/>
      <w:marBottom w:val="0"/>
      <w:divBdr>
        <w:top w:val="none" w:sz="0" w:space="0" w:color="auto"/>
        <w:left w:val="none" w:sz="0" w:space="0" w:color="auto"/>
        <w:bottom w:val="none" w:sz="0" w:space="0" w:color="auto"/>
        <w:right w:val="none" w:sz="0" w:space="0" w:color="auto"/>
      </w:divBdr>
    </w:div>
    <w:div w:id="1426343658">
      <w:bodyDiv w:val="1"/>
      <w:marLeft w:val="0"/>
      <w:marRight w:val="0"/>
      <w:marTop w:val="0"/>
      <w:marBottom w:val="0"/>
      <w:divBdr>
        <w:top w:val="none" w:sz="0" w:space="0" w:color="auto"/>
        <w:left w:val="none" w:sz="0" w:space="0" w:color="auto"/>
        <w:bottom w:val="none" w:sz="0" w:space="0" w:color="auto"/>
        <w:right w:val="none" w:sz="0" w:space="0" w:color="auto"/>
      </w:divBdr>
    </w:div>
    <w:div w:id="1482117716">
      <w:bodyDiv w:val="1"/>
      <w:marLeft w:val="0"/>
      <w:marRight w:val="0"/>
      <w:marTop w:val="0"/>
      <w:marBottom w:val="0"/>
      <w:divBdr>
        <w:top w:val="none" w:sz="0" w:space="0" w:color="auto"/>
        <w:left w:val="none" w:sz="0" w:space="0" w:color="auto"/>
        <w:bottom w:val="none" w:sz="0" w:space="0" w:color="auto"/>
        <w:right w:val="none" w:sz="0" w:space="0" w:color="auto"/>
      </w:divBdr>
    </w:div>
    <w:div w:id="1495336583">
      <w:bodyDiv w:val="1"/>
      <w:marLeft w:val="0"/>
      <w:marRight w:val="0"/>
      <w:marTop w:val="0"/>
      <w:marBottom w:val="0"/>
      <w:divBdr>
        <w:top w:val="none" w:sz="0" w:space="0" w:color="auto"/>
        <w:left w:val="none" w:sz="0" w:space="0" w:color="auto"/>
        <w:bottom w:val="none" w:sz="0" w:space="0" w:color="auto"/>
        <w:right w:val="none" w:sz="0" w:space="0" w:color="auto"/>
      </w:divBdr>
    </w:div>
    <w:div w:id="1498229336">
      <w:bodyDiv w:val="1"/>
      <w:marLeft w:val="0"/>
      <w:marRight w:val="0"/>
      <w:marTop w:val="0"/>
      <w:marBottom w:val="0"/>
      <w:divBdr>
        <w:top w:val="none" w:sz="0" w:space="0" w:color="auto"/>
        <w:left w:val="none" w:sz="0" w:space="0" w:color="auto"/>
        <w:bottom w:val="none" w:sz="0" w:space="0" w:color="auto"/>
        <w:right w:val="none" w:sz="0" w:space="0" w:color="auto"/>
      </w:divBdr>
    </w:div>
    <w:div w:id="1553887945">
      <w:bodyDiv w:val="1"/>
      <w:marLeft w:val="0"/>
      <w:marRight w:val="0"/>
      <w:marTop w:val="0"/>
      <w:marBottom w:val="0"/>
      <w:divBdr>
        <w:top w:val="none" w:sz="0" w:space="0" w:color="auto"/>
        <w:left w:val="none" w:sz="0" w:space="0" w:color="auto"/>
        <w:bottom w:val="none" w:sz="0" w:space="0" w:color="auto"/>
        <w:right w:val="none" w:sz="0" w:space="0" w:color="auto"/>
      </w:divBdr>
    </w:div>
    <w:div w:id="1586575120">
      <w:bodyDiv w:val="1"/>
      <w:marLeft w:val="0"/>
      <w:marRight w:val="0"/>
      <w:marTop w:val="0"/>
      <w:marBottom w:val="0"/>
      <w:divBdr>
        <w:top w:val="none" w:sz="0" w:space="0" w:color="auto"/>
        <w:left w:val="none" w:sz="0" w:space="0" w:color="auto"/>
        <w:bottom w:val="none" w:sz="0" w:space="0" w:color="auto"/>
        <w:right w:val="none" w:sz="0" w:space="0" w:color="auto"/>
      </w:divBdr>
      <w:divsChild>
        <w:div w:id="74204014">
          <w:marLeft w:val="0"/>
          <w:marRight w:val="0"/>
          <w:marTop w:val="0"/>
          <w:marBottom w:val="0"/>
          <w:divBdr>
            <w:top w:val="none" w:sz="0" w:space="0" w:color="auto"/>
            <w:left w:val="none" w:sz="0" w:space="0" w:color="auto"/>
            <w:bottom w:val="none" w:sz="0" w:space="0" w:color="auto"/>
            <w:right w:val="none" w:sz="0" w:space="0" w:color="auto"/>
          </w:divBdr>
          <w:divsChild>
            <w:div w:id="451174176">
              <w:marLeft w:val="0"/>
              <w:marRight w:val="0"/>
              <w:marTop w:val="0"/>
              <w:marBottom w:val="0"/>
              <w:divBdr>
                <w:top w:val="none" w:sz="0" w:space="0" w:color="auto"/>
                <w:left w:val="none" w:sz="0" w:space="0" w:color="auto"/>
                <w:bottom w:val="none" w:sz="0" w:space="0" w:color="auto"/>
                <w:right w:val="none" w:sz="0" w:space="0" w:color="auto"/>
              </w:divBdr>
            </w:div>
            <w:div w:id="1787385021">
              <w:marLeft w:val="0"/>
              <w:marRight w:val="0"/>
              <w:marTop w:val="0"/>
              <w:marBottom w:val="0"/>
              <w:divBdr>
                <w:top w:val="none" w:sz="0" w:space="0" w:color="auto"/>
                <w:left w:val="none" w:sz="0" w:space="0" w:color="auto"/>
                <w:bottom w:val="none" w:sz="0" w:space="0" w:color="auto"/>
                <w:right w:val="none" w:sz="0" w:space="0" w:color="auto"/>
              </w:divBdr>
            </w:div>
            <w:div w:id="19804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1476">
      <w:bodyDiv w:val="1"/>
      <w:marLeft w:val="0"/>
      <w:marRight w:val="0"/>
      <w:marTop w:val="0"/>
      <w:marBottom w:val="0"/>
      <w:divBdr>
        <w:top w:val="none" w:sz="0" w:space="0" w:color="auto"/>
        <w:left w:val="none" w:sz="0" w:space="0" w:color="auto"/>
        <w:bottom w:val="none" w:sz="0" w:space="0" w:color="auto"/>
        <w:right w:val="none" w:sz="0" w:space="0" w:color="auto"/>
      </w:divBdr>
    </w:div>
    <w:div w:id="1596666641">
      <w:bodyDiv w:val="1"/>
      <w:marLeft w:val="0"/>
      <w:marRight w:val="0"/>
      <w:marTop w:val="0"/>
      <w:marBottom w:val="0"/>
      <w:divBdr>
        <w:top w:val="none" w:sz="0" w:space="0" w:color="auto"/>
        <w:left w:val="none" w:sz="0" w:space="0" w:color="auto"/>
        <w:bottom w:val="none" w:sz="0" w:space="0" w:color="auto"/>
        <w:right w:val="none" w:sz="0" w:space="0" w:color="auto"/>
      </w:divBdr>
    </w:div>
    <w:div w:id="1607230432">
      <w:bodyDiv w:val="1"/>
      <w:marLeft w:val="0"/>
      <w:marRight w:val="0"/>
      <w:marTop w:val="0"/>
      <w:marBottom w:val="0"/>
      <w:divBdr>
        <w:top w:val="none" w:sz="0" w:space="0" w:color="auto"/>
        <w:left w:val="none" w:sz="0" w:space="0" w:color="auto"/>
        <w:bottom w:val="none" w:sz="0" w:space="0" w:color="auto"/>
        <w:right w:val="none" w:sz="0" w:space="0" w:color="auto"/>
      </w:divBdr>
      <w:divsChild>
        <w:div w:id="1337852797">
          <w:marLeft w:val="0"/>
          <w:marRight w:val="0"/>
          <w:marTop w:val="0"/>
          <w:marBottom w:val="0"/>
          <w:divBdr>
            <w:top w:val="none" w:sz="0" w:space="0" w:color="auto"/>
            <w:left w:val="none" w:sz="0" w:space="0" w:color="auto"/>
            <w:bottom w:val="none" w:sz="0" w:space="0" w:color="auto"/>
            <w:right w:val="none" w:sz="0" w:space="0" w:color="auto"/>
          </w:divBdr>
        </w:div>
        <w:div w:id="1453744257">
          <w:marLeft w:val="0"/>
          <w:marRight w:val="0"/>
          <w:marTop w:val="0"/>
          <w:marBottom w:val="0"/>
          <w:divBdr>
            <w:top w:val="none" w:sz="0" w:space="0" w:color="auto"/>
            <w:left w:val="none" w:sz="0" w:space="0" w:color="auto"/>
            <w:bottom w:val="none" w:sz="0" w:space="0" w:color="auto"/>
            <w:right w:val="none" w:sz="0" w:space="0" w:color="auto"/>
          </w:divBdr>
        </w:div>
      </w:divsChild>
    </w:div>
    <w:div w:id="1614556114">
      <w:bodyDiv w:val="1"/>
      <w:marLeft w:val="0"/>
      <w:marRight w:val="0"/>
      <w:marTop w:val="0"/>
      <w:marBottom w:val="0"/>
      <w:divBdr>
        <w:top w:val="none" w:sz="0" w:space="0" w:color="auto"/>
        <w:left w:val="none" w:sz="0" w:space="0" w:color="auto"/>
        <w:bottom w:val="none" w:sz="0" w:space="0" w:color="auto"/>
        <w:right w:val="none" w:sz="0" w:space="0" w:color="auto"/>
      </w:divBdr>
    </w:div>
    <w:div w:id="1660186043">
      <w:bodyDiv w:val="1"/>
      <w:marLeft w:val="0"/>
      <w:marRight w:val="0"/>
      <w:marTop w:val="0"/>
      <w:marBottom w:val="0"/>
      <w:divBdr>
        <w:top w:val="none" w:sz="0" w:space="0" w:color="auto"/>
        <w:left w:val="none" w:sz="0" w:space="0" w:color="auto"/>
        <w:bottom w:val="none" w:sz="0" w:space="0" w:color="auto"/>
        <w:right w:val="none" w:sz="0" w:space="0" w:color="auto"/>
      </w:divBdr>
    </w:div>
    <w:div w:id="1660186899">
      <w:bodyDiv w:val="1"/>
      <w:marLeft w:val="0"/>
      <w:marRight w:val="0"/>
      <w:marTop w:val="0"/>
      <w:marBottom w:val="0"/>
      <w:divBdr>
        <w:top w:val="none" w:sz="0" w:space="0" w:color="auto"/>
        <w:left w:val="none" w:sz="0" w:space="0" w:color="auto"/>
        <w:bottom w:val="none" w:sz="0" w:space="0" w:color="auto"/>
        <w:right w:val="none" w:sz="0" w:space="0" w:color="auto"/>
      </w:divBdr>
    </w:div>
    <w:div w:id="1703166824">
      <w:bodyDiv w:val="1"/>
      <w:marLeft w:val="0"/>
      <w:marRight w:val="0"/>
      <w:marTop w:val="0"/>
      <w:marBottom w:val="0"/>
      <w:divBdr>
        <w:top w:val="none" w:sz="0" w:space="0" w:color="auto"/>
        <w:left w:val="none" w:sz="0" w:space="0" w:color="auto"/>
        <w:bottom w:val="none" w:sz="0" w:space="0" w:color="auto"/>
        <w:right w:val="none" w:sz="0" w:space="0" w:color="auto"/>
      </w:divBdr>
    </w:div>
    <w:div w:id="1703432756">
      <w:bodyDiv w:val="1"/>
      <w:marLeft w:val="0"/>
      <w:marRight w:val="0"/>
      <w:marTop w:val="0"/>
      <w:marBottom w:val="0"/>
      <w:divBdr>
        <w:top w:val="none" w:sz="0" w:space="0" w:color="auto"/>
        <w:left w:val="none" w:sz="0" w:space="0" w:color="auto"/>
        <w:bottom w:val="none" w:sz="0" w:space="0" w:color="auto"/>
        <w:right w:val="none" w:sz="0" w:space="0" w:color="auto"/>
      </w:divBdr>
    </w:div>
    <w:div w:id="1718892000">
      <w:bodyDiv w:val="1"/>
      <w:marLeft w:val="0"/>
      <w:marRight w:val="0"/>
      <w:marTop w:val="0"/>
      <w:marBottom w:val="0"/>
      <w:divBdr>
        <w:top w:val="none" w:sz="0" w:space="0" w:color="auto"/>
        <w:left w:val="none" w:sz="0" w:space="0" w:color="auto"/>
        <w:bottom w:val="none" w:sz="0" w:space="0" w:color="auto"/>
        <w:right w:val="none" w:sz="0" w:space="0" w:color="auto"/>
      </w:divBdr>
      <w:divsChild>
        <w:div w:id="1574002987">
          <w:marLeft w:val="0"/>
          <w:marRight w:val="0"/>
          <w:marTop w:val="0"/>
          <w:marBottom w:val="0"/>
          <w:divBdr>
            <w:top w:val="none" w:sz="0" w:space="0" w:color="auto"/>
            <w:left w:val="none" w:sz="0" w:space="0" w:color="auto"/>
            <w:bottom w:val="none" w:sz="0" w:space="0" w:color="auto"/>
            <w:right w:val="none" w:sz="0" w:space="0" w:color="auto"/>
          </w:divBdr>
        </w:div>
      </w:divsChild>
    </w:div>
    <w:div w:id="1744527274">
      <w:bodyDiv w:val="1"/>
      <w:marLeft w:val="0"/>
      <w:marRight w:val="0"/>
      <w:marTop w:val="0"/>
      <w:marBottom w:val="0"/>
      <w:divBdr>
        <w:top w:val="none" w:sz="0" w:space="0" w:color="auto"/>
        <w:left w:val="none" w:sz="0" w:space="0" w:color="auto"/>
        <w:bottom w:val="none" w:sz="0" w:space="0" w:color="auto"/>
        <w:right w:val="none" w:sz="0" w:space="0" w:color="auto"/>
      </w:divBdr>
    </w:div>
    <w:div w:id="1751926233">
      <w:bodyDiv w:val="1"/>
      <w:marLeft w:val="0"/>
      <w:marRight w:val="0"/>
      <w:marTop w:val="0"/>
      <w:marBottom w:val="0"/>
      <w:divBdr>
        <w:top w:val="none" w:sz="0" w:space="0" w:color="auto"/>
        <w:left w:val="none" w:sz="0" w:space="0" w:color="auto"/>
        <w:bottom w:val="none" w:sz="0" w:space="0" w:color="auto"/>
        <w:right w:val="none" w:sz="0" w:space="0" w:color="auto"/>
      </w:divBdr>
    </w:div>
    <w:div w:id="1785422903">
      <w:bodyDiv w:val="1"/>
      <w:marLeft w:val="0"/>
      <w:marRight w:val="0"/>
      <w:marTop w:val="0"/>
      <w:marBottom w:val="0"/>
      <w:divBdr>
        <w:top w:val="none" w:sz="0" w:space="0" w:color="auto"/>
        <w:left w:val="none" w:sz="0" w:space="0" w:color="auto"/>
        <w:bottom w:val="none" w:sz="0" w:space="0" w:color="auto"/>
        <w:right w:val="none" w:sz="0" w:space="0" w:color="auto"/>
      </w:divBdr>
    </w:div>
    <w:div w:id="1786269788">
      <w:bodyDiv w:val="1"/>
      <w:marLeft w:val="0"/>
      <w:marRight w:val="0"/>
      <w:marTop w:val="0"/>
      <w:marBottom w:val="0"/>
      <w:divBdr>
        <w:top w:val="none" w:sz="0" w:space="0" w:color="auto"/>
        <w:left w:val="none" w:sz="0" w:space="0" w:color="auto"/>
        <w:bottom w:val="none" w:sz="0" w:space="0" w:color="auto"/>
        <w:right w:val="none" w:sz="0" w:space="0" w:color="auto"/>
      </w:divBdr>
    </w:div>
    <w:div w:id="1806776011">
      <w:bodyDiv w:val="1"/>
      <w:marLeft w:val="0"/>
      <w:marRight w:val="0"/>
      <w:marTop w:val="0"/>
      <w:marBottom w:val="0"/>
      <w:divBdr>
        <w:top w:val="none" w:sz="0" w:space="0" w:color="auto"/>
        <w:left w:val="none" w:sz="0" w:space="0" w:color="auto"/>
        <w:bottom w:val="none" w:sz="0" w:space="0" w:color="auto"/>
        <w:right w:val="none" w:sz="0" w:space="0" w:color="auto"/>
      </w:divBdr>
    </w:div>
    <w:div w:id="1828128002">
      <w:bodyDiv w:val="1"/>
      <w:marLeft w:val="0"/>
      <w:marRight w:val="0"/>
      <w:marTop w:val="0"/>
      <w:marBottom w:val="0"/>
      <w:divBdr>
        <w:top w:val="none" w:sz="0" w:space="0" w:color="auto"/>
        <w:left w:val="none" w:sz="0" w:space="0" w:color="auto"/>
        <w:bottom w:val="none" w:sz="0" w:space="0" w:color="auto"/>
        <w:right w:val="none" w:sz="0" w:space="0" w:color="auto"/>
      </w:divBdr>
      <w:divsChild>
        <w:div w:id="929966482">
          <w:marLeft w:val="0"/>
          <w:marRight w:val="0"/>
          <w:marTop w:val="0"/>
          <w:marBottom w:val="0"/>
          <w:divBdr>
            <w:top w:val="none" w:sz="0" w:space="0" w:color="auto"/>
            <w:left w:val="none" w:sz="0" w:space="0" w:color="auto"/>
            <w:bottom w:val="none" w:sz="0" w:space="0" w:color="auto"/>
            <w:right w:val="none" w:sz="0" w:space="0" w:color="auto"/>
          </w:divBdr>
          <w:divsChild>
            <w:div w:id="1209534729">
              <w:marLeft w:val="0"/>
              <w:marRight w:val="0"/>
              <w:marTop w:val="0"/>
              <w:marBottom w:val="720"/>
              <w:divBdr>
                <w:top w:val="none" w:sz="0" w:space="0" w:color="auto"/>
                <w:left w:val="single" w:sz="12" w:space="0" w:color="CCCCCC"/>
                <w:bottom w:val="single" w:sz="12" w:space="0" w:color="CCCCCC"/>
                <w:right w:val="single" w:sz="12" w:space="0" w:color="CCCCCC"/>
              </w:divBdr>
              <w:divsChild>
                <w:div w:id="311641633">
                  <w:marLeft w:val="0"/>
                  <w:marRight w:val="0"/>
                  <w:marTop w:val="0"/>
                  <w:marBottom w:val="0"/>
                  <w:divBdr>
                    <w:top w:val="none" w:sz="0" w:space="0" w:color="auto"/>
                    <w:left w:val="none" w:sz="0" w:space="0" w:color="auto"/>
                    <w:bottom w:val="single" w:sz="6" w:space="6" w:color="CCCCCC"/>
                    <w:right w:val="none" w:sz="0" w:space="0" w:color="auto"/>
                  </w:divBdr>
                  <w:divsChild>
                    <w:div w:id="100801993">
                      <w:marLeft w:val="0"/>
                      <w:marRight w:val="0"/>
                      <w:marTop w:val="0"/>
                      <w:marBottom w:val="0"/>
                      <w:divBdr>
                        <w:top w:val="none" w:sz="0" w:space="0" w:color="auto"/>
                        <w:left w:val="none" w:sz="0" w:space="0" w:color="auto"/>
                        <w:bottom w:val="none" w:sz="0" w:space="0" w:color="auto"/>
                        <w:right w:val="none" w:sz="0" w:space="0" w:color="auto"/>
                      </w:divBdr>
                      <w:divsChild>
                        <w:div w:id="1985430239">
                          <w:marLeft w:val="0"/>
                          <w:marRight w:val="0"/>
                          <w:marTop w:val="0"/>
                          <w:marBottom w:val="0"/>
                          <w:divBdr>
                            <w:top w:val="none" w:sz="0" w:space="0" w:color="auto"/>
                            <w:left w:val="none" w:sz="0" w:space="0" w:color="auto"/>
                            <w:bottom w:val="none" w:sz="0" w:space="0" w:color="auto"/>
                            <w:right w:val="none" w:sz="0" w:space="0" w:color="auto"/>
                          </w:divBdr>
                          <w:divsChild>
                            <w:div w:id="71510290">
                              <w:marLeft w:val="0"/>
                              <w:marRight w:val="0"/>
                              <w:marTop w:val="0"/>
                              <w:marBottom w:val="0"/>
                              <w:divBdr>
                                <w:top w:val="none" w:sz="0" w:space="0" w:color="auto"/>
                                <w:left w:val="none" w:sz="0" w:space="0" w:color="auto"/>
                                <w:bottom w:val="none" w:sz="0" w:space="0" w:color="auto"/>
                                <w:right w:val="none" w:sz="0" w:space="0" w:color="auto"/>
                              </w:divBdr>
                            </w:div>
                            <w:div w:id="504902224">
                              <w:marLeft w:val="0"/>
                              <w:marRight w:val="0"/>
                              <w:marTop w:val="0"/>
                              <w:marBottom w:val="0"/>
                              <w:divBdr>
                                <w:top w:val="none" w:sz="0" w:space="0" w:color="auto"/>
                                <w:left w:val="none" w:sz="0" w:space="0" w:color="auto"/>
                                <w:bottom w:val="none" w:sz="0" w:space="0" w:color="auto"/>
                                <w:right w:val="none" w:sz="0" w:space="0" w:color="auto"/>
                              </w:divBdr>
                            </w:div>
                            <w:div w:id="903950329">
                              <w:marLeft w:val="0"/>
                              <w:marRight w:val="0"/>
                              <w:marTop w:val="0"/>
                              <w:marBottom w:val="0"/>
                              <w:divBdr>
                                <w:top w:val="none" w:sz="0" w:space="0" w:color="auto"/>
                                <w:left w:val="none" w:sz="0" w:space="0" w:color="auto"/>
                                <w:bottom w:val="none" w:sz="0" w:space="0" w:color="auto"/>
                                <w:right w:val="none" w:sz="0" w:space="0" w:color="auto"/>
                              </w:divBdr>
                            </w:div>
                            <w:div w:id="1034119638">
                              <w:marLeft w:val="0"/>
                              <w:marRight w:val="0"/>
                              <w:marTop w:val="0"/>
                              <w:marBottom w:val="0"/>
                              <w:divBdr>
                                <w:top w:val="none" w:sz="0" w:space="0" w:color="auto"/>
                                <w:left w:val="none" w:sz="0" w:space="0" w:color="auto"/>
                                <w:bottom w:val="none" w:sz="0" w:space="0" w:color="auto"/>
                                <w:right w:val="none" w:sz="0" w:space="0" w:color="auto"/>
                              </w:divBdr>
                            </w:div>
                            <w:div w:id="1278484152">
                              <w:marLeft w:val="0"/>
                              <w:marRight w:val="0"/>
                              <w:marTop w:val="0"/>
                              <w:marBottom w:val="0"/>
                              <w:divBdr>
                                <w:top w:val="none" w:sz="0" w:space="0" w:color="auto"/>
                                <w:left w:val="none" w:sz="0" w:space="0" w:color="auto"/>
                                <w:bottom w:val="none" w:sz="0" w:space="0" w:color="auto"/>
                                <w:right w:val="none" w:sz="0" w:space="0" w:color="auto"/>
                              </w:divBdr>
                            </w:div>
                            <w:div w:id="17494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91545">
      <w:bodyDiv w:val="1"/>
      <w:marLeft w:val="0"/>
      <w:marRight w:val="0"/>
      <w:marTop w:val="0"/>
      <w:marBottom w:val="0"/>
      <w:divBdr>
        <w:top w:val="none" w:sz="0" w:space="0" w:color="auto"/>
        <w:left w:val="none" w:sz="0" w:space="0" w:color="auto"/>
        <w:bottom w:val="none" w:sz="0" w:space="0" w:color="auto"/>
        <w:right w:val="none" w:sz="0" w:space="0" w:color="auto"/>
      </w:divBdr>
    </w:div>
    <w:div w:id="1893076620">
      <w:bodyDiv w:val="1"/>
      <w:marLeft w:val="0"/>
      <w:marRight w:val="0"/>
      <w:marTop w:val="0"/>
      <w:marBottom w:val="0"/>
      <w:divBdr>
        <w:top w:val="none" w:sz="0" w:space="0" w:color="auto"/>
        <w:left w:val="none" w:sz="0" w:space="0" w:color="auto"/>
        <w:bottom w:val="none" w:sz="0" w:space="0" w:color="auto"/>
        <w:right w:val="none" w:sz="0" w:space="0" w:color="auto"/>
      </w:divBdr>
    </w:div>
    <w:div w:id="1961566685">
      <w:bodyDiv w:val="1"/>
      <w:marLeft w:val="0"/>
      <w:marRight w:val="0"/>
      <w:marTop w:val="0"/>
      <w:marBottom w:val="0"/>
      <w:divBdr>
        <w:top w:val="none" w:sz="0" w:space="0" w:color="auto"/>
        <w:left w:val="none" w:sz="0" w:space="0" w:color="auto"/>
        <w:bottom w:val="none" w:sz="0" w:space="0" w:color="auto"/>
        <w:right w:val="none" w:sz="0" w:space="0" w:color="auto"/>
      </w:divBdr>
    </w:div>
    <w:div w:id="1965502404">
      <w:bodyDiv w:val="1"/>
      <w:marLeft w:val="0"/>
      <w:marRight w:val="0"/>
      <w:marTop w:val="0"/>
      <w:marBottom w:val="0"/>
      <w:divBdr>
        <w:top w:val="none" w:sz="0" w:space="0" w:color="auto"/>
        <w:left w:val="none" w:sz="0" w:space="0" w:color="auto"/>
        <w:bottom w:val="none" w:sz="0" w:space="0" w:color="auto"/>
        <w:right w:val="none" w:sz="0" w:space="0" w:color="auto"/>
      </w:divBdr>
      <w:divsChild>
        <w:div w:id="1766683065">
          <w:marLeft w:val="0"/>
          <w:marRight w:val="0"/>
          <w:marTop w:val="0"/>
          <w:marBottom w:val="0"/>
          <w:divBdr>
            <w:top w:val="none" w:sz="0" w:space="0" w:color="auto"/>
            <w:left w:val="none" w:sz="0" w:space="0" w:color="auto"/>
            <w:bottom w:val="none" w:sz="0" w:space="0" w:color="auto"/>
            <w:right w:val="none" w:sz="0" w:space="0" w:color="auto"/>
          </w:divBdr>
          <w:divsChild>
            <w:div w:id="430204334">
              <w:marLeft w:val="0"/>
              <w:marRight w:val="0"/>
              <w:marTop w:val="0"/>
              <w:marBottom w:val="720"/>
              <w:divBdr>
                <w:top w:val="none" w:sz="0" w:space="0" w:color="auto"/>
                <w:left w:val="single" w:sz="12" w:space="0" w:color="CCCCCC"/>
                <w:bottom w:val="single" w:sz="12" w:space="0" w:color="CCCCCC"/>
                <w:right w:val="single" w:sz="12" w:space="0" w:color="CCCCCC"/>
              </w:divBdr>
              <w:divsChild>
                <w:div w:id="654141037">
                  <w:marLeft w:val="0"/>
                  <w:marRight w:val="0"/>
                  <w:marTop w:val="0"/>
                  <w:marBottom w:val="0"/>
                  <w:divBdr>
                    <w:top w:val="none" w:sz="0" w:space="0" w:color="auto"/>
                    <w:left w:val="none" w:sz="0" w:space="0" w:color="auto"/>
                    <w:bottom w:val="single" w:sz="6" w:space="6" w:color="CCCCCC"/>
                    <w:right w:val="none" w:sz="0" w:space="0" w:color="auto"/>
                  </w:divBdr>
                  <w:divsChild>
                    <w:div w:id="1703625841">
                      <w:marLeft w:val="0"/>
                      <w:marRight w:val="0"/>
                      <w:marTop w:val="0"/>
                      <w:marBottom w:val="0"/>
                      <w:divBdr>
                        <w:top w:val="none" w:sz="0" w:space="0" w:color="auto"/>
                        <w:left w:val="none" w:sz="0" w:space="0" w:color="auto"/>
                        <w:bottom w:val="none" w:sz="0" w:space="0" w:color="auto"/>
                        <w:right w:val="none" w:sz="0" w:space="0" w:color="auto"/>
                      </w:divBdr>
                      <w:divsChild>
                        <w:div w:id="21051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627817">
      <w:bodyDiv w:val="1"/>
      <w:marLeft w:val="0"/>
      <w:marRight w:val="0"/>
      <w:marTop w:val="0"/>
      <w:marBottom w:val="0"/>
      <w:divBdr>
        <w:top w:val="none" w:sz="0" w:space="0" w:color="auto"/>
        <w:left w:val="none" w:sz="0" w:space="0" w:color="auto"/>
        <w:bottom w:val="none" w:sz="0" w:space="0" w:color="auto"/>
        <w:right w:val="none" w:sz="0" w:space="0" w:color="auto"/>
      </w:divBdr>
    </w:div>
    <w:div w:id="2005349751">
      <w:bodyDiv w:val="1"/>
      <w:marLeft w:val="0"/>
      <w:marRight w:val="0"/>
      <w:marTop w:val="0"/>
      <w:marBottom w:val="0"/>
      <w:divBdr>
        <w:top w:val="none" w:sz="0" w:space="0" w:color="auto"/>
        <w:left w:val="none" w:sz="0" w:space="0" w:color="auto"/>
        <w:bottom w:val="none" w:sz="0" w:space="0" w:color="auto"/>
        <w:right w:val="none" w:sz="0" w:space="0" w:color="auto"/>
      </w:divBdr>
    </w:div>
    <w:div w:id="2005623348">
      <w:bodyDiv w:val="1"/>
      <w:marLeft w:val="0"/>
      <w:marRight w:val="0"/>
      <w:marTop w:val="0"/>
      <w:marBottom w:val="0"/>
      <w:divBdr>
        <w:top w:val="none" w:sz="0" w:space="0" w:color="auto"/>
        <w:left w:val="none" w:sz="0" w:space="0" w:color="auto"/>
        <w:bottom w:val="none" w:sz="0" w:space="0" w:color="auto"/>
        <w:right w:val="none" w:sz="0" w:space="0" w:color="auto"/>
      </w:divBdr>
    </w:div>
    <w:div w:id="2012947812">
      <w:bodyDiv w:val="1"/>
      <w:marLeft w:val="0"/>
      <w:marRight w:val="0"/>
      <w:marTop w:val="0"/>
      <w:marBottom w:val="0"/>
      <w:divBdr>
        <w:top w:val="none" w:sz="0" w:space="0" w:color="auto"/>
        <w:left w:val="none" w:sz="0" w:space="0" w:color="auto"/>
        <w:bottom w:val="none" w:sz="0" w:space="0" w:color="auto"/>
        <w:right w:val="none" w:sz="0" w:space="0" w:color="auto"/>
      </w:divBdr>
    </w:div>
    <w:div w:id="2051299510">
      <w:bodyDiv w:val="1"/>
      <w:marLeft w:val="0"/>
      <w:marRight w:val="0"/>
      <w:marTop w:val="0"/>
      <w:marBottom w:val="0"/>
      <w:divBdr>
        <w:top w:val="none" w:sz="0" w:space="0" w:color="auto"/>
        <w:left w:val="none" w:sz="0" w:space="0" w:color="auto"/>
        <w:bottom w:val="none" w:sz="0" w:space="0" w:color="auto"/>
        <w:right w:val="none" w:sz="0" w:space="0" w:color="auto"/>
      </w:divBdr>
    </w:div>
    <w:div w:id="2076973639">
      <w:bodyDiv w:val="1"/>
      <w:marLeft w:val="0"/>
      <w:marRight w:val="0"/>
      <w:marTop w:val="0"/>
      <w:marBottom w:val="0"/>
      <w:divBdr>
        <w:top w:val="none" w:sz="0" w:space="0" w:color="auto"/>
        <w:left w:val="none" w:sz="0" w:space="0" w:color="auto"/>
        <w:bottom w:val="none" w:sz="0" w:space="0" w:color="auto"/>
        <w:right w:val="none" w:sz="0" w:space="0" w:color="auto"/>
      </w:divBdr>
    </w:div>
    <w:div w:id="2097093132">
      <w:bodyDiv w:val="1"/>
      <w:marLeft w:val="0"/>
      <w:marRight w:val="0"/>
      <w:marTop w:val="0"/>
      <w:marBottom w:val="0"/>
      <w:divBdr>
        <w:top w:val="none" w:sz="0" w:space="0" w:color="auto"/>
        <w:left w:val="none" w:sz="0" w:space="0" w:color="auto"/>
        <w:bottom w:val="none" w:sz="0" w:space="0" w:color="auto"/>
        <w:right w:val="none" w:sz="0" w:space="0" w:color="auto"/>
      </w:divBdr>
    </w:div>
    <w:div w:id="2098403917">
      <w:bodyDiv w:val="1"/>
      <w:marLeft w:val="0"/>
      <w:marRight w:val="0"/>
      <w:marTop w:val="0"/>
      <w:marBottom w:val="0"/>
      <w:divBdr>
        <w:top w:val="none" w:sz="0" w:space="0" w:color="auto"/>
        <w:left w:val="none" w:sz="0" w:space="0" w:color="auto"/>
        <w:bottom w:val="none" w:sz="0" w:space="0" w:color="auto"/>
        <w:right w:val="none" w:sz="0" w:space="0" w:color="auto"/>
      </w:divBdr>
    </w:div>
    <w:div w:id="2111075604">
      <w:bodyDiv w:val="1"/>
      <w:marLeft w:val="0"/>
      <w:marRight w:val="0"/>
      <w:marTop w:val="0"/>
      <w:marBottom w:val="0"/>
      <w:divBdr>
        <w:top w:val="none" w:sz="0" w:space="0" w:color="auto"/>
        <w:left w:val="none" w:sz="0" w:space="0" w:color="auto"/>
        <w:bottom w:val="none" w:sz="0" w:space="0" w:color="auto"/>
        <w:right w:val="none" w:sz="0" w:space="0" w:color="auto"/>
      </w:divBdr>
    </w:div>
    <w:div w:id="2117552671">
      <w:bodyDiv w:val="1"/>
      <w:marLeft w:val="0"/>
      <w:marRight w:val="0"/>
      <w:marTop w:val="0"/>
      <w:marBottom w:val="0"/>
      <w:divBdr>
        <w:top w:val="none" w:sz="0" w:space="0" w:color="auto"/>
        <w:left w:val="none" w:sz="0" w:space="0" w:color="auto"/>
        <w:bottom w:val="none" w:sz="0" w:space="0" w:color="auto"/>
        <w:right w:val="none" w:sz="0" w:space="0" w:color="auto"/>
      </w:divBdr>
    </w:div>
    <w:div w:id="212391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iv-paris8.fr/Contacts-et-horaires-de-la-direction-de-la-scolarite" TargetMode="External"/><Relationship Id="rId21" Type="http://schemas.openxmlformats.org/officeDocument/2006/relationships/hyperlink" Target="http://www2.univ-paris8.fr/histoire/" TargetMode="External"/><Relationship Id="rId42" Type="http://schemas.openxmlformats.org/officeDocument/2006/relationships/hyperlink" Target="https://autregrece.hypotheses.org/" TargetMode="External"/><Relationship Id="rId47" Type="http://schemas.openxmlformats.org/officeDocument/2006/relationships/hyperlink" Target="http://sciencepoparis8.hautetfort.com/" TargetMode="External"/><Relationship Id="rId63" Type="http://schemas.openxmlformats.org/officeDocument/2006/relationships/hyperlink" Target="https://www.bu.univ-paris8.fr" TargetMode="External"/><Relationship Id="rId68" Type="http://schemas.openxmlformats.org/officeDocument/2006/relationships/hyperlink" Target="http://www.univ-paris8.fr/ACA-et-billetterie" TargetMode="External"/><Relationship Id="rId2" Type="http://schemas.openxmlformats.org/officeDocument/2006/relationships/numbering" Target="numbering.xml"/><Relationship Id="rId16" Type="http://schemas.openxmlformats.org/officeDocument/2006/relationships/hyperlink" Target="mailto:claudia.moatti@univ-paris8.fr" TargetMode="External"/><Relationship Id="rId29" Type="http://schemas.openxmlformats.org/officeDocument/2006/relationships/hyperlink" Target="http://www2.univ-paris8.fr/cdl/" TargetMode="External"/><Relationship Id="rId11" Type="http://schemas.openxmlformats.org/officeDocument/2006/relationships/hyperlink" Target="http://www2.univ-paris8.fr/histoire" TargetMode="External"/><Relationship Id="rId24" Type="http://schemas.openxmlformats.org/officeDocument/2006/relationships/hyperlink" Target="http://www.univ-paris8.fr/Regles-de-scolarite-et-examens" TargetMode="External"/><Relationship Id="rId37" Type="http://schemas.openxmlformats.org/officeDocument/2006/relationships/hyperlink" Target="mailto:samuel.esneult@univ-paris8.fr" TargetMode="External"/><Relationship Id="rId40" Type="http://schemas.openxmlformats.org/officeDocument/2006/relationships/hyperlink" Target="https://doi.org/10.7202/1042817ar" TargetMode="External"/><Relationship Id="rId45" Type="http://schemas.openxmlformats.org/officeDocument/2006/relationships/hyperlink" Target="mailto:philippe.verheyde@univ-paris8.fr" TargetMode="External"/><Relationship Id="rId53" Type="http://schemas.openxmlformats.org/officeDocument/2006/relationships/hyperlink" Target="mailto:cdl@univ-paris8.fr" TargetMode="External"/><Relationship Id="rId58" Type="http://schemas.openxmlformats.org/officeDocument/2006/relationships/hyperlink" Target="http://www.univ-paris8.fr/Calendrier-de-l-UFR-Textes-et-Societes" TargetMode="External"/><Relationship Id="rId66" Type="http://schemas.openxmlformats.org/officeDocument/2006/relationships/hyperlink" Target="http://www.univ-paris8.fr/Le-service-Accueil-handicap"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numerique.univ-paris8.fr/index.php?page=act" TargetMode="External"/><Relationship Id="rId14" Type="http://schemas.openxmlformats.org/officeDocument/2006/relationships/image" Target="media/image4.png"/><Relationship Id="rId22" Type="http://schemas.openxmlformats.org/officeDocument/2006/relationships/hyperlink" Target="http://www.univ-paris8.fr/Licence-Histoire" TargetMode="External"/><Relationship Id="rId27" Type="http://schemas.openxmlformats.org/officeDocument/2006/relationships/image" Target="media/image5.png"/><Relationship Id="rId30" Type="http://schemas.openxmlformats.org/officeDocument/2006/relationships/hyperlink" Target="https://www.univ-paris8.fr/IMG/pdf/modalite_s_de_contro_le_des_connaissances_2015-2020_5_.pdf" TargetMode="External"/><Relationship Id="rId35" Type="http://schemas.openxmlformats.org/officeDocument/2006/relationships/hyperlink" Target="http://www.ufr-sepf.univ-paris8.fr/?-Com-Fle-" TargetMode="External"/><Relationship Id="rId43" Type="http://schemas.openxmlformats.org/officeDocument/2006/relationships/hyperlink" Target="http://www.persee.fr/web/revues/home/prescript/article/linx_0246-8743_1994_num_31_2_1327" TargetMode="External"/><Relationship Id="rId48" Type="http://schemas.openxmlformats.org/officeDocument/2006/relationships/hyperlink" Target="http://www.ufr-sepf.univ-paris8.fr/?Brochures-2016-2017" TargetMode="External"/><Relationship Id="rId56" Type="http://schemas.openxmlformats.org/officeDocument/2006/relationships/hyperlink" Target="https://moodle.univ-paris8.fr/moodle/" TargetMode="External"/><Relationship Id="rId64" Type="http://schemas.openxmlformats.org/officeDocument/2006/relationships/hyperlink" Target="http://www.univ-paris8.fr/SCUIO-IP-service-orientation-et-insertion-professionnelle" TargetMode="External"/><Relationship Id="rId69" Type="http://schemas.openxmlformats.org/officeDocument/2006/relationships/hyperlink" Target="http://www.univ-paris8.fr/Le-service-universitaire-des-activites-physiques-et-sportives-SUAPS" TargetMode="External"/><Relationship Id="rId8" Type="http://schemas.openxmlformats.org/officeDocument/2006/relationships/image" Target="media/image2.png"/><Relationship Id="rId51" Type="http://schemas.openxmlformats.org/officeDocument/2006/relationships/hyperlink" Target="mailto:barbara.thetart@univ-paris8.fr" TargetMode="External"/><Relationship Id="rId72" Type="http://schemas.openxmlformats.org/officeDocument/2006/relationships/hyperlink" Target="mailto:pr%C3%A9nom.nom@etud.univ-paris8.fr"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hilippe.verheyde@univ-paris8.fr" TargetMode="External"/><Relationship Id="rId25" Type="http://schemas.openxmlformats.org/officeDocument/2006/relationships/hyperlink" Target="http://www.univ-paris8.fr/Guide-de-l-etudiant" TargetMode="External"/><Relationship Id="rId33" Type="http://schemas.openxmlformats.org/officeDocument/2006/relationships/image" Target="media/image50.png"/><Relationship Id="rId38" Type="http://schemas.openxmlformats.org/officeDocument/2006/relationships/hyperlink" Target="http://bapn.univ-paris8.fr" TargetMode="External"/><Relationship Id="rId46" Type="http://schemas.openxmlformats.org/officeDocument/2006/relationships/hyperlink" Target="http://www.univ-paris8.fr/scpo" TargetMode="External"/><Relationship Id="rId59" Type="http://schemas.openxmlformats.org/officeDocument/2006/relationships/hyperlink" Target="https://www.univ-paris8.fr/Calendriers-universitaires-321" TargetMode="External"/><Relationship Id="rId67" Type="http://schemas.openxmlformats.org/officeDocument/2006/relationships/hyperlink" Target="mailto:accueil.handicap@univ-paris8.fr" TargetMode="External"/><Relationship Id="rId20" Type="http://schemas.openxmlformats.org/officeDocument/2006/relationships/hyperlink" Target="mailto:pr%C3%A9nom.nom@etud.univ-paris8.fr" TargetMode="External"/><Relationship Id="rId41" Type="http://schemas.openxmlformats.org/officeDocument/2006/relationships/hyperlink" Target="http://www2.univ-paris8.fr/histoire" TargetMode="External"/><Relationship Id="rId54" Type="http://schemas.openxmlformats.org/officeDocument/2006/relationships/hyperlink" Target="https://www.ufr-langues.univ-paris8.fr/presentation-du-centre-de-langues-cdl" TargetMode="External"/><Relationship Id="rId62" Type="http://schemas.openxmlformats.org/officeDocument/2006/relationships/hyperlink" Target="mailto:claudia.moatti@univ-paris8.fr" TargetMode="External"/><Relationship Id="rId70" Type="http://schemas.openxmlformats.org/officeDocument/2006/relationships/hyperlink" Target="http://www.univ-paris8.fr/Maison-de-l-etudian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iv-paris8.fr/histoire" TargetMode="External"/><Relationship Id="rId23" Type="http://schemas.openxmlformats.org/officeDocument/2006/relationships/hyperlink" Target="http://www.univ-paris8.fr/Licence-histoire" TargetMode="External"/><Relationship Id="rId28" Type="http://schemas.openxmlformats.org/officeDocument/2006/relationships/hyperlink" Target="http://bapn.univ-paris8.fr/?page_id=145" TargetMode="External"/><Relationship Id="rId36" Type="http://schemas.openxmlformats.org/officeDocument/2006/relationships/hyperlink" Target="mailto:samuel.esneult@univ-paris8.fr" TargetMode="External"/><Relationship Id="rId49" Type="http://schemas.openxmlformats.org/officeDocument/2006/relationships/hyperlink" Target="mailto:barbara.thetart@univ-paris8.fr" TargetMode="External"/><Relationship Id="rId57" Type="http://schemas.openxmlformats.org/officeDocument/2006/relationships/hyperlink" Target="mailto:cdl@univ-paris8.fr" TargetMode="External"/><Relationship Id="rId10" Type="http://schemas.openxmlformats.org/officeDocument/2006/relationships/hyperlink" Target="http://www2.univ-paris8.fr/histoire/" TargetMode="External"/><Relationship Id="rId31" Type="http://schemas.openxmlformats.org/officeDocument/2006/relationships/hyperlink" Target="mailto:accueil.handicap@univ-paris8.fr" TargetMode="External"/><Relationship Id="rId44" Type="http://schemas.openxmlformats.org/officeDocument/2006/relationships/hyperlink" Target="https://doi.org/10.7202/1042817ar" TargetMode="External"/><Relationship Id="rId52" Type="http://schemas.openxmlformats.org/officeDocument/2006/relationships/hyperlink" Target="mailto:jdesvois@univ-paris8.fr" TargetMode="External"/><Relationship Id="rId60" Type="http://schemas.openxmlformats.org/officeDocument/2006/relationships/footer" Target="footer2.xml"/><Relationship Id="rId65" Type="http://schemas.openxmlformats.org/officeDocument/2006/relationships/hyperlink" Target="mailto:scuio@univ-paris8.fr"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hyperlink" Target="mailto:pr%C3%A9nom.nom@etud.univ-paris8.fr" TargetMode="External"/><Relationship Id="rId39" Type="http://schemas.openxmlformats.org/officeDocument/2006/relationships/hyperlink" Target="https://lectures.revues.org/2555" TargetMode="External"/><Relationship Id="rId34" Type="http://schemas.openxmlformats.org/officeDocument/2006/relationships/hyperlink" Target="http://www.univ-paris8.fr/SCUIO-IP-service-orientation-et-insertion-professionnelle" TargetMode="External"/><Relationship Id="rId50" Type="http://schemas.openxmlformats.org/officeDocument/2006/relationships/hyperlink" Target="http://www.ufr-sepf.univ-paris8.fr/?Brochures-2016-2017" TargetMode="External"/><Relationship Id="rId55" Type="http://schemas.openxmlformats.org/officeDocument/2006/relationships/hyperlink" Target="https://www.ufr-langues.univ-paris8.fr/Actualites-Presentation-1487" TargetMode="External"/><Relationship Id="rId7" Type="http://schemas.openxmlformats.org/officeDocument/2006/relationships/endnotes" Target="endnotes.xml"/><Relationship Id="rId71" Type="http://schemas.openxmlformats.org/officeDocument/2006/relationships/hyperlink" Target="http://www2.univ-paris8.fr/histoir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8100">
          <a:solidFill>
            <a:schemeClr val="tx1">
              <a:lumMod val="50000"/>
              <a:lumOff val="50000"/>
            </a:schemeClr>
          </a:solidFill>
        </a:ln>
        <a:effectLst>
          <a:outerShdw blurRad="50800" dist="38100" dir="2700000" algn="tl" rotWithShape="0">
            <a:prstClr val="black">
              <a:alpha val="40000"/>
            </a:prstClr>
          </a:outerShdw>
        </a:effectLst>
      </a:spPr>
      <a:bodyPr rot="0" spcFirstLastPara="0" vertOverflow="overflow" horzOverflow="overflow" vert="horz" wrap="square" lIns="91440" tIns="46800" rIns="91440" bIns="45720" numCol="1" spcCol="0" rtlCol="0" fromWordArt="0" anchor="b"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5E40-0E26-2945-A250-BA258C21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84</Pages>
  <Words>27015</Words>
  <Characters>148586</Characters>
  <Application>Microsoft Office Word</Application>
  <DocSecurity>0</DocSecurity>
  <Lines>1238</Lines>
  <Paragraphs>350</Paragraphs>
  <ScaleCrop>false</ScaleCrop>
  <HeadingPairs>
    <vt:vector size="2" baseType="variant">
      <vt:variant>
        <vt:lpstr>Titre</vt:lpstr>
      </vt:variant>
      <vt:variant>
        <vt:i4>1</vt:i4>
      </vt:variant>
    </vt:vector>
  </HeadingPairs>
  <TitlesOfParts>
    <vt:vector size="1" baseType="lpstr">
      <vt:lpstr>UNIVERSITÉ PARIS 8</vt:lpstr>
    </vt:vector>
  </TitlesOfParts>
  <Company>HP</Company>
  <LinksUpToDate>false</LinksUpToDate>
  <CharactersWithSpaces>175251</CharactersWithSpaces>
  <SharedDoc>false</SharedDoc>
  <HLinks>
    <vt:vector size="420" baseType="variant">
      <vt:variant>
        <vt:i4>2228291</vt:i4>
      </vt:variant>
      <vt:variant>
        <vt:i4>339</vt:i4>
      </vt:variant>
      <vt:variant>
        <vt:i4>0</vt:i4>
      </vt:variant>
      <vt:variant>
        <vt:i4>5</vt:i4>
      </vt:variant>
      <vt:variant>
        <vt:lpwstr>http://webmail1m.orange.fr/webmail/fr_FR/read.html?IDMSG=111139&amp;FOLDER=SF_INBOX&amp;SEARCH=NOK&amp;check=&amp;ORIGIN=SEARCH</vt:lpwstr>
      </vt:variant>
      <vt:variant>
        <vt:lpwstr/>
      </vt:variant>
      <vt:variant>
        <vt:i4>6946889</vt:i4>
      </vt:variant>
      <vt:variant>
        <vt:i4>336</vt:i4>
      </vt:variant>
      <vt:variant>
        <vt:i4>0</vt:i4>
      </vt:variant>
      <vt:variant>
        <vt:i4>5</vt:i4>
      </vt:variant>
      <vt:variant>
        <vt:lpwstr>mailto:clemenszobel@yahoo.fr</vt:lpwstr>
      </vt:variant>
      <vt:variant>
        <vt:lpwstr/>
      </vt:variant>
      <vt:variant>
        <vt:i4>7143497</vt:i4>
      </vt:variant>
      <vt:variant>
        <vt:i4>333</vt:i4>
      </vt:variant>
      <vt:variant>
        <vt:i4>0</vt:i4>
      </vt:variant>
      <vt:variant>
        <vt:i4>5</vt:i4>
      </vt:variant>
      <vt:variant>
        <vt:lpwstr>mailto:carolinedouki@gmail.com</vt:lpwstr>
      </vt:variant>
      <vt:variant>
        <vt:lpwstr/>
      </vt:variant>
      <vt:variant>
        <vt:i4>7143497</vt:i4>
      </vt:variant>
      <vt:variant>
        <vt:i4>330</vt:i4>
      </vt:variant>
      <vt:variant>
        <vt:i4>0</vt:i4>
      </vt:variant>
      <vt:variant>
        <vt:i4>5</vt:i4>
      </vt:variant>
      <vt:variant>
        <vt:lpwstr>mailto:carolinedouki@gmail.com</vt:lpwstr>
      </vt:variant>
      <vt:variant>
        <vt:lpwstr/>
      </vt:variant>
      <vt:variant>
        <vt:i4>720998</vt:i4>
      </vt:variant>
      <vt:variant>
        <vt:i4>327</vt:i4>
      </vt:variant>
      <vt:variant>
        <vt:i4>0</vt:i4>
      </vt:variant>
      <vt:variant>
        <vt:i4>5</vt:i4>
      </vt:variant>
      <vt:variant>
        <vt:lpwstr>mailto:erasmus.histoire@univ-paris8.fr</vt:lpwstr>
      </vt:variant>
      <vt:variant>
        <vt:lpwstr/>
      </vt:variant>
      <vt:variant>
        <vt:i4>7143497</vt:i4>
      </vt:variant>
      <vt:variant>
        <vt:i4>324</vt:i4>
      </vt:variant>
      <vt:variant>
        <vt:i4>0</vt:i4>
      </vt:variant>
      <vt:variant>
        <vt:i4>5</vt:i4>
      </vt:variant>
      <vt:variant>
        <vt:lpwstr>mailto:carolinedouki@gmail.com</vt:lpwstr>
      </vt:variant>
      <vt:variant>
        <vt:lpwstr/>
      </vt:variant>
      <vt:variant>
        <vt:i4>7143497</vt:i4>
      </vt:variant>
      <vt:variant>
        <vt:i4>321</vt:i4>
      </vt:variant>
      <vt:variant>
        <vt:i4>0</vt:i4>
      </vt:variant>
      <vt:variant>
        <vt:i4>5</vt:i4>
      </vt:variant>
      <vt:variant>
        <vt:lpwstr>mailto:carolinedouki@gmail.com</vt:lpwstr>
      </vt:variant>
      <vt:variant>
        <vt:lpwstr/>
      </vt:variant>
      <vt:variant>
        <vt:i4>2097274</vt:i4>
      </vt:variant>
      <vt:variant>
        <vt:i4>318</vt:i4>
      </vt:variant>
      <vt:variant>
        <vt:i4>0</vt:i4>
      </vt:variant>
      <vt:variant>
        <vt:i4>5</vt:i4>
      </vt:variant>
      <vt:variant>
        <vt:lpwstr>http://www2.univ-paris8.fr/histoire/www.oxfordenglishtesting.com/login</vt:lpwstr>
      </vt:variant>
      <vt:variant>
        <vt:lpwstr/>
      </vt:variant>
      <vt:variant>
        <vt:i4>37</vt:i4>
      </vt:variant>
      <vt:variant>
        <vt:i4>315</vt:i4>
      </vt:variant>
      <vt:variant>
        <vt:i4>0</vt:i4>
      </vt:variant>
      <vt:variant>
        <vt:i4>5</vt:i4>
      </vt:variant>
      <vt:variant>
        <vt:lpwstr>mailto:CLTD@univ-paris8.fr</vt:lpwstr>
      </vt:variant>
      <vt:variant>
        <vt:lpwstr/>
      </vt:variant>
      <vt:variant>
        <vt:i4>37</vt:i4>
      </vt:variant>
      <vt:variant>
        <vt:i4>312</vt:i4>
      </vt:variant>
      <vt:variant>
        <vt:i4>0</vt:i4>
      </vt:variant>
      <vt:variant>
        <vt:i4>5</vt:i4>
      </vt:variant>
      <vt:variant>
        <vt:lpwstr>mailto:CLTD@univ-paris8.fr</vt:lpwstr>
      </vt:variant>
      <vt:variant>
        <vt:lpwstr/>
      </vt:variant>
      <vt:variant>
        <vt:i4>721009</vt:i4>
      </vt:variant>
      <vt:variant>
        <vt:i4>309</vt:i4>
      </vt:variant>
      <vt:variant>
        <vt:i4>0</vt:i4>
      </vt:variant>
      <vt:variant>
        <vt:i4>5</vt:i4>
      </vt:variant>
      <vt:variant>
        <vt:lpwstr>mailto:Licence.litt@univ-paris8.fr</vt:lpwstr>
      </vt:variant>
      <vt:variant>
        <vt:lpwstr/>
      </vt:variant>
      <vt:variant>
        <vt:i4>6684780</vt:i4>
      </vt:variant>
      <vt:variant>
        <vt:i4>306</vt:i4>
      </vt:variant>
      <vt:variant>
        <vt:i4>0</vt:i4>
      </vt:variant>
      <vt:variant>
        <vt:i4>5</vt:i4>
      </vt:variant>
      <vt:variant>
        <vt:lpwstr>http://www2.univ-paris8.fr/sociologie/</vt:lpwstr>
      </vt:variant>
      <vt:variant>
        <vt:lpwstr/>
      </vt:variant>
      <vt:variant>
        <vt:i4>4390999</vt:i4>
      </vt:variant>
      <vt:variant>
        <vt:i4>303</vt:i4>
      </vt:variant>
      <vt:variant>
        <vt:i4>0</vt:i4>
      </vt:variant>
      <vt:variant>
        <vt:i4>5</vt:i4>
      </vt:variant>
      <vt:variant>
        <vt:lpwstr>mailto:patricia.ebring@univ-paris8.fr</vt:lpwstr>
      </vt:variant>
      <vt:variant>
        <vt:lpwstr/>
      </vt:variant>
      <vt:variant>
        <vt:i4>393237</vt:i4>
      </vt:variant>
      <vt:variant>
        <vt:i4>300</vt:i4>
      </vt:variant>
      <vt:variant>
        <vt:i4>0</vt:i4>
      </vt:variant>
      <vt:variant>
        <vt:i4>5</vt:i4>
      </vt:variant>
      <vt:variant>
        <vt:lpwstr>mailto:josette.desvois@univ-paris8.fr</vt:lpwstr>
      </vt:variant>
      <vt:variant>
        <vt:lpwstr/>
      </vt:variant>
      <vt:variant>
        <vt:i4>1703955</vt:i4>
      </vt:variant>
      <vt:variant>
        <vt:i4>297</vt:i4>
      </vt:variant>
      <vt:variant>
        <vt:i4>0</vt:i4>
      </vt:variant>
      <vt:variant>
        <vt:i4>5</vt:i4>
      </vt:variant>
      <vt:variant>
        <vt:lpwstr>http://www.univ-paris8.fr/sufice</vt:lpwstr>
      </vt:variant>
      <vt:variant>
        <vt:lpwstr/>
      </vt:variant>
      <vt:variant>
        <vt:i4>6094861</vt:i4>
      </vt:variant>
      <vt:variant>
        <vt:i4>294</vt:i4>
      </vt:variant>
      <vt:variant>
        <vt:i4>0</vt:i4>
      </vt:variant>
      <vt:variant>
        <vt:i4>5</vt:i4>
      </vt:variant>
      <vt:variant>
        <vt:lpwstr>http://www2.univ-paris8.fr/sufice/spip.php?rubrique8</vt:lpwstr>
      </vt:variant>
      <vt:variant>
        <vt:lpwstr/>
      </vt:variant>
      <vt:variant>
        <vt:i4>3997815</vt:i4>
      </vt:variant>
      <vt:variant>
        <vt:i4>291</vt:i4>
      </vt:variant>
      <vt:variant>
        <vt:i4>0</vt:i4>
      </vt:variant>
      <vt:variant>
        <vt:i4>5</vt:i4>
      </vt:variant>
      <vt:variant>
        <vt:lpwstr>http://www.geographie.univ-paris8.frindex.php/licence/non-geographes.html</vt:lpwstr>
      </vt:variant>
      <vt:variant>
        <vt:lpwstr>externe</vt:lpwstr>
      </vt:variant>
      <vt:variant>
        <vt:i4>4587618</vt:i4>
      </vt:variant>
      <vt:variant>
        <vt:i4>288</vt:i4>
      </vt:variant>
      <vt:variant>
        <vt:i4>0</vt:i4>
      </vt:variant>
      <vt:variant>
        <vt:i4>5</vt:i4>
      </vt:variant>
      <vt:variant>
        <vt:lpwstr>http://www.geographie.univ-paris8.fr/spip.php?article1205</vt:lpwstr>
      </vt:variant>
      <vt:variant>
        <vt:lpwstr/>
      </vt:variant>
      <vt:variant>
        <vt:i4>3801131</vt:i4>
      </vt:variant>
      <vt:variant>
        <vt:i4>285</vt:i4>
      </vt:variant>
      <vt:variant>
        <vt:i4>0</vt:i4>
      </vt:variant>
      <vt:variant>
        <vt:i4>5</vt:i4>
      </vt:variant>
      <vt:variant>
        <vt:lpwstr>mailto:philippe.verheyde@univ-paris8.fr</vt:lpwstr>
      </vt:variant>
      <vt:variant>
        <vt:lpwstr/>
      </vt:variant>
      <vt:variant>
        <vt:i4>6488083</vt:i4>
      </vt:variant>
      <vt:variant>
        <vt:i4>282</vt:i4>
      </vt:variant>
      <vt:variant>
        <vt:i4>0</vt:i4>
      </vt:variant>
      <vt:variant>
        <vt:i4>5</vt:i4>
      </vt:variant>
      <vt:variant>
        <vt:lpwstr>http://anabases.revues.org/1480</vt:lpwstr>
      </vt:variant>
      <vt:variant>
        <vt:lpwstr/>
      </vt:variant>
      <vt:variant>
        <vt:i4>3801131</vt:i4>
      </vt:variant>
      <vt:variant>
        <vt:i4>279</vt:i4>
      </vt:variant>
      <vt:variant>
        <vt:i4>0</vt:i4>
      </vt:variant>
      <vt:variant>
        <vt:i4>5</vt:i4>
      </vt:variant>
      <vt:variant>
        <vt:lpwstr>mailto:philippe.verheyde@univ-paris8.fr</vt:lpwstr>
      </vt:variant>
      <vt:variant>
        <vt:lpwstr/>
      </vt:variant>
      <vt:variant>
        <vt:i4>7077941</vt:i4>
      </vt:variant>
      <vt:variant>
        <vt:i4>276</vt:i4>
      </vt:variant>
      <vt:variant>
        <vt:i4>0</vt:i4>
      </vt:variant>
      <vt:variant>
        <vt:i4>5</vt:i4>
      </vt:variant>
      <vt:variant>
        <vt:lpwstr>mailto:scuio@univ-paris8.fr</vt:lpwstr>
      </vt:variant>
      <vt:variant>
        <vt:lpwstr/>
      </vt:variant>
      <vt:variant>
        <vt:i4>1966181</vt:i4>
      </vt:variant>
      <vt:variant>
        <vt:i4>273</vt:i4>
      </vt:variant>
      <vt:variant>
        <vt:i4>0</vt:i4>
      </vt:variant>
      <vt:variant>
        <vt:i4>5</vt:i4>
      </vt:variant>
      <vt:variant>
        <vt:lpwstr>http://www.univ-paris8.fr/histoire/?page_id=1142</vt:lpwstr>
      </vt:variant>
      <vt:variant>
        <vt:lpwstr/>
      </vt:variant>
      <vt:variant>
        <vt:i4>7995400</vt:i4>
      </vt:variant>
      <vt:variant>
        <vt:i4>270</vt:i4>
      </vt:variant>
      <vt:variant>
        <vt:i4>0</vt:i4>
      </vt:variant>
      <vt:variant>
        <vt:i4>5</vt:i4>
      </vt:variant>
      <vt:variant>
        <vt:lpwstr>mailto:guylene.deruel@univ-paris8.fr</vt:lpwstr>
      </vt:variant>
      <vt:variant>
        <vt:lpwstr/>
      </vt:variant>
      <vt:variant>
        <vt:i4>3801131</vt:i4>
      </vt:variant>
      <vt:variant>
        <vt:i4>267</vt:i4>
      </vt:variant>
      <vt:variant>
        <vt:i4>0</vt:i4>
      </vt:variant>
      <vt:variant>
        <vt:i4>5</vt:i4>
      </vt:variant>
      <vt:variant>
        <vt:lpwstr>mailto:philippe.verheyde@univ-paris8.fr</vt:lpwstr>
      </vt:variant>
      <vt:variant>
        <vt:lpwstr/>
      </vt:variant>
      <vt:variant>
        <vt:i4>720998</vt:i4>
      </vt:variant>
      <vt:variant>
        <vt:i4>264</vt:i4>
      </vt:variant>
      <vt:variant>
        <vt:i4>0</vt:i4>
      </vt:variant>
      <vt:variant>
        <vt:i4>5</vt:i4>
      </vt:variant>
      <vt:variant>
        <vt:lpwstr>mailto:erasmus.histoire@univ-paris8.fr</vt:lpwstr>
      </vt:variant>
      <vt:variant>
        <vt:lpwstr/>
      </vt:variant>
      <vt:variant>
        <vt:i4>6488069</vt:i4>
      </vt:variant>
      <vt:variant>
        <vt:i4>261</vt:i4>
      </vt:variant>
      <vt:variant>
        <vt:i4>0</vt:i4>
      </vt:variant>
      <vt:variant>
        <vt:i4>5</vt:i4>
      </vt:variant>
      <vt:variant>
        <vt:lpwstr>mailto:direction.histoire@univ-paris8.fr</vt:lpwstr>
      </vt:variant>
      <vt:variant>
        <vt:lpwstr/>
      </vt:variant>
      <vt:variant>
        <vt:i4>1900546</vt:i4>
      </vt:variant>
      <vt:variant>
        <vt:i4>254</vt:i4>
      </vt:variant>
      <vt:variant>
        <vt:i4>0</vt:i4>
      </vt:variant>
      <vt:variant>
        <vt:i4>5</vt:i4>
      </vt:variant>
      <vt:variant>
        <vt:lpwstr/>
      </vt:variant>
      <vt:variant>
        <vt:lpwstr>_Toc397344042</vt:lpwstr>
      </vt:variant>
      <vt:variant>
        <vt:i4>1900545</vt:i4>
      </vt:variant>
      <vt:variant>
        <vt:i4>248</vt:i4>
      </vt:variant>
      <vt:variant>
        <vt:i4>0</vt:i4>
      </vt:variant>
      <vt:variant>
        <vt:i4>5</vt:i4>
      </vt:variant>
      <vt:variant>
        <vt:lpwstr/>
      </vt:variant>
      <vt:variant>
        <vt:lpwstr>_Toc397344041</vt:lpwstr>
      </vt:variant>
      <vt:variant>
        <vt:i4>1703945</vt:i4>
      </vt:variant>
      <vt:variant>
        <vt:i4>242</vt:i4>
      </vt:variant>
      <vt:variant>
        <vt:i4>0</vt:i4>
      </vt:variant>
      <vt:variant>
        <vt:i4>5</vt:i4>
      </vt:variant>
      <vt:variant>
        <vt:lpwstr/>
      </vt:variant>
      <vt:variant>
        <vt:lpwstr>_Toc397344039</vt:lpwstr>
      </vt:variant>
      <vt:variant>
        <vt:i4>1703944</vt:i4>
      </vt:variant>
      <vt:variant>
        <vt:i4>236</vt:i4>
      </vt:variant>
      <vt:variant>
        <vt:i4>0</vt:i4>
      </vt:variant>
      <vt:variant>
        <vt:i4>5</vt:i4>
      </vt:variant>
      <vt:variant>
        <vt:lpwstr/>
      </vt:variant>
      <vt:variant>
        <vt:lpwstr>_Toc397344038</vt:lpwstr>
      </vt:variant>
      <vt:variant>
        <vt:i4>1703943</vt:i4>
      </vt:variant>
      <vt:variant>
        <vt:i4>230</vt:i4>
      </vt:variant>
      <vt:variant>
        <vt:i4>0</vt:i4>
      </vt:variant>
      <vt:variant>
        <vt:i4>5</vt:i4>
      </vt:variant>
      <vt:variant>
        <vt:lpwstr/>
      </vt:variant>
      <vt:variant>
        <vt:lpwstr>_Toc397344037</vt:lpwstr>
      </vt:variant>
      <vt:variant>
        <vt:i4>1703942</vt:i4>
      </vt:variant>
      <vt:variant>
        <vt:i4>224</vt:i4>
      </vt:variant>
      <vt:variant>
        <vt:i4>0</vt:i4>
      </vt:variant>
      <vt:variant>
        <vt:i4>5</vt:i4>
      </vt:variant>
      <vt:variant>
        <vt:lpwstr/>
      </vt:variant>
      <vt:variant>
        <vt:lpwstr>_Toc397344036</vt:lpwstr>
      </vt:variant>
      <vt:variant>
        <vt:i4>1703941</vt:i4>
      </vt:variant>
      <vt:variant>
        <vt:i4>218</vt:i4>
      </vt:variant>
      <vt:variant>
        <vt:i4>0</vt:i4>
      </vt:variant>
      <vt:variant>
        <vt:i4>5</vt:i4>
      </vt:variant>
      <vt:variant>
        <vt:lpwstr/>
      </vt:variant>
      <vt:variant>
        <vt:lpwstr>_Toc397344035</vt:lpwstr>
      </vt:variant>
      <vt:variant>
        <vt:i4>1703940</vt:i4>
      </vt:variant>
      <vt:variant>
        <vt:i4>212</vt:i4>
      </vt:variant>
      <vt:variant>
        <vt:i4>0</vt:i4>
      </vt:variant>
      <vt:variant>
        <vt:i4>5</vt:i4>
      </vt:variant>
      <vt:variant>
        <vt:lpwstr/>
      </vt:variant>
      <vt:variant>
        <vt:lpwstr>_Toc397344034</vt:lpwstr>
      </vt:variant>
      <vt:variant>
        <vt:i4>1703939</vt:i4>
      </vt:variant>
      <vt:variant>
        <vt:i4>206</vt:i4>
      </vt:variant>
      <vt:variant>
        <vt:i4>0</vt:i4>
      </vt:variant>
      <vt:variant>
        <vt:i4>5</vt:i4>
      </vt:variant>
      <vt:variant>
        <vt:lpwstr/>
      </vt:variant>
      <vt:variant>
        <vt:lpwstr>_Toc397344033</vt:lpwstr>
      </vt:variant>
      <vt:variant>
        <vt:i4>1703938</vt:i4>
      </vt:variant>
      <vt:variant>
        <vt:i4>200</vt:i4>
      </vt:variant>
      <vt:variant>
        <vt:i4>0</vt:i4>
      </vt:variant>
      <vt:variant>
        <vt:i4>5</vt:i4>
      </vt:variant>
      <vt:variant>
        <vt:lpwstr/>
      </vt:variant>
      <vt:variant>
        <vt:lpwstr>_Toc397344032</vt:lpwstr>
      </vt:variant>
      <vt:variant>
        <vt:i4>1703937</vt:i4>
      </vt:variant>
      <vt:variant>
        <vt:i4>194</vt:i4>
      </vt:variant>
      <vt:variant>
        <vt:i4>0</vt:i4>
      </vt:variant>
      <vt:variant>
        <vt:i4>5</vt:i4>
      </vt:variant>
      <vt:variant>
        <vt:lpwstr/>
      </vt:variant>
      <vt:variant>
        <vt:lpwstr>_Toc397344031</vt:lpwstr>
      </vt:variant>
      <vt:variant>
        <vt:i4>1703936</vt:i4>
      </vt:variant>
      <vt:variant>
        <vt:i4>188</vt:i4>
      </vt:variant>
      <vt:variant>
        <vt:i4>0</vt:i4>
      </vt:variant>
      <vt:variant>
        <vt:i4>5</vt:i4>
      </vt:variant>
      <vt:variant>
        <vt:lpwstr/>
      </vt:variant>
      <vt:variant>
        <vt:lpwstr>_Toc397344030</vt:lpwstr>
      </vt:variant>
      <vt:variant>
        <vt:i4>1769481</vt:i4>
      </vt:variant>
      <vt:variant>
        <vt:i4>182</vt:i4>
      </vt:variant>
      <vt:variant>
        <vt:i4>0</vt:i4>
      </vt:variant>
      <vt:variant>
        <vt:i4>5</vt:i4>
      </vt:variant>
      <vt:variant>
        <vt:lpwstr/>
      </vt:variant>
      <vt:variant>
        <vt:lpwstr>_Toc397344029</vt:lpwstr>
      </vt:variant>
      <vt:variant>
        <vt:i4>1769480</vt:i4>
      </vt:variant>
      <vt:variant>
        <vt:i4>176</vt:i4>
      </vt:variant>
      <vt:variant>
        <vt:i4>0</vt:i4>
      </vt:variant>
      <vt:variant>
        <vt:i4>5</vt:i4>
      </vt:variant>
      <vt:variant>
        <vt:lpwstr/>
      </vt:variant>
      <vt:variant>
        <vt:lpwstr>_Toc397344028</vt:lpwstr>
      </vt:variant>
      <vt:variant>
        <vt:i4>1769479</vt:i4>
      </vt:variant>
      <vt:variant>
        <vt:i4>170</vt:i4>
      </vt:variant>
      <vt:variant>
        <vt:i4>0</vt:i4>
      </vt:variant>
      <vt:variant>
        <vt:i4>5</vt:i4>
      </vt:variant>
      <vt:variant>
        <vt:lpwstr/>
      </vt:variant>
      <vt:variant>
        <vt:lpwstr>_Toc397344027</vt:lpwstr>
      </vt:variant>
      <vt:variant>
        <vt:i4>1769478</vt:i4>
      </vt:variant>
      <vt:variant>
        <vt:i4>164</vt:i4>
      </vt:variant>
      <vt:variant>
        <vt:i4>0</vt:i4>
      </vt:variant>
      <vt:variant>
        <vt:i4>5</vt:i4>
      </vt:variant>
      <vt:variant>
        <vt:lpwstr/>
      </vt:variant>
      <vt:variant>
        <vt:lpwstr>_Toc397344026</vt:lpwstr>
      </vt:variant>
      <vt:variant>
        <vt:i4>1769477</vt:i4>
      </vt:variant>
      <vt:variant>
        <vt:i4>158</vt:i4>
      </vt:variant>
      <vt:variant>
        <vt:i4>0</vt:i4>
      </vt:variant>
      <vt:variant>
        <vt:i4>5</vt:i4>
      </vt:variant>
      <vt:variant>
        <vt:lpwstr/>
      </vt:variant>
      <vt:variant>
        <vt:lpwstr>_Toc397344025</vt:lpwstr>
      </vt:variant>
      <vt:variant>
        <vt:i4>1769476</vt:i4>
      </vt:variant>
      <vt:variant>
        <vt:i4>152</vt:i4>
      </vt:variant>
      <vt:variant>
        <vt:i4>0</vt:i4>
      </vt:variant>
      <vt:variant>
        <vt:i4>5</vt:i4>
      </vt:variant>
      <vt:variant>
        <vt:lpwstr/>
      </vt:variant>
      <vt:variant>
        <vt:lpwstr>_Toc397344024</vt:lpwstr>
      </vt:variant>
      <vt:variant>
        <vt:i4>1769475</vt:i4>
      </vt:variant>
      <vt:variant>
        <vt:i4>146</vt:i4>
      </vt:variant>
      <vt:variant>
        <vt:i4>0</vt:i4>
      </vt:variant>
      <vt:variant>
        <vt:i4>5</vt:i4>
      </vt:variant>
      <vt:variant>
        <vt:lpwstr/>
      </vt:variant>
      <vt:variant>
        <vt:lpwstr>_Toc397344023</vt:lpwstr>
      </vt:variant>
      <vt:variant>
        <vt:i4>1769474</vt:i4>
      </vt:variant>
      <vt:variant>
        <vt:i4>140</vt:i4>
      </vt:variant>
      <vt:variant>
        <vt:i4>0</vt:i4>
      </vt:variant>
      <vt:variant>
        <vt:i4>5</vt:i4>
      </vt:variant>
      <vt:variant>
        <vt:lpwstr/>
      </vt:variant>
      <vt:variant>
        <vt:lpwstr>_Toc397344022</vt:lpwstr>
      </vt:variant>
      <vt:variant>
        <vt:i4>1769473</vt:i4>
      </vt:variant>
      <vt:variant>
        <vt:i4>134</vt:i4>
      </vt:variant>
      <vt:variant>
        <vt:i4>0</vt:i4>
      </vt:variant>
      <vt:variant>
        <vt:i4>5</vt:i4>
      </vt:variant>
      <vt:variant>
        <vt:lpwstr/>
      </vt:variant>
      <vt:variant>
        <vt:lpwstr>_Toc397344021</vt:lpwstr>
      </vt:variant>
      <vt:variant>
        <vt:i4>1769472</vt:i4>
      </vt:variant>
      <vt:variant>
        <vt:i4>128</vt:i4>
      </vt:variant>
      <vt:variant>
        <vt:i4>0</vt:i4>
      </vt:variant>
      <vt:variant>
        <vt:i4>5</vt:i4>
      </vt:variant>
      <vt:variant>
        <vt:lpwstr/>
      </vt:variant>
      <vt:variant>
        <vt:lpwstr>_Toc397344020</vt:lpwstr>
      </vt:variant>
      <vt:variant>
        <vt:i4>1572873</vt:i4>
      </vt:variant>
      <vt:variant>
        <vt:i4>122</vt:i4>
      </vt:variant>
      <vt:variant>
        <vt:i4>0</vt:i4>
      </vt:variant>
      <vt:variant>
        <vt:i4>5</vt:i4>
      </vt:variant>
      <vt:variant>
        <vt:lpwstr/>
      </vt:variant>
      <vt:variant>
        <vt:lpwstr>_Toc397344019</vt:lpwstr>
      </vt:variant>
      <vt:variant>
        <vt:i4>1572872</vt:i4>
      </vt:variant>
      <vt:variant>
        <vt:i4>116</vt:i4>
      </vt:variant>
      <vt:variant>
        <vt:i4>0</vt:i4>
      </vt:variant>
      <vt:variant>
        <vt:i4>5</vt:i4>
      </vt:variant>
      <vt:variant>
        <vt:lpwstr/>
      </vt:variant>
      <vt:variant>
        <vt:lpwstr>_Toc397344018</vt:lpwstr>
      </vt:variant>
      <vt:variant>
        <vt:i4>1572871</vt:i4>
      </vt:variant>
      <vt:variant>
        <vt:i4>110</vt:i4>
      </vt:variant>
      <vt:variant>
        <vt:i4>0</vt:i4>
      </vt:variant>
      <vt:variant>
        <vt:i4>5</vt:i4>
      </vt:variant>
      <vt:variant>
        <vt:lpwstr/>
      </vt:variant>
      <vt:variant>
        <vt:lpwstr>_Toc397344017</vt:lpwstr>
      </vt:variant>
      <vt:variant>
        <vt:i4>1572870</vt:i4>
      </vt:variant>
      <vt:variant>
        <vt:i4>104</vt:i4>
      </vt:variant>
      <vt:variant>
        <vt:i4>0</vt:i4>
      </vt:variant>
      <vt:variant>
        <vt:i4>5</vt:i4>
      </vt:variant>
      <vt:variant>
        <vt:lpwstr/>
      </vt:variant>
      <vt:variant>
        <vt:lpwstr>_Toc397344016</vt:lpwstr>
      </vt:variant>
      <vt:variant>
        <vt:i4>1572869</vt:i4>
      </vt:variant>
      <vt:variant>
        <vt:i4>98</vt:i4>
      </vt:variant>
      <vt:variant>
        <vt:i4>0</vt:i4>
      </vt:variant>
      <vt:variant>
        <vt:i4>5</vt:i4>
      </vt:variant>
      <vt:variant>
        <vt:lpwstr/>
      </vt:variant>
      <vt:variant>
        <vt:lpwstr>_Toc397344015</vt:lpwstr>
      </vt:variant>
      <vt:variant>
        <vt:i4>1572868</vt:i4>
      </vt:variant>
      <vt:variant>
        <vt:i4>92</vt:i4>
      </vt:variant>
      <vt:variant>
        <vt:i4>0</vt:i4>
      </vt:variant>
      <vt:variant>
        <vt:i4>5</vt:i4>
      </vt:variant>
      <vt:variant>
        <vt:lpwstr/>
      </vt:variant>
      <vt:variant>
        <vt:lpwstr>_Toc397344014</vt:lpwstr>
      </vt:variant>
      <vt:variant>
        <vt:i4>1572867</vt:i4>
      </vt:variant>
      <vt:variant>
        <vt:i4>86</vt:i4>
      </vt:variant>
      <vt:variant>
        <vt:i4>0</vt:i4>
      </vt:variant>
      <vt:variant>
        <vt:i4>5</vt:i4>
      </vt:variant>
      <vt:variant>
        <vt:lpwstr/>
      </vt:variant>
      <vt:variant>
        <vt:lpwstr>_Toc397344013</vt:lpwstr>
      </vt:variant>
      <vt:variant>
        <vt:i4>1572866</vt:i4>
      </vt:variant>
      <vt:variant>
        <vt:i4>80</vt:i4>
      </vt:variant>
      <vt:variant>
        <vt:i4>0</vt:i4>
      </vt:variant>
      <vt:variant>
        <vt:i4>5</vt:i4>
      </vt:variant>
      <vt:variant>
        <vt:lpwstr/>
      </vt:variant>
      <vt:variant>
        <vt:lpwstr>_Toc397344012</vt:lpwstr>
      </vt:variant>
      <vt:variant>
        <vt:i4>1572865</vt:i4>
      </vt:variant>
      <vt:variant>
        <vt:i4>74</vt:i4>
      </vt:variant>
      <vt:variant>
        <vt:i4>0</vt:i4>
      </vt:variant>
      <vt:variant>
        <vt:i4>5</vt:i4>
      </vt:variant>
      <vt:variant>
        <vt:lpwstr/>
      </vt:variant>
      <vt:variant>
        <vt:lpwstr>_Toc397344011</vt:lpwstr>
      </vt:variant>
      <vt:variant>
        <vt:i4>1572864</vt:i4>
      </vt:variant>
      <vt:variant>
        <vt:i4>68</vt:i4>
      </vt:variant>
      <vt:variant>
        <vt:i4>0</vt:i4>
      </vt:variant>
      <vt:variant>
        <vt:i4>5</vt:i4>
      </vt:variant>
      <vt:variant>
        <vt:lpwstr/>
      </vt:variant>
      <vt:variant>
        <vt:lpwstr>_Toc397344010</vt:lpwstr>
      </vt:variant>
      <vt:variant>
        <vt:i4>1638409</vt:i4>
      </vt:variant>
      <vt:variant>
        <vt:i4>62</vt:i4>
      </vt:variant>
      <vt:variant>
        <vt:i4>0</vt:i4>
      </vt:variant>
      <vt:variant>
        <vt:i4>5</vt:i4>
      </vt:variant>
      <vt:variant>
        <vt:lpwstr/>
      </vt:variant>
      <vt:variant>
        <vt:lpwstr>_Toc397344009</vt:lpwstr>
      </vt:variant>
      <vt:variant>
        <vt:i4>1638408</vt:i4>
      </vt:variant>
      <vt:variant>
        <vt:i4>56</vt:i4>
      </vt:variant>
      <vt:variant>
        <vt:i4>0</vt:i4>
      </vt:variant>
      <vt:variant>
        <vt:i4>5</vt:i4>
      </vt:variant>
      <vt:variant>
        <vt:lpwstr/>
      </vt:variant>
      <vt:variant>
        <vt:lpwstr>_Toc397344008</vt:lpwstr>
      </vt:variant>
      <vt:variant>
        <vt:i4>1638407</vt:i4>
      </vt:variant>
      <vt:variant>
        <vt:i4>50</vt:i4>
      </vt:variant>
      <vt:variant>
        <vt:i4>0</vt:i4>
      </vt:variant>
      <vt:variant>
        <vt:i4>5</vt:i4>
      </vt:variant>
      <vt:variant>
        <vt:lpwstr/>
      </vt:variant>
      <vt:variant>
        <vt:lpwstr>_Toc397344007</vt:lpwstr>
      </vt:variant>
      <vt:variant>
        <vt:i4>1638406</vt:i4>
      </vt:variant>
      <vt:variant>
        <vt:i4>44</vt:i4>
      </vt:variant>
      <vt:variant>
        <vt:i4>0</vt:i4>
      </vt:variant>
      <vt:variant>
        <vt:i4>5</vt:i4>
      </vt:variant>
      <vt:variant>
        <vt:lpwstr/>
      </vt:variant>
      <vt:variant>
        <vt:lpwstr>_Toc397344006</vt:lpwstr>
      </vt:variant>
      <vt:variant>
        <vt:i4>1638405</vt:i4>
      </vt:variant>
      <vt:variant>
        <vt:i4>38</vt:i4>
      </vt:variant>
      <vt:variant>
        <vt:i4>0</vt:i4>
      </vt:variant>
      <vt:variant>
        <vt:i4>5</vt:i4>
      </vt:variant>
      <vt:variant>
        <vt:lpwstr/>
      </vt:variant>
      <vt:variant>
        <vt:lpwstr>_Toc397344005</vt:lpwstr>
      </vt:variant>
      <vt:variant>
        <vt:i4>1638404</vt:i4>
      </vt:variant>
      <vt:variant>
        <vt:i4>32</vt:i4>
      </vt:variant>
      <vt:variant>
        <vt:i4>0</vt:i4>
      </vt:variant>
      <vt:variant>
        <vt:i4>5</vt:i4>
      </vt:variant>
      <vt:variant>
        <vt:lpwstr/>
      </vt:variant>
      <vt:variant>
        <vt:lpwstr>_Toc397344004</vt:lpwstr>
      </vt:variant>
      <vt:variant>
        <vt:i4>1638403</vt:i4>
      </vt:variant>
      <vt:variant>
        <vt:i4>26</vt:i4>
      </vt:variant>
      <vt:variant>
        <vt:i4>0</vt:i4>
      </vt:variant>
      <vt:variant>
        <vt:i4>5</vt:i4>
      </vt:variant>
      <vt:variant>
        <vt:lpwstr/>
      </vt:variant>
      <vt:variant>
        <vt:lpwstr>_Toc397344003</vt:lpwstr>
      </vt:variant>
      <vt:variant>
        <vt:i4>1638402</vt:i4>
      </vt:variant>
      <vt:variant>
        <vt:i4>20</vt:i4>
      </vt:variant>
      <vt:variant>
        <vt:i4>0</vt:i4>
      </vt:variant>
      <vt:variant>
        <vt:i4>5</vt:i4>
      </vt:variant>
      <vt:variant>
        <vt:lpwstr/>
      </vt:variant>
      <vt:variant>
        <vt:lpwstr>_Toc397344002</vt:lpwstr>
      </vt:variant>
      <vt:variant>
        <vt:i4>1638401</vt:i4>
      </vt:variant>
      <vt:variant>
        <vt:i4>14</vt:i4>
      </vt:variant>
      <vt:variant>
        <vt:i4>0</vt:i4>
      </vt:variant>
      <vt:variant>
        <vt:i4>5</vt:i4>
      </vt:variant>
      <vt:variant>
        <vt:lpwstr/>
      </vt:variant>
      <vt:variant>
        <vt:lpwstr>_Toc397344001</vt:lpwstr>
      </vt:variant>
      <vt:variant>
        <vt:i4>1638400</vt:i4>
      </vt:variant>
      <vt:variant>
        <vt:i4>8</vt:i4>
      </vt:variant>
      <vt:variant>
        <vt:i4>0</vt:i4>
      </vt:variant>
      <vt:variant>
        <vt:i4>5</vt:i4>
      </vt:variant>
      <vt:variant>
        <vt:lpwstr/>
      </vt:variant>
      <vt:variant>
        <vt:lpwstr>_Toc397344000</vt:lpwstr>
      </vt:variant>
      <vt:variant>
        <vt:i4>1507328</vt:i4>
      </vt:variant>
      <vt:variant>
        <vt:i4>2</vt:i4>
      </vt:variant>
      <vt:variant>
        <vt:i4>0</vt:i4>
      </vt:variant>
      <vt:variant>
        <vt:i4>5</vt:i4>
      </vt:variant>
      <vt:variant>
        <vt:lpwstr/>
      </vt:variant>
      <vt:variant>
        <vt:lpwstr>_Toc397343999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PARIS 8</dc:title>
  <dc:creator>Cellule Informatique</dc:creator>
  <cp:lastModifiedBy>Vincent Milliot</cp:lastModifiedBy>
  <cp:revision>4</cp:revision>
  <cp:lastPrinted>2019-09-02T09:28:00Z</cp:lastPrinted>
  <dcterms:created xsi:type="dcterms:W3CDTF">2020-01-07T19:31:00Z</dcterms:created>
  <dcterms:modified xsi:type="dcterms:W3CDTF">2020-01-08T08:18:00Z</dcterms:modified>
</cp:coreProperties>
</file>